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3C4" w:rsidRPr="00EF68B9" w:rsidRDefault="002B33C4" w:rsidP="00EF68B9">
      <w:pPr>
        <w:pStyle w:val="a3"/>
        <w:spacing w:after="0" w:line="360" w:lineRule="auto"/>
        <w:ind w:left="360"/>
        <w:jc w:val="both"/>
        <w:rPr>
          <w:rFonts w:ascii="Times New Roman" w:hAnsi="Times New Roman" w:cs="Times New Roman"/>
          <w:b/>
          <w:sz w:val="28"/>
          <w:szCs w:val="28"/>
          <w:lang w:val="uk-UA"/>
        </w:rPr>
      </w:pPr>
      <w:r w:rsidRPr="00EF68B9">
        <w:rPr>
          <w:rFonts w:ascii="Times New Roman" w:hAnsi="Times New Roman" w:cs="Times New Roman"/>
          <w:b/>
          <w:sz w:val="28"/>
          <w:szCs w:val="28"/>
          <w:lang w:val="uk-UA"/>
        </w:rPr>
        <w:t>АННОТАЦІЇ</w:t>
      </w:r>
    </w:p>
    <w:p w:rsidR="002B33C4" w:rsidRPr="00EF68B9" w:rsidRDefault="002B33C4" w:rsidP="00EF68B9">
      <w:pPr>
        <w:spacing w:line="360" w:lineRule="auto"/>
        <w:jc w:val="both"/>
        <w:rPr>
          <w:rFonts w:ascii="Times New Roman" w:hAnsi="Times New Roman" w:cs="Times New Roman"/>
          <w:b/>
          <w:sz w:val="28"/>
          <w:szCs w:val="28"/>
          <w:lang w:val="uk-UA"/>
        </w:rPr>
      </w:pPr>
      <w:r w:rsidRPr="00EF68B9">
        <w:rPr>
          <w:rFonts w:ascii="Times New Roman" w:hAnsi="Times New Roman" w:cs="Times New Roman"/>
          <w:b/>
          <w:sz w:val="28"/>
          <w:szCs w:val="28"/>
          <w:lang w:val="uk-UA"/>
        </w:rPr>
        <w:br w:type="page"/>
      </w:r>
    </w:p>
    <w:p w:rsidR="002B33C4" w:rsidRPr="00EF68B9" w:rsidRDefault="002B33C4" w:rsidP="00EF68B9">
      <w:pPr>
        <w:pStyle w:val="a3"/>
        <w:spacing w:after="0" w:line="360" w:lineRule="auto"/>
        <w:ind w:left="360"/>
        <w:jc w:val="both"/>
        <w:rPr>
          <w:rFonts w:ascii="Times New Roman" w:hAnsi="Times New Roman" w:cs="Times New Roman"/>
          <w:b/>
          <w:sz w:val="28"/>
          <w:szCs w:val="28"/>
          <w:lang w:val="uk-UA"/>
        </w:rPr>
      </w:pPr>
      <w:r w:rsidRPr="00EF68B9">
        <w:rPr>
          <w:rFonts w:ascii="Times New Roman" w:hAnsi="Times New Roman" w:cs="Times New Roman"/>
          <w:b/>
          <w:sz w:val="28"/>
          <w:szCs w:val="28"/>
          <w:lang w:val="en-US"/>
        </w:rPr>
        <w:lastRenderedPageBreak/>
        <w:t>ANNOTATIONS</w:t>
      </w:r>
    </w:p>
    <w:p w:rsidR="002B33C4" w:rsidRPr="00EF68B9" w:rsidRDefault="002B33C4" w:rsidP="00EF68B9">
      <w:pPr>
        <w:spacing w:line="360" w:lineRule="auto"/>
        <w:jc w:val="both"/>
        <w:rPr>
          <w:rFonts w:ascii="Times New Roman" w:hAnsi="Times New Roman" w:cs="Times New Roman"/>
          <w:b/>
          <w:sz w:val="28"/>
          <w:szCs w:val="28"/>
          <w:lang w:val="en-US"/>
        </w:rPr>
      </w:pPr>
      <w:r w:rsidRPr="00EF68B9">
        <w:rPr>
          <w:rFonts w:ascii="Times New Roman" w:hAnsi="Times New Roman" w:cs="Times New Roman"/>
          <w:b/>
          <w:sz w:val="28"/>
          <w:szCs w:val="28"/>
          <w:lang w:val="uk-UA"/>
        </w:rPr>
        <w:br w:type="page"/>
      </w:r>
    </w:p>
    <w:p w:rsidR="00851F20" w:rsidRPr="00EF68B9" w:rsidRDefault="00851F20" w:rsidP="00EF68B9">
      <w:pPr>
        <w:pStyle w:val="a3"/>
        <w:spacing w:after="0" w:line="360" w:lineRule="auto"/>
        <w:ind w:left="360"/>
        <w:jc w:val="both"/>
        <w:rPr>
          <w:rFonts w:ascii="Times New Roman" w:hAnsi="Times New Roman" w:cs="Times New Roman"/>
          <w:b/>
          <w:sz w:val="28"/>
          <w:szCs w:val="28"/>
          <w:lang w:val="uk-UA"/>
        </w:rPr>
      </w:pPr>
      <w:r w:rsidRPr="00EF68B9">
        <w:rPr>
          <w:rFonts w:ascii="Times New Roman" w:hAnsi="Times New Roman" w:cs="Times New Roman"/>
          <w:b/>
          <w:sz w:val="28"/>
          <w:szCs w:val="28"/>
          <w:lang w:val="uk-UA"/>
        </w:rPr>
        <w:lastRenderedPageBreak/>
        <w:t>ВСТУП</w:t>
      </w:r>
    </w:p>
    <w:p w:rsidR="00851F20" w:rsidRPr="00EF68B9" w:rsidRDefault="00851F20" w:rsidP="00EF68B9">
      <w:pPr>
        <w:pStyle w:val="a3"/>
        <w:spacing w:after="0" w:line="360" w:lineRule="auto"/>
        <w:ind w:left="360" w:firstLine="348"/>
        <w:jc w:val="both"/>
        <w:rPr>
          <w:rFonts w:ascii="Times New Roman" w:hAnsi="Times New Roman" w:cs="Times New Roman"/>
          <w:sz w:val="28"/>
          <w:szCs w:val="28"/>
          <w:lang w:val="uk-UA"/>
        </w:rPr>
      </w:pPr>
      <w:r w:rsidRPr="00EF68B9">
        <w:rPr>
          <w:rFonts w:ascii="Times New Roman" w:hAnsi="Times New Roman" w:cs="Times New Roman"/>
          <w:sz w:val="28"/>
          <w:szCs w:val="28"/>
          <w:lang w:val="uk-UA"/>
        </w:rPr>
        <w:t>Поширення сенсорних мереж не випадковість – вони дозволяють вирішувати різнотипні задачі без участі оператора. Розподілення, самоорганізація та стійкість до завад та внутрішніх помилок дозволяє створювати узгоджену мережу із різних пристроїв, які не потребують спеціального встановлення. Усі дані надходять через сенсори у центральний вузол для  обробки, прийняття рішення та виконання певної дії.</w:t>
      </w:r>
    </w:p>
    <w:p w:rsidR="00851F20" w:rsidRPr="00EF68B9" w:rsidRDefault="00851F20" w:rsidP="00EF68B9">
      <w:pPr>
        <w:pStyle w:val="a3"/>
        <w:spacing w:after="0" w:line="360" w:lineRule="auto"/>
        <w:ind w:left="360" w:firstLine="348"/>
        <w:jc w:val="both"/>
        <w:rPr>
          <w:rFonts w:ascii="Times New Roman" w:hAnsi="Times New Roman" w:cs="Times New Roman"/>
          <w:sz w:val="28"/>
          <w:szCs w:val="28"/>
          <w:lang w:val="uk-UA"/>
        </w:rPr>
      </w:pPr>
      <w:r w:rsidRPr="00EF68B9">
        <w:rPr>
          <w:rFonts w:ascii="Times New Roman" w:hAnsi="Times New Roman" w:cs="Times New Roman"/>
          <w:sz w:val="28"/>
          <w:szCs w:val="28"/>
          <w:lang w:val="uk-UA"/>
        </w:rPr>
        <w:t xml:space="preserve">Об’єднання різних пристроїв загальним алгоритмом дозволяє їх використовувати задля цільових робіт та процесів без шкоди один одному на технічному рівні. </w:t>
      </w:r>
      <w:r w:rsidRPr="00EF68B9">
        <w:rPr>
          <w:rFonts w:ascii="Times New Roman" w:hAnsi="Times New Roman" w:cs="Times New Roman"/>
          <w:bCs/>
          <w:sz w:val="28"/>
          <w:szCs w:val="28"/>
          <w:lang w:val="uk-UA"/>
        </w:rPr>
        <w:t>Процес обміну даними спонукає вибирати способи підключення елементів в залежності від самих робочих компонентів, завантаженості, потоку передачі даних, простоти та якості роботи мережі.</w:t>
      </w:r>
    </w:p>
    <w:p w:rsidR="00851F20" w:rsidRPr="00EF68B9" w:rsidRDefault="00851F20" w:rsidP="00EF68B9">
      <w:pPr>
        <w:pStyle w:val="a3"/>
        <w:spacing w:after="0" w:line="360" w:lineRule="auto"/>
        <w:ind w:left="360" w:firstLine="348"/>
        <w:jc w:val="both"/>
        <w:rPr>
          <w:rFonts w:ascii="Times New Roman" w:hAnsi="Times New Roman" w:cs="Times New Roman"/>
          <w:sz w:val="28"/>
          <w:szCs w:val="28"/>
          <w:lang w:val="uk-UA"/>
        </w:rPr>
      </w:pPr>
      <w:r w:rsidRPr="00EF68B9">
        <w:rPr>
          <w:rFonts w:ascii="Times New Roman" w:hAnsi="Times New Roman" w:cs="Times New Roman"/>
          <w:sz w:val="28"/>
          <w:szCs w:val="28"/>
          <w:lang w:val="uk-UA"/>
        </w:rPr>
        <w:t xml:space="preserve">У даній роботі розглянуті та проаналізовані сенсорні мережі, є огляд на вибір підходу для налаштування сенсорної мережі, методи передачі пакетів даних та практичне використання, а також і на вимоги для створення мережі «Розумний університет». </w:t>
      </w:r>
      <w:r w:rsidRPr="00EF68B9">
        <w:rPr>
          <w:rFonts w:ascii="Times New Roman" w:hAnsi="Times New Roman" w:cs="Times New Roman"/>
          <w:bCs/>
          <w:sz w:val="28"/>
          <w:szCs w:val="28"/>
          <w:lang w:val="uk-UA"/>
        </w:rPr>
        <w:t>Сенсорні мережі нині використовуються за цільовим призначенням, для побутових і загальних цілей, але їх можливості надалі будуть зростати.</w:t>
      </w:r>
    </w:p>
    <w:p w:rsidR="003D6AF0" w:rsidRPr="00EF68B9" w:rsidRDefault="003D6AF0" w:rsidP="00EF68B9">
      <w:pPr>
        <w:spacing w:line="360" w:lineRule="auto"/>
        <w:jc w:val="both"/>
        <w:rPr>
          <w:rFonts w:ascii="Times New Roman" w:hAnsi="Times New Roman" w:cs="Times New Roman"/>
          <w:sz w:val="28"/>
          <w:szCs w:val="28"/>
          <w:lang w:val="uk-UA"/>
        </w:rPr>
      </w:pPr>
    </w:p>
    <w:p w:rsidR="00851F20" w:rsidRPr="00EF68B9" w:rsidRDefault="00851F20" w:rsidP="00EF68B9">
      <w:pPr>
        <w:spacing w:line="360" w:lineRule="auto"/>
        <w:jc w:val="both"/>
        <w:rPr>
          <w:rFonts w:ascii="Times New Roman" w:hAnsi="Times New Roman" w:cs="Times New Roman"/>
          <w:sz w:val="28"/>
          <w:szCs w:val="28"/>
          <w:lang w:val="uk-UA"/>
        </w:rPr>
      </w:pPr>
    </w:p>
    <w:p w:rsidR="00851F20" w:rsidRPr="00EF68B9" w:rsidRDefault="00851F20" w:rsidP="00EF68B9">
      <w:pPr>
        <w:spacing w:line="360" w:lineRule="auto"/>
        <w:jc w:val="both"/>
        <w:rPr>
          <w:rFonts w:ascii="Times New Roman" w:hAnsi="Times New Roman" w:cs="Times New Roman"/>
          <w:sz w:val="28"/>
          <w:szCs w:val="28"/>
          <w:lang w:val="uk-UA"/>
        </w:rPr>
      </w:pPr>
    </w:p>
    <w:p w:rsidR="00851F20" w:rsidRPr="00EF68B9" w:rsidRDefault="00851F20" w:rsidP="00EF68B9">
      <w:pPr>
        <w:spacing w:line="360" w:lineRule="auto"/>
        <w:jc w:val="both"/>
        <w:rPr>
          <w:rFonts w:ascii="Times New Roman" w:hAnsi="Times New Roman" w:cs="Times New Roman"/>
          <w:sz w:val="28"/>
          <w:szCs w:val="28"/>
          <w:lang w:val="uk-UA"/>
        </w:rPr>
      </w:pPr>
    </w:p>
    <w:p w:rsidR="00851F20" w:rsidRPr="00EF68B9" w:rsidRDefault="00851F20" w:rsidP="00EF68B9">
      <w:pPr>
        <w:spacing w:line="360" w:lineRule="auto"/>
        <w:jc w:val="both"/>
        <w:rPr>
          <w:rFonts w:ascii="Times New Roman" w:hAnsi="Times New Roman" w:cs="Times New Roman"/>
          <w:sz w:val="28"/>
          <w:szCs w:val="28"/>
          <w:lang w:val="uk-UA"/>
        </w:rPr>
      </w:pPr>
    </w:p>
    <w:p w:rsidR="00851F20" w:rsidRPr="00EF68B9" w:rsidRDefault="00851F20" w:rsidP="00EF68B9">
      <w:pPr>
        <w:spacing w:line="360" w:lineRule="auto"/>
        <w:jc w:val="both"/>
        <w:rPr>
          <w:rFonts w:ascii="Times New Roman" w:hAnsi="Times New Roman" w:cs="Times New Roman"/>
          <w:sz w:val="28"/>
          <w:szCs w:val="28"/>
          <w:lang w:val="uk-UA"/>
        </w:rPr>
      </w:pPr>
    </w:p>
    <w:p w:rsidR="00851F20" w:rsidRPr="00EF68B9" w:rsidRDefault="00851F20" w:rsidP="00EF68B9">
      <w:pPr>
        <w:spacing w:line="360" w:lineRule="auto"/>
        <w:jc w:val="both"/>
        <w:rPr>
          <w:rFonts w:ascii="Times New Roman" w:hAnsi="Times New Roman" w:cs="Times New Roman"/>
          <w:sz w:val="28"/>
          <w:szCs w:val="28"/>
          <w:lang w:val="uk-UA"/>
        </w:rPr>
      </w:pPr>
    </w:p>
    <w:p w:rsidR="00851F20" w:rsidRPr="00EF68B9" w:rsidRDefault="00851F20" w:rsidP="00EF68B9">
      <w:pPr>
        <w:spacing w:line="360" w:lineRule="auto"/>
        <w:jc w:val="both"/>
        <w:rPr>
          <w:rFonts w:ascii="Times New Roman" w:hAnsi="Times New Roman" w:cs="Times New Roman"/>
          <w:sz w:val="28"/>
          <w:szCs w:val="28"/>
          <w:lang w:val="uk-UA"/>
        </w:rPr>
      </w:pPr>
    </w:p>
    <w:p w:rsidR="00851F20" w:rsidRPr="00EF68B9" w:rsidRDefault="00851F20" w:rsidP="00EF68B9">
      <w:pPr>
        <w:spacing w:line="360" w:lineRule="auto"/>
        <w:jc w:val="both"/>
        <w:rPr>
          <w:rFonts w:ascii="Times New Roman" w:hAnsi="Times New Roman" w:cs="Times New Roman"/>
          <w:sz w:val="28"/>
          <w:szCs w:val="28"/>
          <w:lang w:val="uk-UA"/>
        </w:rPr>
      </w:pPr>
    </w:p>
    <w:p w:rsidR="00851F20" w:rsidRPr="00EF68B9" w:rsidRDefault="00851F20" w:rsidP="00EF68B9">
      <w:pPr>
        <w:spacing w:after="0" w:line="360" w:lineRule="auto"/>
        <w:jc w:val="both"/>
        <w:rPr>
          <w:rFonts w:ascii="Times New Roman" w:hAnsi="Times New Roman" w:cs="Times New Roman"/>
          <w:b/>
          <w:sz w:val="28"/>
          <w:szCs w:val="28"/>
          <w:lang w:val="uk-UA"/>
        </w:rPr>
      </w:pPr>
      <w:r w:rsidRPr="00EF68B9">
        <w:rPr>
          <w:rFonts w:ascii="Times New Roman" w:hAnsi="Times New Roman" w:cs="Times New Roman"/>
          <w:b/>
          <w:sz w:val="28"/>
          <w:szCs w:val="28"/>
          <w:lang w:val="uk-UA"/>
        </w:rPr>
        <w:lastRenderedPageBreak/>
        <w:t>АПАРАТНІ ЗАСОБИ СЕНСОРНОЇ МЕРЕЖІ</w:t>
      </w:r>
    </w:p>
    <w:p w:rsidR="00851F20" w:rsidRPr="00EF68B9" w:rsidRDefault="00851F20" w:rsidP="00EF68B9">
      <w:pPr>
        <w:spacing w:after="0" w:line="360" w:lineRule="auto"/>
        <w:ind w:firstLine="708"/>
        <w:jc w:val="both"/>
        <w:rPr>
          <w:rFonts w:ascii="Times New Roman" w:hAnsi="Times New Roman" w:cs="Times New Roman"/>
          <w:sz w:val="28"/>
          <w:szCs w:val="28"/>
          <w:lang w:val="uk-UA"/>
        </w:rPr>
      </w:pPr>
      <w:r w:rsidRPr="00EF68B9">
        <w:rPr>
          <w:rFonts w:ascii="Times New Roman" w:hAnsi="Times New Roman" w:cs="Times New Roman"/>
          <w:sz w:val="28"/>
          <w:szCs w:val="28"/>
          <w:lang w:val="uk-UA"/>
        </w:rPr>
        <w:t xml:space="preserve">За допомогою мультисенсорів система збирає різні вимірювальні дані, що надходять із різних точок положення мережі, та надаються у центральний вузол для обробки та приймання рішення. Сам мультисенсор – сукупність датчиків, що вимірюють декілька фізичних величин одночасно. Сама мережа має чітку ієрархію, її поділ схематично зображають деревовидною, зірчатою або іншими зображеннями. На кожному рівні виконується обмін даними меж вузлами, які виконують різні функції – джерела інформації, приймання, обробки. Поширення безпровідних сенсорних мереж зобов’язане зменшенню габаритів, швидкому розвитку технології безпровідного зв’язку, а також зниженню енергоспоживання. </w:t>
      </w:r>
    </w:p>
    <w:p w:rsidR="00851F20" w:rsidRPr="00EF68B9" w:rsidRDefault="00851F20" w:rsidP="00EF68B9">
      <w:pPr>
        <w:spacing w:after="0" w:line="360" w:lineRule="auto"/>
        <w:ind w:firstLine="708"/>
        <w:jc w:val="both"/>
        <w:rPr>
          <w:rFonts w:ascii="Times New Roman" w:hAnsi="Times New Roman" w:cs="Times New Roman"/>
          <w:sz w:val="28"/>
          <w:szCs w:val="28"/>
          <w:lang w:val="uk-UA"/>
        </w:rPr>
      </w:pPr>
      <w:r w:rsidRPr="00EF68B9">
        <w:rPr>
          <w:rFonts w:ascii="Times New Roman" w:hAnsi="Times New Roman" w:cs="Times New Roman"/>
          <w:sz w:val="28"/>
          <w:szCs w:val="28"/>
          <w:lang w:val="uk-UA"/>
        </w:rPr>
        <w:t>Перевагами безпровідних сенсорних мереж є висока надійність мережі у цілому, стійкість до електромагнітних завад, легке встановлення та підключення пристроїв. Завдяки цьому вони поширені у використанні серед різних видів моніторингу: стан конструкцій, будівель; системи пожежної, сейсмічної та екологічної безпеки; параметрів навколишньої середи; для відстеження цілей у процесі бойових дій; для узгодження побутових пристроїв.</w:t>
      </w:r>
    </w:p>
    <w:p w:rsidR="00851F20" w:rsidRPr="00EF68B9" w:rsidRDefault="00851F20" w:rsidP="00EF68B9">
      <w:pPr>
        <w:spacing w:after="0" w:line="360" w:lineRule="auto"/>
        <w:jc w:val="both"/>
        <w:rPr>
          <w:rFonts w:ascii="Times New Roman" w:hAnsi="Times New Roman" w:cs="Times New Roman"/>
          <w:sz w:val="28"/>
          <w:szCs w:val="28"/>
          <w:lang w:val="uk-UA"/>
        </w:rPr>
      </w:pPr>
      <w:r w:rsidRPr="00EF68B9">
        <w:rPr>
          <w:rFonts w:ascii="Times New Roman" w:hAnsi="Times New Roman" w:cs="Times New Roman"/>
          <w:sz w:val="28"/>
          <w:szCs w:val="28"/>
          <w:lang w:val="uk-UA"/>
        </w:rPr>
        <w:t xml:space="preserve"> </w:t>
      </w:r>
      <w:r w:rsidRPr="00EF68B9">
        <w:rPr>
          <w:rFonts w:ascii="Times New Roman" w:hAnsi="Times New Roman" w:cs="Times New Roman"/>
          <w:sz w:val="28"/>
          <w:szCs w:val="28"/>
          <w:lang w:val="uk-UA"/>
        </w:rPr>
        <w:tab/>
        <w:t>При передачі даних у безпровідних сенсорних мережах виникають проблемі, які пов’язані із обмеженою полосою пропускання, яка використовується у якості ліній зв’язку радіоканалів.  У ситуаціях, коли велика кількість вузлів намагається виконати передачу даних, може виникати перенавантаження мережі, або навіть її вимикання, в наслідок чого її пропускна здатність падає до нуля. Окрім того, окремі сенсорні вузли можуть як входити, так і виходити із мережі по ряду різних причин. Подібна зміна конфігурації мережі призводить до необхідності змінювати маршрути пакетів даних, що також зменшує пропускну здатність мережі.</w:t>
      </w:r>
    </w:p>
    <w:p w:rsidR="00851F20" w:rsidRPr="00EF68B9" w:rsidRDefault="00851F20" w:rsidP="00EF68B9">
      <w:pPr>
        <w:spacing w:after="0" w:line="360" w:lineRule="auto"/>
        <w:jc w:val="both"/>
        <w:rPr>
          <w:rFonts w:ascii="Times New Roman" w:hAnsi="Times New Roman" w:cs="Times New Roman"/>
          <w:sz w:val="28"/>
          <w:szCs w:val="28"/>
          <w:lang w:val="uk-UA"/>
        </w:rPr>
      </w:pPr>
      <w:r w:rsidRPr="00EF68B9">
        <w:rPr>
          <w:rFonts w:ascii="Times New Roman" w:hAnsi="Times New Roman" w:cs="Times New Roman"/>
          <w:sz w:val="28"/>
          <w:szCs w:val="28"/>
          <w:lang w:val="uk-UA"/>
        </w:rPr>
        <w:tab/>
        <w:t xml:space="preserve"> Одним із можливих підходів до рішення проблеми є установка пріоритетності переданим по мережі пакетам та організація першочергової доставки пакетів з більш високим пріоритетом. Перспективним є спосіб призначення пріоритетів вузлам безпровідної сенсорної мережі з </w:t>
      </w:r>
      <w:r w:rsidRPr="00EF68B9">
        <w:rPr>
          <w:rFonts w:ascii="Times New Roman" w:hAnsi="Times New Roman" w:cs="Times New Roman"/>
          <w:sz w:val="28"/>
          <w:szCs w:val="28"/>
          <w:lang w:val="uk-UA"/>
        </w:rPr>
        <w:lastRenderedPageBreak/>
        <w:t xml:space="preserve">використанням деякого бінарного відношення консенсусів, які отримуються у результаті процедури агрегування переваг. </w:t>
      </w:r>
    </w:p>
    <w:p w:rsidR="00851F20" w:rsidRPr="00EF68B9" w:rsidRDefault="00851F20" w:rsidP="00EF68B9">
      <w:pPr>
        <w:spacing w:after="0" w:line="360" w:lineRule="auto"/>
        <w:jc w:val="both"/>
        <w:rPr>
          <w:rFonts w:ascii="Times New Roman" w:hAnsi="Times New Roman" w:cs="Times New Roman"/>
          <w:sz w:val="28"/>
          <w:szCs w:val="28"/>
          <w:lang w:val="uk-UA"/>
        </w:rPr>
      </w:pPr>
      <w:r w:rsidRPr="00EF68B9">
        <w:rPr>
          <w:rFonts w:ascii="Times New Roman" w:hAnsi="Times New Roman" w:cs="Times New Roman"/>
          <w:sz w:val="28"/>
          <w:szCs w:val="28"/>
          <w:lang w:val="uk-UA"/>
        </w:rPr>
        <w:tab/>
        <w:t>Переваги розподілення вузлів по пріоритету формуються на основі показників мультисенсорів,  а з цього формується черга передачі пакетів і розподіляється пропускна здатність мережі в залежності від змісту надходження. Таким чином рішення о пріоритетній передачі даних приймається на основі агрегування різнорідних даних мультисенсорів. Цей підхід узгоджується із загальноприйнятою концепцією якості обслуговування</w:t>
      </w:r>
      <w:r w:rsidRPr="00EF68B9">
        <w:rPr>
          <w:rFonts w:ascii="Times New Roman" w:hAnsi="Times New Roman" w:cs="Times New Roman"/>
          <w:sz w:val="28"/>
          <w:szCs w:val="28"/>
          <w:lang w:val="uk-UA" w:eastAsia="en-US"/>
        </w:rPr>
        <w:t>(</w:t>
      </w:r>
      <w:r w:rsidRPr="00EF68B9">
        <w:rPr>
          <w:rFonts w:ascii="Times New Roman" w:hAnsi="Times New Roman" w:cs="Times New Roman"/>
          <w:sz w:val="28"/>
          <w:szCs w:val="28"/>
          <w:lang w:val="en-US" w:eastAsia="en-US"/>
        </w:rPr>
        <w:t>Quality</w:t>
      </w:r>
      <w:r w:rsidRPr="00EF68B9">
        <w:rPr>
          <w:rFonts w:ascii="Times New Roman" w:hAnsi="Times New Roman" w:cs="Times New Roman"/>
          <w:sz w:val="28"/>
          <w:szCs w:val="28"/>
          <w:lang w:val="uk-UA" w:eastAsia="en-US"/>
        </w:rPr>
        <w:t xml:space="preserve"> </w:t>
      </w:r>
      <w:r w:rsidRPr="00EF68B9">
        <w:rPr>
          <w:rFonts w:ascii="Times New Roman" w:hAnsi="Times New Roman" w:cs="Times New Roman"/>
          <w:sz w:val="28"/>
          <w:szCs w:val="28"/>
          <w:lang w:val="en-US" w:eastAsia="en-US"/>
        </w:rPr>
        <w:t>of</w:t>
      </w:r>
      <w:r w:rsidRPr="00EF68B9">
        <w:rPr>
          <w:rFonts w:ascii="Times New Roman" w:hAnsi="Times New Roman" w:cs="Times New Roman"/>
          <w:sz w:val="28"/>
          <w:szCs w:val="28"/>
          <w:lang w:val="uk-UA" w:eastAsia="en-US"/>
        </w:rPr>
        <w:t xml:space="preserve"> </w:t>
      </w:r>
      <w:r w:rsidRPr="00EF68B9">
        <w:rPr>
          <w:rFonts w:ascii="Times New Roman" w:hAnsi="Times New Roman" w:cs="Times New Roman"/>
          <w:sz w:val="28"/>
          <w:szCs w:val="28"/>
          <w:lang w:val="en-US" w:eastAsia="en-US"/>
        </w:rPr>
        <w:t>Service</w:t>
      </w:r>
      <w:r w:rsidRPr="00EF68B9">
        <w:rPr>
          <w:rFonts w:ascii="Times New Roman" w:hAnsi="Times New Roman" w:cs="Times New Roman"/>
          <w:sz w:val="28"/>
          <w:szCs w:val="28"/>
          <w:lang w:val="uk-UA" w:eastAsia="en-US"/>
        </w:rPr>
        <w:t xml:space="preserve">, </w:t>
      </w:r>
      <w:r w:rsidRPr="00EF68B9">
        <w:rPr>
          <w:rFonts w:ascii="Times New Roman" w:hAnsi="Times New Roman" w:cs="Times New Roman"/>
          <w:sz w:val="28"/>
          <w:szCs w:val="28"/>
          <w:lang w:val="en-US" w:eastAsia="en-US"/>
        </w:rPr>
        <w:t>QoS</w:t>
      </w:r>
      <w:r w:rsidRPr="00EF68B9">
        <w:rPr>
          <w:rFonts w:ascii="Times New Roman" w:hAnsi="Times New Roman" w:cs="Times New Roman"/>
          <w:sz w:val="28"/>
          <w:szCs w:val="28"/>
          <w:lang w:val="uk-UA" w:eastAsia="en-US"/>
        </w:rPr>
        <w:t>)</w:t>
      </w:r>
      <w:r w:rsidRPr="00EF68B9">
        <w:rPr>
          <w:rFonts w:ascii="Times New Roman" w:hAnsi="Times New Roman" w:cs="Times New Roman"/>
          <w:sz w:val="28"/>
          <w:szCs w:val="28"/>
          <w:lang w:val="uk-UA"/>
        </w:rPr>
        <w:t>. Загальними показниками</w:t>
      </w:r>
      <w:r w:rsidRPr="00EF68B9">
        <w:rPr>
          <w:rFonts w:ascii="Times New Roman" w:hAnsi="Times New Roman" w:cs="Times New Roman"/>
          <w:sz w:val="28"/>
          <w:szCs w:val="28"/>
        </w:rPr>
        <w:t xml:space="preserve"> </w:t>
      </w:r>
      <w:r w:rsidRPr="00EF68B9">
        <w:rPr>
          <w:rFonts w:ascii="Times New Roman" w:hAnsi="Times New Roman" w:cs="Times New Roman"/>
          <w:sz w:val="28"/>
          <w:szCs w:val="28"/>
          <w:lang w:val="en-US"/>
        </w:rPr>
        <w:t>QoS</w:t>
      </w:r>
      <w:r w:rsidRPr="00EF68B9">
        <w:rPr>
          <w:rFonts w:ascii="Times New Roman" w:hAnsi="Times New Roman" w:cs="Times New Roman"/>
          <w:sz w:val="28"/>
          <w:szCs w:val="28"/>
          <w:lang w:val="uk-UA"/>
        </w:rPr>
        <w:t xml:space="preserve"> є малі затримки у передачі даних від джерела до центрального вузла, а також низькі втрати даних. </w:t>
      </w:r>
    </w:p>
    <w:p w:rsidR="00851F20" w:rsidRPr="00EF68B9" w:rsidRDefault="00851F20" w:rsidP="00EF68B9">
      <w:pPr>
        <w:spacing w:after="0" w:line="360" w:lineRule="auto"/>
        <w:jc w:val="both"/>
        <w:rPr>
          <w:rFonts w:ascii="Times New Roman" w:hAnsi="Times New Roman" w:cs="Times New Roman"/>
          <w:sz w:val="28"/>
          <w:szCs w:val="28"/>
          <w:lang w:val="uk-UA"/>
        </w:rPr>
      </w:pPr>
      <w:r w:rsidRPr="00EF68B9">
        <w:rPr>
          <w:rFonts w:ascii="Times New Roman" w:hAnsi="Times New Roman" w:cs="Times New Roman"/>
          <w:sz w:val="28"/>
          <w:szCs w:val="28"/>
          <w:lang w:val="uk-UA"/>
        </w:rPr>
        <w:tab/>
        <w:t>Аналіз методів агрегування даних мультисенсорів:</w:t>
      </w:r>
    </w:p>
    <w:p w:rsidR="00851F20" w:rsidRPr="00EF68B9" w:rsidRDefault="00851F20" w:rsidP="00EF68B9">
      <w:pPr>
        <w:pStyle w:val="a3"/>
        <w:numPr>
          <w:ilvl w:val="0"/>
          <w:numId w:val="1"/>
        </w:numPr>
        <w:spacing w:after="0" w:line="360" w:lineRule="auto"/>
        <w:jc w:val="both"/>
        <w:rPr>
          <w:rFonts w:ascii="Times New Roman" w:hAnsi="Times New Roman" w:cs="Times New Roman"/>
          <w:sz w:val="28"/>
          <w:szCs w:val="28"/>
          <w:lang w:val="uk-UA"/>
        </w:rPr>
      </w:pPr>
      <w:r w:rsidRPr="00EF68B9">
        <w:rPr>
          <w:rFonts w:ascii="Times New Roman" w:hAnsi="Times New Roman" w:cs="Times New Roman"/>
          <w:sz w:val="28"/>
          <w:szCs w:val="28"/>
          <w:lang w:val="uk-UA"/>
        </w:rPr>
        <w:t>Розробка протоколу передачі пакетів даних мельтисенсорів у безпровідній сенсорній мережі на основі розробленого метода призначення пріоритетів;</w:t>
      </w:r>
    </w:p>
    <w:p w:rsidR="00851F20" w:rsidRPr="00EF68B9" w:rsidRDefault="00851F20" w:rsidP="00EF68B9">
      <w:pPr>
        <w:pStyle w:val="a3"/>
        <w:numPr>
          <w:ilvl w:val="0"/>
          <w:numId w:val="1"/>
        </w:numPr>
        <w:spacing w:after="0" w:line="360" w:lineRule="auto"/>
        <w:jc w:val="both"/>
        <w:rPr>
          <w:rFonts w:ascii="Times New Roman" w:hAnsi="Times New Roman" w:cs="Times New Roman"/>
          <w:sz w:val="28"/>
          <w:szCs w:val="28"/>
          <w:lang w:val="uk-UA"/>
        </w:rPr>
      </w:pPr>
      <w:r w:rsidRPr="00EF68B9">
        <w:rPr>
          <w:rFonts w:ascii="Times New Roman" w:hAnsi="Times New Roman" w:cs="Times New Roman"/>
          <w:sz w:val="28"/>
          <w:szCs w:val="28"/>
          <w:lang w:val="uk-UA"/>
        </w:rPr>
        <w:t>Програмна реалізація та експериментальна перевірка методу передачі пакетів даних мультисенсорів у безпровідній сенсорній мережі</w:t>
      </w:r>
    </w:p>
    <w:p w:rsidR="00851F20" w:rsidRPr="00EF68B9" w:rsidRDefault="00851F20" w:rsidP="00EF68B9">
      <w:pPr>
        <w:spacing w:after="0" w:line="360" w:lineRule="auto"/>
        <w:jc w:val="both"/>
        <w:rPr>
          <w:rFonts w:ascii="Times New Roman" w:hAnsi="Times New Roman" w:cs="Times New Roman"/>
          <w:b/>
          <w:sz w:val="28"/>
          <w:szCs w:val="28"/>
        </w:rPr>
      </w:pPr>
    </w:p>
    <w:p w:rsidR="00162EDB" w:rsidRDefault="00162EDB" w:rsidP="00EF68B9">
      <w:pPr>
        <w:spacing w:after="0" w:line="360" w:lineRule="auto"/>
        <w:jc w:val="both"/>
        <w:rPr>
          <w:rFonts w:ascii="Times New Roman" w:hAnsi="Times New Roman" w:cs="Times New Roman"/>
          <w:b/>
          <w:sz w:val="28"/>
          <w:szCs w:val="28"/>
          <w:lang w:val="uk-UA"/>
        </w:rPr>
      </w:pPr>
    </w:p>
    <w:p w:rsidR="00162EDB" w:rsidRDefault="00162EDB" w:rsidP="00EF68B9">
      <w:pPr>
        <w:spacing w:after="0" w:line="360" w:lineRule="auto"/>
        <w:jc w:val="both"/>
        <w:rPr>
          <w:rFonts w:ascii="Times New Roman" w:hAnsi="Times New Roman" w:cs="Times New Roman"/>
          <w:b/>
          <w:sz w:val="28"/>
          <w:szCs w:val="28"/>
          <w:lang w:val="uk-UA"/>
        </w:rPr>
      </w:pPr>
    </w:p>
    <w:p w:rsidR="00162EDB" w:rsidRDefault="00162EDB" w:rsidP="00EF68B9">
      <w:pPr>
        <w:spacing w:after="0" w:line="360" w:lineRule="auto"/>
        <w:jc w:val="both"/>
        <w:rPr>
          <w:rFonts w:ascii="Times New Roman" w:hAnsi="Times New Roman" w:cs="Times New Roman"/>
          <w:b/>
          <w:sz w:val="28"/>
          <w:szCs w:val="28"/>
          <w:lang w:val="uk-UA"/>
        </w:rPr>
      </w:pPr>
    </w:p>
    <w:p w:rsidR="00162EDB" w:rsidRDefault="00162EDB" w:rsidP="00EF68B9">
      <w:pPr>
        <w:spacing w:after="0" w:line="360" w:lineRule="auto"/>
        <w:jc w:val="both"/>
        <w:rPr>
          <w:rFonts w:ascii="Times New Roman" w:hAnsi="Times New Roman" w:cs="Times New Roman"/>
          <w:b/>
          <w:sz w:val="28"/>
          <w:szCs w:val="28"/>
          <w:lang w:val="uk-UA"/>
        </w:rPr>
      </w:pPr>
    </w:p>
    <w:p w:rsidR="00162EDB" w:rsidRDefault="00162EDB" w:rsidP="00EF68B9">
      <w:pPr>
        <w:spacing w:after="0" w:line="360" w:lineRule="auto"/>
        <w:jc w:val="both"/>
        <w:rPr>
          <w:rFonts w:ascii="Times New Roman" w:hAnsi="Times New Roman" w:cs="Times New Roman"/>
          <w:b/>
          <w:sz w:val="28"/>
          <w:szCs w:val="28"/>
          <w:lang w:val="uk-UA"/>
        </w:rPr>
      </w:pPr>
    </w:p>
    <w:p w:rsidR="00162EDB" w:rsidRDefault="00162EDB" w:rsidP="00EF68B9">
      <w:pPr>
        <w:spacing w:after="0" w:line="360" w:lineRule="auto"/>
        <w:jc w:val="both"/>
        <w:rPr>
          <w:rFonts w:ascii="Times New Roman" w:hAnsi="Times New Roman" w:cs="Times New Roman"/>
          <w:b/>
          <w:sz w:val="28"/>
          <w:szCs w:val="28"/>
          <w:lang w:val="uk-UA"/>
        </w:rPr>
      </w:pPr>
    </w:p>
    <w:p w:rsidR="00162EDB" w:rsidRDefault="00162EDB" w:rsidP="00EF68B9">
      <w:pPr>
        <w:spacing w:after="0" w:line="360" w:lineRule="auto"/>
        <w:jc w:val="both"/>
        <w:rPr>
          <w:rFonts w:ascii="Times New Roman" w:hAnsi="Times New Roman" w:cs="Times New Roman"/>
          <w:b/>
          <w:sz w:val="28"/>
          <w:szCs w:val="28"/>
          <w:lang w:val="uk-UA"/>
        </w:rPr>
      </w:pPr>
    </w:p>
    <w:p w:rsidR="00162EDB" w:rsidRDefault="00162EDB" w:rsidP="00EF68B9">
      <w:pPr>
        <w:spacing w:after="0" w:line="360" w:lineRule="auto"/>
        <w:jc w:val="both"/>
        <w:rPr>
          <w:rFonts w:ascii="Times New Roman" w:hAnsi="Times New Roman" w:cs="Times New Roman"/>
          <w:b/>
          <w:sz w:val="28"/>
          <w:szCs w:val="28"/>
          <w:lang w:val="uk-UA"/>
        </w:rPr>
      </w:pPr>
    </w:p>
    <w:p w:rsidR="00162EDB" w:rsidRDefault="00162EDB" w:rsidP="00EF68B9">
      <w:pPr>
        <w:spacing w:after="0" w:line="360" w:lineRule="auto"/>
        <w:jc w:val="both"/>
        <w:rPr>
          <w:rFonts w:ascii="Times New Roman" w:hAnsi="Times New Roman" w:cs="Times New Roman"/>
          <w:b/>
          <w:sz w:val="28"/>
          <w:szCs w:val="28"/>
          <w:lang w:val="uk-UA"/>
        </w:rPr>
      </w:pPr>
    </w:p>
    <w:p w:rsidR="00162EDB" w:rsidRDefault="00162EDB" w:rsidP="00EF68B9">
      <w:pPr>
        <w:spacing w:after="0" w:line="360" w:lineRule="auto"/>
        <w:jc w:val="both"/>
        <w:rPr>
          <w:rFonts w:ascii="Times New Roman" w:hAnsi="Times New Roman" w:cs="Times New Roman"/>
          <w:b/>
          <w:sz w:val="28"/>
          <w:szCs w:val="28"/>
          <w:lang w:val="uk-UA"/>
        </w:rPr>
      </w:pPr>
    </w:p>
    <w:p w:rsidR="00162EDB" w:rsidRDefault="00162EDB" w:rsidP="00EF68B9">
      <w:pPr>
        <w:spacing w:after="0" w:line="360" w:lineRule="auto"/>
        <w:jc w:val="both"/>
        <w:rPr>
          <w:rFonts w:ascii="Times New Roman" w:hAnsi="Times New Roman" w:cs="Times New Roman"/>
          <w:b/>
          <w:sz w:val="28"/>
          <w:szCs w:val="28"/>
          <w:lang w:val="uk-UA"/>
        </w:rPr>
      </w:pPr>
    </w:p>
    <w:p w:rsidR="00162EDB" w:rsidRDefault="00162EDB" w:rsidP="00EF68B9">
      <w:pPr>
        <w:spacing w:after="0" w:line="360" w:lineRule="auto"/>
        <w:jc w:val="both"/>
        <w:rPr>
          <w:rFonts w:ascii="Times New Roman" w:hAnsi="Times New Roman" w:cs="Times New Roman"/>
          <w:b/>
          <w:sz w:val="28"/>
          <w:szCs w:val="28"/>
          <w:lang w:val="uk-UA"/>
        </w:rPr>
      </w:pPr>
    </w:p>
    <w:p w:rsidR="00162EDB" w:rsidRDefault="00162EDB" w:rsidP="00EF68B9">
      <w:pPr>
        <w:spacing w:after="0" w:line="360" w:lineRule="auto"/>
        <w:jc w:val="both"/>
        <w:rPr>
          <w:rFonts w:ascii="Times New Roman" w:hAnsi="Times New Roman" w:cs="Times New Roman"/>
          <w:b/>
          <w:sz w:val="28"/>
          <w:szCs w:val="28"/>
          <w:lang w:val="uk-UA"/>
        </w:rPr>
      </w:pPr>
    </w:p>
    <w:p w:rsidR="00851F20" w:rsidRDefault="002B33C4" w:rsidP="00EF68B9">
      <w:pPr>
        <w:spacing w:after="0" w:line="360" w:lineRule="auto"/>
        <w:jc w:val="both"/>
        <w:rPr>
          <w:rFonts w:ascii="Times New Roman" w:hAnsi="Times New Roman" w:cs="Times New Roman"/>
          <w:b/>
          <w:sz w:val="28"/>
          <w:szCs w:val="28"/>
          <w:lang w:val="uk-UA"/>
        </w:rPr>
      </w:pPr>
      <w:r w:rsidRPr="00EF68B9">
        <w:rPr>
          <w:rFonts w:ascii="Times New Roman" w:hAnsi="Times New Roman" w:cs="Times New Roman"/>
          <w:b/>
          <w:sz w:val="28"/>
          <w:szCs w:val="28"/>
          <w:lang w:val="uk-UA"/>
        </w:rPr>
        <w:lastRenderedPageBreak/>
        <w:t>ПРОГРАМНІ ЗАСОБИ СЕНСОРНОЇ МЕРЕЖІ</w:t>
      </w:r>
    </w:p>
    <w:p w:rsidR="00162EDB" w:rsidRDefault="00162EDB" w:rsidP="008519A6">
      <w:pPr>
        <w:spacing w:after="0" w:line="360" w:lineRule="auto"/>
        <w:jc w:val="both"/>
        <w:rPr>
          <w:rFonts w:ascii="Times New Roman" w:hAnsi="Times New Roman" w:cs="Times New Roman"/>
          <w:b/>
          <w:sz w:val="28"/>
          <w:szCs w:val="28"/>
          <w:lang w:val="uk-UA"/>
        </w:rPr>
      </w:pPr>
    </w:p>
    <w:p w:rsidR="00162EDB" w:rsidRDefault="00162EDB" w:rsidP="008519A6">
      <w:pPr>
        <w:spacing w:after="0" w:line="360" w:lineRule="auto"/>
        <w:jc w:val="both"/>
        <w:rPr>
          <w:rFonts w:ascii="Times New Roman" w:hAnsi="Times New Roman" w:cs="Times New Roman"/>
          <w:b/>
          <w:sz w:val="28"/>
          <w:szCs w:val="28"/>
          <w:lang w:val="uk-UA"/>
        </w:rPr>
      </w:pPr>
    </w:p>
    <w:p w:rsidR="00162EDB" w:rsidRDefault="00162EDB" w:rsidP="008519A6">
      <w:pPr>
        <w:spacing w:after="0" w:line="360" w:lineRule="auto"/>
        <w:jc w:val="both"/>
        <w:rPr>
          <w:rFonts w:ascii="Times New Roman" w:hAnsi="Times New Roman" w:cs="Times New Roman"/>
          <w:b/>
          <w:sz w:val="28"/>
          <w:szCs w:val="28"/>
          <w:lang w:val="uk-UA"/>
        </w:rPr>
      </w:pPr>
    </w:p>
    <w:tbl>
      <w:tblPr>
        <w:tblStyle w:val="ad"/>
        <w:tblW w:w="10066" w:type="dxa"/>
        <w:tblLook w:val="04A0"/>
      </w:tblPr>
      <w:tblGrid>
        <w:gridCol w:w="1735"/>
        <w:gridCol w:w="1443"/>
        <w:gridCol w:w="1442"/>
        <w:gridCol w:w="1442"/>
        <w:gridCol w:w="1442"/>
        <w:gridCol w:w="1281"/>
        <w:gridCol w:w="1281"/>
      </w:tblGrid>
      <w:tr w:rsidR="00162EDB" w:rsidRPr="00162EDB" w:rsidTr="00162EDB">
        <w:trPr>
          <w:trHeight w:val="454"/>
        </w:trPr>
        <w:tc>
          <w:tcPr>
            <w:tcW w:w="1735" w:type="dxa"/>
          </w:tcPr>
          <w:p w:rsidR="00162EDB" w:rsidRPr="00162EDB" w:rsidRDefault="00162EDB" w:rsidP="00162EDB">
            <w:pPr>
              <w:spacing w:line="360" w:lineRule="auto"/>
              <w:jc w:val="center"/>
              <w:rPr>
                <w:rFonts w:ascii="Times New Roman" w:hAnsi="Times New Roman" w:cs="Times New Roman"/>
                <w:b/>
                <w:sz w:val="20"/>
                <w:szCs w:val="20"/>
                <w:lang w:val="uk-UA"/>
              </w:rPr>
            </w:pPr>
          </w:p>
          <w:p w:rsidR="008519A6" w:rsidRPr="00162EDB" w:rsidRDefault="00162EDB" w:rsidP="00162EDB">
            <w:pPr>
              <w:spacing w:line="360" w:lineRule="auto"/>
              <w:jc w:val="center"/>
              <w:rPr>
                <w:rFonts w:ascii="Times New Roman" w:hAnsi="Times New Roman" w:cs="Times New Roman"/>
                <w:b/>
                <w:sz w:val="20"/>
                <w:szCs w:val="20"/>
                <w:lang w:val="uk-UA"/>
              </w:rPr>
            </w:pPr>
            <w:r w:rsidRPr="00162EDB">
              <w:rPr>
                <w:rFonts w:ascii="Times New Roman" w:hAnsi="Times New Roman" w:cs="Times New Roman"/>
                <w:b/>
                <w:sz w:val="20"/>
                <w:szCs w:val="20"/>
                <w:lang w:val="uk-UA"/>
              </w:rPr>
              <w:t>Характерис</w:t>
            </w:r>
            <w:r w:rsidR="008519A6" w:rsidRPr="00162EDB">
              <w:rPr>
                <w:rFonts w:ascii="Times New Roman" w:hAnsi="Times New Roman" w:cs="Times New Roman"/>
                <w:b/>
                <w:sz w:val="20"/>
                <w:szCs w:val="20"/>
                <w:lang w:val="uk-UA"/>
              </w:rPr>
              <w:t>тики</w:t>
            </w:r>
          </w:p>
        </w:tc>
        <w:tc>
          <w:tcPr>
            <w:tcW w:w="1443" w:type="dxa"/>
          </w:tcPr>
          <w:p w:rsidR="00162EDB" w:rsidRDefault="00162EDB" w:rsidP="00162EDB">
            <w:pPr>
              <w:spacing w:line="360" w:lineRule="auto"/>
              <w:jc w:val="center"/>
              <w:rPr>
                <w:rFonts w:ascii="Times New Roman" w:hAnsi="Times New Roman" w:cs="Times New Roman"/>
                <w:b/>
                <w:sz w:val="20"/>
                <w:szCs w:val="20"/>
                <w:lang w:val="uk-UA"/>
              </w:rPr>
            </w:pPr>
          </w:p>
          <w:p w:rsidR="008519A6" w:rsidRPr="00162EDB" w:rsidRDefault="008519A6" w:rsidP="00162EDB">
            <w:pPr>
              <w:spacing w:line="360" w:lineRule="auto"/>
              <w:jc w:val="center"/>
              <w:rPr>
                <w:rFonts w:ascii="Times New Roman" w:hAnsi="Times New Roman" w:cs="Times New Roman"/>
                <w:b/>
                <w:sz w:val="20"/>
                <w:szCs w:val="20"/>
                <w:lang w:val="uk-UA"/>
              </w:rPr>
            </w:pPr>
            <w:r w:rsidRPr="00162EDB">
              <w:rPr>
                <w:rFonts w:ascii="Times New Roman" w:hAnsi="Times New Roman" w:cs="Times New Roman"/>
                <w:b/>
                <w:sz w:val="20"/>
                <w:szCs w:val="20"/>
                <w:lang w:val="uk-UA"/>
              </w:rPr>
              <w:t>GSM</w:t>
            </w:r>
          </w:p>
        </w:tc>
        <w:tc>
          <w:tcPr>
            <w:tcW w:w="1442" w:type="dxa"/>
          </w:tcPr>
          <w:p w:rsidR="00162EDB" w:rsidRDefault="00162EDB" w:rsidP="00162EDB">
            <w:pPr>
              <w:spacing w:line="360" w:lineRule="auto"/>
              <w:jc w:val="center"/>
              <w:rPr>
                <w:rFonts w:ascii="Times New Roman" w:hAnsi="Times New Roman" w:cs="Times New Roman"/>
                <w:b/>
                <w:sz w:val="20"/>
                <w:szCs w:val="20"/>
                <w:lang w:val="uk-UA"/>
              </w:rPr>
            </w:pPr>
          </w:p>
          <w:p w:rsidR="008519A6" w:rsidRPr="00162EDB" w:rsidRDefault="008519A6" w:rsidP="00162EDB">
            <w:pPr>
              <w:spacing w:line="360" w:lineRule="auto"/>
              <w:jc w:val="center"/>
              <w:rPr>
                <w:rFonts w:ascii="Times New Roman" w:hAnsi="Times New Roman" w:cs="Times New Roman"/>
                <w:b/>
                <w:sz w:val="20"/>
                <w:szCs w:val="20"/>
                <w:lang w:val="uk-UA"/>
              </w:rPr>
            </w:pPr>
            <w:r w:rsidRPr="00162EDB">
              <w:rPr>
                <w:rFonts w:ascii="Times New Roman" w:hAnsi="Times New Roman" w:cs="Times New Roman"/>
                <w:b/>
                <w:sz w:val="20"/>
                <w:szCs w:val="20"/>
                <w:lang w:val="uk-UA"/>
              </w:rPr>
              <w:t>ZigBee</w:t>
            </w:r>
          </w:p>
        </w:tc>
        <w:tc>
          <w:tcPr>
            <w:tcW w:w="1442" w:type="dxa"/>
          </w:tcPr>
          <w:p w:rsidR="00162EDB" w:rsidRDefault="00162EDB" w:rsidP="00162EDB">
            <w:pPr>
              <w:spacing w:line="360" w:lineRule="auto"/>
              <w:jc w:val="center"/>
              <w:rPr>
                <w:rFonts w:ascii="Times New Roman" w:hAnsi="Times New Roman" w:cs="Times New Roman"/>
                <w:b/>
                <w:sz w:val="20"/>
                <w:szCs w:val="20"/>
                <w:lang w:val="uk-UA"/>
              </w:rPr>
            </w:pPr>
          </w:p>
          <w:p w:rsidR="008519A6" w:rsidRPr="00162EDB" w:rsidRDefault="008519A6" w:rsidP="00162EDB">
            <w:pPr>
              <w:spacing w:line="360" w:lineRule="auto"/>
              <w:jc w:val="center"/>
              <w:rPr>
                <w:rFonts w:ascii="Times New Roman" w:hAnsi="Times New Roman" w:cs="Times New Roman"/>
                <w:b/>
                <w:sz w:val="20"/>
                <w:szCs w:val="20"/>
                <w:lang w:val="uk-UA"/>
              </w:rPr>
            </w:pPr>
            <w:r w:rsidRPr="00162EDB">
              <w:rPr>
                <w:rFonts w:ascii="Times New Roman" w:hAnsi="Times New Roman" w:cs="Times New Roman"/>
                <w:b/>
                <w:sz w:val="20"/>
                <w:szCs w:val="20"/>
                <w:lang w:val="uk-UA"/>
              </w:rPr>
              <w:t>Bluetooth</w:t>
            </w:r>
          </w:p>
        </w:tc>
        <w:tc>
          <w:tcPr>
            <w:tcW w:w="1442" w:type="dxa"/>
          </w:tcPr>
          <w:p w:rsidR="00162EDB" w:rsidRDefault="00162EDB" w:rsidP="00162EDB">
            <w:pPr>
              <w:spacing w:line="360" w:lineRule="auto"/>
              <w:jc w:val="center"/>
              <w:rPr>
                <w:rFonts w:ascii="Times New Roman" w:hAnsi="Times New Roman" w:cs="Times New Roman"/>
                <w:b/>
                <w:sz w:val="20"/>
                <w:szCs w:val="20"/>
                <w:lang w:val="uk-UA"/>
              </w:rPr>
            </w:pPr>
          </w:p>
          <w:p w:rsidR="008519A6" w:rsidRPr="00162EDB" w:rsidRDefault="008519A6" w:rsidP="00162EDB">
            <w:pPr>
              <w:spacing w:line="360" w:lineRule="auto"/>
              <w:jc w:val="center"/>
              <w:rPr>
                <w:rFonts w:ascii="Times New Roman" w:hAnsi="Times New Roman" w:cs="Times New Roman"/>
                <w:b/>
                <w:sz w:val="20"/>
                <w:szCs w:val="20"/>
                <w:lang w:val="uk-UA"/>
              </w:rPr>
            </w:pPr>
            <w:r w:rsidRPr="00162EDB">
              <w:rPr>
                <w:rFonts w:ascii="Times New Roman" w:hAnsi="Times New Roman" w:cs="Times New Roman"/>
                <w:b/>
                <w:sz w:val="20"/>
                <w:szCs w:val="20"/>
                <w:lang w:val="uk-UA"/>
              </w:rPr>
              <w:t>Wi-Fi</w:t>
            </w:r>
          </w:p>
        </w:tc>
        <w:tc>
          <w:tcPr>
            <w:tcW w:w="1281" w:type="dxa"/>
          </w:tcPr>
          <w:p w:rsidR="00162EDB" w:rsidRDefault="00162EDB" w:rsidP="00162EDB">
            <w:pPr>
              <w:spacing w:line="360" w:lineRule="auto"/>
              <w:jc w:val="center"/>
              <w:rPr>
                <w:rFonts w:ascii="Times New Roman" w:hAnsi="Times New Roman" w:cs="Times New Roman"/>
                <w:b/>
                <w:sz w:val="20"/>
                <w:szCs w:val="20"/>
                <w:lang w:val="uk-UA"/>
              </w:rPr>
            </w:pPr>
          </w:p>
          <w:p w:rsidR="008519A6" w:rsidRPr="00162EDB" w:rsidRDefault="008519A6" w:rsidP="00162EDB">
            <w:pPr>
              <w:spacing w:line="360" w:lineRule="auto"/>
              <w:jc w:val="center"/>
              <w:rPr>
                <w:rFonts w:ascii="Times New Roman" w:hAnsi="Times New Roman" w:cs="Times New Roman"/>
                <w:b/>
                <w:sz w:val="20"/>
                <w:szCs w:val="20"/>
                <w:lang w:val="uk-UA"/>
              </w:rPr>
            </w:pPr>
            <w:r w:rsidRPr="00162EDB">
              <w:rPr>
                <w:rFonts w:ascii="Times New Roman" w:hAnsi="Times New Roman" w:cs="Times New Roman"/>
                <w:b/>
                <w:sz w:val="20"/>
                <w:szCs w:val="20"/>
                <w:lang w:val="uk-UA"/>
              </w:rPr>
              <w:t>Wi-Max</w:t>
            </w:r>
          </w:p>
        </w:tc>
        <w:tc>
          <w:tcPr>
            <w:tcW w:w="1281" w:type="dxa"/>
          </w:tcPr>
          <w:p w:rsidR="00162EDB" w:rsidRDefault="00162EDB" w:rsidP="00162EDB">
            <w:pPr>
              <w:spacing w:line="360" w:lineRule="auto"/>
              <w:jc w:val="center"/>
              <w:rPr>
                <w:rFonts w:ascii="Times New Roman" w:hAnsi="Times New Roman" w:cs="Times New Roman"/>
                <w:b/>
                <w:sz w:val="20"/>
                <w:szCs w:val="20"/>
                <w:lang w:val="uk-UA"/>
              </w:rPr>
            </w:pPr>
          </w:p>
          <w:p w:rsidR="008519A6" w:rsidRPr="00162EDB" w:rsidRDefault="008519A6" w:rsidP="00162EDB">
            <w:pPr>
              <w:spacing w:line="360" w:lineRule="auto"/>
              <w:jc w:val="center"/>
              <w:rPr>
                <w:rFonts w:ascii="Times New Roman" w:hAnsi="Times New Roman" w:cs="Times New Roman"/>
                <w:b/>
                <w:sz w:val="20"/>
                <w:szCs w:val="20"/>
                <w:lang w:val="uk-UA"/>
              </w:rPr>
            </w:pPr>
            <w:r w:rsidRPr="00162EDB">
              <w:rPr>
                <w:rFonts w:ascii="Times New Roman" w:hAnsi="Times New Roman" w:cs="Times New Roman"/>
                <w:b/>
                <w:sz w:val="20"/>
                <w:szCs w:val="20"/>
                <w:lang w:val="uk-UA"/>
              </w:rPr>
              <w:t>Mesh Lite</w:t>
            </w:r>
          </w:p>
          <w:p w:rsidR="008519A6" w:rsidRPr="00162EDB" w:rsidRDefault="008519A6" w:rsidP="00162EDB">
            <w:pPr>
              <w:spacing w:line="360" w:lineRule="auto"/>
              <w:jc w:val="center"/>
              <w:rPr>
                <w:rFonts w:ascii="Times New Roman" w:hAnsi="Times New Roman" w:cs="Times New Roman"/>
                <w:b/>
                <w:sz w:val="20"/>
                <w:szCs w:val="20"/>
                <w:lang w:val="uk-UA"/>
              </w:rPr>
            </w:pPr>
          </w:p>
        </w:tc>
      </w:tr>
      <w:tr w:rsidR="00162EDB" w:rsidRPr="00162EDB" w:rsidTr="00162EDB">
        <w:trPr>
          <w:trHeight w:val="928"/>
        </w:trPr>
        <w:tc>
          <w:tcPr>
            <w:tcW w:w="1735" w:type="dxa"/>
          </w:tcPr>
          <w:p w:rsidR="00162EDB" w:rsidRPr="00162EDB" w:rsidRDefault="00162EDB" w:rsidP="00162EDB">
            <w:pPr>
              <w:spacing w:line="360" w:lineRule="auto"/>
              <w:jc w:val="center"/>
              <w:rPr>
                <w:rFonts w:ascii="Times New Roman" w:hAnsi="Times New Roman" w:cs="Times New Roman"/>
                <w:b/>
                <w:sz w:val="20"/>
                <w:szCs w:val="20"/>
                <w:lang w:val="uk-UA"/>
              </w:rPr>
            </w:pPr>
          </w:p>
          <w:p w:rsidR="00162EDB" w:rsidRPr="00162EDB" w:rsidRDefault="00162EDB" w:rsidP="00162EDB">
            <w:pPr>
              <w:spacing w:line="360" w:lineRule="auto"/>
              <w:jc w:val="center"/>
              <w:rPr>
                <w:rFonts w:ascii="Times New Roman" w:hAnsi="Times New Roman" w:cs="Times New Roman"/>
                <w:b/>
                <w:sz w:val="20"/>
                <w:szCs w:val="20"/>
                <w:lang w:val="uk-UA"/>
              </w:rPr>
            </w:pPr>
          </w:p>
          <w:p w:rsidR="00162EDB" w:rsidRPr="00162EDB" w:rsidRDefault="00162EDB" w:rsidP="00162EDB">
            <w:pPr>
              <w:spacing w:line="360" w:lineRule="auto"/>
              <w:jc w:val="center"/>
              <w:rPr>
                <w:rFonts w:ascii="Times New Roman" w:hAnsi="Times New Roman" w:cs="Times New Roman"/>
                <w:b/>
                <w:sz w:val="20"/>
                <w:szCs w:val="20"/>
                <w:lang w:val="uk-UA"/>
              </w:rPr>
            </w:pPr>
            <w:r w:rsidRPr="00162EDB">
              <w:rPr>
                <w:rFonts w:ascii="Times New Roman" w:hAnsi="Times New Roman" w:cs="Times New Roman"/>
                <w:b/>
                <w:sz w:val="20"/>
                <w:szCs w:val="20"/>
                <w:lang w:val="uk-UA"/>
              </w:rPr>
              <w:t>Діапазон частот</w:t>
            </w:r>
          </w:p>
          <w:p w:rsidR="008519A6" w:rsidRPr="00162EDB" w:rsidRDefault="008519A6" w:rsidP="00162EDB">
            <w:pPr>
              <w:spacing w:line="360" w:lineRule="auto"/>
              <w:jc w:val="center"/>
              <w:rPr>
                <w:rFonts w:ascii="Times New Roman" w:hAnsi="Times New Roman" w:cs="Times New Roman"/>
                <w:b/>
                <w:sz w:val="20"/>
                <w:szCs w:val="20"/>
                <w:lang w:val="uk-UA"/>
              </w:rPr>
            </w:pPr>
          </w:p>
        </w:tc>
        <w:tc>
          <w:tcPr>
            <w:tcW w:w="1443" w:type="dxa"/>
          </w:tcPr>
          <w:p w:rsidR="00162EDB" w:rsidRPr="00162EDB" w:rsidRDefault="00162EDB" w:rsidP="00162EDB">
            <w:pPr>
              <w:spacing w:line="360" w:lineRule="auto"/>
              <w:jc w:val="center"/>
              <w:rPr>
                <w:rFonts w:ascii="Times New Roman" w:hAnsi="Times New Roman" w:cs="Times New Roman"/>
                <w:sz w:val="20"/>
                <w:szCs w:val="20"/>
                <w:lang w:val="uk-UA"/>
              </w:rPr>
            </w:pPr>
            <w:r w:rsidRPr="00162EDB">
              <w:rPr>
                <w:rFonts w:ascii="Times New Roman" w:hAnsi="Times New Roman" w:cs="Times New Roman"/>
                <w:sz w:val="20"/>
                <w:szCs w:val="20"/>
                <w:lang w:val="uk-UA"/>
              </w:rPr>
              <w:t>850/900/ 1800/1900 МГц</w:t>
            </w:r>
          </w:p>
          <w:p w:rsidR="008519A6" w:rsidRPr="00162EDB" w:rsidRDefault="008519A6" w:rsidP="00162EDB">
            <w:pPr>
              <w:spacing w:line="360" w:lineRule="auto"/>
              <w:jc w:val="center"/>
              <w:rPr>
                <w:rFonts w:ascii="Times New Roman" w:hAnsi="Times New Roman" w:cs="Times New Roman"/>
                <w:sz w:val="20"/>
                <w:szCs w:val="20"/>
                <w:lang w:val="uk-UA"/>
              </w:rPr>
            </w:pPr>
          </w:p>
        </w:tc>
        <w:tc>
          <w:tcPr>
            <w:tcW w:w="1442" w:type="dxa"/>
          </w:tcPr>
          <w:p w:rsidR="00162EDB" w:rsidRDefault="00162EDB" w:rsidP="00162EDB">
            <w:pPr>
              <w:spacing w:line="360" w:lineRule="auto"/>
              <w:jc w:val="center"/>
              <w:rPr>
                <w:rFonts w:ascii="Times New Roman" w:hAnsi="Times New Roman" w:cs="Times New Roman"/>
                <w:sz w:val="20"/>
                <w:szCs w:val="20"/>
                <w:lang w:val="uk-UA"/>
              </w:rPr>
            </w:pPr>
          </w:p>
          <w:p w:rsidR="008519A6" w:rsidRPr="00162EDB" w:rsidRDefault="00162EDB" w:rsidP="00162EDB">
            <w:pPr>
              <w:spacing w:line="360" w:lineRule="auto"/>
              <w:jc w:val="center"/>
              <w:rPr>
                <w:rFonts w:ascii="Times New Roman" w:hAnsi="Times New Roman" w:cs="Times New Roman"/>
                <w:sz w:val="20"/>
                <w:szCs w:val="20"/>
                <w:lang w:val="uk-UA"/>
              </w:rPr>
            </w:pPr>
            <w:r w:rsidRPr="00162EDB">
              <w:rPr>
                <w:rFonts w:ascii="Times New Roman" w:hAnsi="Times New Roman" w:cs="Times New Roman"/>
                <w:sz w:val="20"/>
                <w:szCs w:val="20"/>
                <w:lang w:val="uk-UA"/>
              </w:rPr>
              <w:t>2,4 ГГц 868 МГц 915 МГц</w:t>
            </w:r>
          </w:p>
        </w:tc>
        <w:tc>
          <w:tcPr>
            <w:tcW w:w="1442" w:type="dxa"/>
          </w:tcPr>
          <w:p w:rsidR="00162EDB" w:rsidRDefault="00162EDB" w:rsidP="00162EDB">
            <w:pPr>
              <w:spacing w:line="360" w:lineRule="auto"/>
              <w:jc w:val="center"/>
              <w:rPr>
                <w:rFonts w:ascii="Times New Roman" w:hAnsi="Times New Roman" w:cs="Times New Roman"/>
                <w:sz w:val="20"/>
                <w:szCs w:val="20"/>
                <w:lang w:val="uk-UA"/>
              </w:rPr>
            </w:pPr>
          </w:p>
          <w:p w:rsidR="008519A6" w:rsidRPr="00162EDB" w:rsidRDefault="00162EDB" w:rsidP="00162EDB">
            <w:pPr>
              <w:spacing w:line="360" w:lineRule="auto"/>
              <w:jc w:val="center"/>
              <w:rPr>
                <w:rFonts w:ascii="Times New Roman" w:hAnsi="Times New Roman" w:cs="Times New Roman"/>
                <w:sz w:val="20"/>
                <w:szCs w:val="20"/>
                <w:lang w:val="uk-UA"/>
              </w:rPr>
            </w:pPr>
            <w:r w:rsidRPr="00162EDB">
              <w:rPr>
                <w:rFonts w:ascii="Times New Roman" w:hAnsi="Times New Roman" w:cs="Times New Roman"/>
                <w:sz w:val="20"/>
                <w:szCs w:val="20"/>
                <w:lang w:val="uk-UA"/>
              </w:rPr>
              <w:t>2,4 ГГц</w:t>
            </w:r>
          </w:p>
        </w:tc>
        <w:tc>
          <w:tcPr>
            <w:tcW w:w="1442" w:type="dxa"/>
          </w:tcPr>
          <w:p w:rsidR="00162EDB" w:rsidRDefault="00162EDB" w:rsidP="00162EDB">
            <w:pPr>
              <w:spacing w:line="360" w:lineRule="auto"/>
              <w:jc w:val="center"/>
              <w:rPr>
                <w:rFonts w:ascii="Times New Roman" w:hAnsi="Times New Roman" w:cs="Times New Roman"/>
                <w:sz w:val="20"/>
                <w:szCs w:val="20"/>
                <w:lang w:val="uk-UA"/>
              </w:rPr>
            </w:pPr>
          </w:p>
          <w:p w:rsidR="008519A6" w:rsidRPr="00162EDB" w:rsidRDefault="00162EDB" w:rsidP="00162EDB">
            <w:pPr>
              <w:spacing w:line="360" w:lineRule="auto"/>
              <w:jc w:val="center"/>
              <w:rPr>
                <w:rFonts w:ascii="Times New Roman" w:hAnsi="Times New Roman" w:cs="Times New Roman"/>
                <w:sz w:val="20"/>
                <w:szCs w:val="20"/>
                <w:lang w:val="uk-UA"/>
              </w:rPr>
            </w:pPr>
            <w:r w:rsidRPr="00162EDB">
              <w:rPr>
                <w:rFonts w:ascii="Times New Roman" w:hAnsi="Times New Roman" w:cs="Times New Roman"/>
                <w:sz w:val="20"/>
                <w:szCs w:val="20"/>
                <w:lang w:val="uk-UA"/>
              </w:rPr>
              <w:t>2,4/5,8 ГГц</w:t>
            </w:r>
          </w:p>
        </w:tc>
        <w:tc>
          <w:tcPr>
            <w:tcW w:w="1281" w:type="dxa"/>
          </w:tcPr>
          <w:p w:rsidR="00162EDB" w:rsidRDefault="00162EDB" w:rsidP="00162EDB">
            <w:pPr>
              <w:spacing w:line="360" w:lineRule="auto"/>
              <w:jc w:val="center"/>
              <w:rPr>
                <w:rFonts w:ascii="Times New Roman" w:hAnsi="Times New Roman" w:cs="Times New Roman"/>
                <w:sz w:val="20"/>
                <w:szCs w:val="20"/>
                <w:lang w:val="uk-UA"/>
              </w:rPr>
            </w:pPr>
          </w:p>
          <w:p w:rsidR="008519A6" w:rsidRPr="00162EDB" w:rsidRDefault="00162EDB" w:rsidP="00162EDB">
            <w:pPr>
              <w:spacing w:line="360" w:lineRule="auto"/>
              <w:jc w:val="center"/>
              <w:rPr>
                <w:rFonts w:ascii="Times New Roman" w:hAnsi="Times New Roman" w:cs="Times New Roman"/>
                <w:sz w:val="20"/>
                <w:szCs w:val="20"/>
                <w:lang w:val="uk-UA"/>
              </w:rPr>
            </w:pPr>
            <w:r w:rsidRPr="00162EDB">
              <w:rPr>
                <w:rFonts w:ascii="Times New Roman" w:hAnsi="Times New Roman" w:cs="Times New Roman"/>
                <w:sz w:val="20"/>
                <w:szCs w:val="20"/>
                <w:lang w:val="uk-UA"/>
              </w:rPr>
              <w:t>2–11 ГГц</w:t>
            </w:r>
          </w:p>
        </w:tc>
        <w:tc>
          <w:tcPr>
            <w:tcW w:w="1281" w:type="dxa"/>
          </w:tcPr>
          <w:p w:rsidR="00162EDB" w:rsidRDefault="00162EDB" w:rsidP="00162EDB">
            <w:pPr>
              <w:spacing w:line="360" w:lineRule="auto"/>
              <w:jc w:val="center"/>
              <w:rPr>
                <w:rFonts w:ascii="Times New Roman" w:hAnsi="Times New Roman" w:cs="Times New Roman"/>
                <w:sz w:val="20"/>
                <w:szCs w:val="20"/>
                <w:lang w:val="uk-UA"/>
              </w:rPr>
            </w:pPr>
          </w:p>
          <w:p w:rsidR="00162EDB" w:rsidRPr="00162EDB" w:rsidRDefault="00162EDB" w:rsidP="00162EDB">
            <w:pPr>
              <w:spacing w:line="360" w:lineRule="auto"/>
              <w:jc w:val="center"/>
              <w:rPr>
                <w:rFonts w:ascii="Times New Roman" w:hAnsi="Times New Roman" w:cs="Times New Roman"/>
                <w:sz w:val="20"/>
                <w:szCs w:val="20"/>
                <w:lang w:val="uk-UA"/>
              </w:rPr>
            </w:pPr>
            <w:r w:rsidRPr="00162EDB">
              <w:rPr>
                <w:rFonts w:ascii="Times New Roman" w:hAnsi="Times New Roman" w:cs="Times New Roman"/>
                <w:sz w:val="20"/>
                <w:szCs w:val="20"/>
                <w:lang w:val="uk-UA"/>
              </w:rPr>
              <w:t>868 МГц</w:t>
            </w:r>
          </w:p>
          <w:p w:rsidR="008519A6" w:rsidRPr="00162EDB" w:rsidRDefault="008519A6" w:rsidP="00162EDB">
            <w:pPr>
              <w:spacing w:line="360" w:lineRule="auto"/>
              <w:jc w:val="center"/>
              <w:rPr>
                <w:rFonts w:ascii="Times New Roman" w:hAnsi="Times New Roman" w:cs="Times New Roman"/>
                <w:sz w:val="20"/>
                <w:szCs w:val="20"/>
                <w:lang w:val="uk-UA"/>
              </w:rPr>
            </w:pPr>
          </w:p>
        </w:tc>
      </w:tr>
      <w:tr w:rsidR="00162EDB" w:rsidTr="00162EDB">
        <w:trPr>
          <w:trHeight w:val="696"/>
        </w:trPr>
        <w:tc>
          <w:tcPr>
            <w:tcW w:w="1735" w:type="dxa"/>
          </w:tcPr>
          <w:p w:rsidR="00162EDB" w:rsidRPr="00162EDB" w:rsidRDefault="00162EDB" w:rsidP="00162EDB">
            <w:pPr>
              <w:spacing w:line="360" w:lineRule="auto"/>
              <w:jc w:val="center"/>
              <w:rPr>
                <w:rFonts w:ascii="Times New Roman" w:hAnsi="Times New Roman" w:cs="Times New Roman"/>
                <w:b/>
                <w:sz w:val="20"/>
                <w:szCs w:val="20"/>
                <w:lang w:val="uk-UA"/>
              </w:rPr>
            </w:pPr>
            <w:r w:rsidRPr="00162EDB">
              <w:rPr>
                <w:rFonts w:ascii="Times New Roman" w:hAnsi="Times New Roman" w:cs="Times New Roman"/>
                <w:b/>
                <w:sz w:val="20"/>
                <w:szCs w:val="20"/>
                <w:lang w:val="uk-UA"/>
              </w:rPr>
              <w:t>Швидкість передачі даних</w:t>
            </w:r>
          </w:p>
          <w:p w:rsidR="008519A6" w:rsidRPr="00162EDB" w:rsidRDefault="008519A6" w:rsidP="00162EDB">
            <w:pPr>
              <w:spacing w:line="360" w:lineRule="auto"/>
              <w:jc w:val="center"/>
              <w:rPr>
                <w:rFonts w:ascii="Times New Roman" w:hAnsi="Times New Roman" w:cs="Times New Roman"/>
                <w:b/>
                <w:sz w:val="20"/>
                <w:szCs w:val="20"/>
                <w:lang w:val="uk-UA"/>
              </w:rPr>
            </w:pPr>
          </w:p>
        </w:tc>
        <w:tc>
          <w:tcPr>
            <w:tcW w:w="1443" w:type="dxa"/>
          </w:tcPr>
          <w:p w:rsidR="00162EDB" w:rsidRPr="00162EDB" w:rsidRDefault="00162EDB" w:rsidP="00162EDB">
            <w:pPr>
              <w:spacing w:line="360" w:lineRule="auto"/>
              <w:jc w:val="center"/>
              <w:rPr>
                <w:rFonts w:ascii="Times New Roman" w:hAnsi="Times New Roman" w:cs="Times New Roman"/>
                <w:sz w:val="20"/>
                <w:szCs w:val="20"/>
                <w:lang w:val="uk-UA"/>
              </w:rPr>
            </w:pPr>
            <w:r w:rsidRPr="00162EDB">
              <w:rPr>
                <w:rFonts w:ascii="Times New Roman" w:hAnsi="Times New Roman" w:cs="Times New Roman"/>
                <w:sz w:val="20"/>
                <w:szCs w:val="20"/>
                <w:lang w:val="uk-UA"/>
              </w:rPr>
              <w:t>14,4–36,6 кбіт /c</w:t>
            </w:r>
          </w:p>
          <w:p w:rsidR="008519A6" w:rsidRPr="00162EDB" w:rsidRDefault="008519A6" w:rsidP="00162EDB">
            <w:pPr>
              <w:spacing w:line="360" w:lineRule="auto"/>
              <w:jc w:val="center"/>
              <w:rPr>
                <w:rFonts w:ascii="Times New Roman" w:hAnsi="Times New Roman" w:cs="Times New Roman"/>
                <w:b/>
                <w:sz w:val="20"/>
                <w:szCs w:val="20"/>
                <w:lang w:val="uk-UA"/>
              </w:rPr>
            </w:pPr>
          </w:p>
        </w:tc>
        <w:tc>
          <w:tcPr>
            <w:tcW w:w="1442" w:type="dxa"/>
          </w:tcPr>
          <w:p w:rsidR="00162EDB" w:rsidRDefault="00162EDB" w:rsidP="00162EDB">
            <w:pPr>
              <w:spacing w:line="360" w:lineRule="auto"/>
              <w:jc w:val="center"/>
              <w:rPr>
                <w:rFonts w:ascii="Times New Roman" w:hAnsi="Times New Roman" w:cs="Times New Roman"/>
                <w:sz w:val="20"/>
                <w:szCs w:val="20"/>
                <w:lang w:val="uk-UA"/>
              </w:rPr>
            </w:pPr>
          </w:p>
          <w:p w:rsidR="008519A6" w:rsidRPr="00162EDB" w:rsidRDefault="00162EDB" w:rsidP="00162EDB">
            <w:pPr>
              <w:spacing w:line="360" w:lineRule="auto"/>
              <w:jc w:val="center"/>
              <w:rPr>
                <w:rFonts w:ascii="Times New Roman" w:hAnsi="Times New Roman" w:cs="Times New Roman"/>
                <w:b/>
                <w:sz w:val="20"/>
                <w:szCs w:val="20"/>
                <w:lang w:val="uk-UA"/>
              </w:rPr>
            </w:pPr>
            <w:r w:rsidRPr="00162EDB">
              <w:rPr>
                <w:rFonts w:ascii="Times New Roman" w:hAnsi="Times New Roman" w:cs="Times New Roman"/>
                <w:sz w:val="20"/>
                <w:szCs w:val="20"/>
                <w:lang w:val="uk-UA"/>
              </w:rPr>
              <w:t>250 кбіт /c</w:t>
            </w:r>
          </w:p>
        </w:tc>
        <w:tc>
          <w:tcPr>
            <w:tcW w:w="1442" w:type="dxa"/>
          </w:tcPr>
          <w:p w:rsidR="00162EDB" w:rsidRDefault="00162EDB" w:rsidP="00162EDB">
            <w:pPr>
              <w:spacing w:line="360" w:lineRule="auto"/>
              <w:jc w:val="center"/>
              <w:rPr>
                <w:rFonts w:ascii="Times New Roman" w:hAnsi="Times New Roman" w:cs="Times New Roman"/>
                <w:sz w:val="20"/>
                <w:szCs w:val="20"/>
                <w:lang w:val="uk-UA"/>
              </w:rPr>
            </w:pPr>
          </w:p>
          <w:p w:rsidR="008519A6" w:rsidRPr="00162EDB" w:rsidRDefault="00162EDB" w:rsidP="00162EDB">
            <w:pPr>
              <w:spacing w:line="360" w:lineRule="auto"/>
              <w:jc w:val="center"/>
              <w:rPr>
                <w:rFonts w:ascii="Times New Roman" w:hAnsi="Times New Roman" w:cs="Times New Roman"/>
                <w:b/>
                <w:sz w:val="20"/>
                <w:szCs w:val="20"/>
                <w:lang w:val="uk-UA"/>
              </w:rPr>
            </w:pPr>
            <w:r w:rsidRPr="00162EDB">
              <w:rPr>
                <w:rFonts w:ascii="Times New Roman" w:hAnsi="Times New Roman" w:cs="Times New Roman"/>
                <w:sz w:val="20"/>
                <w:szCs w:val="20"/>
                <w:lang w:val="uk-UA"/>
              </w:rPr>
              <w:t>до 723 кбіт /с</w:t>
            </w:r>
          </w:p>
        </w:tc>
        <w:tc>
          <w:tcPr>
            <w:tcW w:w="1442" w:type="dxa"/>
          </w:tcPr>
          <w:p w:rsidR="00162EDB" w:rsidRDefault="00162EDB" w:rsidP="00162EDB">
            <w:pPr>
              <w:spacing w:line="360" w:lineRule="auto"/>
              <w:jc w:val="center"/>
              <w:rPr>
                <w:rFonts w:ascii="Times New Roman" w:hAnsi="Times New Roman" w:cs="Times New Roman"/>
                <w:sz w:val="20"/>
                <w:szCs w:val="20"/>
                <w:lang w:val="uk-UA"/>
              </w:rPr>
            </w:pPr>
          </w:p>
          <w:p w:rsidR="008519A6" w:rsidRPr="00162EDB" w:rsidRDefault="00162EDB" w:rsidP="00162EDB">
            <w:pPr>
              <w:spacing w:line="360" w:lineRule="auto"/>
              <w:jc w:val="center"/>
              <w:rPr>
                <w:rFonts w:ascii="Times New Roman" w:hAnsi="Times New Roman" w:cs="Times New Roman"/>
                <w:b/>
                <w:sz w:val="20"/>
                <w:szCs w:val="20"/>
                <w:lang w:val="uk-UA"/>
              </w:rPr>
            </w:pPr>
            <w:r w:rsidRPr="00162EDB">
              <w:rPr>
                <w:rFonts w:ascii="Times New Roman" w:hAnsi="Times New Roman" w:cs="Times New Roman"/>
                <w:sz w:val="20"/>
                <w:szCs w:val="20"/>
                <w:lang w:val="uk-UA"/>
              </w:rPr>
              <w:t>11–54 Мбіт /c</w:t>
            </w:r>
          </w:p>
        </w:tc>
        <w:tc>
          <w:tcPr>
            <w:tcW w:w="1281" w:type="dxa"/>
          </w:tcPr>
          <w:p w:rsidR="00162EDB" w:rsidRDefault="00162EDB" w:rsidP="00162EDB">
            <w:pPr>
              <w:spacing w:line="360" w:lineRule="auto"/>
              <w:jc w:val="center"/>
              <w:rPr>
                <w:rFonts w:ascii="Times New Roman" w:hAnsi="Times New Roman" w:cs="Times New Roman"/>
                <w:sz w:val="20"/>
                <w:szCs w:val="20"/>
                <w:lang w:val="uk-UA"/>
              </w:rPr>
            </w:pPr>
          </w:p>
          <w:p w:rsidR="00162EDB" w:rsidRPr="00162EDB" w:rsidRDefault="00162EDB" w:rsidP="00162EDB">
            <w:pPr>
              <w:spacing w:line="360" w:lineRule="auto"/>
              <w:jc w:val="center"/>
              <w:rPr>
                <w:rFonts w:ascii="Times New Roman" w:hAnsi="Times New Roman" w:cs="Times New Roman"/>
                <w:sz w:val="20"/>
                <w:szCs w:val="20"/>
                <w:lang w:val="uk-UA"/>
              </w:rPr>
            </w:pPr>
            <w:r w:rsidRPr="00162EDB">
              <w:rPr>
                <w:rFonts w:ascii="Times New Roman" w:hAnsi="Times New Roman" w:cs="Times New Roman"/>
                <w:sz w:val="20"/>
                <w:szCs w:val="20"/>
                <w:lang w:val="uk-UA"/>
              </w:rPr>
              <w:t>2 Мбіт /сек</w:t>
            </w:r>
          </w:p>
          <w:p w:rsidR="008519A6" w:rsidRPr="00162EDB" w:rsidRDefault="008519A6" w:rsidP="00162EDB">
            <w:pPr>
              <w:spacing w:line="360" w:lineRule="auto"/>
              <w:jc w:val="center"/>
              <w:rPr>
                <w:rFonts w:ascii="Times New Roman" w:hAnsi="Times New Roman" w:cs="Times New Roman"/>
                <w:b/>
                <w:sz w:val="20"/>
                <w:szCs w:val="20"/>
                <w:lang w:val="uk-UA"/>
              </w:rPr>
            </w:pPr>
          </w:p>
        </w:tc>
        <w:tc>
          <w:tcPr>
            <w:tcW w:w="1281" w:type="dxa"/>
          </w:tcPr>
          <w:p w:rsidR="00162EDB" w:rsidRPr="00162EDB" w:rsidRDefault="00162EDB" w:rsidP="00162EDB">
            <w:pPr>
              <w:spacing w:line="360" w:lineRule="auto"/>
              <w:jc w:val="center"/>
              <w:rPr>
                <w:rFonts w:ascii="Times New Roman" w:hAnsi="Times New Roman" w:cs="Times New Roman"/>
                <w:sz w:val="20"/>
                <w:szCs w:val="20"/>
                <w:lang w:val="uk-UA"/>
              </w:rPr>
            </w:pPr>
            <w:r w:rsidRPr="00162EDB">
              <w:rPr>
                <w:rFonts w:ascii="Times New Roman" w:hAnsi="Times New Roman" w:cs="Times New Roman"/>
                <w:sz w:val="20"/>
                <w:szCs w:val="20"/>
                <w:lang w:val="uk-UA"/>
              </w:rPr>
              <w:t>9,6–38,4 кбіт /с</w:t>
            </w:r>
          </w:p>
          <w:p w:rsidR="008519A6" w:rsidRPr="00162EDB" w:rsidRDefault="008519A6" w:rsidP="00162EDB">
            <w:pPr>
              <w:spacing w:line="360" w:lineRule="auto"/>
              <w:jc w:val="center"/>
              <w:rPr>
                <w:rFonts w:ascii="Times New Roman" w:hAnsi="Times New Roman" w:cs="Times New Roman"/>
                <w:b/>
                <w:sz w:val="20"/>
                <w:szCs w:val="20"/>
                <w:lang w:val="uk-UA"/>
              </w:rPr>
            </w:pPr>
          </w:p>
        </w:tc>
      </w:tr>
      <w:tr w:rsidR="00162EDB" w:rsidTr="00162EDB">
        <w:trPr>
          <w:trHeight w:val="917"/>
        </w:trPr>
        <w:tc>
          <w:tcPr>
            <w:tcW w:w="1735" w:type="dxa"/>
          </w:tcPr>
          <w:p w:rsidR="00162EDB" w:rsidRPr="00162EDB" w:rsidRDefault="00162EDB" w:rsidP="00162EDB">
            <w:pPr>
              <w:spacing w:line="360" w:lineRule="auto"/>
              <w:jc w:val="center"/>
              <w:rPr>
                <w:rFonts w:ascii="Times New Roman" w:hAnsi="Times New Roman" w:cs="Times New Roman"/>
                <w:b/>
                <w:sz w:val="20"/>
                <w:szCs w:val="20"/>
                <w:lang w:val="uk-UA"/>
              </w:rPr>
            </w:pPr>
            <w:r w:rsidRPr="00162EDB">
              <w:rPr>
                <w:rFonts w:ascii="Times New Roman" w:hAnsi="Times New Roman" w:cs="Times New Roman"/>
                <w:b/>
                <w:sz w:val="20"/>
                <w:szCs w:val="20"/>
                <w:lang w:val="uk-UA"/>
              </w:rPr>
              <w:t>Типові відстані (зона дії )</w:t>
            </w:r>
          </w:p>
          <w:p w:rsidR="008519A6" w:rsidRPr="00162EDB" w:rsidRDefault="008519A6" w:rsidP="00162EDB">
            <w:pPr>
              <w:spacing w:line="360" w:lineRule="auto"/>
              <w:jc w:val="center"/>
              <w:rPr>
                <w:rFonts w:ascii="Times New Roman" w:hAnsi="Times New Roman" w:cs="Times New Roman"/>
                <w:b/>
                <w:sz w:val="20"/>
                <w:szCs w:val="20"/>
                <w:lang w:val="uk-UA"/>
              </w:rPr>
            </w:pPr>
          </w:p>
        </w:tc>
        <w:tc>
          <w:tcPr>
            <w:tcW w:w="1443" w:type="dxa"/>
          </w:tcPr>
          <w:p w:rsidR="00162EDB" w:rsidRPr="00162EDB" w:rsidRDefault="00162EDB" w:rsidP="00162EDB">
            <w:pPr>
              <w:spacing w:line="360" w:lineRule="auto"/>
              <w:jc w:val="center"/>
              <w:rPr>
                <w:rFonts w:ascii="Times New Roman" w:hAnsi="Times New Roman" w:cs="Times New Roman"/>
                <w:sz w:val="20"/>
                <w:szCs w:val="20"/>
                <w:lang w:val="uk-UA"/>
              </w:rPr>
            </w:pPr>
            <w:r w:rsidRPr="00162EDB">
              <w:rPr>
                <w:rFonts w:ascii="Times New Roman" w:hAnsi="Times New Roman" w:cs="Times New Roman"/>
                <w:sz w:val="20"/>
                <w:szCs w:val="20"/>
                <w:lang w:val="uk-UA"/>
              </w:rPr>
              <w:t>Зона покриття GSM</w:t>
            </w:r>
          </w:p>
          <w:p w:rsidR="008519A6" w:rsidRPr="00162EDB" w:rsidRDefault="008519A6" w:rsidP="00162EDB">
            <w:pPr>
              <w:spacing w:line="360" w:lineRule="auto"/>
              <w:jc w:val="center"/>
              <w:rPr>
                <w:rFonts w:ascii="Times New Roman" w:hAnsi="Times New Roman" w:cs="Times New Roman"/>
                <w:b/>
                <w:sz w:val="20"/>
                <w:szCs w:val="20"/>
                <w:lang w:val="uk-UA"/>
              </w:rPr>
            </w:pPr>
          </w:p>
        </w:tc>
        <w:tc>
          <w:tcPr>
            <w:tcW w:w="1442" w:type="dxa"/>
          </w:tcPr>
          <w:p w:rsidR="00162EDB" w:rsidRDefault="00162EDB" w:rsidP="00162EDB">
            <w:pPr>
              <w:spacing w:line="360" w:lineRule="auto"/>
              <w:jc w:val="center"/>
              <w:rPr>
                <w:rFonts w:ascii="Times New Roman" w:hAnsi="Times New Roman" w:cs="Times New Roman"/>
                <w:sz w:val="20"/>
                <w:szCs w:val="20"/>
                <w:lang w:val="uk-UA"/>
              </w:rPr>
            </w:pPr>
          </w:p>
          <w:p w:rsidR="008519A6" w:rsidRPr="00162EDB" w:rsidRDefault="00162EDB" w:rsidP="00162EDB">
            <w:pPr>
              <w:spacing w:line="360" w:lineRule="auto"/>
              <w:jc w:val="center"/>
              <w:rPr>
                <w:rFonts w:ascii="Times New Roman" w:hAnsi="Times New Roman" w:cs="Times New Roman"/>
                <w:b/>
                <w:sz w:val="20"/>
                <w:szCs w:val="20"/>
                <w:lang w:val="uk-UA"/>
              </w:rPr>
            </w:pPr>
            <w:r w:rsidRPr="00162EDB">
              <w:rPr>
                <w:rFonts w:ascii="Times New Roman" w:hAnsi="Times New Roman" w:cs="Times New Roman"/>
                <w:sz w:val="20"/>
                <w:szCs w:val="20"/>
                <w:lang w:val="uk-UA"/>
              </w:rPr>
              <w:t>30–70 м</w:t>
            </w:r>
          </w:p>
        </w:tc>
        <w:tc>
          <w:tcPr>
            <w:tcW w:w="1442" w:type="dxa"/>
          </w:tcPr>
          <w:p w:rsidR="00162EDB" w:rsidRDefault="00162EDB" w:rsidP="00162EDB">
            <w:pPr>
              <w:spacing w:line="360" w:lineRule="auto"/>
              <w:jc w:val="center"/>
              <w:rPr>
                <w:rFonts w:ascii="Times New Roman" w:hAnsi="Times New Roman" w:cs="Times New Roman"/>
                <w:sz w:val="20"/>
                <w:szCs w:val="20"/>
                <w:lang w:val="uk-UA"/>
              </w:rPr>
            </w:pPr>
          </w:p>
          <w:p w:rsidR="008519A6" w:rsidRPr="00162EDB" w:rsidRDefault="00162EDB" w:rsidP="00162EDB">
            <w:pPr>
              <w:spacing w:line="360" w:lineRule="auto"/>
              <w:jc w:val="center"/>
              <w:rPr>
                <w:rFonts w:ascii="Times New Roman" w:hAnsi="Times New Roman" w:cs="Times New Roman"/>
                <w:b/>
                <w:sz w:val="20"/>
                <w:szCs w:val="20"/>
                <w:lang w:val="uk-UA"/>
              </w:rPr>
            </w:pPr>
            <w:r w:rsidRPr="00162EDB">
              <w:rPr>
                <w:rFonts w:ascii="Times New Roman" w:hAnsi="Times New Roman" w:cs="Times New Roman"/>
                <w:sz w:val="20"/>
                <w:szCs w:val="20"/>
                <w:lang w:val="uk-UA"/>
              </w:rPr>
              <w:t>10–100 м</w:t>
            </w:r>
          </w:p>
        </w:tc>
        <w:tc>
          <w:tcPr>
            <w:tcW w:w="1442" w:type="dxa"/>
          </w:tcPr>
          <w:p w:rsidR="00162EDB" w:rsidRDefault="00162EDB" w:rsidP="00162EDB">
            <w:pPr>
              <w:spacing w:line="360" w:lineRule="auto"/>
              <w:jc w:val="center"/>
              <w:rPr>
                <w:rFonts w:ascii="Times New Roman" w:hAnsi="Times New Roman" w:cs="Times New Roman"/>
                <w:sz w:val="20"/>
                <w:szCs w:val="20"/>
                <w:lang w:val="uk-UA"/>
              </w:rPr>
            </w:pPr>
          </w:p>
          <w:p w:rsidR="008519A6" w:rsidRPr="00162EDB" w:rsidRDefault="00162EDB" w:rsidP="00162EDB">
            <w:pPr>
              <w:spacing w:line="360" w:lineRule="auto"/>
              <w:jc w:val="center"/>
              <w:rPr>
                <w:rFonts w:ascii="Times New Roman" w:hAnsi="Times New Roman" w:cs="Times New Roman"/>
                <w:b/>
                <w:sz w:val="20"/>
                <w:szCs w:val="20"/>
                <w:lang w:val="uk-UA"/>
              </w:rPr>
            </w:pPr>
            <w:r w:rsidRPr="00162EDB">
              <w:rPr>
                <w:rFonts w:ascii="Times New Roman" w:hAnsi="Times New Roman" w:cs="Times New Roman"/>
                <w:sz w:val="20"/>
                <w:szCs w:val="20"/>
                <w:lang w:val="uk-UA"/>
              </w:rPr>
              <w:t>50 м</w:t>
            </w:r>
          </w:p>
        </w:tc>
        <w:tc>
          <w:tcPr>
            <w:tcW w:w="1281" w:type="dxa"/>
          </w:tcPr>
          <w:p w:rsidR="00162EDB" w:rsidRDefault="00162EDB" w:rsidP="00162EDB">
            <w:pPr>
              <w:spacing w:line="360" w:lineRule="auto"/>
              <w:jc w:val="center"/>
              <w:rPr>
                <w:rFonts w:ascii="Times New Roman" w:hAnsi="Times New Roman" w:cs="Times New Roman"/>
                <w:sz w:val="20"/>
                <w:szCs w:val="20"/>
                <w:lang w:val="uk-UA"/>
              </w:rPr>
            </w:pPr>
          </w:p>
          <w:p w:rsidR="00162EDB" w:rsidRPr="00162EDB" w:rsidRDefault="00162EDB" w:rsidP="00162EDB">
            <w:pPr>
              <w:spacing w:line="360" w:lineRule="auto"/>
              <w:jc w:val="center"/>
              <w:rPr>
                <w:rFonts w:ascii="Times New Roman" w:hAnsi="Times New Roman" w:cs="Times New Roman"/>
                <w:sz w:val="20"/>
                <w:szCs w:val="20"/>
                <w:lang w:val="uk-UA"/>
              </w:rPr>
            </w:pPr>
            <w:r w:rsidRPr="00162EDB">
              <w:rPr>
                <w:rFonts w:ascii="Times New Roman" w:hAnsi="Times New Roman" w:cs="Times New Roman"/>
                <w:sz w:val="20"/>
                <w:szCs w:val="20"/>
                <w:lang w:val="uk-UA"/>
              </w:rPr>
              <w:t>5–8 км</w:t>
            </w:r>
          </w:p>
          <w:p w:rsidR="008519A6" w:rsidRPr="00162EDB" w:rsidRDefault="008519A6" w:rsidP="00162EDB">
            <w:pPr>
              <w:spacing w:line="360" w:lineRule="auto"/>
              <w:jc w:val="center"/>
              <w:rPr>
                <w:rFonts w:ascii="Times New Roman" w:hAnsi="Times New Roman" w:cs="Times New Roman"/>
                <w:b/>
                <w:sz w:val="20"/>
                <w:szCs w:val="20"/>
                <w:lang w:val="uk-UA"/>
              </w:rPr>
            </w:pPr>
          </w:p>
        </w:tc>
        <w:tc>
          <w:tcPr>
            <w:tcW w:w="1281" w:type="dxa"/>
          </w:tcPr>
          <w:p w:rsidR="00162EDB" w:rsidRDefault="00162EDB" w:rsidP="00162EDB">
            <w:pPr>
              <w:spacing w:line="360" w:lineRule="auto"/>
              <w:jc w:val="center"/>
              <w:rPr>
                <w:rFonts w:ascii="Times New Roman" w:hAnsi="Times New Roman" w:cs="Times New Roman"/>
                <w:sz w:val="20"/>
                <w:szCs w:val="20"/>
                <w:lang w:val="uk-UA"/>
              </w:rPr>
            </w:pPr>
          </w:p>
          <w:p w:rsidR="00162EDB" w:rsidRPr="00162EDB" w:rsidRDefault="00162EDB" w:rsidP="00162EDB">
            <w:pPr>
              <w:spacing w:line="360" w:lineRule="auto"/>
              <w:jc w:val="center"/>
              <w:rPr>
                <w:rFonts w:ascii="Times New Roman" w:hAnsi="Times New Roman" w:cs="Times New Roman"/>
                <w:sz w:val="20"/>
                <w:szCs w:val="20"/>
                <w:lang w:val="uk-UA"/>
              </w:rPr>
            </w:pPr>
            <w:r w:rsidRPr="00162EDB">
              <w:rPr>
                <w:rFonts w:ascii="Times New Roman" w:hAnsi="Times New Roman" w:cs="Times New Roman"/>
                <w:sz w:val="20"/>
                <w:szCs w:val="20"/>
                <w:lang w:val="uk-UA"/>
              </w:rPr>
              <w:t>500–4000 м</w:t>
            </w:r>
          </w:p>
          <w:p w:rsidR="008519A6" w:rsidRPr="00162EDB" w:rsidRDefault="008519A6" w:rsidP="00162EDB">
            <w:pPr>
              <w:spacing w:line="360" w:lineRule="auto"/>
              <w:jc w:val="center"/>
              <w:rPr>
                <w:rFonts w:ascii="Times New Roman" w:hAnsi="Times New Roman" w:cs="Times New Roman"/>
                <w:b/>
                <w:sz w:val="20"/>
                <w:szCs w:val="20"/>
                <w:lang w:val="uk-UA"/>
              </w:rPr>
            </w:pPr>
          </w:p>
        </w:tc>
      </w:tr>
      <w:tr w:rsidR="00162EDB" w:rsidTr="00162EDB">
        <w:trPr>
          <w:trHeight w:val="928"/>
        </w:trPr>
        <w:tc>
          <w:tcPr>
            <w:tcW w:w="1735" w:type="dxa"/>
          </w:tcPr>
          <w:p w:rsidR="00162EDB" w:rsidRPr="00162EDB" w:rsidRDefault="00162EDB" w:rsidP="00162EDB">
            <w:pPr>
              <w:spacing w:line="360" w:lineRule="auto"/>
              <w:jc w:val="center"/>
              <w:rPr>
                <w:rFonts w:ascii="Times New Roman" w:hAnsi="Times New Roman" w:cs="Times New Roman"/>
                <w:b/>
                <w:sz w:val="20"/>
                <w:szCs w:val="20"/>
                <w:lang w:val="uk-UA"/>
              </w:rPr>
            </w:pPr>
          </w:p>
          <w:p w:rsidR="00162EDB" w:rsidRPr="00162EDB" w:rsidRDefault="00162EDB" w:rsidP="00162EDB">
            <w:pPr>
              <w:spacing w:line="360" w:lineRule="auto"/>
              <w:jc w:val="center"/>
              <w:rPr>
                <w:rFonts w:ascii="Times New Roman" w:hAnsi="Times New Roman" w:cs="Times New Roman"/>
                <w:b/>
                <w:sz w:val="20"/>
                <w:szCs w:val="20"/>
                <w:lang w:val="uk-UA"/>
              </w:rPr>
            </w:pPr>
            <w:r w:rsidRPr="00162EDB">
              <w:rPr>
                <w:rFonts w:ascii="Times New Roman" w:hAnsi="Times New Roman" w:cs="Times New Roman"/>
                <w:b/>
                <w:sz w:val="20"/>
                <w:szCs w:val="20"/>
                <w:lang w:val="uk-UA"/>
              </w:rPr>
              <w:t>Структура мережі</w:t>
            </w:r>
          </w:p>
          <w:p w:rsidR="008519A6" w:rsidRPr="00162EDB" w:rsidRDefault="008519A6" w:rsidP="00162EDB">
            <w:pPr>
              <w:spacing w:line="360" w:lineRule="auto"/>
              <w:jc w:val="center"/>
              <w:rPr>
                <w:rFonts w:ascii="Times New Roman" w:hAnsi="Times New Roman" w:cs="Times New Roman"/>
                <w:b/>
                <w:sz w:val="20"/>
                <w:szCs w:val="20"/>
                <w:lang w:val="uk-UA"/>
              </w:rPr>
            </w:pPr>
          </w:p>
        </w:tc>
        <w:tc>
          <w:tcPr>
            <w:tcW w:w="1443" w:type="dxa"/>
          </w:tcPr>
          <w:p w:rsidR="00162EDB" w:rsidRDefault="00162EDB" w:rsidP="00162EDB">
            <w:pPr>
              <w:spacing w:line="360" w:lineRule="auto"/>
              <w:jc w:val="center"/>
              <w:rPr>
                <w:rFonts w:ascii="Times New Roman" w:hAnsi="Times New Roman" w:cs="Times New Roman"/>
                <w:sz w:val="20"/>
                <w:szCs w:val="20"/>
                <w:lang w:val="uk-UA"/>
              </w:rPr>
            </w:pPr>
          </w:p>
          <w:p w:rsidR="00162EDB" w:rsidRPr="00162EDB" w:rsidRDefault="00162EDB" w:rsidP="00162EDB">
            <w:pPr>
              <w:spacing w:line="360" w:lineRule="auto"/>
              <w:jc w:val="center"/>
              <w:rPr>
                <w:rFonts w:ascii="Times New Roman" w:hAnsi="Times New Roman" w:cs="Times New Roman"/>
                <w:sz w:val="20"/>
                <w:szCs w:val="20"/>
                <w:lang w:val="uk-UA"/>
              </w:rPr>
            </w:pPr>
            <w:r w:rsidRPr="00162EDB">
              <w:rPr>
                <w:rFonts w:ascii="Times New Roman" w:hAnsi="Times New Roman" w:cs="Times New Roman"/>
                <w:sz w:val="20"/>
                <w:szCs w:val="20"/>
                <w:lang w:val="uk-UA"/>
              </w:rPr>
              <w:t>Точка -точка</w:t>
            </w:r>
          </w:p>
          <w:p w:rsidR="008519A6" w:rsidRPr="00162EDB" w:rsidRDefault="008519A6" w:rsidP="00162EDB">
            <w:pPr>
              <w:spacing w:line="360" w:lineRule="auto"/>
              <w:jc w:val="center"/>
              <w:rPr>
                <w:rFonts w:ascii="Times New Roman" w:hAnsi="Times New Roman" w:cs="Times New Roman"/>
                <w:b/>
                <w:sz w:val="20"/>
                <w:szCs w:val="20"/>
                <w:lang w:val="uk-UA"/>
              </w:rPr>
            </w:pPr>
          </w:p>
        </w:tc>
        <w:tc>
          <w:tcPr>
            <w:tcW w:w="1442" w:type="dxa"/>
          </w:tcPr>
          <w:p w:rsidR="00162EDB" w:rsidRDefault="00162EDB" w:rsidP="00162EDB">
            <w:pPr>
              <w:spacing w:line="360" w:lineRule="auto"/>
              <w:jc w:val="center"/>
              <w:rPr>
                <w:rFonts w:ascii="Times New Roman" w:hAnsi="Times New Roman" w:cs="Times New Roman"/>
                <w:sz w:val="20"/>
                <w:szCs w:val="20"/>
                <w:lang w:val="uk-UA"/>
              </w:rPr>
            </w:pPr>
          </w:p>
          <w:p w:rsidR="00162EDB" w:rsidRPr="00162EDB" w:rsidRDefault="00162EDB" w:rsidP="00162EDB">
            <w:pPr>
              <w:spacing w:line="36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Точка</w:t>
            </w:r>
            <w:r w:rsidRPr="00162EDB">
              <w:rPr>
                <w:rFonts w:ascii="Times New Roman" w:hAnsi="Times New Roman" w:cs="Times New Roman"/>
                <w:sz w:val="20"/>
                <w:szCs w:val="20"/>
                <w:lang w:val="uk-UA"/>
              </w:rPr>
              <w:t>-точка, зірка</w:t>
            </w:r>
          </w:p>
          <w:p w:rsidR="008519A6" w:rsidRPr="00162EDB" w:rsidRDefault="008519A6" w:rsidP="00162EDB">
            <w:pPr>
              <w:spacing w:line="360" w:lineRule="auto"/>
              <w:jc w:val="center"/>
              <w:rPr>
                <w:rFonts w:ascii="Times New Roman" w:hAnsi="Times New Roman" w:cs="Times New Roman"/>
                <w:b/>
                <w:sz w:val="20"/>
                <w:szCs w:val="20"/>
                <w:lang w:val="uk-UA"/>
              </w:rPr>
            </w:pPr>
          </w:p>
        </w:tc>
        <w:tc>
          <w:tcPr>
            <w:tcW w:w="1442" w:type="dxa"/>
          </w:tcPr>
          <w:p w:rsidR="00162EDB" w:rsidRPr="00162EDB" w:rsidRDefault="00162EDB" w:rsidP="00162EDB">
            <w:pPr>
              <w:spacing w:line="360" w:lineRule="auto"/>
              <w:jc w:val="center"/>
              <w:rPr>
                <w:rFonts w:ascii="Times New Roman" w:hAnsi="Times New Roman" w:cs="Times New Roman"/>
                <w:sz w:val="20"/>
                <w:szCs w:val="20"/>
                <w:lang w:val="uk-UA"/>
              </w:rPr>
            </w:pPr>
            <w:r w:rsidRPr="00162EDB">
              <w:rPr>
                <w:rFonts w:ascii="Times New Roman" w:hAnsi="Times New Roman" w:cs="Times New Roman"/>
                <w:sz w:val="20"/>
                <w:szCs w:val="20"/>
                <w:lang w:val="uk-UA"/>
              </w:rPr>
              <w:t>Точка-точка, зірка (до 8 пристроїв)</w:t>
            </w:r>
          </w:p>
          <w:p w:rsidR="008519A6" w:rsidRPr="00162EDB" w:rsidRDefault="008519A6" w:rsidP="00162EDB">
            <w:pPr>
              <w:spacing w:line="360" w:lineRule="auto"/>
              <w:jc w:val="center"/>
              <w:rPr>
                <w:rFonts w:ascii="Times New Roman" w:hAnsi="Times New Roman" w:cs="Times New Roman"/>
                <w:b/>
                <w:sz w:val="20"/>
                <w:szCs w:val="20"/>
                <w:lang w:val="uk-UA"/>
              </w:rPr>
            </w:pPr>
          </w:p>
        </w:tc>
        <w:tc>
          <w:tcPr>
            <w:tcW w:w="1442" w:type="dxa"/>
          </w:tcPr>
          <w:p w:rsidR="00162EDB" w:rsidRDefault="00162EDB" w:rsidP="00162EDB">
            <w:pPr>
              <w:spacing w:line="360" w:lineRule="auto"/>
              <w:jc w:val="center"/>
              <w:rPr>
                <w:rFonts w:ascii="Times New Roman" w:hAnsi="Times New Roman" w:cs="Times New Roman"/>
                <w:sz w:val="20"/>
                <w:szCs w:val="20"/>
                <w:lang w:val="uk-UA"/>
              </w:rPr>
            </w:pPr>
          </w:p>
          <w:p w:rsidR="00162EDB" w:rsidRPr="00162EDB" w:rsidRDefault="00162EDB" w:rsidP="00162EDB">
            <w:pPr>
              <w:spacing w:line="360" w:lineRule="auto"/>
              <w:jc w:val="center"/>
              <w:rPr>
                <w:rFonts w:ascii="Times New Roman" w:hAnsi="Times New Roman" w:cs="Times New Roman"/>
                <w:sz w:val="20"/>
                <w:szCs w:val="20"/>
                <w:lang w:val="uk-UA"/>
              </w:rPr>
            </w:pPr>
            <w:r w:rsidRPr="00162EDB">
              <w:rPr>
                <w:rFonts w:ascii="Times New Roman" w:hAnsi="Times New Roman" w:cs="Times New Roman"/>
                <w:sz w:val="20"/>
                <w:szCs w:val="20"/>
                <w:lang w:val="uk-UA"/>
              </w:rPr>
              <w:t>Зірка</w:t>
            </w:r>
          </w:p>
          <w:p w:rsidR="008519A6" w:rsidRPr="00162EDB" w:rsidRDefault="008519A6" w:rsidP="00162EDB">
            <w:pPr>
              <w:spacing w:line="360" w:lineRule="auto"/>
              <w:jc w:val="center"/>
              <w:rPr>
                <w:rFonts w:ascii="Times New Roman" w:hAnsi="Times New Roman" w:cs="Times New Roman"/>
                <w:b/>
                <w:sz w:val="20"/>
                <w:szCs w:val="20"/>
                <w:lang w:val="uk-UA"/>
              </w:rPr>
            </w:pPr>
          </w:p>
        </w:tc>
        <w:tc>
          <w:tcPr>
            <w:tcW w:w="1281" w:type="dxa"/>
          </w:tcPr>
          <w:p w:rsidR="00162EDB" w:rsidRDefault="00162EDB" w:rsidP="00162EDB">
            <w:pPr>
              <w:spacing w:line="360" w:lineRule="auto"/>
              <w:jc w:val="center"/>
              <w:rPr>
                <w:rFonts w:ascii="Times New Roman" w:hAnsi="Times New Roman" w:cs="Times New Roman"/>
                <w:sz w:val="20"/>
                <w:szCs w:val="20"/>
                <w:lang w:val="uk-UA"/>
              </w:rPr>
            </w:pPr>
          </w:p>
          <w:p w:rsidR="008519A6" w:rsidRPr="00162EDB" w:rsidRDefault="00162EDB" w:rsidP="00162EDB">
            <w:pPr>
              <w:spacing w:line="360" w:lineRule="auto"/>
              <w:jc w:val="center"/>
              <w:rPr>
                <w:rFonts w:ascii="Times New Roman" w:hAnsi="Times New Roman" w:cs="Times New Roman"/>
                <w:b/>
                <w:sz w:val="20"/>
                <w:szCs w:val="20"/>
                <w:lang w:val="uk-UA"/>
              </w:rPr>
            </w:pPr>
            <w:r w:rsidRPr="00162EDB">
              <w:rPr>
                <w:rFonts w:ascii="Times New Roman" w:hAnsi="Times New Roman" w:cs="Times New Roman"/>
                <w:sz w:val="20"/>
                <w:szCs w:val="20"/>
                <w:lang w:val="uk-UA"/>
              </w:rPr>
              <w:t>Зірка</w:t>
            </w:r>
          </w:p>
        </w:tc>
        <w:tc>
          <w:tcPr>
            <w:tcW w:w="1281" w:type="dxa"/>
          </w:tcPr>
          <w:p w:rsidR="00162EDB" w:rsidRDefault="00162EDB" w:rsidP="00162EDB">
            <w:pPr>
              <w:spacing w:line="360" w:lineRule="auto"/>
              <w:jc w:val="center"/>
              <w:rPr>
                <w:rFonts w:ascii="Times New Roman" w:hAnsi="Times New Roman" w:cs="Times New Roman"/>
                <w:sz w:val="20"/>
                <w:szCs w:val="20"/>
                <w:lang w:val="uk-UA"/>
              </w:rPr>
            </w:pPr>
          </w:p>
          <w:p w:rsidR="00162EDB" w:rsidRPr="00162EDB" w:rsidRDefault="00162EDB" w:rsidP="00162EDB">
            <w:pPr>
              <w:spacing w:line="360" w:lineRule="auto"/>
              <w:jc w:val="center"/>
              <w:rPr>
                <w:rFonts w:ascii="Times New Roman" w:hAnsi="Times New Roman" w:cs="Times New Roman"/>
                <w:sz w:val="20"/>
                <w:szCs w:val="20"/>
                <w:lang w:val="uk-UA"/>
              </w:rPr>
            </w:pPr>
            <w:r w:rsidRPr="00162EDB">
              <w:rPr>
                <w:rFonts w:ascii="Times New Roman" w:hAnsi="Times New Roman" w:cs="Times New Roman"/>
                <w:sz w:val="20"/>
                <w:szCs w:val="20"/>
                <w:lang w:val="uk-UA"/>
              </w:rPr>
              <w:t>Зірка, Back Bone</w:t>
            </w:r>
          </w:p>
          <w:p w:rsidR="008519A6" w:rsidRPr="00162EDB" w:rsidRDefault="008519A6" w:rsidP="00162EDB">
            <w:pPr>
              <w:spacing w:line="360" w:lineRule="auto"/>
              <w:jc w:val="center"/>
              <w:rPr>
                <w:rFonts w:ascii="Times New Roman" w:hAnsi="Times New Roman" w:cs="Times New Roman"/>
                <w:b/>
                <w:sz w:val="20"/>
                <w:szCs w:val="20"/>
                <w:lang w:val="uk-UA"/>
              </w:rPr>
            </w:pPr>
          </w:p>
        </w:tc>
      </w:tr>
      <w:tr w:rsidR="00162EDB" w:rsidTr="00162EDB">
        <w:trPr>
          <w:trHeight w:val="696"/>
        </w:trPr>
        <w:tc>
          <w:tcPr>
            <w:tcW w:w="1735" w:type="dxa"/>
          </w:tcPr>
          <w:p w:rsidR="00162EDB" w:rsidRPr="00162EDB" w:rsidRDefault="00162EDB" w:rsidP="00162EDB">
            <w:pPr>
              <w:spacing w:line="360" w:lineRule="auto"/>
              <w:jc w:val="center"/>
              <w:rPr>
                <w:rFonts w:ascii="Times New Roman" w:hAnsi="Times New Roman" w:cs="Times New Roman"/>
                <w:b/>
                <w:sz w:val="20"/>
                <w:szCs w:val="20"/>
                <w:lang w:val="uk-UA"/>
              </w:rPr>
            </w:pPr>
            <w:r w:rsidRPr="00162EDB">
              <w:rPr>
                <w:rFonts w:ascii="Times New Roman" w:hAnsi="Times New Roman" w:cs="Times New Roman"/>
                <w:b/>
                <w:sz w:val="20"/>
                <w:szCs w:val="20"/>
                <w:lang w:val="uk-UA"/>
              </w:rPr>
              <w:t>Складність впровадження</w:t>
            </w:r>
          </w:p>
          <w:p w:rsidR="008519A6" w:rsidRPr="00162EDB" w:rsidRDefault="008519A6" w:rsidP="00162EDB">
            <w:pPr>
              <w:spacing w:line="360" w:lineRule="auto"/>
              <w:jc w:val="center"/>
              <w:rPr>
                <w:rFonts w:ascii="Times New Roman" w:hAnsi="Times New Roman" w:cs="Times New Roman"/>
                <w:b/>
                <w:sz w:val="20"/>
                <w:szCs w:val="20"/>
                <w:lang w:val="uk-UA"/>
              </w:rPr>
            </w:pPr>
          </w:p>
        </w:tc>
        <w:tc>
          <w:tcPr>
            <w:tcW w:w="1443" w:type="dxa"/>
          </w:tcPr>
          <w:p w:rsidR="00162EDB" w:rsidRDefault="00162EDB" w:rsidP="00162EDB">
            <w:pPr>
              <w:spacing w:line="360" w:lineRule="auto"/>
              <w:jc w:val="center"/>
              <w:rPr>
                <w:rFonts w:ascii="Times New Roman" w:hAnsi="Times New Roman" w:cs="Times New Roman"/>
                <w:sz w:val="20"/>
                <w:szCs w:val="20"/>
                <w:lang w:val="uk-UA"/>
              </w:rPr>
            </w:pPr>
          </w:p>
          <w:p w:rsidR="008519A6" w:rsidRPr="00162EDB" w:rsidRDefault="00162EDB" w:rsidP="00162EDB">
            <w:pPr>
              <w:spacing w:line="360" w:lineRule="auto"/>
              <w:jc w:val="center"/>
              <w:rPr>
                <w:rFonts w:ascii="Times New Roman" w:hAnsi="Times New Roman" w:cs="Times New Roman"/>
                <w:b/>
                <w:sz w:val="20"/>
                <w:szCs w:val="20"/>
                <w:lang w:val="uk-UA"/>
              </w:rPr>
            </w:pPr>
            <w:r w:rsidRPr="00162EDB">
              <w:rPr>
                <w:rFonts w:ascii="Times New Roman" w:hAnsi="Times New Roman" w:cs="Times New Roman"/>
                <w:sz w:val="20"/>
                <w:szCs w:val="20"/>
                <w:lang w:val="uk-UA"/>
              </w:rPr>
              <w:t>Низька</w:t>
            </w:r>
          </w:p>
        </w:tc>
        <w:tc>
          <w:tcPr>
            <w:tcW w:w="1442" w:type="dxa"/>
          </w:tcPr>
          <w:p w:rsidR="00162EDB" w:rsidRPr="00162EDB" w:rsidRDefault="00162EDB" w:rsidP="00162EDB">
            <w:pPr>
              <w:spacing w:line="360" w:lineRule="auto"/>
              <w:jc w:val="center"/>
              <w:rPr>
                <w:rFonts w:ascii="Times New Roman" w:hAnsi="Times New Roman" w:cs="Times New Roman"/>
                <w:sz w:val="20"/>
                <w:szCs w:val="20"/>
                <w:lang w:val="uk-UA"/>
              </w:rPr>
            </w:pPr>
            <w:r w:rsidRPr="00162EDB">
              <w:rPr>
                <w:rFonts w:ascii="Times New Roman" w:hAnsi="Times New Roman" w:cs="Times New Roman"/>
                <w:sz w:val="20"/>
                <w:szCs w:val="20"/>
                <w:lang w:val="uk-UA"/>
              </w:rPr>
              <w:t>Середня - висока</w:t>
            </w:r>
          </w:p>
          <w:p w:rsidR="008519A6" w:rsidRPr="00162EDB" w:rsidRDefault="008519A6" w:rsidP="00162EDB">
            <w:pPr>
              <w:spacing w:line="360" w:lineRule="auto"/>
              <w:jc w:val="center"/>
              <w:rPr>
                <w:rFonts w:ascii="Times New Roman" w:hAnsi="Times New Roman" w:cs="Times New Roman"/>
                <w:b/>
                <w:sz w:val="20"/>
                <w:szCs w:val="20"/>
                <w:lang w:val="uk-UA"/>
              </w:rPr>
            </w:pPr>
          </w:p>
        </w:tc>
        <w:tc>
          <w:tcPr>
            <w:tcW w:w="1442" w:type="dxa"/>
          </w:tcPr>
          <w:p w:rsidR="00162EDB" w:rsidRPr="00162EDB" w:rsidRDefault="00162EDB" w:rsidP="00162EDB">
            <w:pPr>
              <w:spacing w:line="360" w:lineRule="auto"/>
              <w:jc w:val="center"/>
              <w:rPr>
                <w:rFonts w:ascii="Times New Roman" w:hAnsi="Times New Roman" w:cs="Times New Roman"/>
                <w:sz w:val="20"/>
                <w:szCs w:val="20"/>
                <w:lang w:val="uk-UA"/>
              </w:rPr>
            </w:pPr>
            <w:r w:rsidRPr="00162EDB">
              <w:rPr>
                <w:rFonts w:ascii="Times New Roman" w:hAnsi="Times New Roman" w:cs="Times New Roman"/>
                <w:sz w:val="20"/>
                <w:szCs w:val="20"/>
                <w:lang w:val="uk-UA"/>
              </w:rPr>
              <w:t>Низька - середня</w:t>
            </w:r>
          </w:p>
          <w:p w:rsidR="008519A6" w:rsidRPr="00162EDB" w:rsidRDefault="008519A6" w:rsidP="00162EDB">
            <w:pPr>
              <w:spacing w:line="360" w:lineRule="auto"/>
              <w:jc w:val="center"/>
              <w:rPr>
                <w:rFonts w:ascii="Times New Roman" w:hAnsi="Times New Roman" w:cs="Times New Roman"/>
                <w:b/>
                <w:sz w:val="20"/>
                <w:szCs w:val="20"/>
                <w:lang w:val="uk-UA"/>
              </w:rPr>
            </w:pPr>
          </w:p>
        </w:tc>
        <w:tc>
          <w:tcPr>
            <w:tcW w:w="1442" w:type="dxa"/>
          </w:tcPr>
          <w:p w:rsidR="00162EDB" w:rsidRDefault="00162EDB" w:rsidP="00162EDB">
            <w:pPr>
              <w:spacing w:line="360" w:lineRule="auto"/>
              <w:jc w:val="center"/>
              <w:rPr>
                <w:rFonts w:ascii="Times New Roman" w:hAnsi="Times New Roman" w:cs="Times New Roman"/>
                <w:sz w:val="20"/>
                <w:szCs w:val="20"/>
                <w:lang w:val="uk-UA"/>
              </w:rPr>
            </w:pPr>
          </w:p>
          <w:p w:rsidR="008519A6" w:rsidRPr="00162EDB" w:rsidRDefault="00162EDB" w:rsidP="00162EDB">
            <w:pPr>
              <w:spacing w:line="360" w:lineRule="auto"/>
              <w:jc w:val="center"/>
              <w:rPr>
                <w:rFonts w:ascii="Times New Roman" w:hAnsi="Times New Roman" w:cs="Times New Roman"/>
                <w:b/>
                <w:sz w:val="20"/>
                <w:szCs w:val="20"/>
                <w:lang w:val="uk-UA"/>
              </w:rPr>
            </w:pPr>
            <w:r w:rsidRPr="00162EDB">
              <w:rPr>
                <w:rFonts w:ascii="Times New Roman" w:hAnsi="Times New Roman" w:cs="Times New Roman"/>
                <w:sz w:val="20"/>
                <w:szCs w:val="20"/>
                <w:lang w:val="uk-UA"/>
              </w:rPr>
              <w:t>Висока</w:t>
            </w:r>
          </w:p>
        </w:tc>
        <w:tc>
          <w:tcPr>
            <w:tcW w:w="1281" w:type="dxa"/>
          </w:tcPr>
          <w:p w:rsidR="008519A6" w:rsidRPr="00162EDB" w:rsidRDefault="00162EDB" w:rsidP="00162EDB">
            <w:pPr>
              <w:spacing w:line="360" w:lineRule="auto"/>
              <w:jc w:val="center"/>
              <w:rPr>
                <w:rFonts w:ascii="Times New Roman" w:hAnsi="Times New Roman" w:cs="Times New Roman"/>
                <w:b/>
                <w:sz w:val="20"/>
                <w:szCs w:val="20"/>
                <w:lang w:val="uk-UA"/>
              </w:rPr>
            </w:pPr>
            <w:r w:rsidRPr="00162EDB">
              <w:rPr>
                <w:rFonts w:ascii="Times New Roman" w:hAnsi="Times New Roman" w:cs="Times New Roman"/>
                <w:sz w:val="20"/>
                <w:szCs w:val="20"/>
                <w:lang w:val="uk-UA"/>
              </w:rPr>
              <w:t>Дуже висока</w:t>
            </w:r>
          </w:p>
        </w:tc>
        <w:tc>
          <w:tcPr>
            <w:tcW w:w="1281" w:type="dxa"/>
          </w:tcPr>
          <w:p w:rsidR="00162EDB" w:rsidRDefault="00162EDB" w:rsidP="00162EDB">
            <w:pPr>
              <w:spacing w:line="360" w:lineRule="auto"/>
              <w:jc w:val="center"/>
              <w:rPr>
                <w:rFonts w:ascii="Times New Roman" w:hAnsi="Times New Roman" w:cs="Times New Roman"/>
                <w:sz w:val="20"/>
                <w:szCs w:val="20"/>
                <w:lang w:val="uk-UA"/>
              </w:rPr>
            </w:pPr>
          </w:p>
          <w:p w:rsidR="008519A6" w:rsidRPr="00162EDB" w:rsidRDefault="00162EDB" w:rsidP="00162EDB">
            <w:pPr>
              <w:spacing w:line="360" w:lineRule="auto"/>
              <w:jc w:val="center"/>
              <w:rPr>
                <w:rFonts w:ascii="Times New Roman" w:hAnsi="Times New Roman" w:cs="Times New Roman"/>
                <w:b/>
                <w:sz w:val="20"/>
                <w:szCs w:val="20"/>
                <w:lang w:val="uk-UA"/>
              </w:rPr>
            </w:pPr>
            <w:r w:rsidRPr="00162EDB">
              <w:rPr>
                <w:rFonts w:ascii="Times New Roman" w:hAnsi="Times New Roman" w:cs="Times New Roman"/>
                <w:sz w:val="20"/>
                <w:szCs w:val="20"/>
                <w:lang w:val="uk-UA"/>
              </w:rPr>
              <w:t>Низька</w:t>
            </w:r>
          </w:p>
        </w:tc>
      </w:tr>
      <w:tr w:rsidR="00162EDB" w:rsidTr="00162EDB">
        <w:trPr>
          <w:trHeight w:val="1160"/>
        </w:trPr>
        <w:tc>
          <w:tcPr>
            <w:tcW w:w="1735" w:type="dxa"/>
          </w:tcPr>
          <w:p w:rsidR="00162EDB" w:rsidRPr="00162EDB" w:rsidRDefault="00162EDB" w:rsidP="00162EDB">
            <w:pPr>
              <w:spacing w:line="360" w:lineRule="auto"/>
              <w:jc w:val="center"/>
              <w:rPr>
                <w:rFonts w:ascii="Times New Roman" w:hAnsi="Times New Roman" w:cs="Times New Roman"/>
                <w:b/>
                <w:sz w:val="20"/>
                <w:szCs w:val="20"/>
                <w:lang w:val="uk-UA"/>
              </w:rPr>
            </w:pPr>
          </w:p>
          <w:p w:rsidR="00162EDB" w:rsidRPr="00162EDB" w:rsidRDefault="00162EDB" w:rsidP="00162EDB">
            <w:pPr>
              <w:spacing w:line="360" w:lineRule="auto"/>
              <w:jc w:val="center"/>
              <w:rPr>
                <w:rFonts w:ascii="Times New Roman" w:hAnsi="Times New Roman" w:cs="Times New Roman"/>
                <w:b/>
                <w:sz w:val="20"/>
                <w:szCs w:val="20"/>
                <w:lang w:val="uk-UA"/>
              </w:rPr>
            </w:pPr>
          </w:p>
          <w:p w:rsidR="008519A6" w:rsidRPr="00162EDB" w:rsidRDefault="00162EDB" w:rsidP="00162EDB">
            <w:pPr>
              <w:spacing w:line="360" w:lineRule="auto"/>
              <w:jc w:val="center"/>
              <w:rPr>
                <w:rFonts w:ascii="Times New Roman" w:hAnsi="Times New Roman" w:cs="Times New Roman"/>
                <w:b/>
                <w:sz w:val="20"/>
                <w:szCs w:val="20"/>
                <w:lang w:val="uk-UA"/>
              </w:rPr>
            </w:pPr>
            <w:r w:rsidRPr="00162EDB">
              <w:rPr>
                <w:rFonts w:ascii="Times New Roman" w:hAnsi="Times New Roman" w:cs="Times New Roman"/>
                <w:b/>
                <w:sz w:val="20"/>
                <w:szCs w:val="20"/>
                <w:lang w:val="uk-UA"/>
              </w:rPr>
              <w:t>Сумісність</w:t>
            </w:r>
          </w:p>
        </w:tc>
        <w:tc>
          <w:tcPr>
            <w:tcW w:w="1443" w:type="dxa"/>
          </w:tcPr>
          <w:p w:rsidR="00162EDB" w:rsidRPr="00162EDB" w:rsidRDefault="00162EDB" w:rsidP="00162EDB">
            <w:pPr>
              <w:spacing w:line="360" w:lineRule="auto"/>
              <w:jc w:val="center"/>
              <w:rPr>
                <w:rFonts w:ascii="Times New Roman" w:hAnsi="Times New Roman" w:cs="Times New Roman"/>
                <w:sz w:val="20"/>
                <w:szCs w:val="20"/>
                <w:lang w:val="uk-UA"/>
              </w:rPr>
            </w:pPr>
            <w:r w:rsidRPr="00162EDB">
              <w:rPr>
                <w:rFonts w:ascii="Times New Roman" w:hAnsi="Times New Roman" w:cs="Times New Roman"/>
                <w:sz w:val="20"/>
                <w:szCs w:val="20"/>
                <w:lang w:val="uk-UA"/>
              </w:rPr>
              <w:t>Обладнання GSM</w:t>
            </w:r>
          </w:p>
          <w:p w:rsidR="008519A6" w:rsidRPr="00162EDB" w:rsidRDefault="008519A6" w:rsidP="00162EDB">
            <w:pPr>
              <w:spacing w:line="360" w:lineRule="auto"/>
              <w:jc w:val="center"/>
              <w:rPr>
                <w:rFonts w:ascii="Times New Roman" w:hAnsi="Times New Roman" w:cs="Times New Roman"/>
                <w:b/>
                <w:sz w:val="20"/>
                <w:szCs w:val="20"/>
                <w:lang w:val="uk-UA"/>
              </w:rPr>
            </w:pPr>
          </w:p>
        </w:tc>
        <w:tc>
          <w:tcPr>
            <w:tcW w:w="1442" w:type="dxa"/>
          </w:tcPr>
          <w:p w:rsidR="00162EDB" w:rsidRPr="00162EDB" w:rsidRDefault="00162EDB" w:rsidP="00162EDB">
            <w:pPr>
              <w:spacing w:line="360" w:lineRule="auto"/>
              <w:jc w:val="center"/>
              <w:rPr>
                <w:rFonts w:ascii="Times New Roman" w:hAnsi="Times New Roman" w:cs="Times New Roman"/>
                <w:sz w:val="20"/>
                <w:szCs w:val="20"/>
                <w:lang w:val="uk-UA"/>
              </w:rPr>
            </w:pPr>
            <w:r w:rsidRPr="00162EDB">
              <w:rPr>
                <w:rFonts w:ascii="Times New Roman" w:hAnsi="Times New Roman" w:cs="Times New Roman"/>
                <w:sz w:val="20"/>
                <w:szCs w:val="20"/>
                <w:lang w:val="uk-UA"/>
              </w:rPr>
              <w:t>Обладнання ZigBee з тим же профілем</w:t>
            </w:r>
          </w:p>
          <w:p w:rsidR="008519A6" w:rsidRPr="00162EDB" w:rsidRDefault="008519A6" w:rsidP="00162EDB">
            <w:pPr>
              <w:spacing w:line="360" w:lineRule="auto"/>
              <w:jc w:val="center"/>
              <w:rPr>
                <w:rFonts w:ascii="Times New Roman" w:hAnsi="Times New Roman" w:cs="Times New Roman"/>
                <w:b/>
                <w:sz w:val="20"/>
                <w:szCs w:val="20"/>
                <w:lang w:val="uk-UA"/>
              </w:rPr>
            </w:pPr>
          </w:p>
        </w:tc>
        <w:tc>
          <w:tcPr>
            <w:tcW w:w="1442" w:type="dxa"/>
          </w:tcPr>
          <w:p w:rsidR="00162EDB" w:rsidRPr="00162EDB" w:rsidRDefault="00162EDB" w:rsidP="00162EDB">
            <w:pPr>
              <w:spacing w:line="360" w:lineRule="auto"/>
              <w:jc w:val="center"/>
              <w:rPr>
                <w:rFonts w:ascii="Times New Roman" w:hAnsi="Times New Roman" w:cs="Times New Roman"/>
                <w:sz w:val="20"/>
                <w:szCs w:val="20"/>
                <w:lang w:val="uk-UA"/>
              </w:rPr>
            </w:pPr>
            <w:r w:rsidRPr="00162EDB">
              <w:rPr>
                <w:rFonts w:ascii="Times New Roman" w:hAnsi="Times New Roman" w:cs="Times New Roman"/>
                <w:sz w:val="20"/>
                <w:szCs w:val="20"/>
                <w:lang w:val="uk-UA"/>
              </w:rPr>
              <w:t>Обладнання Bluetooth з тим же профілем</w:t>
            </w:r>
          </w:p>
          <w:p w:rsidR="008519A6" w:rsidRPr="00162EDB" w:rsidRDefault="008519A6" w:rsidP="00162EDB">
            <w:pPr>
              <w:spacing w:line="360" w:lineRule="auto"/>
              <w:jc w:val="center"/>
              <w:rPr>
                <w:rFonts w:ascii="Times New Roman" w:hAnsi="Times New Roman" w:cs="Times New Roman"/>
                <w:b/>
                <w:sz w:val="20"/>
                <w:szCs w:val="20"/>
                <w:lang w:val="uk-UA"/>
              </w:rPr>
            </w:pPr>
          </w:p>
        </w:tc>
        <w:tc>
          <w:tcPr>
            <w:tcW w:w="1442" w:type="dxa"/>
          </w:tcPr>
          <w:p w:rsidR="00162EDB" w:rsidRPr="00162EDB" w:rsidRDefault="00162EDB" w:rsidP="00162EDB">
            <w:pPr>
              <w:spacing w:line="360" w:lineRule="auto"/>
              <w:jc w:val="center"/>
              <w:rPr>
                <w:rFonts w:ascii="Times New Roman" w:hAnsi="Times New Roman" w:cs="Times New Roman"/>
                <w:sz w:val="20"/>
                <w:szCs w:val="20"/>
                <w:lang w:val="uk-UA"/>
              </w:rPr>
            </w:pPr>
            <w:r w:rsidRPr="00162EDB">
              <w:rPr>
                <w:rFonts w:ascii="Times New Roman" w:hAnsi="Times New Roman" w:cs="Times New Roman"/>
                <w:sz w:val="20"/>
                <w:szCs w:val="20"/>
                <w:lang w:val="uk-UA"/>
              </w:rPr>
              <w:t>Обладнання стандарту 802.11.g (b)</w:t>
            </w:r>
          </w:p>
          <w:p w:rsidR="008519A6" w:rsidRPr="00162EDB" w:rsidRDefault="008519A6" w:rsidP="00162EDB">
            <w:pPr>
              <w:spacing w:line="360" w:lineRule="auto"/>
              <w:jc w:val="center"/>
              <w:rPr>
                <w:rFonts w:ascii="Times New Roman" w:hAnsi="Times New Roman" w:cs="Times New Roman"/>
                <w:b/>
                <w:sz w:val="20"/>
                <w:szCs w:val="20"/>
                <w:lang w:val="uk-UA"/>
              </w:rPr>
            </w:pPr>
          </w:p>
        </w:tc>
        <w:tc>
          <w:tcPr>
            <w:tcW w:w="1281" w:type="dxa"/>
          </w:tcPr>
          <w:p w:rsidR="00162EDB" w:rsidRPr="00162EDB" w:rsidRDefault="00162EDB" w:rsidP="00162EDB">
            <w:pPr>
              <w:spacing w:line="36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Облад</w:t>
            </w:r>
            <w:r w:rsidRPr="00162EDB">
              <w:rPr>
                <w:rFonts w:ascii="Times New Roman" w:hAnsi="Times New Roman" w:cs="Times New Roman"/>
                <w:sz w:val="20"/>
                <w:szCs w:val="20"/>
                <w:lang w:val="uk-UA"/>
              </w:rPr>
              <w:t>нання стандарту 802.16</w:t>
            </w:r>
          </w:p>
          <w:p w:rsidR="008519A6" w:rsidRPr="00162EDB" w:rsidRDefault="008519A6" w:rsidP="00162EDB">
            <w:pPr>
              <w:spacing w:line="360" w:lineRule="auto"/>
              <w:jc w:val="center"/>
              <w:rPr>
                <w:rFonts w:ascii="Times New Roman" w:hAnsi="Times New Roman" w:cs="Times New Roman"/>
                <w:b/>
                <w:sz w:val="20"/>
                <w:szCs w:val="20"/>
                <w:lang w:val="uk-UA"/>
              </w:rPr>
            </w:pPr>
          </w:p>
        </w:tc>
        <w:tc>
          <w:tcPr>
            <w:tcW w:w="1281" w:type="dxa"/>
          </w:tcPr>
          <w:p w:rsidR="00162EDB" w:rsidRPr="00162EDB" w:rsidRDefault="00162EDB" w:rsidP="00162EDB">
            <w:pPr>
              <w:spacing w:line="36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Обладнання ви</w:t>
            </w:r>
            <w:r w:rsidRPr="00162EDB">
              <w:rPr>
                <w:rFonts w:ascii="Times New Roman" w:hAnsi="Times New Roman" w:cs="Times New Roman"/>
                <w:sz w:val="20"/>
                <w:szCs w:val="20"/>
                <w:lang w:val="uk-UA"/>
              </w:rPr>
              <w:t>робника Telit RF</w:t>
            </w:r>
          </w:p>
          <w:p w:rsidR="008519A6" w:rsidRPr="00162EDB" w:rsidRDefault="008519A6" w:rsidP="00162EDB">
            <w:pPr>
              <w:spacing w:line="360" w:lineRule="auto"/>
              <w:jc w:val="center"/>
              <w:rPr>
                <w:rFonts w:ascii="Times New Roman" w:hAnsi="Times New Roman" w:cs="Times New Roman"/>
                <w:b/>
                <w:sz w:val="20"/>
                <w:szCs w:val="20"/>
                <w:lang w:val="uk-UA"/>
              </w:rPr>
            </w:pPr>
          </w:p>
        </w:tc>
      </w:tr>
    </w:tbl>
    <w:p w:rsidR="00162EDB" w:rsidRPr="00162EDB" w:rsidRDefault="00162EDB" w:rsidP="00162EDB">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Табл. - </w:t>
      </w:r>
      <w:r w:rsidRPr="00162EDB">
        <w:rPr>
          <w:rFonts w:ascii="Times New Roman" w:hAnsi="Times New Roman" w:cs="Times New Roman"/>
          <w:sz w:val="28"/>
          <w:szCs w:val="28"/>
          <w:lang w:val="uk-UA"/>
        </w:rPr>
        <w:t>Порівняння основних характеристик безпровідних технологій</w:t>
      </w:r>
    </w:p>
    <w:p w:rsidR="00162EDB" w:rsidRPr="00162EDB" w:rsidRDefault="00162EDB" w:rsidP="006A58BA">
      <w:pPr>
        <w:spacing w:after="0" w:line="360" w:lineRule="auto"/>
        <w:ind w:firstLine="708"/>
        <w:jc w:val="both"/>
        <w:rPr>
          <w:rFonts w:ascii="Times New Roman" w:hAnsi="Times New Roman" w:cs="Times New Roman"/>
          <w:sz w:val="28"/>
          <w:szCs w:val="28"/>
          <w:lang w:val="uk-UA"/>
        </w:rPr>
      </w:pPr>
      <w:r w:rsidRPr="00162EDB">
        <w:rPr>
          <w:rFonts w:ascii="Times New Roman" w:hAnsi="Times New Roman" w:cs="Times New Roman"/>
          <w:sz w:val="28"/>
          <w:szCs w:val="28"/>
          <w:lang w:val="uk-UA"/>
        </w:rPr>
        <w:t xml:space="preserve">У багатьох практичних застосуваннях підвести дротові лінії </w:t>
      </w:r>
      <w:r w:rsidR="006A58BA">
        <w:rPr>
          <w:rFonts w:ascii="Times New Roman" w:hAnsi="Times New Roman" w:cs="Times New Roman"/>
          <w:sz w:val="28"/>
          <w:szCs w:val="28"/>
          <w:lang w:val="uk-UA"/>
        </w:rPr>
        <w:t>зв’язку</w:t>
      </w:r>
      <w:r w:rsidRPr="00162EDB">
        <w:rPr>
          <w:rFonts w:ascii="Times New Roman" w:hAnsi="Times New Roman" w:cs="Times New Roman"/>
          <w:sz w:val="28"/>
          <w:szCs w:val="28"/>
          <w:lang w:val="uk-UA"/>
        </w:rPr>
        <w:t xml:space="preserve"> до </w:t>
      </w:r>
      <w:r w:rsidR="006A58BA">
        <w:rPr>
          <w:rFonts w:ascii="Times New Roman" w:hAnsi="Times New Roman" w:cs="Times New Roman"/>
          <w:sz w:val="28"/>
          <w:szCs w:val="28"/>
          <w:lang w:val="uk-UA"/>
        </w:rPr>
        <w:t xml:space="preserve">об’єкта </w:t>
      </w:r>
      <w:r w:rsidRPr="00162EDB">
        <w:rPr>
          <w:rFonts w:ascii="Times New Roman" w:hAnsi="Times New Roman" w:cs="Times New Roman"/>
          <w:sz w:val="28"/>
          <w:szCs w:val="28"/>
          <w:lang w:val="uk-UA"/>
        </w:rPr>
        <w:t>спосте</w:t>
      </w:r>
      <w:r w:rsidR="006A58BA">
        <w:rPr>
          <w:rFonts w:ascii="Times New Roman" w:hAnsi="Times New Roman" w:cs="Times New Roman"/>
          <w:sz w:val="28"/>
          <w:szCs w:val="28"/>
          <w:lang w:val="uk-UA"/>
        </w:rPr>
        <w:t>реження або надзвичайно складно, або неможливо фізично</w:t>
      </w:r>
      <w:r w:rsidRPr="00162EDB">
        <w:rPr>
          <w:rFonts w:ascii="Times New Roman" w:hAnsi="Times New Roman" w:cs="Times New Roman"/>
          <w:sz w:val="28"/>
          <w:szCs w:val="28"/>
          <w:lang w:val="uk-UA"/>
        </w:rPr>
        <w:t>. У промислових телеметричних системах знаходять застосування практично всі станд</w:t>
      </w:r>
      <w:r w:rsidR="006A58BA">
        <w:rPr>
          <w:rFonts w:ascii="Times New Roman" w:hAnsi="Times New Roman" w:cs="Times New Roman"/>
          <w:sz w:val="28"/>
          <w:szCs w:val="28"/>
          <w:lang w:val="uk-UA"/>
        </w:rPr>
        <w:t>арти безпровідної передачі даних</w:t>
      </w:r>
      <w:r w:rsidRPr="00162EDB">
        <w:rPr>
          <w:rFonts w:ascii="Times New Roman" w:hAnsi="Times New Roman" w:cs="Times New Roman"/>
          <w:sz w:val="28"/>
          <w:szCs w:val="28"/>
          <w:lang w:val="uk-UA"/>
        </w:rPr>
        <w:t>. Системи без</w:t>
      </w:r>
      <w:r w:rsidR="006A58BA">
        <w:rPr>
          <w:rFonts w:ascii="Times New Roman" w:hAnsi="Times New Roman" w:cs="Times New Roman"/>
          <w:sz w:val="28"/>
          <w:szCs w:val="28"/>
          <w:lang w:val="uk-UA"/>
        </w:rPr>
        <w:t>провідн</w:t>
      </w:r>
      <w:r w:rsidRPr="00162EDB">
        <w:rPr>
          <w:rFonts w:ascii="Times New Roman" w:hAnsi="Times New Roman" w:cs="Times New Roman"/>
          <w:sz w:val="28"/>
          <w:szCs w:val="28"/>
          <w:lang w:val="uk-UA"/>
        </w:rPr>
        <w:t>ої передачі даних характеризую</w:t>
      </w:r>
      <w:r w:rsidR="006A58BA">
        <w:rPr>
          <w:rFonts w:ascii="Times New Roman" w:hAnsi="Times New Roman" w:cs="Times New Roman"/>
          <w:sz w:val="28"/>
          <w:szCs w:val="28"/>
          <w:lang w:val="uk-UA"/>
        </w:rPr>
        <w:t>ться простотою інсталяції і високою надійністю. Так</w:t>
      </w:r>
      <w:r w:rsidRPr="00162EDB">
        <w:rPr>
          <w:rFonts w:ascii="Times New Roman" w:hAnsi="Times New Roman" w:cs="Times New Roman"/>
          <w:sz w:val="28"/>
          <w:szCs w:val="28"/>
          <w:lang w:val="uk-UA"/>
        </w:rPr>
        <w:t xml:space="preserve">, телеметричні GSM/GPS-модеми дають змогу не тільки відстежувати переміщення певних </w:t>
      </w:r>
      <w:r w:rsidR="006A58BA">
        <w:rPr>
          <w:rFonts w:ascii="Times New Roman" w:hAnsi="Times New Roman" w:cs="Times New Roman"/>
          <w:sz w:val="28"/>
          <w:szCs w:val="28"/>
          <w:lang w:val="uk-UA"/>
        </w:rPr>
        <w:t>об’єктів</w:t>
      </w:r>
      <w:r w:rsidRPr="00162EDB">
        <w:rPr>
          <w:rFonts w:ascii="Times New Roman" w:hAnsi="Times New Roman" w:cs="Times New Roman"/>
          <w:sz w:val="28"/>
          <w:szCs w:val="28"/>
          <w:lang w:val="uk-UA"/>
        </w:rPr>
        <w:t xml:space="preserve"> , але й отримувати в реальному часі дані про поточ</w:t>
      </w:r>
      <w:r w:rsidR="006A58BA">
        <w:rPr>
          <w:rFonts w:ascii="Times New Roman" w:hAnsi="Times New Roman" w:cs="Times New Roman"/>
          <w:sz w:val="28"/>
          <w:szCs w:val="28"/>
          <w:lang w:val="uk-UA"/>
        </w:rPr>
        <w:t>ний стан його параметрів: температуру, рівень заряду акумуляторів</w:t>
      </w:r>
      <w:r w:rsidRPr="00162EDB">
        <w:rPr>
          <w:rFonts w:ascii="Times New Roman" w:hAnsi="Times New Roman" w:cs="Times New Roman"/>
          <w:sz w:val="28"/>
          <w:szCs w:val="28"/>
          <w:lang w:val="uk-UA"/>
        </w:rPr>
        <w:t xml:space="preserve">, </w:t>
      </w:r>
      <w:r w:rsidR="006A58BA">
        <w:rPr>
          <w:rFonts w:ascii="Times New Roman" w:hAnsi="Times New Roman" w:cs="Times New Roman"/>
          <w:sz w:val="28"/>
          <w:szCs w:val="28"/>
          <w:lang w:val="uk-UA"/>
        </w:rPr>
        <w:lastRenderedPageBreak/>
        <w:t>вологість, тиск, випромінювання тощо</w:t>
      </w:r>
      <w:r w:rsidRPr="00162EDB">
        <w:rPr>
          <w:rFonts w:ascii="Times New Roman" w:hAnsi="Times New Roman" w:cs="Times New Roman"/>
          <w:sz w:val="28"/>
          <w:szCs w:val="28"/>
          <w:lang w:val="uk-UA"/>
        </w:rPr>
        <w:t>. Сучасні GSM-модеми маю</w:t>
      </w:r>
      <w:r w:rsidR="006A58BA">
        <w:rPr>
          <w:rFonts w:ascii="Times New Roman" w:hAnsi="Times New Roman" w:cs="Times New Roman"/>
          <w:sz w:val="28"/>
          <w:szCs w:val="28"/>
          <w:lang w:val="uk-UA"/>
        </w:rPr>
        <w:t>ть розширений набір інтерфейсів</w:t>
      </w:r>
      <w:r w:rsidRPr="00162EDB">
        <w:rPr>
          <w:rFonts w:ascii="Times New Roman" w:hAnsi="Times New Roman" w:cs="Times New Roman"/>
          <w:sz w:val="28"/>
          <w:szCs w:val="28"/>
          <w:lang w:val="uk-UA"/>
        </w:rPr>
        <w:t>, що дає змогу стикувати їх із великою кількістю промислового устаткування . Вони використовуються для отримання інформац</w:t>
      </w:r>
      <w:r w:rsidR="006A58BA">
        <w:rPr>
          <w:rFonts w:ascii="Times New Roman" w:hAnsi="Times New Roman" w:cs="Times New Roman"/>
          <w:sz w:val="28"/>
          <w:szCs w:val="28"/>
          <w:lang w:val="uk-UA"/>
        </w:rPr>
        <w:t>ії про роботу заправних станцій</w:t>
      </w:r>
      <w:r w:rsidRPr="00162EDB">
        <w:rPr>
          <w:rFonts w:ascii="Times New Roman" w:hAnsi="Times New Roman" w:cs="Times New Roman"/>
          <w:sz w:val="28"/>
          <w:szCs w:val="28"/>
          <w:lang w:val="uk-UA"/>
        </w:rPr>
        <w:t>, газорозподільних установок , стан систем живлення базових станц</w:t>
      </w:r>
      <w:r w:rsidR="006A58BA">
        <w:rPr>
          <w:rFonts w:ascii="Times New Roman" w:hAnsi="Times New Roman" w:cs="Times New Roman"/>
          <w:sz w:val="28"/>
          <w:szCs w:val="28"/>
          <w:lang w:val="uk-UA"/>
        </w:rPr>
        <w:t>ій стільникових операторів тощо</w:t>
      </w:r>
      <w:r w:rsidRPr="00162EDB">
        <w:rPr>
          <w:rFonts w:ascii="Times New Roman" w:hAnsi="Times New Roman" w:cs="Times New Roman"/>
          <w:sz w:val="28"/>
          <w:szCs w:val="28"/>
          <w:lang w:val="uk-UA"/>
        </w:rPr>
        <w:t xml:space="preserve">. Технологія Bluetooth широко застосовується як замінник кабельного з’єднання RS-232. Простота впровадження , висока завадостійкість каналу </w:t>
      </w:r>
      <w:r w:rsidR="006A58BA">
        <w:rPr>
          <w:rFonts w:ascii="Times New Roman" w:hAnsi="Times New Roman" w:cs="Times New Roman"/>
          <w:sz w:val="28"/>
          <w:szCs w:val="28"/>
          <w:lang w:val="uk-UA"/>
        </w:rPr>
        <w:t>зв’язку</w:t>
      </w:r>
      <w:r w:rsidRPr="00162EDB">
        <w:rPr>
          <w:rFonts w:ascii="Times New Roman" w:hAnsi="Times New Roman" w:cs="Times New Roman"/>
          <w:sz w:val="28"/>
          <w:szCs w:val="28"/>
          <w:lang w:val="uk-UA"/>
        </w:rPr>
        <w:t xml:space="preserve"> і велика швидкість передачі даних роблять Bluetooth-рішення дуже</w:t>
      </w:r>
      <w:r w:rsidR="006A58BA">
        <w:rPr>
          <w:rFonts w:ascii="Times New Roman" w:hAnsi="Times New Roman" w:cs="Times New Roman"/>
          <w:sz w:val="28"/>
          <w:szCs w:val="28"/>
          <w:lang w:val="uk-UA"/>
        </w:rPr>
        <w:t xml:space="preserve"> привабливими для отримання те</w:t>
      </w:r>
      <w:r w:rsidRPr="00162EDB">
        <w:rPr>
          <w:rFonts w:ascii="Times New Roman" w:hAnsi="Times New Roman" w:cs="Times New Roman"/>
          <w:sz w:val="28"/>
          <w:szCs w:val="28"/>
          <w:lang w:val="uk-UA"/>
        </w:rPr>
        <w:t>леметричної інформації від промислового устаткування. Технологія ZigBee чудово підходить для збо</w:t>
      </w:r>
      <w:r w:rsidR="006A58BA">
        <w:rPr>
          <w:rFonts w:ascii="Times New Roman" w:hAnsi="Times New Roman" w:cs="Times New Roman"/>
          <w:sz w:val="28"/>
          <w:szCs w:val="28"/>
          <w:lang w:val="uk-UA"/>
        </w:rPr>
        <w:t>ру інформації з сотень датчиків.</w:t>
      </w:r>
      <w:r w:rsidRPr="00162EDB">
        <w:rPr>
          <w:rFonts w:ascii="Times New Roman" w:hAnsi="Times New Roman" w:cs="Times New Roman"/>
          <w:sz w:val="28"/>
          <w:szCs w:val="28"/>
          <w:lang w:val="uk-UA"/>
        </w:rPr>
        <w:t xml:space="preserve"> ZigBee-трансивери Texas Instruments використовуються національними виробниками для побудов</w:t>
      </w:r>
      <w:r w:rsidR="006A58BA">
        <w:rPr>
          <w:rFonts w:ascii="Times New Roman" w:hAnsi="Times New Roman" w:cs="Times New Roman"/>
          <w:sz w:val="28"/>
          <w:szCs w:val="28"/>
          <w:lang w:val="uk-UA"/>
        </w:rPr>
        <w:t>и систем промислової автоматики</w:t>
      </w:r>
      <w:r w:rsidRPr="00162EDB">
        <w:rPr>
          <w:rFonts w:ascii="Times New Roman" w:hAnsi="Times New Roman" w:cs="Times New Roman"/>
          <w:sz w:val="28"/>
          <w:szCs w:val="28"/>
          <w:lang w:val="uk-UA"/>
        </w:rPr>
        <w:t>. На базі ZigBee-модулів XBee компанії Maxstream у США реалізована система контролю р</w:t>
      </w:r>
      <w:r w:rsidR="006A58BA">
        <w:rPr>
          <w:rFonts w:ascii="Times New Roman" w:hAnsi="Times New Roman" w:cs="Times New Roman"/>
          <w:sz w:val="28"/>
          <w:szCs w:val="28"/>
          <w:lang w:val="uk-UA"/>
        </w:rPr>
        <w:t>івня води у високогірних озерах</w:t>
      </w:r>
      <w:r w:rsidRPr="00162EDB">
        <w:rPr>
          <w:rFonts w:ascii="Times New Roman" w:hAnsi="Times New Roman" w:cs="Times New Roman"/>
          <w:sz w:val="28"/>
          <w:szCs w:val="28"/>
          <w:lang w:val="uk-UA"/>
        </w:rPr>
        <w:t xml:space="preserve">. За потреби передавати великі </w:t>
      </w:r>
      <w:r w:rsidR="006A58BA">
        <w:rPr>
          <w:rFonts w:ascii="Times New Roman" w:hAnsi="Times New Roman" w:cs="Times New Roman"/>
          <w:sz w:val="28"/>
          <w:szCs w:val="28"/>
          <w:lang w:val="uk-UA"/>
        </w:rPr>
        <w:t>об’єми даних</w:t>
      </w:r>
      <w:r w:rsidRPr="00162EDB">
        <w:rPr>
          <w:rFonts w:ascii="Times New Roman" w:hAnsi="Times New Roman" w:cs="Times New Roman"/>
          <w:sz w:val="28"/>
          <w:szCs w:val="28"/>
          <w:lang w:val="uk-UA"/>
        </w:rPr>
        <w:t>, наприклад відеоінформацію, у системах телеметрії можуть застосовуватися технології Wi-Fi і Wi-Max. У випадках, коли потрібно передавати телеметричну інформацію між двома точками на відстань 10…100 метрів ідеально п</w:t>
      </w:r>
      <w:r w:rsidR="006A58BA">
        <w:rPr>
          <w:rFonts w:ascii="Times New Roman" w:hAnsi="Times New Roman" w:cs="Times New Roman"/>
          <w:sz w:val="28"/>
          <w:szCs w:val="28"/>
          <w:lang w:val="uk-UA"/>
        </w:rPr>
        <w:t>ідходять мікросхеми трансиверів</w:t>
      </w:r>
      <w:r w:rsidRPr="00162EDB">
        <w:rPr>
          <w:rFonts w:ascii="Times New Roman" w:hAnsi="Times New Roman" w:cs="Times New Roman"/>
          <w:sz w:val="28"/>
          <w:szCs w:val="28"/>
          <w:lang w:val="uk-UA"/>
        </w:rPr>
        <w:t xml:space="preserve">, що функціонують у безліцензійних (ISM – Industrial, Scientific, Medical – промислові , наукові , ме- дичні ) радіочастотних діапазонах 433, 868 і 2400 МГц . Ці частоти можуть використовуватися без оформлення відповідного дозволу за умови дотримання вимог до ширини смуги пропускання , випромінюваної потужності (до 10 мВт для діапазону 434 МГц і до 25 мВт для діапазону 868 МГц </w:t>
      </w:r>
      <w:r w:rsidR="006A58BA">
        <w:rPr>
          <w:rFonts w:ascii="Times New Roman" w:hAnsi="Times New Roman" w:cs="Times New Roman"/>
          <w:sz w:val="28"/>
          <w:szCs w:val="28"/>
          <w:lang w:val="uk-UA"/>
        </w:rPr>
        <w:t>) і призначення готового виробу</w:t>
      </w:r>
      <w:r w:rsidRPr="00162EDB">
        <w:rPr>
          <w:rFonts w:ascii="Times New Roman" w:hAnsi="Times New Roman" w:cs="Times New Roman"/>
          <w:sz w:val="28"/>
          <w:szCs w:val="28"/>
          <w:lang w:val="uk-UA"/>
        </w:rPr>
        <w:t xml:space="preserve">. </w:t>
      </w:r>
    </w:p>
    <w:p w:rsidR="00851F20" w:rsidRPr="00162EDB" w:rsidRDefault="00162EDB" w:rsidP="00162EDB">
      <w:pPr>
        <w:spacing w:after="0" w:line="360" w:lineRule="auto"/>
        <w:jc w:val="both"/>
        <w:rPr>
          <w:rFonts w:ascii="Times New Roman" w:hAnsi="Times New Roman" w:cs="Times New Roman"/>
          <w:sz w:val="28"/>
          <w:szCs w:val="28"/>
          <w:lang w:val="uk-UA"/>
        </w:rPr>
      </w:pPr>
      <w:r w:rsidRPr="00162EDB">
        <w:rPr>
          <w:rFonts w:ascii="Times New Roman" w:hAnsi="Times New Roman" w:cs="Times New Roman"/>
          <w:sz w:val="28"/>
          <w:szCs w:val="28"/>
          <w:lang w:val="uk-UA"/>
        </w:rPr>
        <w:t>Технологія Mesh Lite застосовується в системах контролю руху пасажирського транспорту , для управління джерелами вуличного освітлен</w:t>
      </w:r>
      <w:r w:rsidR="006A58BA">
        <w:rPr>
          <w:rFonts w:ascii="Times New Roman" w:hAnsi="Times New Roman" w:cs="Times New Roman"/>
          <w:sz w:val="28"/>
          <w:szCs w:val="28"/>
          <w:lang w:val="uk-UA"/>
        </w:rPr>
        <w:t>ня та світлофорами , радіаційно</w:t>
      </w:r>
      <w:r w:rsidRPr="00162EDB">
        <w:rPr>
          <w:rFonts w:ascii="Times New Roman" w:hAnsi="Times New Roman" w:cs="Times New Roman"/>
          <w:sz w:val="28"/>
          <w:szCs w:val="28"/>
          <w:lang w:val="uk-UA"/>
        </w:rPr>
        <w:t>го контролю, в системах реєстрації аварійних параметрів, автоматичного регулювання, в медичному</w:t>
      </w:r>
      <w:r w:rsidR="006A58BA">
        <w:rPr>
          <w:rFonts w:ascii="Times New Roman" w:hAnsi="Times New Roman" w:cs="Times New Roman"/>
          <w:sz w:val="28"/>
          <w:szCs w:val="28"/>
          <w:lang w:val="uk-UA"/>
        </w:rPr>
        <w:t>, біологічному моніторингу тощо</w:t>
      </w:r>
      <w:r w:rsidRPr="00162EDB">
        <w:rPr>
          <w:rFonts w:ascii="Times New Roman" w:hAnsi="Times New Roman" w:cs="Times New Roman"/>
          <w:sz w:val="28"/>
          <w:szCs w:val="28"/>
          <w:lang w:val="uk-UA"/>
        </w:rPr>
        <w:t>. Ця технологія має топологію на</w:t>
      </w:r>
      <w:r w:rsidR="006A58BA">
        <w:rPr>
          <w:rFonts w:ascii="Times New Roman" w:hAnsi="Times New Roman" w:cs="Times New Roman"/>
          <w:sz w:val="28"/>
          <w:szCs w:val="28"/>
          <w:lang w:val="uk-UA"/>
        </w:rPr>
        <w:t xml:space="preserve"> зразок «кластерне дерево » (Clаstеr Тrее) з можливіс</w:t>
      </w:r>
      <w:r w:rsidRPr="00162EDB">
        <w:rPr>
          <w:rFonts w:ascii="Times New Roman" w:hAnsi="Times New Roman" w:cs="Times New Roman"/>
          <w:sz w:val="28"/>
          <w:szCs w:val="28"/>
          <w:lang w:val="uk-UA"/>
        </w:rPr>
        <w:t xml:space="preserve">тю використання окремих вузлів мережі як ретранслятори повідомлень з метою збільшення зони покриття мережі . До переваг технології Mesh Lite відносять також низьке енергоспоживання всіх пристроїв мережі, </w:t>
      </w:r>
      <w:r w:rsidRPr="00162EDB">
        <w:rPr>
          <w:rFonts w:ascii="Times New Roman" w:hAnsi="Times New Roman" w:cs="Times New Roman"/>
          <w:sz w:val="28"/>
          <w:szCs w:val="28"/>
          <w:lang w:val="uk-UA"/>
        </w:rPr>
        <w:lastRenderedPageBreak/>
        <w:t>невелику вартість, автоматичне налаштування і відновлення, можливість дистан</w:t>
      </w:r>
      <w:r w:rsidR="006A58BA">
        <w:rPr>
          <w:rFonts w:ascii="Times New Roman" w:hAnsi="Times New Roman" w:cs="Times New Roman"/>
          <w:sz w:val="28"/>
          <w:szCs w:val="28"/>
          <w:lang w:val="uk-UA"/>
        </w:rPr>
        <w:t>ційного керування кожним вузлом</w:t>
      </w:r>
      <w:r w:rsidRPr="00162EDB">
        <w:rPr>
          <w:rFonts w:ascii="Times New Roman" w:hAnsi="Times New Roman" w:cs="Times New Roman"/>
          <w:sz w:val="28"/>
          <w:szCs w:val="28"/>
          <w:lang w:val="uk-UA"/>
        </w:rPr>
        <w:t>.</w:t>
      </w:r>
    </w:p>
    <w:p w:rsidR="00851F20" w:rsidRPr="00EF68B9" w:rsidRDefault="00851F20" w:rsidP="00EF68B9">
      <w:pPr>
        <w:pStyle w:val="a3"/>
        <w:spacing w:after="0" w:line="360" w:lineRule="auto"/>
        <w:ind w:left="360"/>
        <w:jc w:val="both"/>
        <w:rPr>
          <w:rFonts w:ascii="Times New Roman" w:hAnsi="Times New Roman" w:cs="Times New Roman"/>
          <w:sz w:val="28"/>
          <w:szCs w:val="28"/>
          <w:lang w:val="uk-UA"/>
        </w:rPr>
      </w:pPr>
      <w:r w:rsidRPr="00EF68B9">
        <w:rPr>
          <w:rFonts w:ascii="Times New Roman" w:hAnsi="Times New Roman" w:cs="Times New Roman"/>
          <w:sz w:val="28"/>
          <w:szCs w:val="28"/>
          <w:lang w:val="uk-UA"/>
        </w:rPr>
        <w:tab/>
        <w:t xml:space="preserve">Розглянемо особливості передачі даних у безпровідних сенсорних мережах та використання відношення консенсусів для формування черги передачі сенсорного вузла, а також розподілення пропускної здатності лінії у мережі. </w:t>
      </w:r>
    </w:p>
    <w:p w:rsidR="00851F20" w:rsidRPr="00EF68B9" w:rsidRDefault="00851F20" w:rsidP="00EF68B9">
      <w:pPr>
        <w:pStyle w:val="a3"/>
        <w:spacing w:after="0" w:line="360" w:lineRule="auto"/>
        <w:ind w:left="360"/>
        <w:jc w:val="both"/>
        <w:rPr>
          <w:rFonts w:ascii="Times New Roman" w:hAnsi="Times New Roman" w:cs="Times New Roman"/>
          <w:sz w:val="28"/>
          <w:szCs w:val="28"/>
          <w:lang w:val="uk-UA"/>
        </w:rPr>
      </w:pPr>
      <w:r w:rsidRPr="00EF68B9">
        <w:rPr>
          <w:rFonts w:ascii="Times New Roman" w:hAnsi="Times New Roman" w:cs="Times New Roman"/>
          <w:sz w:val="28"/>
          <w:szCs w:val="28"/>
          <w:lang w:val="uk-UA"/>
        </w:rPr>
        <w:tab/>
        <w:t>Безпровідні сенсорні мережі все частіше використовуються для організації різновид них моніторингів: охорони довкілля, пожежної безпеки, стан будівель, тощо. У таких системах різнорідні дані отримані мультисенсорами дозволяють надати їх у головний вузол для опрацювання даних по залежності показників від їх географічного місцезнаходження. Пошук методів агрегування даних мультисенсорів є актуальною задачею.</w:t>
      </w:r>
    </w:p>
    <w:p w:rsidR="00851F20" w:rsidRPr="00EF68B9" w:rsidRDefault="00851F20" w:rsidP="00EF68B9">
      <w:pPr>
        <w:pStyle w:val="a3"/>
        <w:spacing w:after="0" w:line="360" w:lineRule="auto"/>
        <w:ind w:left="360" w:firstLine="348"/>
        <w:jc w:val="both"/>
        <w:rPr>
          <w:rFonts w:ascii="Times New Roman" w:hAnsi="Times New Roman" w:cs="Times New Roman"/>
          <w:sz w:val="28"/>
          <w:szCs w:val="28"/>
          <w:lang w:val="uk-UA"/>
        </w:rPr>
      </w:pPr>
      <w:r w:rsidRPr="00EF68B9">
        <w:rPr>
          <w:rFonts w:ascii="Times New Roman" w:hAnsi="Times New Roman" w:cs="Times New Roman"/>
          <w:sz w:val="28"/>
          <w:szCs w:val="28"/>
          <w:lang w:val="uk-UA"/>
        </w:rPr>
        <w:t>Вузол безпровідної сенсорної мережі містить обчислювальний модуль, сенсори, модуль безпровідного зв’язку та модуль електроживлення.</w:t>
      </w:r>
    </w:p>
    <w:p w:rsidR="00851F20" w:rsidRPr="00EF68B9" w:rsidRDefault="00851F20" w:rsidP="00EF68B9">
      <w:pPr>
        <w:pStyle w:val="a4"/>
        <w:shd w:val="clear" w:color="auto" w:fill="auto"/>
        <w:spacing w:after="0" w:line="360" w:lineRule="auto"/>
        <w:ind w:left="20" w:right="20" w:firstLine="820"/>
        <w:jc w:val="both"/>
        <w:rPr>
          <w:sz w:val="28"/>
          <w:szCs w:val="28"/>
          <w:lang w:val="uk-UA"/>
        </w:rPr>
      </w:pPr>
      <w:r w:rsidRPr="00EF68B9">
        <w:rPr>
          <w:sz w:val="28"/>
          <w:szCs w:val="28"/>
          <w:lang w:val="uk-UA"/>
        </w:rPr>
        <w:t>Загальними характеристиками мікропроцесів обчислювального модуля вузла безпровідної сенсорної мережі є низьке енергоспоживання у робочому та енергозберігаючому режимах, гнучке управління споживання, низька вартість мікроконтролеру та зовнішніх компонентів, малі габарити. Датчики сенсорних вузлів відрізняються малими розмірами та низьким показником енергоспоживання.</w:t>
      </w:r>
    </w:p>
    <w:p w:rsidR="00851F20" w:rsidRPr="00EF68B9" w:rsidRDefault="00851F20" w:rsidP="00EF68B9">
      <w:pPr>
        <w:pStyle w:val="a4"/>
        <w:shd w:val="clear" w:color="auto" w:fill="auto"/>
        <w:spacing w:after="0" w:line="360" w:lineRule="auto"/>
        <w:ind w:left="20" w:right="20" w:firstLine="820"/>
        <w:jc w:val="both"/>
        <w:rPr>
          <w:sz w:val="28"/>
          <w:szCs w:val="28"/>
          <w:lang w:val="uk-UA"/>
        </w:rPr>
      </w:pPr>
      <w:r w:rsidRPr="00EF68B9">
        <w:rPr>
          <w:sz w:val="28"/>
          <w:szCs w:val="28"/>
          <w:lang w:val="uk-UA"/>
        </w:rPr>
        <w:t>Модуль безпровідного зв’язку слугує для організації безпровідного зв’язку між вузлами мережі. У якості модуля безпровідного зв’язку використовують високо інтегровані приймачі та передавачі, що працюють у не ліцензованому діапазоні частот</w:t>
      </w:r>
      <w:r w:rsidRPr="00EF68B9">
        <w:rPr>
          <w:sz w:val="28"/>
          <w:szCs w:val="28"/>
          <w:lang w:val="de-DE" w:eastAsia="de-DE"/>
        </w:rPr>
        <w:t xml:space="preserve">(ISM </w:t>
      </w:r>
      <w:r w:rsidRPr="00EF68B9">
        <w:rPr>
          <w:sz w:val="28"/>
          <w:szCs w:val="28"/>
          <w:lang w:val="uk-UA"/>
        </w:rPr>
        <w:t xml:space="preserve">- </w:t>
      </w:r>
      <w:r w:rsidRPr="00EF68B9">
        <w:rPr>
          <w:sz w:val="28"/>
          <w:szCs w:val="28"/>
          <w:lang w:val="de-DE" w:eastAsia="de-DE"/>
        </w:rPr>
        <w:t>Industrial, Scientific, Medical)</w:t>
      </w:r>
      <w:r w:rsidRPr="00EF68B9">
        <w:rPr>
          <w:sz w:val="28"/>
          <w:szCs w:val="28"/>
          <w:lang w:val="uk-UA"/>
        </w:rPr>
        <w:t xml:space="preserve">. </w:t>
      </w:r>
    </w:p>
    <w:p w:rsidR="00851F20" w:rsidRPr="00EF68B9" w:rsidRDefault="00851F20" w:rsidP="00EF68B9">
      <w:pPr>
        <w:pStyle w:val="a4"/>
        <w:shd w:val="clear" w:color="auto" w:fill="auto"/>
        <w:spacing w:after="0" w:line="360" w:lineRule="auto"/>
        <w:ind w:left="20" w:right="20" w:firstLine="820"/>
        <w:jc w:val="both"/>
        <w:rPr>
          <w:sz w:val="28"/>
          <w:szCs w:val="28"/>
          <w:lang w:val="uk-UA"/>
        </w:rPr>
      </w:pPr>
      <w:r w:rsidRPr="00EF68B9">
        <w:rPr>
          <w:sz w:val="28"/>
          <w:szCs w:val="28"/>
          <w:lang w:val="uk-UA"/>
        </w:rPr>
        <w:t>Модуль електроживлення забезпечує тривале функціонування вузлів мережі(до кількох років).  Нині для енергозабезпечення вузлів мережі поширені гальванічні елементи, вони здатні забезпечувати достатньо високу потужність при відносно низькій вартості.</w:t>
      </w:r>
    </w:p>
    <w:p w:rsidR="00851F20" w:rsidRPr="00EF68B9" w:rsidRDefault="00851F20" w:rsidP="00EF68B9">
      <w:pPr>
        <w:pStyle w:val="a4"/>
        <w:shd w:val="clear" w:color="auto" w:fill="auto"/>
        <w:spacing w:after="0" w:line="360" w:lineRule="auto"/>
        <w:ind w:left="20" w:right="20" w:firstLine="820"/>
        <w:jc w:val="both"/>
        <w:rPr>
          <w:sz w:val="28"/>
          <w:szCs w:val="28"/>
          <w:lang w:val="uk-UA" w:eastAsia="de-DE"/>
        </w:rPr>
      </w:pPr>
      <w:r w:rsidRPr="00EF68B9">
        <w:rPr>
          <w:sz w:val="28"/>
          <w:szCs w:val="28"/>
          <w:lang w:val="uk-UA"/>
        </w:rPr>
        <w:t xml:space="preserve">У якості операційної системи для вузлів сенсорної мережі використовується </w:t>
      </w:r>
      <w:r w:rsidRPr="00EF68B9">
        <w:rPr>
          <w:sz w:val="28"/>
          <w:szCs w:val="28"/>
          <w:lang w:val="en-US"/>
        </w:rPr>
        <w:t>TinyOS</w:t>
      </w:r>
      <w:r w:rsidRPr="00EF68B9">
        <w:rPr>
          <w:sz w:val="28"/>
          <w:szCs w:val="28"/>
          <w:lang w:val="uk-UA"/>
        </w:rPr>
        <w:t xml:space="preserve">, компонентна операційна система з відкритим вихідним кодом, створеним на мові </w:t>
      </w:r>
      <w:r w:rsidRPr="00EF68B9">
        <w:rPr>
          <w:sz w:val="28"/>
          <w:szCs w:val="28"/>
          <w:lang w:val="de-DE" w:eastAsia="de-DE"/>
        </w:rPr>
        <w:t>nesC</w:t>
      </w:r>
      <w:r w:rsidRPr="00EF68B9">
        <w:rPr>
          <w:sz w:val="28"/>
          <w:szCs w:val="28"/>
          <w:lang w:val="uk-UA" w:eastAsia="de-DE"/>
        </w:rPr>
        <w:t xml:space="preserve">. Бібліотека компонентів має в собі </w:t>
      </w:r>
      <w:r w:rsidRPr="00EF68B9">
        <w:rPr>
          <w:sz w:val="28"/>
          <w:szCs w:val="28"/>
          <w:lang w:val="uk-UA" w:eastAsia="de-DE"/>
        </w:rPr>
        <w:lastRenderedPageBreak/>
        <w:t xml:space="preserve">драйвери сенсорів, утиліти збору та отримання інформації, мережеві протоколи, а також можливість вдосконалення при необхідності. Також включена подієва модель для зменшення енергоспоживання. У розробці </w:t>
      </w:r>
      <w:r w:rsidRPr="00EF68B9">
        <w:rPr>
          <w:sz w:val="28"/>
          <w:szCs w:val="28"/>
          <w:lang w:val="de-DE" w:eastAsia="de-DE"/>
        </w:rPr>
        <w:t>TinyOS</w:t>
      </w:r>
      <w:r w:rsidRPr="00EF68B9">
        <w:rPr>
          <w:sz w:val="28"/>
          <w:szCs w:val="28"/>
          <w:lang w:val="uk-UA" w:eastAsia="de-DE"/>
        </w:rPr>
        <w:t xml:space="preserve"> головною задачею було забезпечення можливості використання програмної мови високого рівня абстракції при малому енергоспоживанні мережі. Отримана операційна система достатньо проста, але з розвинутою компонентною архітектурою. Архітектура заключається у забезпеченні розвинених і надійних механізмів паралельного виконання задач в умовах обмежених ресурсів, а саме пам’яті та електроживлення.   </w:t>
      </w:r>
    </w:p>
    <w:p w:rsidR="00851F20" w:rsidRPr="00EF68B9" w:rsidRDefault="00851F20" w:rsidP="00EF68B9">
      <w:pPr>
        <w:pStyle w:val="a4"/>
        <w:shd w:val="clear" w:color="auto" w:fill="auto"/>
        <w:spacing w:after="0" w:line="360" w:lineRule="auto"/>
        <w:ind w:left="20" w:right="20" w:firstLine="820"/>
        <w:jc w:val="both"/>
        <w:rPr>
          <w:sz w:val="28"/>
          <w:szCs w:val="28"/>
          <w:lang w:val="uk-UA"/>
        </w:rPr>
      </w:pPr>
      <w:proofErr w:type="gramStart"/>
      <w:r w:rsidRPr="00EF68B9">
        <w:rPr>
          <w:sz w:val="28"/>
          <w:szCs w:val="28"/>
          <w:lang w:val="en-US" w:eastAsia="en-US"/>
        </w:rPr>
        <w:t>nesC</w:t>
      </w:r>
      <w:proofErr w:type="gramEnd"/>
      <w:r w:rsidRPr="00EF68B9">
        <w:rPr>
          <w:sz w:val="28"/>
          <w:szCs w:val="28"/>
          <w:lang w:val="uk-UA" w:eastAsia="en-US"/>
        </w:rPr>
        <w:t xml:space="preserve"> (</w:t>
      </w:r>
      <w:r w:rsidRPr="00EF68B9">
        <w:rPr>
          <w:sz w:val="28"/>
          <w:szCs w:val="28"/>
          <w:lang w:val="en-US" w:eastAsia="en-US"/>
        </w:rPr>
        <w:t>network</w:t>
      </w:r>
      <w:r w:rsidRPr="00EF68B9">
        <w:rPr>
          <w:sz w:val="28"/>
          <w:szCs w:val="28"/>
          <w:lang w:val="uk-UA" w:eastAsia="en-US"/>
        </w:rPr>
        <w:t xml:space="preserve"> </w:t>
      </w:r>
      <w:r w:rsidRPr="00EF68B9">
        <w:rPr>
          <w:sz w:val="28"/>
          <w:szCs w:val="28"/>
          <w:lang w:val="en-US" w:eastAsia="en-US"/>
        </w:rPr>
        <w:t>embedded</w:t>
      </w:r>
      <w:r w:rsidRPr="00EF68B9">
        <w:rPr>
          <w:sz w:val="28"/>
          <w:szCs w:val="28"/>
          <w:lang w:val="uk-UA" w:eastAsia="en-US"/>
        </w:rPr>
        <w:t xml:space="preserve"> </w:t>
      </w:r>
      <w:r w:rsidRPr="00EF68B9">
        <w:rPr>
          <w:sz w:val="28"/>
          <w:szCs w:val="28"/>
          <w:lang w:val="en-US" w:eastAsia="en-US"/>
        </w:rPr>
        <w:t>system</w:t>
      </w:r>
      <w:r w:rsidRPr="00EF68B9">
        <w:rPr>
          <w:sz w:val="28"/>
          <w:szCs w:val="28"/>
          <w:lang w:val="uk-UA" w:eastAsia="en-US"/>
        </w:rPr>
        <w:t xml:space="preserve"> </w:t>
      </w:r>
      <w:r w:rsidRPr="00EF68B9">
        <w:rPr>
          <w:sz w:val="28"/>
          <w:szCs w:val="28"/>
          <w:lang w:val="uk-UA"/>
        </w:rPr>
        <w:t xml:space="preserve">С) — компонентно-орієнтована мова програмування, виконана на базі мови С. Основною структурною одиницею є компонент, який через інтерфейси взаємодіє з іншими компонентами. Інтерфейс дозволяє визначати способи взаємодії між двома типами компонент, а також містить оголошення подій та команд. Реалізація команд має бути задана у компоненті-провайдера, а реалізація оброблювачів, оголошених у інтерфейсі подій – у компоненті-користувачі. </w:t>
      </w:r>
    </w:p>
    <w:p w:rsidR="00373AFF" w:rsidRPr="00EF68B9" w:rsidRDefault="00373AFF" w:rsidP="00EF68B9">
      <w:pPr>
        <w:pStyle w:val="a4"/>
        <w:shd w:val="clear" w:color="auto" w:fill="auto"/>
        <w:spacing w:after="0" w:line="360" w:lineRule="auto"/>
        <w:ind w:left="20" w:right="20" w:firstLine="820"/>
        <w:jc w:val="both"/>
        <w:rPr>
          <w:b/>
          <w:sz w:val="28"/>
          <w:szCs w:val="28"/>
          <w:lang w:val="uk-UA"/>
        </w:rPr>
      </w:pPr>
      <w:r w:rsidRPr="00EF68B9">
        <w:rPr>
          <w:b/>
          <w:sz w:val="28"/>
          <w:szCs w:val="28"/>
          <w:lang w:val="uk-UA"/>
        </w:rPr>
        <w:t>Стек протоколів безпровідної сенсорної мережі</w:t>
      </w:r>
    </w:p>
    <w:p w:rsidR="00373AFF" w:rsidRPr="00EF68B9" w:rsidRDefault="00373AFF" w:rsidP="00EF68B9">
      <w:pPr>
        <w:pStyle w:val="a4"/>
        <w:spacing w:after="0" w:line="360" w:lineRule="auto"/>
        <w:ind w:left="20" w:right="20" w:firstLine="820"/>
        <w:jc w:val="both"/>
        <w:rPr>
          <w:rStyle w:val="tlid-translation"/>
          <w:sz w:val="28"/>
          <w:szCs w:val="28"/>
          <w:lang w:val="uk-UA"/>
        </w:rPr>
      </w:pPr>
      <w:r w:rsidRPr="00EF68B9">
        <w:rPr>
          <w:rStyle w:val="tlid-translation"/>
          <w:sz w:val="28"/>
          <w:szCs w:val="28"/>
          <w:lang w:val="uk-UA"/>
        </w:rPr>
        <w:t>Стек протоколів в бездротової сенсорної мережі побудований на базі моделі OSI і складається з передавача (відповідні фізичному рівню OSI), контролю помилок і МАС-протоколу (відповідають канальному рівню OSI), протоколу маршрутизації (відповідному мережевому рівню OSI), транспортного протоколу і рівня додатків (аналогічно моделі OSI). Завдання транспортного рівня - забезпечення надійності передачі даних і стійкості до перевантажень мережі. Протоколи цього рівня використовують різні механізми виявлення та відновлення втрат даних. Основними механізмами виявлення втрат даних є підтвердження отримання та підрахунок номерів в послідовності. Відновлення втрат даних може проводитись як між сусідніми вузлами мережі, так і між джерелом і приймачем даних. Забезпечення гарантії передачі даних між сусідніми вузлами є більш енерго ефективним, ніж забезпечення гарантії передачі між джерелом і приймачем. Це одна з причин, за якими протокол TCP не підходить для бездротових сенсорних мереж.</w:t>
      </w:r>
    </w:p>
    <w:p w:rsidR="00373AFF" w:rsidRPr="00EF68B9" w:rsidRDefault="00373AFF" w:rsidP="00EF68B9">
      <w:pPr>
        <w:pStyle w:val="a4"/>
        <w:spacing w:after="0" w:line="360" w:lineRule="auto"/>
        <w:ind w:right="20" w:firstLine="708"/>
        <w:jc w:val="both"/>
        <w:rPr>
          <w:rStyle w:val="tlid-translation"/>
          <w:sz w:val="28"/>
          <w:szCs w:val="28"/>
          <w:lang w:val="uk-UA"/>
        </w:rPr>
      </w:pPr>
      <w:r w:rsidRPr="00EF68B9">
        <w:rPr>
          <w:rStyle w:val="tlid-translation"/>
          <w:sz w:val="28"/>
          <w:szCs w:val="28"/>
          <w:lang w:val="uk-UA"/>
        </w:rPr>
        <w:lastRenderedPageBreak/>
        <w:t>Протоколи транспортного рівня можна розподілити на дві частини:</w:t>
      </w:r>
    </w:p>
    <w:p w:rsidR="00373AFF" w:rsidRPr="00EF68B9" w:rsidRDefault="00373AFF" w:rsidP="00EF68B9">
      <w:pPr>
        <w:pStyle w:val="a4"/>
        <w:spacing w:after="0" w:line="360" w:lineRule="auto"/>
        <w:ind w:left="20" w:right="20" w:firstLine="820"/>
        <w:jc w:val="both"/>
        <w:rPr>
          <w:rStyle w:val="tlid-translation"/>
          <w:sz w:val="28"/>
          <w:szCs w:val="28"/>
          <w:lang w:val="uk-UA"/>
        </w:rPr>
      </w:pPr>
      <w:r w:rsidRPr="00EF68B9">
        <w:rPr>
          <w:rStyle w:val="tlid-translation"/>
          <w:sz w:val="28"/>
          <w:szCs w:val="28"/>
          <w:lang w:val="uk-UA"/>
        </w:rPr>
        <w:t>передачі пакетів, в яких всі відправлені пакети повинні бути отримані центральним вузлом;</w:t>
      </w:r>
    </w:p>
    <w:p w:rsidR="00373AFF" w:rsidRPr="00EF68B9" w:rsidRDefault="00373AFF" w:rsidP="00EF68B9">
      <w:pPr>
        <w:pStyle w:val="a4"/>
        <w:spacing w:after="0" w:line="360" w:lineRule="auto"/>
        <w:ind w:left="20" w:right="20" w:firstLine="688"/>
        <w:jc w:val="both"/>
        <w:rPr>
          <w:rStyle w:val="tlid-translation"/>
          <w:sz w:val="28"/>
          <w:szCs w:val="28"/>
          <w:lang w:val="uk-UA"/>
        </w:rPr>
      </w:pPr>
      <w:r w:rsidRPr="00EF68B9">
        <w:rPr>
          <w:rStyle w:val="tlid-translation"/>
          <w:sz w:val="28"/>
          <w:szCs w:val="28"/>
          <w:lang w:val="uk-UA"/>
        </w:rPr>
        <w:t>виявлення подій, в яких завданням є виявлення події, тобто досить одного пакета з інформацією про подію, отриманого центральним вузлом.</w:t>
      </w:r>
    </w:p>
    <w:p w:rsidR="00373AFF" w:rsidRPr="00EF68B9" w:rsidRDefault="00373AFF" w:rsidP="00EF68B9">
      <w:pPr>
        <w:pStyle w:val="a4"/>
        <w:spacing w:after="0" w:line="360" w:lineRule="auto"/>
        <w:ind w:left="20" w:right="20" w:firstLine="820"/>
        <w:jc w:val="both"/>
        <w:rPr>
          <w:rStyle w:val="tlid-translation"/>
          <w:sz w:val="28"/>
          <w:szCs w:val="28"/>
          <w:lang w:val="uk-UA"/>
        </w:rPr>
      </w:pPr>
      <w:r w:rsidRPr="00EF68B9">
        <w:rPr>
          <w:rStyle w:val="tlid-translation"/>
          <w:sz w:val="28"/>
          <w:szCs w:val="28"/>
          <w:lang w:val="uk-UA"/>
        </w:rPr>
        <w:t xml:space="preserve">Завданням протоколів мережевого рівня в бездротових сенсорних мережах є забезпечення маршрутизації пакетів. Завдання ускладнюється зміною топології мережі, обмеженими обсягами пам'яті, необхідністю самоорганізації вузлів і енергозбереження. В результаті мережевий рівень для бездротових сенсорних мереж сильно відрізняються від існуючої системи використання IP-адрес. </w:t>
      </w:r>
      <w:bookmarkStart w:id="0" w:name="bookmark45"/>
      <w:r w:rsidRPr="00EF68B9">
        <w:rPr>
          <w:rStyle w:val="tlid-translation"/>
          <w:sz w:val="28"/>
          <w:szCs w:val="28"/>
          <w:lang w:val="uk-UA"/>
        </w:rPr>
        <w:t>В основі протоколів мережевого рівня лежить формування надійного маршруту і, по можливості, резервних маршрутів на основі деякої метрики, що відрізняється в залежності від протоколу. Найбільш популярним з таких протоколів є LEACH, який вирішує одночасно завдання маршрутизації і зниження енергоспоживання. Даний протокол розділяє мережу на кластери і вибирає в кожному кластері вершину, після чого будує маршрут від вершин кластера до центрального вузла.</w:t>
      </w:r>
    </w:p>
    <w:p w:rsidR="00373AFF" w:rsidRPr="00EF68B9" w:rsidRDefault="00373AFF" w:rsidP="00EF68B9">
      <w:pPr>
        <w:pStyle w:val="a4"/>
        <w:spacing w:after="0" w:line="360" w:lineRule="auto"/>
        <w:ind w:left="20" w:right="20" w:firstLine="820"/>
        <w:jc w:val="both"/>
        <w:rPr>
          <w:rStyle w:val="tlid-translation"/>
          <w:sz w:val="28"/>
          <w:szCs w:val="28"/>
          <w:lang w:val="uk-UA"/>
        </w:rPr>
      </w:pPr>
      <w:r w:rsidRPr="00EF68B9">
        <w:rPr>
          <w:rStyle w:val="tlid-translation"/>
          <w:sz w:val="28"/>
          <w:szCs w:val="28"/>
          <w:lang w:val="uk-UA"/>
        </w:rPr>
        <w:t>Завдання МАС-протоколу - забезпечення зв'язку між вузлами мережі і гарантія доставки кадрів між сусідніми вузлами, управління доступом до радіоканалу, корекція помилок радіоканалу. Основними цілями розробників МАС-протоколів є зниження енергоспоживання і підвищення пропускної спроможності радіоканалу.</w:t>
      </w:r>
    </w:p>
    <w:p w:rsidR="00373AFF" w:rsidRPr="00EF68B9" w:rsidRDefault="00373AFF" w:rsidP="00EF68B9">
      <w:pPr>
        <w:pStyle w:val="a4"/>
        <w:shd w:val="clear" w:color="auto" w:fill="auto"/>
        <w:spacing w:after="0" w:line="360" w:lineRule="auto"/>
        <w:ind w:left="20" w:right="20" w:firstLine="820"/>
        <w:jc w:val="both"/>
        <w:rPr>
          <w:rStyle w:val="tlid-translation"/>
          <w:sz w:val="28"/>
          <w:szCs w:val="28"/>
          <w:lang w:val="uk-UA"/>
        </w:rPr>
      </w:pPr>
      <w:r w:rsidRPr="00EF68B9">
        <w:rPr>
          <w:rStyle w:val="tlid-translation"/>
          <w:sz w:val="28"/>
          <w:szCs w:val="28"/>
          <w:lang w:val="uk-UA"/>
        </w:rPr>
        <w:t>Як фізичного рівня передачі даних для бездротових сенсорних мереж прийнятий стандарт IEEE 802.15.4 (ZigBee)</w:t>
      </w:r>
    </w:p>
    <w:p w:rsidR="00373AFF" w:rsidRPr="00EF68B9" w:rsidRDefault="00373AFF" w:rsidP="00EF68B9">
      <w:pPr>
        <w:pStyle w:val="a4"/>
        <w:shd w:val="clear" w:color="auto" w:fill="auto"/>
        <w:spacing w:after="0" w:line="360" w:lineRule="auto"/>
        <w:ind w:left="20" w:right="20" w:firstLine="820"/>
        <w:jc w:val="both"/>
        <w:rPr>
          <w:b/>
          <w:sz w:val="28"/>
          <w:szCs w:val="28"/>
          <w:lang w:val="uk-UA"/>
        </w:rPr>
      </w:pPr>
      <w:r w:rsidRPr="00EF68B9">
        <w:rPr>
          <w:b/>
          <w:sz w:val="28"/>
          <w:szCs w:val="28"/>
          <w:lang w:val="uk-UA"/>
        </w:rPr>
        <w:t xml:space="preserve">Технологія </w:t>
      </w:r>
      <w:r w:rsidRPr="00EF68B9">
        <w:rPr>
          <w:b/>
          <w:sz w:val="28"/>
          <w:szCs w:val="28"/>
          <w:lang w:val="uk-UA" w:eastAsia="en-US"/>
        </w:rPr>
        <w:t>ZigBee</w:t>
      </w:r>
      <w:bookmarkEnd w:id="0"/>
    </w:p>
    <w:p w:rsidR="00373AFF" w:rsidRPr="00EF68B9" w:rsidRDefault="00373AFF" w:rsidP="00EF68B9">
      <w:pPr>
        <w:pStyle w:val="a4"/>
        <w:spacing w:after="0" w:line="360" w:lineRule="auto"/>
        <w:ind w:left="20" w:right="20" w:firstLine="820"/>
        <w:jc w:val="both"/>
        <w:rPr>
          <w:sz w:val="28"/>
          <w:szCs w:val="28"/>
          <w:lang w:val="uk-UA"/>
        </w:rPr>
      </w:pPr>
      <w:r w:rsidRPr="00EF68B9">
        <w:rPr>
          <w:sz w:val="28"/>
          <w:szCs w:val="28"/>
          <w:lang w:val="uk-UA"/>
        </w:rPr>
        <w:t>Стандарт IEEE 802.15.4 (ZigBee) [69-71] передбачає роботу в трьох діапазонах: один канал від 868,0 до 868,6 МГц (для Європи), 10 каналів в діапазоні від 902 до 928 МГц (крок центральних частот 2 МГц, найнижча з них - 906 МГц) і 16 каналів в діапазоні від 2400 до 2483,5 МГц (крок центральних частот 5 МГц, сама нижня з них - 2405 МГц).</w:t>
      </w:r>
    </w:p>
    <w:p w:rsidR="00373AFF" w:rsidRPr="00EF68B9" w:rsidRDefault="00373AFF" w:rsidP="00EF68B9">
      <w:pPr>
        <w:spacing w:line="360" w:lineRule="auto"/>
        <w:jc w:val="both"/>
        <w:rPr>
          <w:rFonts w:ascii="Times New Roman" w:hAnsi="Times New Roman" w:cs="Times New Roman"/>
          <w:sz w:val="28"/>
          <w:szCs w:val="28"/>
          <w:lang w:val="uk-UA"/>
        </w:rPr>
      </w:pPr>
      <w:r w:rsidRPr="00EF68B9">
        <w:rPr>
          <w:rFonts w:ascii="Times New Roman" w:hAnsi="Times New Roman" w:cs="Times New Roman"/>
          <w:sz w:val="28"/>
          <w:szCs w:val="28"/>
          <w:lang w:val="uk-UA"/>
        </w:rPr>
        <w:lastRenderedPageBreak/>
        <w:t xml:space="preserve">Але в будь-якому випадку одне з FFD виконує функцію координатора мережі. Кожному пристрою мережі присвоюється 64-розрядна адреса. Відзначимо, що стандарт передбачає взаємодію пристроїв не тільки в рамках однієї PAN, але і між різними сусідніми PAN (для чого і потрібна розвинена система адресації). Для спрощення обміну всередині мережі координатор PAN може привласнити пристроїв коротші 16-розрядні адреси. В цьому випадку для міжмережевої взаємодії використовуються 16-розрядні ідентифікатори мереж, також призначувані координатором. Мережа стандарту </w:t>
      </w:r>
      <w:r w:rsidRPr="00EF68B9">
        <w:rPr>
          <w:rFonts w:ascii="Times New Roman" w:hAnsi="Times New Roman" w:cs="Times New Roman"/>
          <w:sz w:val="28"/>
          <w:szCs w:val="28"/>
        </w:rPr>
        <w:t>IEEE</w:t>
      </w:r>
      <w:r w:rsidRPr="00EF68B9">
        <w:rPr>
          <w:rFonts w:ascii="Times New Roman" w:hAnsi="Times New Roman" w:cs="Times New Roman"/>
          <w:sz w:val="28"/>
          <w:szCs w:val="28"/>
          <w:lang w:val="uk-UA"/>
        </w:rPr>
        <w:t xml:space="preserve"> 802.15.4 містить два типи пристроїв: полпофункціональние (</w:t>
      </w:r>
      <w:r w:rsidRPr="00EF68B9">
        <w:rPr>
          <w:rFonts w:ascii="Times New Roman" w:hAnsi="Times New Roman" w:cs="Times New Roman"/>
          <w:sz w:val="28"/>
          <w:szCs w:val="28"/>
        </w:rPr>
        <w:t>FFD</w:t>
      </w:r>
      <w:r w:rsidRPr="00EF68B9">
        <w:rPr>
          <w:rFonts w:ascii="Times New Roman" w:hAnsi="Times New Roman" w:cs="Times New Roman"/>
          <w:sz w:val="28"/>
          <w:szCs w:val="28"/>
          <w:lang w:val="uk-UA"/>
        </w:rPr>
        <w:t>) і пристрої зі зменшеною функціональністю (</w:t>
      </w:r>
      <w:r w:rsidRPr="00EF68B9">
        <w:rPr>
          <w:rFonts w:ascii="Times New Roman" w:hAnsi="Times New Roman" w:cs="Times New Roman"/>
          <w:sz w:val="28"/>
          <w:szCs w:val="28"/>
        </w:rPr>
        <w:t>RPD</w:t>
      </w:r>
      <w:r w:rsidRPr="00EF68B9">
        <w:rPr>
          <w:rFonts w:ascii="Times New Roman" w:hAnsi="Times New Roman" w:cs="Times New Roman"/>
          <w:sz w:val="28"/>
          <w:szCs w:val="28"/>
          <w:lang w:val="uk-UA"/>
        </w:rPr>
        <w:t xml:space="preserve">). Вони відрізняються тим, що </w:t>
      </w:r>
      <w:r w:rsidRPr="00EF68B9">
        <w:rPr>
          <w:rFonts w:ascii="Times New Roman" w:hAnsi="Times New Roman" w:cs="Times New Roman"/>
          <w:sz w:val="28"/>
          <w:szCs w:val="28"/>
        </w:rPr>
        <w:t>FFD</w:t>
      </w:r>
      <w:r w:rsidRPr="00EF68B9">
        <w:rPr>
          <w:rFonts w:ascii="Times New Roman" w:hAnsi="Times New Roman" w:cs="Times New Roman"/>
          <w:sz w:val="28"/>
          <w:szCs w:val="28"/>
          <w:lang w:val="uk-UA"/>
        </w:rPr>
        <w:t xml:space="preserve"> можуть встановлювати з'єднання з будь-якими пристроями, </w:t>
      </w:r>
      <w:r w:rsidRPr="00EF68B9">
        <w:rPr>
          <w:rFonts w:ascii="Times New Roman" w:hAnsi="Times New Roman" w:cs="Times New Roman"/>
          <w:sz w:val="28"/>
          <w:szCs w:val="28"/>
        </w:rPr>
        <w:t>a</w:t>
      </w:r>
      <w:r w:rsidRPr="00EF68B9">
        <w:rPr>
          <w:rFonts w:ascii="Times New Roman" w:hAnsi="Times New Roman" w:cs="Times New Roman"/>
          <w:sz w:val="28"/>
          <w:szCs w:val="28"/>
          <w:lang w:val="uk-UA"/>
        </w:rPr>
        <w:t xml:space="preserve"> </w:t>
      </w:r>
      <w:r w:rsidRPr="00EF68B9">
        <w:rPr>
          <w:rFonts w:ascii="Times New Roman" w:hAnsi="Times New Roman" w:cs="Times New Roman"/>
          <w:sz w:val="28"/>
          <w:szCs w:val="28"/>
        </w:rPr>
        <w:t>RFD</w:t>
      </w:r>
      <w:r w:rsidRPr="00EF68B9">
        <w:rPr>
          <w:rFonts w:ascii="Times New Roman" w:hAnsi="Times New Roman" w:cs="Times New Roman"/>
          <w:sz w:val="28"/>
          <w:szCs w:val="28"/>
          <w:lang w:val="uk-UA"/>
        </w:rPr>
        <w:t xml:space="preserve"> тільки з </w:t>
      </w:r>
      <w:r w:rsidRPr="00EF68B9">
        <w:rPr>
          <w:rFonts w:ascii="Times New Roman" w:hAnsi="Times New Roman" w:cs="Times New Roman"/>
          <w:sz w:val="28"/>
          <w:szCs w:val="28"/>
        </w:rPr>
        <w:t>FFD</w:t>
      </w:r>
      <w:r w:rsidRPr="00EF68B9">
        <w:rPr>
          <w:rFonts w:ascii="Times New Roman" w:hAnsi="Times New Roman" w:cs="Times New Roman"/>
          <w:sz w:val="28"/>
          <w:szCs w:val="28"/>
          <w:lang w:val="uk-UA"/>
        </w:rPr>
        <w:t xml:space="preserve">. У кожній пікомережі (PAN) має бути пристрій - координатор PAN. Його функції може виконувати тільки FFD. Мережа, що складається з одного FFD і декількох RFD, утворює топологію типу «зірка». Якщо в мережі FFD </w:t>
      </w:r>
      <w:r w:rsidR="00944808" w:rsidRPr="00EF68B9">
        <w:rPr>
          <w:rFonts w:ascii="Times New Roman" w:hAnsi="Times New Roman" w:cs="Times New Roman"/>
          <w:sz w:val="28"/>
          <w:szCs w:val="28"/>
          <w:lang w:val="uk-UA"/>
        </w:rPr>
        <w:t>де</w:t>
      </w:r>
      <w:r w:rsidRPr="00EF68B9">
        <w:rPr>
          <w:rFonts w:ascii="Times New Roman" w:hAnsi="Times New Roman" w:cs="Times New Roman"/>
          <w:sz w:val="28"/>
          <w:szCs w:val="28"/>
          <w:lang w:val="uk-UA"/>
        </w:rPr>
        <w:t xml:space="preserve">кілька, топологія може бути більш складною - типу тимчасової мережі (мережі рівноправних пристроїв, peer-to-peer) «кожен з кожним», </w:t>
      </w:r>
      <w:r w:rsidR="00944808" w:rsidRPr="00EF68B9">
        <w:rPr>
          <w:rFonts w:ascii="Times New Roman" w:hAnsi="Times New Roman" w:cs="Times New Roman"/>
          <w:sz w:val="28"/>
          <w:szCs w:val="28"/>
          <w:lang w:val="uk-UA"/>
        </w:rPr>
        <w:t>рисунок</w:t>
      </w:r>
      <w:r w:rsidRPr="00EF68B9">
        <w:rPr>
          <w:rFonts w:ascii="Times New Roman" w:hAnsi="Times New Roman" w:cs="Times New Roman"/>
          <w:sz w:val="28"/>
          <w:szCs w:val="28"/>
          <w:lang w:val="uk-UA"/>
        </w:rPr>
        <w:t xml:space="preserve"> 15:</w:t>
      </w:r>
    </w:p>
    <w:p w:rsidR="00944808" w:rsidRPr="00EF68B9" w:rsidRDefault="00944808" w:rsidP="00EF68B9">
      <w:pPr>
        <w:spacing w:line="360" w:lineRule="auto"/>
        <w:jc w:val="both"/>
        <w:rPr>
          <w:rFonts w:ascii="Times New Roman" w:hAnsi="Times New Roman" w:cs="Times New Roman"/>
          <w:sz w:val="28"/>
          <w:szCs w:val="28"/>
          <w:lang w:val="uk-UA"/>
        </w:rPr>
      </w:pPr>
      <w:r w:rsidRPr="00EF68B9">
        <w:rPr>
          <w:rFonts w:ascii="Times New Roman" w:hAnsi="Times New Roman" w:cs="Times New Roman"/>
          <w:noProof/>
          <w:sz w:val="28"/>
          <w:szCs w:val="28"/>
        </w:rPr>
        <w:drawing>
          <wp:inline distT="0" distB="0" distL="0" distR="0">
            <wp:extent cx="6170048" cy="1892499"/>
            <wp:effectExtent l="19050" t="0" r="2152" b="0"/>
            <wp:docPr id="3" name="Рисунок 1" descr="C:\Users\Irina\Desktop\UvO-aaEemf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rina\Desktop\UvO-aaEemfw.jpg"/>
                    <pic:cNvPicPr>
                      <a:picLocks noChangeAspect="1" noChangeArrowheads="1"/>
                    </pic:cNvPicPr>
                  </pic:nvPicPr>
                  <pic:blipFill>
                    <a:blip r:embed="rId5"/>
                    <a:srcRect/>
                    <a:stretch>
                      <a:fillRect/>
                    </a:stretch>
                  </pic:blipFill>
                  <pic:spPr bwMode="auto">
                    <a:xfrm>
                      <a:off x="0" y="0"/>
                      <a:ext cx="6203965" cy="1902902"/>
                    </a:xfrm>
                    <a:prstGeom prst="rect">
                      <a:avLst/>
                    </a:prstGeom>
                    <a:noFill/>
                    <a:ln w="9525">
                      <a:noFill/>
                      <a:miter lim="800000"/>
                      <a:headEnd/>
                      <a:tailEnd/>
                    </a:ln>
                  </pic:spPr>
                </pic:pic>
              </a:graphicData>
            </a:graphic>
          </wp:inline>
        </w:drawing>
      </w:r>
    </w:p>
    <w:p w:rsidR="00944808" w:rsidRPr="00EF68B9" w:rsidRDefault="00944808" w:rsidP="00EF68B9">
      <w:pPr>
        <w:spacing w:line="360" w:lineRule="auto"/>
        <w:jc w:val="both"/>
        <w:rPr>
          <w:rFonts w:ascii="Times New Roman" w:hAnsi="Times New Roman" w:cs="Times New Roman"/>
          <w:sz w:val="28"/>
          <w:szCs w:val="28"/>
          <w:lang w:val="uk-UA"/>
        </w:rPr>
      </w:pPr>
      <w:r w:rsidRPr="00EF68B9">
        <w:rPr>
          <w:rFonts w:ascii="Times New Roman" w:hAnsi="Times New Roman" w:cs="Times New Roman"/>
          <w:sz w:val="28"/>
          <w:szCs w:val="28"/>
          <w:lang w:val="uk-UA"/>
        </w:rPr>
        <w:t xml:space="preserve">Рис. - Топологія мережі </w:t>
      </w:r>
      <w:r w:rsidRPr="00EF68B9">
        <w:rPr>
          <w:rFonts w:ascii="Times New Roman" w:hAnsi="Times New Roman" w:cs="Times New Roman"/>
          <w:sz w:val="28"/>
          <w:szCs w:val="28"/>
          <w:lang w:val="en-US"/>
        </w:rPr>
        <w:t>ZigBee</w:t>
      </w:r>
    </w:p>
    <w:p w:rsidR="00373AFF" w:rsidRPr="00EF68B9" w:rsidRDefault="00944808" w:rsidP="00EF68B9">
      <w:pPr>
        <w:spacing w:line="360" w:lineRule="auto"/>
        <w:ind w:firstLine="708"/>
        <w:jc w:val="both"/>
        <w:rPr>
          <w:rFonts w:ascii="Times New Roman" w:hAnsi="Times New Roman" w:cs="Times New Roman"/>
          <w:sz w:val="28"/>
          <w:szCs w:val="28"/>
          <w:lang w:val="uk-UA"/>
        </w:rPr>
      </w:pPr>
      <w:r w:rsidRPr="00EF68B9">
        <w:rPr>
          <w:rFonts w:ascii="Times New Roman" w:hAnsi="Times New Roman" w:cs="Times New Roman"/>
          <w:sz w:val="28"/>
          <w:szCs w:val="28"/>
          <w:lang w:val="uk-UA"/>
        </w:rPr>
        <w:t>Інформаційний обмін в мережі</w:t>
      </w:r>
      <w:r w:rsidR="00373AFF" w:rsidRPr="00EF68B9">
        <w:rPr>
          <w:rFonts w:ascii="Times New Roman" w:hAnsi="Times New Roman" w:cs="Times New Roman"/>
          <w:sz w:val="28"/>
          <w:szCs w:val="28"/>
          <w:lang w:val="uk-UA"/>
        </w:rPr>
        <w:t xml:space="preserve"> відбувається за допомогою послідовності суперфрейм</w:t>
      </w:r>
      <w:r w:rsidRPr="00EF68B9">
        <w:rPr>
          <w:rFonts w:ascii="Times New Roman" w:hAnsi="Times New Roman" w:cs="Times New Roman"/>
          <w:sz w:val="28"/>
          <w:szCs w:val="28"/>
          <w:lang w:val="uk-UA"/>
        </w:rPr>
        <w:t>і</w:t>
      </w:r>
      <w:r w:rsidR="00373AFF" w:rsidRPr="00EF68B9">
        <w:rPr>
          <w:rFonts w:ascii="Times New Roman" w:hAnsi="Times New Roman" w:cs="Times New Roman"/>
          <w:sz w:val="28"/>
          <w:szCs w:val="28"/>
          <w:lang w:val="uk-UA"/>
        </w:rPr>
        <w:t xml:space="preserve">в. У загальному випадку суперфрейм включає керуючий інтервал (beacon), за ним йде інтервал конкурентного доступу (САР) відповідно до механізму CSMA / CA і період призначеного доступу. Останній містить набір тимчасових інтервалів, призначених певним пристроям, чутливим до затримок, для передачі даних (гарантовані тайм-слоти, GTS), наприклад, для зв'язку </w:t>
      </w:r>
      <w:r w:rsidR="00373AFF" w:rsidRPr="00EF68B9">
        <w:rPr>
          <w:rFonts w:ascii="Times New Roman" w:hAnsi="Times New Roman" w:cs="Times New Roman"/>
          <w:sz w:val="28"/>
          <w:szCs w:val="28"/>
          <w:lang w:val="uk-UA"/>
        </w:rPr>
        <w:lastRenderedPageBreak/>
        <w:t>бездротового маніпулятора «миш</w:t>
      </w:r>
      <w:r w:rsidRPr="00EF68B9">
        <w:rPr>
          <w:rFonts w:ascii="Times New Roman" w:hAnsi="Times New Roman" w:cs="Times New Roman"/>
          <w:sz w:val="28"/>
          <w:szCs w:val="28"/>
          <w:lang w:val="uk-UA"/>
        </w:rPr>
        <w:t>к</w:t>
      </w:r>
      <w:r w:rsidR="00373AFF" w:rsidRPr="00EF68B9">
        <w:rPr>
          <w:rFonts w:ascii="Times New Roman" w:hAnsi="Times New Roman" w:cs="Times New Roman"/>
          <w:sz w:val="28"/>
          <w:szCs w:val="28"/>
          <w:lang w:val="uk-UA"/>
        </w:rPr>
        <w:t>а» з комп'ютером. Керуючий інтервал передає тільки координатор PAN. Відзначимо, що в суперфрейм</w:t>
      </w:r>
      <w:r w:rsidRPr="00EF68B9">
        <w:rPr>
          <w:rFonts w:ascii="Times New Roman" w:hAnsi="Times New Roman" w:cs="Times New Roman"/>
          <w:sz w:val="28"/>
          <w:szCs w:val="28"/>
          <w:lang w:val="uk-UA"/>
        </w:rPr>
        <w:t>і</w:t>
      </w:r>
      <w:r w:rsidR="00373AFF" w:rsidRPr="00EF68B9">
        <w:rPr>
          <w:rFonts w:ascii="Times New Roman" w:hAnsi="Times New Roman" w:cs="Times New Roman"/>
          <w:sz w:val="28"/>
          <w:szCs w:val="28"/>
          <w:lang w:val="uk-UA"/>
        </w:rPr>
        <w:t xml:space="preserve"> може не бути ні </w:t>
      </w:r>
      <w:r w:rsidRPr="00EF68B9">
        <w:rPr>
          <w:rFonts w:ascii="Times New Roman" w:hAnsi="Times New Roman" w:cs="Times New Roman"/>
          <w:sz w:val="28"/>
          <w:szCs w:val="28"/>
          <w:lang w:val="uk-UA"/>
        </w:rPr>
        <w:t>керуючого інтервалу, ні GTS</w:t>
      </w:r>
      <w:r w:rsidR="00373AFF" w:rsidRPr="00EF68B9">
        <w:rPr>
          <w:rFonts w:ascii="Times New Roman" w:hAnsi="Times New Roman" w:cs="Times New Roman"/>
          <w:sz w:val="28"/>
          <w:szCs w:val="28"/>
          <w:lang w:val="uk-UA"/>
        </w:rPr>
        <w:t>.</w:t>
      </w:r>
      <w:r w:rsidRPr="00EF68B9">
        <w:rPr>
          <w:rFonts w:ascii="Times New Roman" w:hAnsi="Times New Roman" w:cs="Times New Roman"/>
          <w:sz w:val="28"/>
          <w:szCs w:val="28"/>
          <w:lang w:val="uk-UA"/>
        </w:rPr>
        <w:t xml:space="preserve"> </w:t>
      </w:r>
      <w:r w:rsidR="00373AFF" w:rsidRPr="00EF68B9">
        <w:rPr>
          <w:rFonts w:ascii="Times New Roman" w:hAnsi="Times New Roman" w:cs="Times New Roman"/>
          <w:sz w:val="28"/>
          <w:szCs w:val="28"/>
          <w:lang w:val="uk-UA"/>
        </w:rPr>
        <w:t xml:space="preserve">Кожен пристрій передає інформацію за допомогою фреймів (пакетів). Вони можуть бути чотирьох типів - керуючі (beacon frame), фрейми даних, фрейми підтвердження прийому даних і фрейми команд МАС-рівня. Фрейми фізичного </w:t>
      </w:r>
      <w:r w:rsidRPr="00EF68B9">
        <w:rPr>
          <w:rFonts w:ascii="Times New Roman" w:hAnsi="Times New Roman" w:cs="Times New Roman"/>
          <w:sz w:val="28"/>
          <w:szCs w:val="28"/>
          <w:lang w:val="uk-UA"/>
        </w:rPr>
        <w:t>рівня містять заголовок з синхронною послідовністю</w:t>
      </w:r>
      <w:r w:rsidR="00373AFF" w:rsidRPr="00EF68B9">
        <w:rPr>
          <w:rFonts w:ascii="Times New Roman" w:hAnsi="Times New Roman" w:cs="Times New Roman"/>
          <w:sz w:val="28"/>
          <w:szCs w:val="28"/>
          <w:lang w:val="uk-UA"/>
        </w:rPr>
        <w:t xml:space="preserve"> та інформацією про розмір фрейм</w:t>
      </w:r>
      <w:r w:rsidRPr="00EF68B9">
        <w:rPr>
          <w:rFonts w:ascii="Times New Roman" w:hAnsi="Times New Roman" w:cs="Times New Roman"/>
          <w:sz w:val="28"/>
          <w:szCs w:val="28"/>
          <w:lang w:val="uk-UA"/>
        </w:rPr>
        <w:t>у</w:t>
      </w:r>
      <w:r w:rsidR="00373AFF" w:rsidRPr="00EF68B9">
        <w:rPr>
          <w:rFonts w:ascii="Times New Roman" w:hAnsi="Times New Roman" w:cs="Times New Roman"/>
          <w:sz w:val="28"/>
          <w:szCs w:val="28"/>
          <w:lang w:val="uk-UA"/>
        </w:rPr>
        <w:t xml:space="preserve"> (до 127 байт) і власне поле даних - кадр МАС-рівня. Останній містить заголовок з усією необхідною інформацією про фрейм (тип, наявність крипто</w:t>
      </w:r>
      <w:r w:rsidRPr="00EF68B9">
        <w:rPr>
          <w:rFonts w:ascii="Times New Roman" w:hAnsi="Times New Roman" w:cs="Times New Roman"/>
          <w:sz w:val="28"/>
          <w:szCs w:val="28"/>
          <w:lang w:val="uk-UA"/>
        </w:rPr>
        <w:t xml:space="preserve"> </w:t>
      </w:r>
      <w:r w:rsidR="00373AFF" w:rsidRPr="00EF68B9">
        <w:rPr>
          <w:rFonts w:ascii="Times New Roman" w:hAnsi="Times New Roman" w:cs="Times New Roman"/>
          <w:sz w:val="28"/>
          <w:szCs w:val="28"/>
          <w:lang w:val="uk-UA"/>
        </w:rPr>
        <w:t>захисту, необхідність підтвердження прийому і т. П.), Адреси і ідентифікатори пристрою - відправника і одержувача, власне поле даних і перевірочну контрольну суму.</w:t>
      </w:r>
      <w:r w:rsidRPr="00EF68B9">
        <w:rPr>
          <w:rFonts w:ascii="Times New Roman" w:hAnsi="Times New Roman" w:cs="Times New Roman"/>
          <w:sz w:val="28"/>
          <w:szCs w:val="28"/>
          <w:lang w:val="uk-UA"/>
        </w:rPr>
        <w:t xml:space="preserve"> </w:t>
      </w:r>
    </w:p>
    <w:p w:rsidR="00944808" w:rsidRPr="00EF68B9" w:rsidRDefault="00944808" w:rsidP="00EF68B9">
      <w:pPr>
        <w:spacing w:line="360" w:lineRule="auto"/>
        <w:jc w:val="both"/>
        <w:rPr>
          <w:rFonts w:ascii="Times New Roman" w:hAnsi="Times New Roman" w:cs="Times New Roman"/>
          <w:b/>
          <w:sz w:val="28"/>
          <w:szCs w:val="28"/>
          <w:lang w:val="uk-UA"/>
        </w:rPr>
      </w:pPr>
      <w:r w:rsidRPr="00EF68B9">
        <w:rPr>
          <w:rFonts w:ascii="Times New Roman" w:hAnsi="Times New Roman" w:cs="Times New Roman"/>
          <w:b/>
          <w:sz w:val="28"/>
          <w:szCs w:val="28"/>
          <w:lang w:val="uk-UA"/>
        </w:rPr>
        <w:t>Безпровідні модулі MICAz</w:t>
      </w:r>
    </w:p>
    <w:p w:rsidR="00944808" w:rsidRPr="00EF68B9" w:rsidRDefault="00944808" w:rsidP="00EF68B9">
      <w:pPr>
        <w:spacing w:line="360" w:lineRule="auto"/>
        <w:ind w:firstLine="708"/>
        <w:jc w:val="both"/>
        <w:rPr>
          <w:rFonts w:ascii="Times New Roman" w:hAnsi="Times New Roman" w:cs="Times New Roman"/>
          <w:sz w:val="28"/>
          <w:szCs w:val="28"/>
          <w:lang w:val="uk-UA"/>
        </w:rPr>
      </w:pPr>
      <w:r w:rsidRPr="00EF68B9">
        <w:rPr>
          <w:rFonts w:ascii="Times New Roman" w:hAnsi="Times New Roman" w:cs="Times New Roman"/>
          <w:sz w:val="28"/>
          <w:szCs w:val="28"/>
          <w:lang w:val="uk-UA"/>
        </w:rPr>
        <w:t>Модулі MICAz є останнім поколінням розробок безпровідних модулів фірми Crossbow [73]. Загальний вигляд модуля представлений на малюнку 16.</w:t>
      </w:r>
    </w:p>
    <w:p w:rsidR="00944808" w:rsidRPr="00EF68B9" w:rsidRDefault="00944808" w:rsidP="006A58BA">
      <w:pPr>
        <w:spacing w:line="360" w:lineRule="auto"/>
        <w:jc w:val="center"/>
        <w:rPr>
          <w:rFonts w:ascii="Times New Roman" w:hAnsi="Times New Roman" w:cs="Times New Roman"/>
          <w:sz w:val="28"/>
          <w:szCs w:val="28"/>
          <w:lang w:val="uk-UA"/>
        </w:rPr>
      </w:pPr>
      <w:r w:rsidRPr="00EF68B9">
        <w:rPr>
          <w:rFonts w:ascii="Times New Roman" w:hAnsi="Times New Roman" w:cs="Times New Roman"/>
          <w:noProof/>
          <w:sz w:val="28"/>
          <w:szCs w:val="28"/>
        </w:rPr>
        <w:drawing>
          <wp:inline distT="0" distB="0" distL="0" distR="0">
            <wp:extent cx="2638425" cy="2800350"/>
            <wp:effectExtent l="19050" t="0" r="9525" b="0"/>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2638425" cy="2800350"/>
                    </a:xfrm>
                    <a:prstGeom prst="rect">
                      <a:avLst/>
                    </a:prstGeom>
                    <a:noFill/>
                    <a:ln w="9525">
                      <a:noFill/>
                      <a:miter lim="800000"/>
                      <a:headEnd/>
                      <a:tailEnd/>
                    </a:ln>
                  </pic:spPr>
                </pic:pic>
              </a:graphicData>
            </a:graphic>
          </wp:inline>
        </w:drawing>
      </w:r>
    </w:p>
    <w:p w:rsidR="00944808" w:rsidRPr="00EF68B9" w:rsidRDefault="00944808" w:rsidP="00EF68B9">
      <w:pPr>
        <w:spacing w:line="360" w:lineRule="auto"/>
        <w:jc w:val="both"/>
        <w:rPr>
          <w:rFonts w:ascii="Times New Roman" w:hAnsi="Times New Roman" w:cs="Times New Roman"/>
          <w:sz w:val="28"/>
          <w:szCs w:val="28"/>
          <w:lang w:val="uk-UA"/>
        </w:rPr>
      </w:pPr>
      <w:r w:rsidRPr="00EF68B9">
        <w:rPr>
          <w:rFonts w:ascii="Times New Roman" w:hAnsi="Times New Roman" w:cs="Times New Roman"/>
          <w:sz w:val="28"/>
          <w:szCs w:val="28"/>
          <w:lang w:val="uk-UA"/>
        </w:rPr>
        <w:t>Рис. Безпровідний модуль MICAz</w:t>
      </w:r>
    </w:p>
    <w:p w:rsidR="00944808" w:rsidRPr="00EF68B9" w:rsidRDefault="00944808" w:rsidP="00EF68B9">
      <w:pPr>
        <w:spacing w:line="360" w:lineRule="auto"/>
        <w:ind w:firstLine="708"/>
        <w:jc w:val="both"/>
        <w:rPr>
          <w:rFonts w:ascii="Times New Roman" w:hAnsi="Times New Roman" w:cs="Times New Roman"/>
          <w:sz w:val="28"/>
          <w:szCs w:val="28"/>
          <w:lang w:val="uk-UA"/>
        </w:rPr>
      </w:pPr>
      <w:r w:rsidRPr="00EF68B9">
        <w:rPr>
          <w:rFonts w:ascii="Times New Roman" w:hAnsi="Times New Roman" w:cs="Times New Roman"/>
          <w:sz w:val="28"/>
          <w:szCs w:val="28"/>
          <w:lang w:val="uk-UA"/>
        </w:rPr>
        <w:t xml:space="preserve">Бездротові модулі MICAz працюють в діапазоні частот від 2,4 до 2,48 ГГц, є малопотужними радіопередавачами. MICAz засновані на використанні набору протоколів високого мережевого рівня ZigBee (стандарту IEEE </w:t>
      </w:r>
      <w:r w:rsidRPr="00EF68B9">
        <w:rPr>
          <w:rFonts w:ascii="Times New Roman" w:hAnsi="Times New Roman" w:cs="Times New Roman"/>
          <w:sz w:val="28"/>
          <w:szCs w:val="28"/>
          <w:lang w:val="uk-UA"/>
        </w:rPr>
        <w:lastRenderedPageBreak/>
        <w:t>802.15.4), описаного в попередньому пункті 3.1.2. Блок діаграма безпровідного модуля представлена ​​на малюнку 17.</w:t>
      </w:r>
    </w:p>
    <w:p w:rsidR="00944808" w:rsidRPr="00EF68B9" w:rsidRDefault="00944808" w:rsidP="00EF68B9">
      <w:pPr>
        <w:spacing w:line="360" w:lineRule="auto"/>
        <w:jc w:val="both"/>
        <w:rPr>
          <w:rFonts w:ascii="Times New Roman" w:hAnsi="Times New Roman" w:cs="Times New Roman"/>
          <w:sz w:val="28"/>
          <w:szCs w:val="28"/>
          <w:lang w:val="uk-UA"/>
        </w:rPr>
      </w:pPr>
      <w:r w:rsidRPr="00EF68B9">
        <w:rPr>
          <w:rFonts w:ascii="Times New Roman" w:hAnsi="Times New Roman" w:cs="Times New Roman"/>
          <w:noProof/>
          <w:sz w:val="28"/>
          <w:szCs w:val="28"/>
        </w:rPr>
        <w:drawing>
          <wp:inline distT="0" distB="0" distL="0" distR="0">
            <wp:extent cx="1285875" cy="2247900"/>
            <wp:effectExtent l="19050" t="0" r="9525"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srcRect/>
                    <a:stretch>
                      <a:fillRect/>
                    </a:stretch>
                  </pic:blipFill>
                  <pic:spPr bwMode="auto">
                    <a:xfrm>
                      <a:off x="0" y="0"/>
                      <a:ext cx="1285875" cy="2247900"/>
                    </a:xfrm>
                    <a:prstGeom prst="rect">
                      <a:avLst/>
                    </a:prstGeom>
                    <a:noFill/>
                    <a:ln w="9525">
                      <a:noFill/>
                      <a:miter lim="800000"/>
                      <a:headEnd/>
                      <a:tailEnd/>
                    </a:ln>
                  </pic:spPr>
                </pic:pic>
              </a:graphicData>
            </a:graphic>
          </wp:inline>
        </w:drawing>
      </w:r>
    </w:p>
    <w:p w:rsidR="00944808" w:rsidRPr="00EF68B9" w:rsidRDefault="00944808" w:rsidP="00EF68B9">
      <w:pPr>
        <w:spacing w:line="360" w:lineRule="auto"/>
        <w:jc w:val="both"/>
        <w:rPr>
          <w:rFonts w:ascii="Times New Roman" w:hAnsi="Times New Roman" w:cs="Times New Roman"/>
          <w:sz w:val="28"/>
          <w:szCs w:val="28"/>
          <w:lang w:val="uk-UA"/>
        </w:rPr>
      </w:pPr>
      <w:r w:rsidRPr="00EF68B9">
        <w:rPr>
          <w:rFonts w:ascii="Times New Roman" w:hAnsi="Times New Roman" w:cs="Times New Roman"/>
          <w:sz w:val="28"/>
          <w:szCs w:val="28"/>
          <w:lang w:val="uk-UA"/>
        </w:rPr>
        <w:t>Рис. – Блок-діаграма безпровідного модуля MICAz</w:t>
      </w:r>
    </w:p>
    <w:p w:rsidR="00944808" w:rsidRPr="00EF68B9" w:rsidRDefault="00944808" w:rsidP="00EF68B9">
      <w:pPr>
        <w:spacing w:line="360" w:lineRule="auto"/>
        <w:ind w:firstLine="708"/>
        <w:jc w:val="both"/>
        <w:rPr>
          <w:rFonts w:ascii="Times New Roman" w:hAnsi="Times New Roman" w:cs="Times New Roman"/>
          <w:sz w:val="28"/>
          <w:szCs w:val="28"/>
          <w:lang w:val="uk-UA"/>
        </w:rPr>
      </w:pPr>
      <w:r w:rsidRPr="00EF68B9">
        <w:rPr>
          <w:rFonts w:ascii="Times New Roman" w:hAnsi="Times New Roman" w:cs="Times New Roman"/>
          <w:sz w:val="28"/>
          <w:szCs w:val="28"/>
          <w:lang w:val="uk-UA"/>
        </w:rPr>
        <w:t>Важливою складовою модуля є мікроконтролер. MICAz створений на основі мікроконтролера ATmegal28L фірми Atmel [74]. Даний мікроконтролер є 8-розрядним мікро контролером з 128 Кб внутрісистемного програмованої Flash пам'яті, прогресивної RISC архітектурою і енергонезалежною пам'яттю програм і даних. Перевагою бездротових модулів М1САг є великий час автономної роботи від батарей, завдяки енергозбереженню. Крім того, для М1САг характерна висока ступінь безпеки навіть при малих швидкостях передачі даних. Загальний вигляд безпровідної сенсорної мережі на базі модулів М1САг представлений на малюнку 18:</w:t>
      </w:r>
    </w:p>
    <w:p w:rsidR="00944808" w:rsidRPr="00EF68B9" w:rsidRDefault="00944808" w:rsidP="00EF68B9">
      <w:pPr>
        <w:spacing w:line="360" w:lineRule="auto"/>
        <w:jc w:val="both"/>
        <w:rPr>
          <w:rFonts w:ascii="Times New Roman" w:hAnsi="Times New Roman" w:cs="Times New Roman"/>
          <w:sz w:val="28"/>
          <w:szCs w:val="28"/>
          <w:lang w:val="uk-UA"/>
        </w:rPr>
      </w:pPr>
      <w:r w:rsidRPr="00EF68B9">
        <w:rPr>
          <w:rFonts w:ascii="Times New Roman" w:hAnsi="Times New Roman" w:cs="Times New Roman"/>
          <w:noProof/>
          <w:sz w:val="28"/>
          <w:szCs w:val="28"/>
        </w:rPr>
        <w:drawing>
          <wp:inline distT="0" distB="0" distL="0" distR="0">
            <wp:extent cx="4314825" cy="2514600"/>
            <wp:effectExtent l="19050" t="0" r="9525" b="0"/>
            <wp:docPr id="7"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srcRect/>
                    <a:stretch>
                      <a:fillRect/>
                    </a:stretch>
                  </pic:blipFill>
                  <pic:spPr bwMode="auto">
                    <a:xfrm>
                      <a:off x="0" y="0"/>
                      <a:ext cx="4314825" cy="2514600"/>
                    </a:xfrm>
                    <a:prstGeom prst="rect">
                      <a:avLst/>
                    </a:prstGeom>
                    <a:noFill/>
                    <a:ln w="9525">
                      <a:noFill/>
                      <a:miter lim="800000"/>
                      <a:headEnd/>
                      <a:tailEnd/>
                    </a:ln>
                  </pic:spPr>
                </pic:pic>
              </a:graphicData>
            </a:graphic>
          </wp:inline>
        </w:drawing>
      </w:r>
    </w:p>
    <w:p w:rsidR="00944808" w:rsidRPr="00EF68B9" w:rsidRDefault="00944808" w:rsidP="00EF68B9">
      <w:pPr>
        <w:spacing w:line="360" w:lineRule="auto"/>
        <w:jc w:val="both"/>
        <w:rPr>
          <w:rFonts w:ascii="Times New Roman" w:hAnsi="Times New Roman" w:cs="Times New Roman"/>
          <w:sz w:val="28"/>
          <w:szCs w:val="28"/>
          <w:lang w:val="uk-UA"/>
        </w:rPr>
      </w:pPr>
      <w:r w:rsidRPr="00EF68B9">
        <w:rPr>
          <w:rFonts w:ascii="Times New Roman" w:hAnsi="Times New Roman" w:cs="Times New Roman"/>
          <w:sz w:val="28"/>
          <w:szCs w:val="28"/>
          <w:lang w:val="uk-UA"/>
        </w:rPr>
        <w:lastRenderedPageBreak/>
        <w:t xml:space="preserve">Рис – Загальний вигляд безпровідної сенсорної мережі на базі </w:t>
      </w:r>
      <w:r w:rsidRPr="00EF68B9">
        <w:rPr>
          <w:rFonts w:ascii="Times New Roman" w:hAnsi="Times New Roman" w:cs="Times New Roman"/>
          <w:sz w:val="28"/>
          <w:szCs w:val="28"/>
        </w:rPr>
        <w:t>М1Саг</w:t>
      </w:r>
    </w:p>
    <w:p w:rsidR="00944808" w:rsidRPr="00EF68B9" w:rsidRDefault="00944808" w:rsidP="00EF68B9">
      <w:pPr>
        <w:spacing w:line="360" w:lineRule="auto"/>
        <w:ind w:firstLine="708"/>
        <w:jc w:val="both"/>
        <w:rPr>
          <w:rFonts w:ascii="Times New Roman" w:hAnsi="Times New Roman" w:cs="Times New Roman"/>
          <w:b/>
          <w:sz w:val="28"/>
          <w:szCs w:val="28"/>
          <w:lang w:val="uk-UA"/>
        </w:rPr>
      </w:pPr>
      <w:r w:rsidRPr="00EF68B9">
        <w:rPr>
          <w:rFonts w:ascii="Times New Roman" w:hAnsi="Times New Roman" w:cs="Times New Roman"/>
          <w:b/>
          <w:sz w:val="28"/>
          <w:szCs w:val="28"/>
          <w:lang w:val="uk-UA"/>
        </w:rPr>
        <w:t>Архітектура безпровідної сенсорної мережі</w:t>
      </w:r>
    </w:p>
    <w:p w:rsidR="00944808" w:rsidRPr="00EF68B9" w:rsidRDefault="00944808" w:rsidP="00EF68B9">
      <w:pPr>
        <w:spacing w:line="360" w:lineRule="auto"/>
        <w:ind w:firstLine="708"/>
        <w:jc w:val="both"/>
        <w:rPr>
          <w:rFonts w:ascii="Times New Roman" w:hAnsi="Times New Roman" w:cs="Times New Roman"/>
          <w:sz w:val="28"/>
          <w:szCs w:val="28"/>
          <w:lang w:val="uk-UA"/>
        </w:rPr>
      </w:pPr>
      <w:r w:rsidRPr="00EF68B9">
        <w:rPr>
          <w:rFonts w:ascii="Times New Roman" w:hAnsi="Times New Roman" w:cs="Times New Roman"/>
          <w:sz w:val="28"/>
          <w:szCs w:val="28"/>
          <w:lang w:val="uk-UA"/>
        </w:rPr>
        <w:t>У кожн</w:t>
      </w:r>
      <w:r w:rsidR="000C57EC" w:rsidRPr="00EF68B9">
        <w:rPr>
          <w:rFonts w:ascii="Times New Roman" w:hAnsi="Times New Roman" w:cs="Times New Roman"/>
          <w:sz w:val="28"/>
          <w:szCs w:val="28"/>
          <w:lang w:val="uk-UA"/>
        </w:rPr>
        <w:t>ої</w:t>
      </w:r>
      <w:r w:rsidRPr="00EF68B9">
        <w:rPr>
          <w:rFonts w:ascii="Times New Roman" w:hAnsi="Times New Roman" w:cs="Times New Roman"/>
          <w:sz w:val="28"/>
          <w:szCs w:val="28"/>
          <w:lang w:val="uk-UA"/>
        </w:rPr>
        <w:t xml:space="preserve"> без</w:t>
      </w:r>
      <w:r w:rsidR="000C57EC" w:rsidRPr="00EF68B9">
        <w:rPr>
          <w:rFonts w:ascii="Times New Roman" w:hAnsi="Times New Roman" w:cs="Times New Roman"/>
          <w:sz w:val="28"/>
          <w:szCs w:val="28"/>
          <w:lang w:val="uk-UA"/>
        </w:rPr>
        <w:t>провідн</w:t>
      </w:r>
      <w:r w:rsidRPr="00EF68B9">
        <w:rPr>
          <w:rFonts w:ascii="Times New Roman" w:hAnsi="Times New Roman" w:cs="Times New Roman"/>
          <w:sz w:val="28"/>
          <w:szCs w:val="28"/>
          <w:lang w:val="uk-UA"/>
        </w:rPr>
        <w:t>ої сенсорної мережі може бути тільки один пристрій-координатор. Основне завдання координатора полягає в установці параметрів і створенні мережі, виборі основного радіочастотного каналу, в завданні унікального мережевого ідентифікатора. При цьому координатор є найбільш складним пристроєм, володіє найбільшим обсягом пам'яті і підвищеним енергоспоживанням (живлення від мережі).</w:t>
      </w:r>
      <w:r w:rsidR="000C57EC" w:rsidRPr="00EF68B9">
        <w:rPr>
          <w:rFonts w:ascii="Times New Roman" w:hAnsi="Times New Roman" w:cs="Times New Roman"/>
          <w:sz w:val="28"/>
          <w:szCs w:val="28"/>
          <w:lang w:val="uk-UA"/>
        </w:rPr>
        <w:t xml:space="preserve"> </w:t>
      </w:r>
      <w:r w:rsidRPr="00EF68B9">
        <w:rPr>
          <w:rFonts w:ascii="Times New Roman" w:hAnsi="Times New Roman" w:cs="Times New Roman"/>
          <w:sz w:val="28"/>
          <w:szCs w:val="28"/>
          <w:lang w:val="uk-UA"/>
        </w:rPr>
        <w:t>Маршрутизатор використовуються для розширення радіуса дії мережі, оскільки здатн</w:t>
      </w:r>
      <w:r w:rsidR="000C57EC" w:rsidRPr="00EF68B9">
        <w:rPr>
          <w:rFonts w:ascii="Times New Roman" w:hAnsi="Times New Roman" w:cs="Times New Roman"/>
          <w:sz w:val="28"/>
          <w:szCs w:val="28"/>
          <w:lang w:val="uk-UA"/>
        </w:rPr>
        <w:t>ий</w:t>
      </w:r>
      <w:r w:rsidRPr="00EF68B9">
        <w:rPr>
          <w:rFonts w:ascii="Times New Roman" w:hAnsi="Times New Roman" w:cs="Times New Roman"/>
          <w:sz w:val="28"/>
          <w:szCs w:val="28"/>
          <w:lang w:val="uk-UA"/>
        </w:rPr>
        <w:t xml:space="preserve"> виконувати функції ретрансляторів між пристроями, розташованими далеко один від одного.</w:t>
      </w:r>
    </w:p>
    <w:p w:rsidR="00944808" w:rsidRPr="00EF68B9" w:rsidRDefault="00944808" w:rsidP="00EF68B9">
      <w:pPr>
        <w:spacing w:line="360" w:lineRule="auto"/>
        <w:ind w:firstLine="708"/>
        <w:jc w:val="both"/>
        <w:rPr>
          <w:rFonts w:ascii="Times New Roman" w:hAnsi="Times New Roman" w:cs="Times New Roman"/>
          <w:sz w:val="28"/>
          <w:szCs w:val="28"/>
          <w:lang w:val="uk-UA"/>
        </w:rPr>
      </w:pPr>
      <w:r w:rsidRPr="00EF68B9">
        <w:rPr>
          <w:rFonts w:ascii="Times New Roman" w:hAnsi="Times New Roman" w:cs="Times New Roman"/>
          <w:sz w:val="28"/>
          <w:szCs w:val="28"/>
          <w:lang w:val="uk-UA"/>
        </w:rPr>
        <w:t>Існують наступні топології бездротових сенсорних мереж</w:t>
      </w:r>
      <w:r w:rsidR="000C57EC" w:rsidRPr="00EF68B9">
        <w:rPr>
          <w:rFonts w:ascii="Times New Roman" w:hAnsi="Times New Roman" w:cs="Times New Roman"/>
          <w:sz w:val="28"/>
          <w:szCs w:val="28"/>
          <w:lang w:val="uk-UA"/>
        </w:rPr>
        <w:t>:</w:t>
      </w:r>
    </w:p>
    <w:p w:rsidR="000C57EC" w:rsidRPr="00EF68B9" w:rsidRDefault="000C57EC" w:rsidP="00EF68B9">
      <w:pPr>
        <w:spacing w:line="360" w:lineRule="auto"/>
        <w:ind w:firstLine="708"/>
        <w:jc w:val="both"/>
        <w:rPr>
          <w:rFonts w:ascii="Times New Roman" w:hAnsi="Times New Roman" w:cs="Times New Roman"/>
          <w:sz w:val="28"/>
          <w:szCs w:val="28"/>
          <w:lang w:val="uk-UA"/>
        </w:rPr>
      </w:pPr>
      <w:r w:rsidRPr="00EF68B9">
        <w:rPr>
          <w:rFonts w:ascii="Times New Roman" w:hAnsi="Times New Roman" w:cs="Times New Roman"/>
          <w:sz w:val="28"/>
          <w:szCs w:val="28"/>
          <w:lang w:val="uk-UA"/>
        </w:rPr>
        <w:t>1. Точка-точка (зв'язок між двома вузлами мережі);</w:t>
      </w:r>
    </w:p>
    <w:p w:rsidR="000C57EC" w:rsidRPr="00EF68B9" w:rsidRDefault="000C57EC" w:rsidP="00EF68B9">
      <w:pPr>
        <w:spacing w:line="360" w:lineRule="auto"/>
        <w:ind w:firstLine="708"/>
        <w:jc w:val="both"/>
        <w:rPr>
          <w:rFonts w:ascii="Times New Roman" w:hAnsi="Times New Roman" w:cs="Times New Roman"/>
          <w:sz w:val="28"/>
          <w:szCs w:val="28"/>
          <w:lang w:val="uk-UA"/>
        </w:rPr>
      </w:pPr>
      <w:r w:rsidRPr="00EF68B9">
        <w:rPr>
          <w:rFonts w:ascii="Times New Roman" w:hAnsi="Times New Roman" w:cs="Times New Roman"/>
          <w:sz w:val="28"/>
          <w:szCs w:val="28"/>
          <w:lang w:val="uk-UA"/>
        </w:rPr>
        <w:t>2. Зірка (зв'язок вузлів мережі з одним «головним» вузлом);</w:t>
      </w:r>
    </w:p>
    <w:p w:rsidR="000C57EC" w:rsidRPr="00EF68B9" w:rsidRDefault="000C57EC" w:rsidP="00EF68B9">
      <w:pPr>
        <w:spacing w:line="360" w:lineRule="auto"/>
        <w:ind w:firstLine="708"/>
        <w:jc w:val="both"/>
        <w:rPr>
          <w:rFonts w:ascii="Times New Roman" w:hAnsi="Times New Roman" w:cs="Times New Roman"/>
          <w:sz w:val="28"/>
          <w:szCs w:val="28"/>
          <w:lang w:val="uk-UA"/>
        </w:rPr>
      </w:pPr>
      <w:r w:rsidRPr="00EF68B9">
        <w:rPr>
          <w:rFonts w:ascii="Times New Roman" w:hAnsi="Times New Roman" w:cs="Times New Roman"/>
          <w:sz w:val="28"/>
          <w:szCs w:val="28"/>
          <w:lang w:val="uk-UA"/>
        </w:rPr>
        <w:t>3. Дерево;</w:t>
      </w:r>
    </w:p>
    <w:p w:rsidR="000C57EC" w:rsidRPr="00EF68B9" w:rsidRDefault="000C57EC" w:rsidP="00EF68B9">
      <w:pPr>
        <w:spacing w:line="360" w:lineRule="auto"/>
        <w:ind w:firstLine="708"/>
        <w:jc w:val="both"/>
        <w:rPr>
          <w:rFonts w:ascii="Times New Roman" w:hAnsi="Times New Roman" w:cs="Times New Roman"/>
          <w:sz w:val="28"/>
          <w:szCs w:val="28"/>
          <w:lang w:val="uk-UA"/>
        </w:rPr>
      </w:pPr>
      <w:r w:rsidRPr="00EF68B9">
        <w:rPr>
          <w:rFonts w:ascii="Times New Roman" w:hAnsi="Times New Roman" w:cs="Times New Roman"/>
          <w:sz w:val="28"/>
          <w:szCs w:val="28"/>
          <w:lang w:val="uk-UA"/>
        </w:rPr>
        <w:t>4. Тимчасова багатоланкова мережа.</w:t>
      </w:r>
    </w:p>
    <w:p w:rsidR="000C57EC" w:rsidRPr="00EF68B9" w:rsidRDefault="000C57EC" w:rsidP="00EF68B9">
      <w:pPr>
        <w:spacing w:line="360" w:lineRule="auto"/>
        <w:ind w:firstLine="708"/>
        <w:jc w:val="both"/>
        <w:rPr>
          <w:rFonts w:ascii="Times New Roman" w:hAnsi="Times New Roman" w:cs="Times New Roman"/>
          <w:sz w:val="28"/>
          <w:szCs w:val="28"/>
          <w:lang w:val="uk-UA"/>
        </w:rPr>
      </w:pPr>
      <w:r w:rsidRPr="00EF68B9">
        <w:rPr>
          <w:rFonts w:ascii="Times New Roman" w:hAnsi="Times New Roman" w:cs="Times New Roman"/>
          <w:sz w:val="28"/>
          <w:szCs w:val="28"/>
          <w:lang w:val="uk-UA"/>
        </w:rPr>
        <w:t xml:space="preserve">З'єднання типу точка-точка і зірка підходять для найпростіших додатків, мають мінімальну вартістю, максимально низьким енергоспоживанням і дозволяють використовувати стратегію стандартного множинного доступу. У кожній мережі з топологією зірка є один координатор мережі. Топологія дерево забезпечує масштабованість мережі і розширення зони покриття, не вимагаючи додаткових витрат на інфраструктуру. Мережа типу дерево може включати в себе кілька підмереж з топологією зірка. При багатоланковій топології немає виділених маршрутизаторів і будь-який мережевий вузол може виконувати функції маршрутизатора для інших пристроїв в мережі. Однак в багатоланковій мережі термін служби вузлів зменшується за рахунок збільшеної обчислювального навантаження і збільшення частоти використання приймач. </w:t>
      </w:r>
    </w:p>
    <w:p w:rsidR="009B10A6" w:rsidRPr="00EF68B9" w:rsidRDefault="009B10A6" w:rsidP="00EF68B9">
      <w:pPr>
        <w:spacing w:line="360" w:lineRule="auto"/>
        <w:jc w:val="both"/>
        <w:rPr>
          <w:rFonts w:ascii="Times New Roman" w:hAnsi="Times New Roman" w:cs="Times New Roman"/>
          <w:b/>
          <w:sz w:val="28"/>
          <w:szCs w:val="28"/>
          <w:lang w:val="uk-UA"/>
        </w:rPr>
      </w:pPr>
    </w:p>
    <w:p w:rsidR="000C57EC" w:rsidRPr="00EF68B9" w:rsidRDefault="000C57EC" w:rsidP="00EF68B9">
      <w:pPr>
        <w:spacing w:line="360" w:lineRule="auto"/>
        <w:jc w:val="both"/>
        <w:rPr>
          <w:rFonts w:ascii="Times New Roman" w:hAnsi="Times New Roman" w:cs="Times New Roman"/>
          <w:b/>
          <w:sz w:val="28"/>
          <w:szCs w:val="28"/>
          <w:lang w:val="uk-UA"/>
        </w:rPr>
      </w:pPr>
      <w:r w:rsidRPr="00EF68B9">
        <w:rPr>
          <w:rFonts w:ascii="Times New Roman" w:hAnsi="Times New Roman" w:cs="Times New Roman"/>
          <w:b/>
          <w:sz w:val="28"/>
          <w:szCs w:val="28"/>
          <w:lang w:val="uk-UA"/>
        </w:rPr>
        <w:lastRenderedPageBreak/>
        <w:t>Особливості передач даних у безпровідній сенсорній мережі</w:t>
      </w:r>
    </w:p>
    <w:p w:rsidR="000C57EC" w:rsidRPr="00EF68B9" w:rsidRDefault="000C57EC" w:rsidP="00EF68B9">
      <w:pPr>
        <w:spacing w:line="360" w:lineRule="auto"/>
        <w:ind w:firstLine="708"/>
        <w:jc w:val="both"/>
        <w:rPr>
          <w:rFonts w:ascii="Times New Roman" w:hAnsi="Times New Roman" w:cs="Times New Roman"/>
          <w:sz w:val="28"/>
          <w:szCs w:val="28"/>
          <w:lang w:val="uk-UA"/>
        </w:rPr>
      </w:pPr>
      <w:r w:rsidRPr="00EF68B9">
        <w:rPr>
          <w:rFonts w:ascii="Times New Roman" w:hAnsi="Times New Roman" w:cs="Times New Roman"/>
          <w:sz w:val="28"/>
          <w:szCs w:val="28"/>
          <w:lang w:val="uk-UA"/>
        </w:rPr>
        <w:t xml:space="preserve">При передачі даних в бездротових сенсорних мережах виникають суттєві проблеми, пов'язані з обмеженою пропускною здатністю використовуваних як ліній зв'язку радіоканалів. Зокрема, в ситуаціях, коли багато вузлів-джерел одночасно ініціюють передачу даних, може виникати перевантаження або навіть колапс мережі, в результаті чого її пропускна здатність, що виражається в кількості проходять від джерела до центрального вузла пакетів даних в одиницю часу, падає практично до нуля. Одним з можливих підходів до вирішення проблеми є призначення пріоритетів переданим по мережі пакетів і організація першочерговим доставки пакетів з більш високим пріоритетом [77]. Цей підхід узгоджується концепцією якості обслуговування (Quality of Service, QoS), що є загальноприйнятою для сенсорних мереж, заснованих на виявленні подій. Основними показниками є мала затримка передачі даних від джерела до центрального вузла і низькі втрати даних при події. </w:t>
      </w:r>
    </w:p>
    <w:p w:rsidR="000C57EC" w:rsidRPr="00EF68B9" w:rsidRDefault="000C57EC" w:rsidP="00EF68B9">
      <w:pPr>
        <w:spacing w:line="360" w:lineRule="auto"/>
        <w:ind w:firstLine="708"/>
        <w:jc w:val="both"/>
        <w:rPr>
          <w:rFonts w:ascii="Times New Roman" w:hAnsi="Times New Roman" w:cs="Times New Roman"/>
          <w:b/>
          <w:sz w:val="28"/>
          <w:szCs w:val="28"/>
          <w:lang w:val="uk-UA"/>
        </w:rPr>
      </w:pPr>
      <w:r w:rsidRPr="00EF68B9">
        <w:rPr>
          <w:rFonts w:ascii="Times New Roman" w:hAnsi="Times New Roman" w:cs="Times New Roman"/>
          <w:b/>
          <w:sz w:val="28"/>
          <w:szCs w:val="28"/>
          <w:lang w:val="uk-UA"/>
        </w:rPr>
        <w:t>Протокол передачі пакетів даних мультисенсорів</w:t>
      </w:r>
    </w:p>
    <w:p w:rsidR="000C57EC" w:rsidRPr="00EF68B9" w:rsidRDefault="000C57EC" w:rsidP="00EF68B9">
      <w:pPr>
        <w:spacing w:line="360" w:lineRule="auto"/>
        <w:ind w:firstLine="708"/>
        <w:jc w:val="both"/>
        <w:rPr>
          <w:rFonts w:ascii="Times New Roman" w:hAnsi="Times New Roman" w:cs="Times New Roman"/>
          <w:sz w:val="28"/>
          <w:szCs w:val="28"/>
          <w:lang w:val="uk-UA"/>
        </w:rPr>
      </w:pPr>
      <w:r w:rsidRPr="00EF68B9">
        <w:rPr>
          <w:rFonts w:ascii="Times New Roman" w:hAnsi="Times New Roman" w:cs="Times New Roman"/>
          <w:sz w:val="28"/>
          <w:szCs w:val="28"/>
          <w:lang w:val="uk-UA"/>
        </w:rPr>
        <w:t>Розроблений спосіб призначення пріоритетів вузлів бездротової сенсорної мережі використаний при створенні протоколу передачі пакетів даних в бездротових сенсорних мережах. Розроблений протокол відноситься до протоколів передачі пакетів транспортного рівня бездротової сенсорної мережі.</w:t>
      </w:r>
    </w:p>
    <w:p w:rsidR="000C57EC" w:rsidRPr="00EF68B9" w:rsidRDefault="000C57EC" w:rsidP="00EF68B9">
      <w:pPr>
        <w:spacing w:line="360" w:lineRule="auto"/>
        <w:ind w:firstLine="708"/>
        <w:jc w:val="both"/>
        <w:rPr>
          <w:rFonts w:ascii="Times New Roman" w:hAnsi="Times New Roman" w:cs="Times New Roman"/>
          <w:sz w:val="28"/>
          <w:szCs w:val="28"/>
          <w:lang w:val="uk-UA"/>
        </w:rPr>
      </w:pPr>
      <w:r w:rsidRPr="00EF68B9">
        <w:rPr>
          <w:rFonts w:ascii="Times New Roman" w:hAnsi="Times New Roman" w:cs="Times New Roman"/>
          <w:sz w:val="28"/>
          <w:szCs w:val="28"/>
          <w:lang w:val="uk-UA"/>
        </w:rPr>
        <w:t>У деревовидної мережі на кожній вершині кластера виконується алгоритм управління мережею, представлений на малюнку 20</w:t>
      </w:r>
    </w:p>
    <w:p w:rsidR="000C57EC" w:rsidRPr="00EF68B9" w:rsidRDefault="000C57EC" w:rsidP="00EF68B9">
      <w:pPr>
        <w:spacing w:line="360" w:lineRule="auto"/>
        <w:ind w:firstLine="708"/>
        <w:jc w:val="both"/>
        <w:rPr>
          <w:rFonts w:ascii="Times New Roman" w:hAnsi="Times New Roman" w:cs="Times New Roman"/>
          <w:sz w:val="28"/>
          <w:szCs w:val="28"/>
          <w:lang w:val="uk-UA"/>
        </w:rPr>
      </w:pPr>
      <w:r w:rsidRPr="00EF68B9">
        <w:rPr>
          <w:rFonts w:ascii="Times New Roman" w:hAnsi="Times New Roman" w:cs="Times New Roman"/>
          <w:sz w:val="28"/>
          <w:szCs w:val="28"/>
          <w:lang w:val="uk-UA"/>
        </w:rPr>
        <w:t>КАРТИНКА ПРО БУФЕРА</w:t>
      </w:r>
    </w:p>
    <w:p w:rsidR="000C57EC" w:rsidRPr="00EF68B9" w:rsidRDefault="000C57EC" w:rsidP="00EF68B9">
      <w:pPr>
        <w:pStyle w:val="10"/>
        <w:framePr w:wrap="notBeside" w:vAnchor="text" w:hAnchor="text" w:xAlign="center" w:y="1"/>
        <w:shd w:val="clear" w:color="auto" w:fill="auto"/>
        <w:spacing w:after="64" w:line="360" w:lineRule="auto"/>
        <w:jc w:val="both"/>
        <w:rPr>
          <w:sz w:val="28"/>
          <w:szCs w:val="28"/>
        </w:rPr>
      </w:pPr>
      <w:r w:rsidRPr="00EF68B9">
        <w:rPr>
          <w:sz w:val="28"/>
          <w:szCs w:val="28"/>
        </w:rPr>
        <w:t xml:space="preserve">Блок-схема протокола передачи данных мультисенсоров </w:t>
      </w:r>
      <w:proofErr w:type="gramStart"/>
      <w:r w:rsidRPr="00EF68B9">
        <w:rPr>
          <w:sz w:val="28"/>
          <w:szCs w:val="28"/>
        </w:rPr>
        <w:t>на</w:t>
      </w:r>
      <w:proofErr w:type="gramEnd"/>
    </w:p>
    <w:p w:rsidR="000C57EC" w:rsidRPr="00EF68B9" w:rsidRDefault="000C57EC" w:rsidP="00EF68B9">
      <w:pPr>
        <w:spacing w:line="360" w:lineRule="auto"/>
        <w:ind w:firstLine="708"/>
        <w:jc w:val="both"/>
        <w:rPr>
          <w:rFonts w:ascii="Times New Roman" w:hAnsi="Times New Roman" w:cs="Times New Roman"/>
          <w:sz w:val="28"/>
          <w:szCs w:val="28"/>
          <w:lang w:val="uk-UA"/>
        </w:rPr>
      </w:pPr>
      <w:r w:rsidRPr="00EF68B9">
        <w:rPr>
          <w:rFonts w:ascii="Times New Roman" w:hAnsi="Times New Roman" w:cs="Times New Roman"/>
          <w:sz w:val="28"/>
          <w:szCs w:val="28"/>
        </w:rPr>
        <w:t>основе назначения</w:t>
      </w:r>
    </w:p>
    <w:p w:rsidR="000C57EC" w:rsidRPr="00EF68B9" w:rsidRDefault="000C57EC" w:rsidP="00EF68B9">
      <w:pPr>
        <w:spacing w:line="360" w:lineRule="auto"/>
        <w:jc w:val="both"/>
        <w:rPr>
          <w:rFonts w:ascii="Times New Roman" w:hAnsi="Times New Roman" w:cs="Times New Roman"/>
          <w:sz w:val="28"/>
          <w:szCs w:val="28"/>
          <w:lang w:val="uk-UA"/>
        </w:rPr>
      </w:pPr>
      <w:r w:rsidRPr="00EF68B9">
        <w:rPr>
          <w:rFonts w:ascii="Times New Roman" w:hAnsi="Times New Roman" w:cs="Times New Roman"/>
          <w:sz w:val="28"/>
          <w:szCs w:val="28"/>
          <w:lang w:val="uk-UA"/>
        </w:rPr>
        <w:t>Передані з вузлів-нащадків пакети даних поступають в приймальний буфер і передаються в блок накопичення пакетів даних. У цьому блоці з пакетів даних витягується передана вимірювальна інформація. Приклад даних з мультісенсоров мережі пожежної сигналізації наведено в таблиці 3.1</w:t>
      </w:r>
    </w:p>
    <w:p w:rsidR="00851F20" w:rsidRPr="00EF68B9" w:rsidRDefault="000C57EC" w:rsidP="00EF68B9">
      <w:pPr>
        <w:spacing w:line="360" w:lineRule="auto"/>
        <w:jc w:val="both"/>
        <w:rPr>
          <w:rFonts w:ascii="Times New Roman" w:hAnsi="Times New Roman" w:cs="Times New Roman"/>
          <w:sz w:val="28"/>
          <w:szCs w:val="28"/>
          <w:lang w:val="uk-UA"/>
        </w:rPr>
      </w:pPr>
      <w:r w:rsidRPr="00EF68B9">
        <w:rPr>
          <w:rFonts w:ascii="Times New Roman" w:hAnsi="Times New Roman" w:cs="Times New Roman"/>
          <w:sz w:val="28"/>
          <w:szCs w:val="28"/>
          <w:lang w:val="uk-UA"/>
        </w:rPr>
        <w:lastRenderedPageBreak/>
        <w:t>Таблиця 3.1. Дані з вузлів системи пожежної сигналізації.</w:t>
      </w:r>
    </w:p>
    <w:p w:rsidR="00851F20" w:rsidRPr="00EF68B9" w:rsidRDefault="000C57EC" w:rsidP="00EF68B9">
      <w:pPr>
        <w:spacing w:line="360" w:lineRule="auto"/>
        <w:jc w:val="both"/>
        <w:rPr>
          <w:rFonts w:ascii="Times New Roman" w:hAnsi="Times New Roman" w:cs="Times New Roman"/>
          <w:sz w:val="28"/>
          <w:szCs w:val="28"/>
          <w:lang w:val="uk-UA"/>
        </w:rPr>
      </w:pPr>
      <w:r w:rsidRPr="00EF68B9">
        <w:rPr>
          <w:rFonts w:ascii="Times New Roman" w:hAnsi="Times New Roman" w:cs="Times New Roman"/>
          <w:sz w:val="28"/>
          <w:szCs w:val="28"/>
          <w:lang w:val="uk-UA"/>
        </w:rPr>
        <w:t>ТАБЛИЦАААААА</w:t>
      </w:r>
    </w:p>
    <w:p w:rsidR="00EC429C" w:rsidRPr="00EF68B9" w:rsidRDefault="00EC429C" w:rsidP="00EF68B9">
      <w:pPr>
        <w:spacing w:line="360" w:lineRule="auto"/>
        <w:ind w:firstLine="708"/>
        <w:jc w:val="both"/>
        <w:rPr>
          <w:rFonts w:ascii="Times New Roman" w:hAnsi="Times New Roman" w:cs="Times New Roman"/>
          <w:sz w:val="28"/>
          <w:szCs w:val="28"/>
          <w:lang w:val="uk-UA"/>
        </w:rPr>
      </w:pPr>
      <w:r w:rsidRPr="00EF68B9">
        <w:rPr>
          <w:rFonts w:ascii="Times New Roman" w:hAnsi="Times New Roman" w:cs="Times New Roman"/>
          <w:sz w:val="28"/>
          <w:szCs w:val="28"/>
          <w:lang w:val="uk-UA"/>
        </w:rPr>
        <w:t>При необхідності оновити пріоритети вузлів мережі накопичена вимірювальна інформація передасться в блок побудови профілю переваг. Оновлення пріоритетів проводиться кожного разу при надходженні пакета даних. Витрати електроенергії на оновлення пріоритетів малі в порівнянні з витратами електроенергії на передачу пакету даних, тому використання періодичного поновлення за часом не дає істотного зниження енергоспоживання.</w:t>
      </w:r>
    </w:p>
    <w:p w:rsidR="00851F20" w:rsidRPr="00EF68B9" w:rsidRDefault="00EC429C" w:rsidP="00EF68B9">
      <w:pPr>
        <w:spacing w:line="360" w:lineRule="auto"/>
        <w:ind w:firstLine="708"/>
        <w:jc w:val="both"/>
        <w:rPr>
          <w:rFonts w:ascii="Times New Roman" w:hAnsi="Times New Roman" w:cs="Times New Roman"/>
          <w:sz w:val="28"/>
          <w:szCs w:val="28"/>
          <w:lang w:val="uk-UA"/>
        </w:rPr>
      </w:pPr>
      <w:r w:rsidRPr="00EF68B9">
        <w:rPr>
          <w:rFonts w:ascii="Times New Roman" w:hAnsi="Times New Roman" w:cs="Times New Roman"/>
          <w:sz w:val="28"/>
          <w:szCs w:val="28"/>
          <w:lang w:val="uk-UA"/>
        </w:rPr>
        <w:t>У блоці побудови профілю переваг по накопиченої вимірювальної інформації будується профіль переваг. Для прикладу з таблиці 3.1 буде побудований профіль пріоритетів:</w:t>
      </w:r>
    </w:p>
    <w:p w:rsidR="00EC429C" w:rsidRPr="00EF68B9" w:rsidRDefault="00EC429C" w:rsidP="00EF68B9">
      <w:pPr>
        <w:spacing w:line="360" w:lineRule="auto"/>
        <w:ind w:firstLine="708"/>
        <w:jc w:val="both"/>
        <w:rPr>
          <w:rFonts w:ascii="Times New Roman" w:hAnsi="Times New Roman" w:cs="Times New Roman"/>
          <w:sz w:val="28"/>
          <w:szCs w:val="28"/>
          <w:lang w:val="uk-UA"/>
        </w:rPr>
      </w:pPr>
      <w:r w:rsidRPr="00EF68B9">
        <w:rPr>
          <w:rFonts w:ascii="Times New Roman" w:hAnsi="Times New Roman" w:cs="Times New Roman"/>
          <w:sz w:val="28"/>
          <w:szCs w:val="28"/>
          <w:lang w:val="uk-UA"/>
        </w:rPr>
        <w:t>ПРОФИЛЬ ПРИОРИТЕТОВ</w:t>
      </w:r>
    </w:p>
    <w:p w:rsidR="00EC429C" w:rsidRPr="00EF68B9" w:rsidRDefault="00EC429C" w:rsidP="00EF68B9">
      <w:pPr>
        <w:spacing w:line="360" w:lineRule="auto"/>
        <w:ind w:firstLine="708"/>
        <w:jc w:val="both"/>
        <w:rPr>
          <w:rFonts w:ascii="Times New Roman" w:hAnsi="Times New Roman" w:cs="Times New Roman"/>
          <w:sz w:val="28"/>
          <w:szCs w:val="28"/>
          <w:lang w:val="uk-UA"/>
        </w:rPr>
      </w:pPr>
      <w:r w:rsidRPr="00EF68B9">
        <w:rPr>
          <w:rFonts w:ascii="Times New Roman" w:hAnsi="Times New Roman" w:cs="Times New Roman"/>
          <w:sz w:val="28"/>
          <w:szCs w:val="28"/>
          <w:lang w:val="uk-UA"/>
        </w:rPr>
        <w:t>Отриманий профіль пріоритетів передається в блок знаходження підсумкового ранжирування, де за правилом Борда будується підсумковий лінійний порядок</w:t>
      </w:r>
    </w:p>
    <w:p w:rsidR="00EC429C" w:rsidRPr="00EF68B9" w:rsidRDefault="00EC429C" w:rsidP="00EF68B9">
      <w:pPr>
        <w:spacing w:line="360" w:lineRule="auto"/>
        <w:ind w:firstLine="708"/>
        <w:jc w:val="both"/>
        <w:rPr>
          <w:rFonts w:ascii="Times New Roman" w:hAnsi="Times New Roman" w:cs="Times New Roman"/>
          <w:sz w:val="28"/>
          <w:szCs w:val="28"/>
          <w:lang w:val="uk-UA"/>
        </w:rPr>
      </w:pPr>
      <w:r w:rsidRPr="00EF68B9">
        <w:rPr>
          <w:rFonts w:ascii="Times New Roman" w:hAnsi="Times New Roman" w:cs="Times New Roman"/>
          <w:sz w:val="28"/>
          <w:szCs w:val="28"/>
          <w:lang w:val="uk-UA"/>
        </w:rPr>
        <w:t>На підставі побудованого лінійного порядку призначаються пріоритети вузлів. Так, в даному прикладі вузол отримує найвищий пріоритет 6, вузол виходить найменший пріоритет 0. Оскільки пакет даних містить інформацію про вузол, на якому отримані вимірювальні дані, то в подальшому для зручності під пріоритетом пакета даних розуміється пріоритет вузла-відправника пакета.</w:t>
      </w:r>
    </w:p>
    <w:p w:rsidR="00EC429C" w:rsidRPr="00EF68B9" w:rsidRDefault="00EC429C" w:rsidP="00EF68B9">
      <w:pPr>
        <w:spacing w:line="360" w:lineRule="auto"/>
        <w:ind w:firstLine="708"/>
        <w:jc w:val="both"/>
        <w:rPr>
          <w:rFonts w:ascii="Times New Roman" w:hAnsi="Times New Roman" w:cs="Times New Roman"/>
          <w:sz w:val="28"/>
          <w:szCs w:val="28"/>
          <w:lang w:val="uk-UA"/>
        </w:rPr>
      </w:pPr>
      <w:r w:rsidRPr="00EF68B9">
        <w:rPr>
          <w:rFonts w:ascii="Times New Roman" w:hAnsi="Times New Roman" w:cs="Times New Roman"/>
          <w:sz w:val="28"/>
          <w:szCs w:val="28"/>
          <w:lang w:val="uk-UA"/>
        </w:rPr>
        <w:t>Призначені вузлам мережі пріоритети передаються в блок призначення інтервалів очікування для обчислення інтервалів очікування передачі пакетів даних з вузлів мережі і в буфер передачі для формування черги передачі пакетів даних з урахуванням пріоритету пакетів.</w:t>
      </w:r>
    </w:p>
    <w:p w:rsidR="00851F20" w:rsidRPr="00EF68B9" w:rsidRDefault="00E03D69" w:rsidP="00EF68B9">
      <w:pPr>
        <w:spacing w:line="360" w:lineRule="auto"/>
        <w:jc w:val="both"/>
        <w:rPr>
          <w:rFonts w:ascii="Times New Roman" w:hAnsi="Times New Roman" w:cs="Times New Roman"/>
          <w:b/>
          <w:sz w:val="28"/>
          <w:szCs w:val="28"/>
          <w:lang w:val="uk-UA"/>
        </w:rPr>
      </w:pPr>
      <w:r w:rsidRPr="00EF68B9">
        <w:rPr>
          <w:rFonts w:ascii="Times New Roman" w:hAnsi="Times New Roman" w:cs="Times New Roman"/>
          <w:b/>
          <w:sz w:val="28"/>
          <w:szCs w:val="28"/>
          <w:lang w:val="uk-UA"/>
        </w:rPr>
        <w:t>Алгоритм призначення інтервалів очікування передачі пакетів даних</w:t>
      </w:r>
    </w:p>
    <w:p w:rsidR="00E03D69" w:rsidRPr="00EF68B9" w:rsidRDefault="00E03D69" w:rsidP="00EF68B9">
      <w:pPr>
        <w:spacing w:line="360" w:lineRule="auto"/>
        <w:ind w:firstLine="708"/>
        <w:jc w:val="both"/>
        <w:rPr>
          <w:rFonts w:ascii="Times New Roman" w:hAnsi="Times New Roman" w:cs="Times New Roman"/>
          <w:sz w:val="28"/>
          <w:szCs w:val="28"/>
          <w:lang w:val="uk-UA"/>
        </w:rPr>
      </w:pPr>
      <w:r w:rsidRPr="00EF68B9">
        <w:rPr>
          <w:rFonts w:ascii="Times New Roman" w:hAnsi="Times New Roman" w:cs="Times New Roman"/>
          <w:sz w:val="28"/>
          <w:szCs w:val="28"/>
          <w:lang w:val="uk-UA"/>
        </w:rPr>
        <w:lastRenderedPageBreak/>
        <w:t>На підставі побудованого лінійного порядку розподіляється пропускна здатність мережі. Для цього вузлів сенсорної мережі призначаються інтервали очікування передачі пакетів даних. Чим вище пріоритет вузла мережі, тим менше для нього призначається інтервал очікування і тим частіше з нього надходять дані до центрального вузла.</w:t>
      </w:r>
    </w:p>
    <w:p w:rsidR="00E03D69" w:rsidRPr="00EF68B9" w:rsidRDefault="00E03D69" w:rsidP="00EF68B9">
      <w:pPr>
        <w:spacing w:line="360" w:lineRule="auto"/>
        <w:ind w:firstLine="708"/>
        <w:jc w:val="both"/>
        <w:rPr>
          <w:rFonts w:ascii="Times New Roman" w:hAnsi="Times New Roman" w:cs="Times New Roman"/>
          <w:sz w:val="28"/>
          <w:szCs w:val="28"/>
          <w:lang w:val="uk-UA"/>
        </w:rPr>
      </w:pPr>
      <w:r w:rsidRPr="00EF68B9">
        <w:rPr>
          <w:rFonts w:ascii="Times New Roman" w:hAnsi="Times New Roman" w:cs="Times New Roman"/>
          <w:sz w:val="28"/>
          <w:szCs w:val="28"/>
          <w:lang w:val="uk-UA"/>
        </w:rPr>
        <w:t>Оскільки сенсорна мережа організована по деревовидної топології, то інтервали очікування можуть призначатися тільки вершиною кластера для узлов- нащадків. Потім, оскільки вузол-нащадок сам може бути вирішений деякого кластера, він повинен розподілити призначений йому інтервал передачі між своїми вузлами-нащадками.</w:t>
      </w:r>
    </w:p>
    <w:p w:rsidR="00E03D69" w:rsidRPr="00EF68B9" w:rsidRDefault="00E03D69" w:rsidP="00EF68B9">
      <w:pPr>
        <w:spacing w:line="360" w:lineRule="auto"/>
        <w:ind w:firstLine="708"/>
        <w:jc w:val="both"/>
        <w:rPr>
          <w:rFonts w:ascii="Times New Roman" w:hAnsi="Times New Roman" w:cs="Times New Roman"/>
          <w:sz w:val="28"/>
          <w:szCs w:val="28"/>
          <w:lang w:val="uk-UA"/>
        </w:rPr>
      </w:pPr>
      <w:r w:rsidRPr="00EF68B9">
        <w:rPr>
          <w:rFonts w:ascii="Times New Roman" w:hAnsi="Times New Roman" w:cs="Times New Roman"/>
          <w:sz w:val="28"/>
          <w:szCs w:val="28"/>
          <w:lang w:val="uk-UA"/>
        </w:rPr>
        <w:t>Спочатку все вузли мережі мають однаковий інтервал очікування передачі, рівний 100 мс. Потім формування інтервалів очікування передачі пакетів даних здійснюється за формулою:</w:t>
      </w:r>
    </w:p>
    <w:p w:rsidR="00E03D69" w:rsidRPr="00EF68B9" w:rsidRDefault="00E03D69" w:rsidP="00EF68B9">
      <w:pPr>
        <w:spacing w:line="360" w:lineRule="auto"/>
        <w:ind w:firstLine="708"/>
        <w:jc w:val="both"/>
        <w:rPr>
          <w:rFonts w:ascii="Times New Roman" w:hAnsi="Times New Roman" w:cs="Times New Roman"/>
          <w:sz w:val="28"/>
          <w:szCs w:val="28"/>
          <w:highlight w:val="yellow"/>
          <w:lang w:val="uk-UA"/>
        </w:rPr>
      </w:pPr>
      <w:r w:rsidRPr="00EF68B9">
        <w:rPr>
          <w:rFonts w:ascii="Times New Roman" w:hAnsi="Times New Roman" w:cs="Times New Roman"/>
          <w:sz w:val="28"/>
          <w:szCs w:val="28"/>
          <w:highlight w:val="yellow"/>
          <w:lang w:val="uk-UA"/>
        </w:rPr>
        <w:t>ФОРМУЛА</w:t>
      </w:r>
    </w:p>
    <w:p w:rsidR="00E03D69" w:rsidRPr="00EF68B9" w:rsidRDefault="00E03D69" w:rsidP="00EF68B9">
      <w:pPr>
        <w:spacing w:line="360" w:lineRule="auto"/>
        <w:ind w:firstLine="708"/>
        <w:jc w:val="both"/>
        <w:rPr>
          <w:rFonts w:ascii="Times New Roman" w:hAnsi="Times New Roman" w:cs="Times New Roman"/>
          <w:sz w:val="28"/>
          <w:szCs w:val="28"/>
          <w:highlight w:val="yellow"/>
          <w:lang w:val="uk-UA"/>
        </w:rPr>
      </w:pPr>
      <w:r w:rsidRPr="00EF68B9">
        <w:rPr>
          <w:rFonts w:ascii="Times New Roman" w:hAnsi="Times New Roman" w:cs="Times New Roman"/>
          <w:sz w:val="28"/>
          <w:szCs w:val="28"/>
          <w:highlight w:val="yellow"/>
          <w:lang w:val="uk-UA"/>
        </w:rPr>
        <w:t>де Т - інтервал очікування передачі пакетів даних, призначений поточному вузлу його вузлом-предком, гтах - максимальний пріоритет вузлів- нащадків, г, - пріоритет вузла-нащадка, визначається за формулою</w:t>
      </w:r>
    </w:p>
    <w:p w:rsidR="00E03D69" w:rsidRPr="00EF68B9" w:rsidRDefault="00E03D69" w:rsidP="00EF68B9">
      <w:pPr>
        <w:spacing w:line="360" w:lineRule="auto"/>
        <w:ind w:firstLine="708"/>
        <w:jc w:val="both"/>
        <w:rPr>
          <w:rFonts w:ascii="Times New Roman" w:hAnsi="Times New Roman" w:cs="Times New Roman"/>
          <w:sz w:val="28"/>
          <w:szCs w:val="28"/>
          <w:highlight w:val="yellow"/>
          <w:lang w:val="uk-UA"/>
        </w:rPr>
      </w:pPr>
      <w:r w:rsidRPr="00EF68B9">
        <w:rPr>
          <w:rFonts w:ascii="Times New Roman" w:hAnsi="Times New Roman" w:cs="Times New Roman"/>
          <w:sz w:val="28"/>
          <w:szCs w:val="28"/>
          <w:highlight w:val="yellow"/>
          <w:lang w:val="uk-UA"/>
        </w:rPr>
        <w:t>де / г, - число вузлів-нащадків. Періодично оновлені інтервали очікування передачі пакетів даних розсилаються вузлів-нащадків через пакети зворотного зв'язку.</w:t>
      </w:r>
    </w:p>
    <w:p w:rsidR="00E03D69" w:rsidRPr="00EF68B9" w:rsidRDefault="00E03D69" w:rsidP="00EF68B9">
      <w:pPr>
        <w:spacing w:line="360" w:lineRule="auto"/>
        <w:ind w:firstLine="708"/>
        <w:jc w:val="both"/>
        <w:rPr>
          <w:rFonts w:ascii="Times New Roman" w:hAnsi="Times New Roman" w:cs="Times New Roman"/>
          <w:sz w:val="28"/>
          <w:szCs w:val="28"/>
          <w:lang w:val="uk-UA"/>
        </w:rPr>
      </w:pPr>
      <w:r w:rsidRPr="00EF68B9">
        <w:rPr>
          <w:rFonts w:ascii="Times New Roman" w:hAnsi="Times New Roman" w:cs="Times New Roman"/>
          <w:sz w:val="28"/>
          <w:szCs w:val="28"/>
          <w:highlight w:val="yellow"/>
          <w:lang w:val="uk-UA"/>
        </w:rPr>
        <w:t>Підсумовуючи по всіх вузлах-нащадкам (45), отримуємо частоту передачі пакетів даних на вершині кластера</w:t>
      </w:r>
    </w:p>
    <w:p w:rsidR="00851F20" w:rsidRPr="00EF68B9" w:rsidRDefault="00E03D69" w:rsidP="00EF68B9">
      <w:pPr>
        <w:spacing w:line="360" w:lineRule="auto"/>
        <w:jc w:val="both"/>
        <w:rPr>
          <w:rFonts w:ascii="Times New Roman" w:hAnsi="Times New Roman" w:cs="Times New Roman"/>
          <w:sz w:val="28"/>
          <w:szCs w:val="28"/>
          <w:lang w:val="uk-UA"/>
        </w:rPr>
      </w:pPr>
      <w:r w:rsidRPr="00EF68B9">
        <w:rPr>
          <w:rFonts w:ascii="Times New Roman" w:hAnsi="Times New Roman" w:cs="Times New Roman"/>
          <w:noProof/>
          <w:sz w:val="28"/>
          <w:szCs w:val="28"/>
        </w:rPr>
        <w:drawing>
          <wp:inline distT="0" distB="0" distL="0" distR="0">
            <wp:extent cx="5153025" cy="600075"/>
            <wp:effectExtent l="1905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srcRect/>
                    <a:stretch>
                      <a:fillRect/>
                    </a:stretch>
                  </pic:blipFill>
                  <pic:spPr bwMode="auto">
                    <a:xfrm>
                      <a:off x="0" y="0"/>
                      <a:ext cx="5153025" cy="600075"/>
                    </a:xfrm>
                    <a:prstGeom prst="rect">
                      <a:avLst/>
                    </a:prstGeom>
                    <a:noFill/>
                    <a:ln w="9525">
                      <a:noFill/>
                      <a:miter lim="800000"/>
                      <a:headEnd/>
                      <a:tailEnd/>
                    </a:ln>
                  </pic:spPr>
                </pic:pic>
              </a:graphicData>
            </a:graphic>
          </wp:inline>
        </w:drawing>
      </w:r>
    </w:p>
    <w:p w:rsidR="00E03D69" w:rsidRPr="00EF68B9" w:rsidRDefault="00E03D69" w:rsidP="00EF68B9">
      <w:pPr>
        <w:spacing w:line="360" w:lineRule="auto"/>
        <w:jc w:val="both"/>
        <w:rPr>
          <w:rFonts w:ascii="Times New Roman" w:hAnsi="Times New Roman" w:cs="Times New Roman"/>
          <w:b/>
          <w:sz w:val="28"/>
          <w:szCs w:val="28"/>
          <w:lang w:val="uk-UA"/>
        </w:rPr>
      </w:pPr>
      <w:r w:rsidRPr="00EF68B9">
        <w:rPr>
          <w:rFonts w:ascii="Times New Roman" w:hAnsi="Times New Roman" w:cs="Times New Roman"/>
          <w:b/>
          <w:sz w:val="28"/>
          <w:szCs w:val="28"/>
          <w:lang w:val="uk-UA"/>
        </w:rPr>
        <w:t>Формування черги передачі пакетів даних.</w:t>
      </w:r>
    </w:p>
    <w:p w:rsidR="00E03D69" w:rsidRPr="00EF68B9" w:rsidRDefault="00E03D69" w:rsidP="00EF68B9">
      <w:pPr>
        <w:spacing w:line="360" w:lineRule="auto"/>
        <w:jc w:val="both"/>
        <w:rPr>
          <w:rFonts w:ascii="Times New Roman" w:hAnsi="Times New Roman" w:cs="Times New Roman"/>
          <w:sz w:val="28"/>
          <w:szCs w:val="28"/>
          <w:lang w:val="uk-UA"/>
        </w:rPr>
      </w:pPr>
      <w:r w:rsidRPr="00EF68B9">
        <w:rPr>
          <w:rFonts w:ascii="Times New Roman" w:hAnsi="Times New Roman" w:cs="Times New Roman"/>
          <w:sz w:val="28"/>
          <w:szCs w:val="28"/>
          <w:lang w:val="uk-UA"/>
        </w:rPr>
        <w:t>Кожен вузол бездротової сенсорної мережі підтримує деяку</w:t>
      </w:r>
    </w:p>
    <w:p w:rsidR="00E03D69" w:rsidRPr="00EF68B9" w:rsidRDefault="00E03D69" w:rsidP="00EF68B9">
      <w:pPr>
        <w:spacing w:line="360" w:lineRule="auto"/>
        <w:jc w:val="both"/>
        <w:rPr>
          <w:rFonts w:ascii="Times New Roman" w:hAnsi="Times New Roman" w:cs="Times New Roman"/>
          <w:sz w:val="28"/>
          <w:szCs w:val="28"/>
          <w:lang w:val="uk-UA"/>
        </w:rPr>
      </w:pPr>
      <w:r w:rsidRPr="00EF68B9">
        <w:rPr>
          <w:rFonts w:ascii="Times New Roman" w:hAnsi="Times New Roman" w:cs="Times New Roman"/>
          <w:sz w:val="28"/>
          <w:szCs w:val="28"/>
          <w:lang w:val="uk-UA"/>
        </w:rPr>
        <w:lastRenderedPageBreak/>
        <w:t>чергу передачі пакетів даних. Оскільки на сенсорних вузлах розміщуються досить невеликі обсяги оперативної пам'яті, то в разі перевантаження швидко настає переповнення черги передачі пакетів.</w:t>
      </w:r>
    </w:p>
    <w:p w:rsidR="00E03D69" w:rsidRPr="00EF68B9" w:rsidRDefault="00E03D69" w:rsidP="00EF68B9">
      <w:pPr>
        <w:spacing w:line="360" w:lineRule="auto"/>
        <w:jc w:val="both"/>
        <w:rPr>
          <w:rFonts w:ascii="Times New Roman" w:hAnsi="Times New Roman" w:cs="Times New Roman"/>
          <w:sz w:val="28"/>
          <w:szCs w:val="28"/>
          <w:lang w:val="uk-UA"/>
        </w:rPr>
      </w:pPr>
      <w:r w:rsidRPr="00EF68B9">
        <w:rPr>
          <w:rFonts w:ascii="Times New Roman" w:hAnsi="Times New Roman" w:cs="Times New Roman"/>
          <w:sz w:val="28"/>
          <w:szCs w:val="28"/>
          <w:lang w:val="uk-UA"/>
        </w:rPr>
        <w:t>Як правило, черга передачі працює за принципом «перший прийшов - перший пішов». Призначення пріоритетів вузлів мережі дозволяє впорядкувати чергу передачі пакетів даних по спадаючій пріоритету і тим самим реалізувати першочергову відправку більш пріоритетних пакетів даних.</w:t>
      </w:r>
    </w:p>
    <w:p w:rsidR="00E03D69" w:rsidRPr="00EF68B9" w:rsidRDefault="00E03D69" w:rsidP="00EF68B9">
      <w:pPr>
        <w:spacing w:line="360" w:lineRule="auto"/>
        <w:jc w:val="both"/>
        <w:rPr>
          <w:rFonts w:ascii="Times New Roman" w:hAnsi="Times New Roman" w:cs="Times New Roman"/>
          <w:sz w:val="28"/>
          <w:szCs w:val="28"/>
          <w:lang w:val="uk-UA"/>
        </w:rPr>
      </w:pPr>
      <w:r w:rsidRPr="00EF68B9">
        <w:rPr>
          <w:rFonts w:ascii="Times New Roman" w:hAnsi="Times New Roman" w:cs="Times New Roman"/>
          <w:sz w:val="28"/>
          <w:szCs w:val="28"/>
          <w:lang w:val="uk-UA"/>
        </w:rPr>
        <w:t>Для цього при додаванні нового пакета в чергу передачі проводиться порівняння пріоритету пакета з пріоритетами пакетів, що містяться в черзі. Потім пакет вставляється перед першим пакетом з більш низьким пріоритетом. У разі переповнення черги передачі пакети з найменшим пріоритетом відкидаються.</w:t>
      </w:r>
    </w:p>
    <w:p w:rsidR="00E03D69" w:rsidRPr="00EF68B9" w:rsidRDefault="00E03D69" w:rsidP="00EF68B9">
      <w:pPr>
        <w:pStyle w:val="a4"/>
        <w:shd w:val="clear" w:color="auto" w:fill="auto"/>
        <w:spacing w:after="600" w:line="360" w:lineRule="auto"/>
        <w:ind w:left="20" w:right="20" w:firstLine="820"/>
        <w:jc w:val="both"/>
        <w:rPr>
          <w:color w:val="FF0000"/>
          <w:sz w:val="28"/>
          <w:szCs w:val="28"/>
          <w:lang w:val="uk-UA"/>
        </w:rPr>
      </w:pPr>
      <w:r w:rsidRPr="00EF68B9">
        <w:rPr>
          <w:color w:val="FF0000"/>
          <w:sz w:val="28"/>
          <w:szCs w:val="28"/>
          <w:highlight w:val="yellow"/>
        </w:rPr>
        <w:t>Например, в очереди передачи размером 3 пакета содержатся пакеты с узлов а</w:t>
      </w:r>
      <w:r w:rsidRPr="00EF68B9">
        <w:rPr>
          <w:color w:val="FF0000"/>
          <w:sz w:val="28"/>
          <w:szCs w:val="28"/>
          <w:highlight w:val="yellow"/>
          <w:vertAlign w:val="subscript"/>
        </w:rPr>
        <w:t>3</w:t>
      </w:r>
      <w:r w:rsidRPr="00EF68B9">
        <w:rPr>
          <w:color w:val="FF0000"/>
          <w:sz w:val="28"/>
          <w:szCs w:val="28"/>
          <w:highlight w:val="yellow"/>
        </w:rPr>
        <w:t>,</w:t>
      </w:r>
      <w:r w:rsidRPr="00EF68B9">
        <w:rPr>
          <w:rStyle w:val="100"/>
          <w:color w:val="FF0000"/>
          <w:sz w:val="28"/>
          <w:szCs w:val="28"/>
        </w:rPr>
        <w:t xml:space="preserve"> а</w:t>
      </w:r>
      <w:r w:rsidRPr="00EF68B9">
        <w:rPr>
          <w:rStyle w:val="100"/>
          <w:color w:val="FF0000"/>
          <w:sz w:val="28"/>
          <w:szCs w:val="28"/>
          <w:vertAlign w:val="subscript"/>
        </w:rPr>
        <w:t>5</w:t>
      </w:r>
      <w:r w:rsidRPr="00EF68B9">
        <w:rPr>
          <w:color w:val="FF0000"/>
          <w:sz w:val="28"/>
          <w:szCs w:val="28"/>
          <w:highlight w:val="yellow"/>
        </w:rPr>
        <w:t xml:space="preserve"> и</w:t>
      </w:r>
      <w:r w:rsidRPr="00EF68B9">
        <w:rPr>
          <w:rStyle w:val="100"/>
          <w:color w:val="FF0000"/>
          <w:sz w:val="28"/>
          <w:szCs w:val="28"/>
        </w:rPr>
        <w:t xml:space="preserve"> а\,</w:t>
      </w:r>
      <w:r w:rsidRPr="00EF68B9">
        <w:rPr>
          <w:color w:val="FF0000"/>
          <w:sz w:val="28"/>
          <w:szCs w:val="28"/>
          <w:highlight w:val="yellow"/>
        </w:rPr>
        <w:t xml:space="preserve"> а приоритеты узлов сети заданы на основе (44). Из входного буфера поступает пакет с узла а</w:t>
      </w:r>
      <w:proofErr w:type="gramStart"/>
      <w:r w:rsidRPr="00EF68B9">
        <w:rPr>
          <w:color w:val="FF0000"/>
          <w:sz w:val="28"/>
          <w:szCs w:val="28"/>
          <w:highlight w:val="yellow"/>
        </w:rPr>
        <w:t>4</w:t>
      </w:r>
      <w:proofErr w:type="gramEnd"/>
      <w:r w:rsidRPr="00EF68B9">
        <w:rPr>
          <w:color w:val="FF0000"/>
          <w:sz w:val="28"/>
          <w:szCs w:val="28"/>
          <w:highlight w:val="yellow"/>
        </w:rPr>
        <w:t>. Сначала приоритет поступившего пакета будет сравнен с приоритетом пакета с узла а</w:t>
      </w:r>
      <w:r w:rsidRPr="00EF68B9">
        <w:rPr>
          <w:color w:val="FF0000"/>
          <w:sz w:val="28"/>
          <w:szCs w:val="28"/>
          <w:highlight w:val="yellow"/>
          <w:vertAlign w:val="subscript"/>
        </w:rPr>
        <w:t>3</w:t>
      </w:r>
      <w:r w:rsidRPr="00EF68B9">
        <w:rPr>
          <w:color w:val="FF0000"/>
          <w:sz w:val="28"/>
          <w:szCs w:val="28"/>
          <w:highlight w:val="yellow"/>
        </w:rPr>
        <w:t>: а</w:t>
      </w:r>
      <w:r w:rsidRPr="00EF68B9">
        <w:rPr>
          <w:color w:val="FF0000"/>
          <w:sz w:val="28"/>
          <w:szCs w:val="28"/>
          <w:highlight w:val="yellow"/>
          <w:vertAlign w:val="subscript"/>
        </w:rPr>
        <w:t>л</w:t>
      </w:r>
      <w:r w:rsidRPr="00EF68B9">
        <w:rPr>
          <w:color w:val="FF0000"/>
          <w:sz w:val="28"/>
          <w:szCs w:val="28"/>
          <w:highlight w:val="yellow"/>
        </w:rPr>
        <w:t xml:space="preserve"> -&lt;а</w:t>
      </w:r>
      <w:r w:rsidRPr="00EF68B9">
        <w:rPr>
          <w:color w:val="FF0000"/>
          <w:sz w:val="28"/>
          <w:szCs w:val="28"/>
          <w:highlight w:val="yellow"/>
          <w:vertAlign w:val="subscript"/>
        </w:rPr>
        <w:t>3</w:t>
      </w:r>
      <w:r w:rsidRPr="00EF68B9">
        <w:rPr>
          <w:color w:val="FF0000"/>
          <w:sz w:val="28"/>
          <w:szCs w:val="28"/>
          <w:highlight w:val="yellow"/>
        </w:rPr>
        <w:t>. Затем будут сравнены приоритеты пакетов с узлов я</w:t>
      </w:r>
      <w:proofErr w:type="gramStart"/>
      <w:r w:rsidRPr="00EF68B9">
        <w:rPr>
          <w:color w:val="FF0000"/>
          <w:sz w:val="28"/>
          <w:szCs w:val="28"/>
          <w:highlight w:val="yellow"/>
          <w:vertAlign w:val="subscript"/>
        </w:rPr>
        <w:t>4</w:t>
      </w:r>
      <w:proofErr w:type="gramEnd"/>
      <w:r w:rsidRPr="00EF68B9">
        <w:rPr>
          <w:color w:val="FF0000"/>
          <w:sz w:val="28"/>
          <w:szCs w:val="28"/>
          <w:highlight w:val="yellow"/>
        </w:rPr>
        <w:t xml:space="preserve"> и</w:t>
      </w:r>
      <w:r w:rsidRPr="00EF68B9">
        <w:rPr>
          <w:rStyle w:val="100"/>
          <w:color w:val="FF0000"/>
          <w:sz w:val="28"/>
          <w:szCs w:val="28"/>
        </w:rPr>
        <w:t xml:space="preserve"> а</w:t>
      </w:r>
      <w:r w:rsidRPr="00EF68B9">
        <w:rPr>
          <w:rStyle w:val="100"/>
          <w:color w:val="FF0000"/>
          <w:sz w:val="28"/>
          <w:szCs w:val="28"/>
          <w:vertAlign w:val="subscript"/>
        </w:rPr>
        <w:t>5</w:t>
      </w:r>
      <w:r w:rsidRPr="00EF68B9">
        <w:rPr>
          <w:rStyle w:val="100"/>
          <w:color w:val="FF0000"/>
          <w:sz w:val="28"/>
          <w:szCs w:val="28"/>
        </w:rPr>
        <w:t>: а</w:t>
      </w:r>
      <w:r w:rsidRPr="00EF68B9">
        <w:rPr>
          <w:rStyle w:val="100"/>
          <w:color w:val="FF0000"/>
          <w:sz w:val="28"/>
          <w:szCs w:val="28"/>
          <w:vertAlign w:val="subscript"/>
        </w:rPr>
        <w:t>л</w:t>
      </w:r>
      <w:r w:rsidRPr="00EF68B9">
        <w:rPr>
          <w:rStyle w:val="100"/>
          <w:color w:val="FF0000"/>
          <w:sz w:val="28"/>
          <w:szCs w:val="28"/>
        </w:rPr>
        <w:t>&lt;а</w:t>
      </w:r>
      <w:r w:rsidRPr="00EF68B9">
        <w:rPr>
          <w:rStyle w:val="100"/>
          <w:color w:val="FF0000"/>
          <w:sz w:val="28"/>
          <w:szCs w:val="28"/>
          <w:vertAlign w:val="subscript"/>
        </w:rPr>
        <w:t>5</w:t>
      </w:r>
      <w:r w:rsidRPr="00EF68B9">
        <w:rPr>
          <w:rStyle w:val="100"/>
          <w:color w:val="FF0000"/>
          <w:sz w:val="28"/>
          <w:szCs w:val="28"/>
        </w:rPr>
        <w:t>.</w:t>
      </w:r>
      <w:r w:rsidRPr="00EF68B9">
        <w:rPr>
          <w:color w:val="FF0000"/>
          <w:sz w:val="28"/>
          <w:szCs w:val="28"/>
          <w:highlight w:val="yellow"/>
        </w:rPr>
        <w:t xml:space="preserve"> Наконец, будут сравнены приоритеты пакетов с узлов</w:t>
      </w:r>
      <w:r w:rsidRPr="00EF68B9">
        <w:rPr>
          <w:rStyle w:val="100"/>
          <w:color w:val="FF0000"/>
          <w:sz w:val="28"/>
          <w:szCs w:val="28"/>
        </w:rPr>
        <w:t xml:space="preserve"> а</w:t>
      </w:r>
      <w:r w:rsidRPr="00EF68B9">
        <w:rPr>
          <w:color w:val="FF0000"/>
          <w:sz w:val="28"/>
          <w:szCs w:val="28"/>
          <w:highlight w:val="yellow"/>
          <w:vertAlign w:val="subscript"/>
        </w:rPr>
        <w:t>4</w:t>
      </w:r>
      <w:r w:rsidRPr="00EF68B9">
        <w:rPr>
          <w:color w:val="FF0000"/>
          <w:sz w:val="28"/>
          <w:szCs w:val="28"/>
          <w:highlight w:val="yellow"/>
        </w:rPr>
        <w:t xml:space="preserve"> и</w:t>
      </w:r>
      <w:r w:rsidRPr="00EF68B9">
        <w:rPr>
          <w:rStyle w:val="100"/>
          <w:color w:val="FF0000"/>
          <w:sz w:val="28"/>
          <w:szCs w:val="28"/>
        </w:rPr>
        <w:t xml:space="preserve"> а\: а</w:t>
      </w:r>
      <w:r w:rsidRPr="00EF68B9">
        <w:rPr>
          <w:rStyle w:val="100"/>
          <w:color w:val="FF0000"/>
          <w:sz w:val="28"/>
          <w:szCs w:val="28"/>
          <w:vertAlign w:val="subscript"/>
        </w:rPr>
        <w:t>А</w:t>
      </w:r>
      <w:proofErr w:type="gramStart"/>
      <w:r w:rsidRPr="00EF68B9">
        <w:rPr>
          <w:rStyle w:val="100"/>
          <w:color w:val="FF0000"/>
          <w:sz w:val="28"/>
          <w:szCs w:val="28"/>
        </w:rPr>
        <w:t>&gt;-</w:t>
      </w:r>
      <w:proofErr w:type="gramEnd"/>
      <w:r w:rsidRPr="00EF68B9">
        <w:rPr>
          <w:rStyle w:val="100"/>
          <w:color w:val="FF0000"/>
          <w:sz w:val="28"/>
          <w:szCs w:val="28"/>
        </w:rPr>
        <w:t>а</w:t>
      </w:r>
      <w:r w:rsidRPr="00EF68B9">
        <w:rPr>
          <w:rStyle w:val="100"/>
          <w:color w:val="FF0000"/>
          <w:sz w:val="28"/>
          <w:szCs w:val="28"/>
          <w:vertAlign w:val="subscript"/>
        </w:rPr>
        <w:t>х</w:t>
      </w:r>
      <w:r w:rsidRPr="00EF68B9">
        <w:rPr>
          <w:rStyle w:val="100"/>
          <w:color w:val="FF0000"/>
          <w:sz w:val="28"/>
          <w:szCs w:val="28"/>
        </w:rPr>
        <w:t>.</w:t>
      </w:r>
      <w:r w:rsidRPr="00EF68B9">
        <w:rPr>
          <w:color w:val="FF0000"/>
          <w:sz w:val="28"/>
          <w:szCs w:val="28"/>
          <w:highlight w:val="yellow"/>
        </w:rPr>
        <w:t xml:space="preserve"> Поскольку приоритет пакета с узла «4 больше, чем приоритет пакета с узла </w:t>
      </w:r>
      <w:r w:rsidRPr="00EF68B9">
        <w:rPr>
          <w:rStyle w:val="1pt6"/>
          <w:color w:val="FF0000"/>
          <w:sz w:val="28"/>
          <w:szCs w:val="28"/>
        </w:rPr>
        <w:t>а\,</w:t>
      </w:r>
      <w:r w:rsidRPr="00EF68B9">
        <w:rPr>
          <w:color w:val="FF0000"/>
          <w:sz w:val="28"/>
          <w:szCs w:val="28"/>
          <w:highlight w:val="yellow"/>
        </w:rPr>
        <w:t xml:space="preserve"> то поступивший пакет будет размещен в очереди на месте пакета с узла</w:t>
      </w:r>
      <w:r w:rsidRPr="00EF68B9">
        <w:rPr>
          <w:rStyle w:val="9"/>
          <w:color w:val="FF0000"/>
          <w:sz w:val="28"/>
          <w:szCs w:val="28"/>
        </w:rPr>
        <w:t xml:space="preserve"> а\.</w:t>
      </w:r>
      <w:r w:rsidRPr="00EF68B9">
        <w:rPr>
          <w:color w:val="FF0000"/>
          <w:sz w:val="28"/>
          <w:szCs w:val="28"/>
          <w:highlight w:val="yellow"/>
        </w:rPr>
        <w:t xml:space="preserve"> Теперь в очереди находятся 4 пакета при максимальной емкости в 3 пакета данных. Следовательно, последний пакет в очереди, полученный с узла </w:t>
      </w:r>
      <w:r w:rsidRPr="00EF68B9">
        <w:rPr>
          <w:rStyle w:val="1pt6"/>
          <w:color w:val="FF0000"/>
          <w:sz w:val="28"/>
          <w:szCs w:val="28"/>
        </w:rPr>
        <w:t>а\,</w:t>
      </w:r>
      <w:r w:rsidRPr="00EF68B9">
        <w:rPr>
          <w:color w:val="FF0000"/>
          <w:sz w:val="28"/>
          <w:szCs w:val="28"/>
          <w:highlight w:val="yellow"/>
        </w:rPr>
        <w:t xml:space="preserve"> будет удален из очереди передачи пакетов данных.</w:t>
      </w:r>
    </w:p>
    <w:p w:rsidR="00E03D69" w:rsidRPr="00EF68B9" w:rsidRDefault="00E03D69" w:rsidP="00EF68B9">
      <w:pPr>
        <w:pStyle w:val="a3"/>
        <w:spacing w:after="0" w:line="360" w:lineRule="auto"/>
        <w:ind w:left="360"/>
        <w:jc w:val="both"/>
        <w:rPr>
          <w:rFonts w:ascii="Times New Roman" w:hAnsi="Times New Roman" w:cs="Times New Roman"/>
          <w:b/>
          <w:sz w:val="28"/>
          <w:szCs w:val="28"/>
          <w:lang w:val="uk-UA"/>
        </w:rPr>
      </w:pPr>
      <w:r w:rsidRPr="00EF68B9">
        <w:rPr>
          <w:rFonts w:ascii="Times New Roman" w:hAnsi="Times New Roman" w:cs="Times New Roman"/>
          <w:b/>
          <w:sz w:val="28"/>
          <w:szCs w:val="28"/>
          <w:lang w:val="uk-UA"/>
        </w:rPr>
        <w:t>Методика побудови сенсорної мережі</w:t>
      </w:r>
    </w:p>
    <w:p w:rsidR="009B10A6" w:rsidRPr="00EF68B9" w:rsidRDefault="009B10A6" w:rsidP="00EF68B9">
      <w:pPr>
        <w:pStyle w:val="a3"/>
        <w:spacing w:after="0" w:line="360" w:lineRule="auto"/>
        <w:ind w:left="360"/>
        <w:jc w:val="both"/>
        <w:rPr>
          <w:rFonts w:ascii="Times New Roman" w:hAnsi="Times New Roman" w:cs="Times New Roman"/>
          <w:b/>
          <w:sz w:val="28"/>
          <w:szCs w:val="28"/>
          <w:lang w:val="uk-UA"/>
        </w:rPr>
      </w:pPr>
    </w:p>
    <w:p w:rsidR="00E03D69" w:rsidRPr="00EF68B9" w:rsidRDefault="00E03D69" w:rsidP="00EF68B9">
      <w:pPr>
        <w:pStyle w:val="a4"/>
        <w:spacing w:after="0" w:line="360" w:lineRule="auto"/>
        <w:ind w:left="20" w:right="20" w:firstLine="820"/>
        <w:jc w:val="both"/>
        <w:rPr>
          <w:sz w:val="28"/>
          <w:szCs w:val="28"/>
          <w:lang w:val="uk-UA"/>
        </w:rPr>
      </w:pPr>
      <w:r w:rsidRPr="00EF68B9">
        <w:rPr>
          <w:sz w:val="28"/>
          <w:szCs w:val="28"/>
          <w:lang w:val="uk-UA"/>
        </w:rPr>
        <w:t xml:space="preserve">Під різнорідними вимірювальними даними будемо розуміти дані, отримані на виході різних сенсорів (датчиків присутності, оптичних, </w:t>
      </w:r>
      <w:r w:rsidRPr="00EF68B9">
        <w:rPr>
          <w:sz w:val="28"/>
          <w:szCs w:val="28"/>
          <w:lang w:val="uk-UA"/>
        </w:rPr>
        <w:lastRenderedPageBreak/>
        <w:t>ультразвукових, датчиків температури, тиску, лінійних переміщень і т.д.), що утворюють мультисенсорну систему.</w:t>
      </w:r>
    </w:p>
    <w:p w:rsidR="00E03D69" w:rsidRPr="00EF68B9" w:rsidRDefault="00E03D69" w:rsidP="00EF68B9">
      <w:pPr>
        <w:pStyle w:val="a4"/>
        <w:spacing w:after="0" w:line="360" w:lineRule="auto"/>
        <w:ind w:left="20" w:right="20" w:firstLine="820"/>
        <w:jc w:val="both"/>
        <w:rPr>
          <w:sz w:val="28"/>
          <w:szCs w:val="28"/>
          <w:lang w:val="uk-UA"/>
        </w:rPr>
      </w:pPr>
      <w:r w:rsidRPr="00EF68B9">
        <w:rPr>
          <w:sz w:val="28"/>
          <w:szCs w:val="28"/>
          <w:lang w:val="uk-UA"/>
        </w:rPr>
        <w:t>Завдання агрегування (злиття, інтеграції) даних мультисенсорів (multisensor data fusion problem) полягає у формуванні суджень про стан об'єкта на основі результатів вимірювань різнорідних фізичних величин. При цьому отримане в результаті процедури агрегування судження має більшою вірогідністю в порівнянні з судженнями, сформованими на основі індивідуальних вимірювань. Тобто агрегування володіє синергетичним ефектом.</w:t>
      </w:r>
    </w:p>
    <w:p w:rsidR="00E03D69" w:rsidRPr="00EF68B9" w:rsidRDefault="00E03D69" w:rsidP="00EF68B9">
      <w:pPr>
        <w:pStyle w:val="a4"/>
        <w:spacing w:after="0" w:line="360" w:lineRule="auto"/>
        <w:ind w:left="20" w:right="20" w:firstLine="820"/>
        <w:jc w:val="both"/>
        <w:rPr>
          <w:sz w:val="28"/>
          <w:szCs w:val="28"/>
          <w:lang w:val="uk-UA"/>
        </w:rPr>
      </w:pPr>
      <w:r w:rsidRPr="00EF68B9">
        <w:rPr>
          <w:sz w:val="28"/>
          <w:szCs w:val="28"/>
          <w:lang w:val="uk-UA"/>
        </w:rPr>
        <w:t>Агрегування сприймається від сенсорів інформації можна розглядати як логічно пов'язане опис зовнішнього навколишнього середовища. В цьому розділі сприйняття інформації розглядається як процес створення динамічної моделі навколишнього середовища. Агрегування сприймають інформації є центром цього процесу.</w:t>
      </w:r>
    </w:p>
    <w:p w:rsidR="00E03D69" w:rsidRPr="00EF68B9" w:rsidRDefault="00E03D69" w:rsidP="00EF68B9">
      <w:pPr>
        <w:pStyle w:val="a4"/>
        <w:spacing w:after="0" w:line="360" w:lineRule="auto"/>
        <w:ind w:left="20" w:right="20" w:firstLine="820"/>
        <w:jc w:val="both"/>
        <w:rPr>
          <w:sz w:val="28"/>
          <w:szCs w:val="28"/>
          <w:lang w:val="uk-UA"/>
        </w:rPr>
      </w:pPr>
      <w:r w:rsidRPr="00EF68B9">
        <w:rPr>
          <w:sz w:val="28"/>
          <w:szCs w:val="28"/>
          <w:lang w:val="uk-UA"/>
        </w:rPr>
        <w:t>Динамічне моделювання - це циклічний процес, що складається з наступних етапів: прогнозування, узгодження і поліпшення.</w:t>
      </w:r>
    </w:p>
    <w:p w:rsidR="00E03D69" w:rsidRPr="00EF68B9" w:rsidRDefault="00E03D69" w:rsidP="00EF68B9">
      <w:pPr>
        <w:pStyle w:val="a4"/>
        <w:shd w:val="clear" w:color="auto" w:fill="auto"/>
        <w:spacing w:after="0" w:line="360" w:lineRule="auto"/>
        <w:ind w:left="20" w:right="20" w:firstLine="820"/>
        <w:jc w:val="both"/>
        <w:rPr>
          <w:sz w:val="28"/>
          <w:szCs w:val="28"/>
          <w:lang w:val="uk-UA"/>
        </w:rPr>
      </w:pPr>
      <w:r w:rsidRPr="00EF68B9">
        <w:rPr>
          <w:sz w:val="28"/>
          <w:szCs w:val="28"/>
          <w:lang w:val="uk-UA"/>
        </w:rPr>
        <w:t>У процесі сприйняття інформації від об'єкта за допомогою сенсорів основною є проблема об'єднання всіх отриманих спостережень в одне логічно пов'язане опис. Для інтеграції цифрових даних сенсорів можуть бути використані методи теорії оцінювання, тоді як для символьних - спеціальні принципи інтеграції даних.</w:t>
      </w:r>
    </w:p>
    <w:p w:rsidR="009B10A6" w:rsidRPr="00EF68B9" w:rsidRDefault="009B10A6" w:rsidP="00EF68B9">
      <w:pPr>
        <w:pStyle w:val="a4"/>
        <w:shd w:val="clear" w:color="auto" w:fill="auto"/>
        <w:spacing w:after="0" w:line="360" w:lineRule="auto"/>
        <w:ind w:left="20" w:right="20" w:firstLine="820"/>
        <w:jc w:val="both"/>
        <w:rPr>
          <w:sz w:val="28"/>
          <w:szCs w:val="28"/>
          <w:lang w:val="uk-UA"/>
        </w:rPr>
      </w:pPr>
    </w:p>
    <w:p w:rsidR="009B10A6" w:rsidRPr="00EF68B9" w:rsidRDefault="009B10A6" w:rsidP="00EF68B9">
      <w:pPr>
        <w:pStyle w:val="a4"/>
        <w:shd w:val="clear" w:color="auto" w:fill="auto"/>
        <w:spacing w:after="0" w:line="360" w:lineRule="auto"/>
        <w:ind w:left="20" w:right="20" w:firstLine="820"/>
        <w:jc w:val="both"/>
        <w:rPr>
          <w:sz w:val="28"/>
          <w:szCs w:val="28"/>
          <w:lang w:val="uk-UA"/>
        </w:rPr>
      </w:pPr>
    </w:p>
    <w:p w:rsidR="00E03D69" w:rsidRPr="00EF68B9" w:rsidRDefault="00E03D69" w:rsidP="00EF68B9">
      <w:pPr>
        <w:pStyle w:val="a4"/>
        <w:spacing w:after="600" w:line="360" w:lineRule="auto"/>
        <w:ind w:left="20" w:right="20" w:firstLine="820"/>
        <w:jc w:val="both"/>
        <w:rPr>
          <w:b/>
          <w:sz w:val="28"/>
          <w:szCs w:val="28"/>
          <w:lang w:val="uk-UA"/>
        </w:rPr>
      </w:pPr>
      <w:r w:rsidRPr="00EF68B9">
        <w:rPr>
          <w:b/>
          <w:sz w:val="28"/>
          <w:szCs w:val="28"/>
          <w:lang w:val="uk-UA"/>
        </w:rPr>
        <w:t>Сприймання інформації</w:t>
      </w:r>
    </w:p>
    <w:p w:rsidR="00E03D69" w:rsidRPr="00EF68B9" w:rsidRDefault="00E03D69" w:rsidP="00EF68B9">
      <w:pPr>
        <w:pStyle w:val="a4"/>
        <w:spacing w:after="0" w:line="360" w:lineRule="auto"/>
        <w:ind w:left="20" w:right="20" w:firstLine="820"/>
        <w:jc w:val="both"/>
        <w:rPr>
          <w:sz w:val="28"/>
          <w:szCs w:val="28"/>
          <w:lang w:val="uk-UA"/>
        </w:rPr>
      </w:pPr>
      <w:r w:rsidRPr="00EF68B9">
        <w:rPr>
          <w:sz w:val="28"/>
          <w:szCs w:val="28"/>
          <w:lang w:val="uk-UA"/>
        </w:rPr>
        <w:t>Сприймання це не завдання сама по собі, а спосіб отримання точного опису об'єкта за допомогою сенсора. Для створення систем сприймання інформації потрібно знати тип сенсорів і їх режими роботи. Це обумовлено тим, що інтеграція сприймають інформації може здійснюватися від різних за своєю природою і типу сенсорів в різні моменти часу.</w:t>
      </w:r>
    </w:p>
    <w:p w:rsidR="00E03D69" w:rsidRPr="00EF68B9" w:rsidRDefault="00E03D69" w:rsidP="00EF68B9">
      <w:pPr>
        <w:pStyle w:val="a4"/>
        <w:spacing w:after="0" w:line="360" w:lineRule="auto"/>
        <w:ind w:left="20" w:right="20" w:firstLine="820"/>
        <w:jc w:val="both"/>
        <w:rPr>
          <w:sz w:val="28"/>
          <w:szCs w:val="28"/>
          <w:lang w:val="uk-UA"/>
        </w:rPr>
      </w:pPr>
      <w:r w:rsidRPr="00EF68B9">
        <w:rPr>
          <w:sz w:val="28"/>
          <w:szCs w:val="28"/>
          <w:lang w:val="uk-UA"/>
        </w:rPr>
        <w:lastRenderedPageBreak/>
        <w:t>Під «сприйняттям» будемо розуміти процес опису зовнішнього навколишнього середовища.</w:t>
      </w:r>
    </w:p>
    <w:p w:rsidR="00E03D69" w:rsidRPr="00EF68B9" w:rsidRDefault="00E03D69" w:rsidP="00EF68B9">
      <w:pPr>
        <w:pStyle w:val="a4"/>
        <w:spacing w:after="0" w:line="360" w:lineRule="auto"/>
        <w:ind w:left="20" w:right="20" w:firstLine="688"/>
        <w:jc w:val="both"/>
        <w:rPr>
          <w:sz w:val="28"/>
          <w:szCs w:val="28"/>
          <w:lang w:val="uk-UA"/>
        </w:rPr>
      </w:pPr>
      <w:r w:rsidRPr="00EF68B9">
        <w:rPr>
          <w:sz w:val="28"/>
          <w:szCs w:val="28"/>
          <w:lang w:val="uk-UA"/>
        </w:rPr>
        <w:t>Під «зовнішньої навколишнім середовищем» будемо розуміти ту частину навколишнього світу, яка сприймається сенсором в різні моменти часу.</w:t>
      </w:r>
    </w:p>
    <w:p w:rsidR="00E03D69" w:rsidRPr="00EF68B9" w:rsidRDefault="00E03D69" w:rsidP="00EF68B9">
      <w:pPr>
        <w:pStyle w:val="a4"/>
        <w:spacing w:after="0" w:line="360" w:lineRule="auto"/>
        <w:ind w:left="20" w:right="20" w:firstLine="820"/>
        <w:jc w:val="both"/>
        <w:rPr>
          <w:sz w:val="28"/>
          <w:szCs w:val="28"/>
          <w:lang w:val="uk-UA"/>
        </w:rPr>
      </w:pPr>
      <w:r w:rsidRPr="00EF68B9">
        <w:rPr>
          <w:sz w:val="28"/>
          <w:szCs w:val="28"/>
          <w:lang w:val="uk-UA"/>
        </w:rPr>
        <w:t>Теоретично можливо використовувати внутрішню модель зовнішнього навколишнього середовища. Але на практиці це пов'язано з великими вимогами до точності і швидкодії сенсорів. Тому набагато зручніше створити загальний опис, отримане від різних джерел інформації і використовувати відносну безперервність зовнішнього навколишнього світу в часі для того, щоб об'єднати різні спостереження.</w:t>
      </w:r>
    </w:p>
    <w:p w:rsidR="00E03D69" w:rsidRPr="00EF68B9" w:rsidRDefault="00E03D69" w:rsidP="00EF68B9">
      <w:pPr>
        <w:pStyle w:val="a4"/>
        <w:shd w:val="clear" w:color="auto" w:fill="auto"/>
        <w:spacing w:after="0" w:line="360" w:lineRule="auto"/>
        <w:ind w:left="20" w:right="20" w:firstLine="820"/>
        <w:jc w:val="both"/>
        <w:rPr>
          <w:sz w:val="28"/>
          <w:szCs w:val="28"/>
          <w:lang w:val="uk-UA"/>
        </w:rPr>
      </w:pPr>
      <w:r w:rsidRPr="00EF68B9">
        <w:rPr>
          <w:sz w:val="28"/>
          <w:szCs w:val="28"/>
          <w:lang w:val="uk-UA"/>
        </w:rPr>
        <w:t>Для цієї мети використовують динамічне моделювання. Під динамікою тут розуміється процес створення змінюється в часі опису зовнішнього навколишнього середовища, заснованого на інформації, яка сприймається сенсором. Це опис є моделлю, так як дозволяє симулювати умови зовнішнього навколишнього середовища за допомогою сенсора.</w:t>
      </w:r>
    </w:p>
    <w:p w:rsidR="00695046" w:rsidRPr="00EF68B9" w:rsidRDefault="00695046" w:rsidP="00EF68B9">
      <w:pPr>
        <w:pStyle w:val="a4"/>
        <w:spacing w:after="0" w:line="360" w:lineRule="auto"/>
        <w:ind w:left="20" w:right="20" w:firstLine="820"/>
        <w:jc w:val="both"/>
        <w:rPr>
          <w:sz w:val="28"/>
          <w:szCs w:val="28"/>
          <w:lang w:val="uk-UA"/>
        </w:rPr>
      </w:pPr>
      <w:r w:rsidRPr="00EF68B9">
        <w:rPr>
          <w:sz w:val="28"/>
          <w:szCs w:val="28"/>
          <w:lang w:val="uk-UA"/>
        </w:rPr>
        <w:t>Основна структура динамічного моделювання представлена на малюнку 1.</w:t>
      </w:r>
    </w:p>
    <w:p w:rsidR="00695046" w:rsidRPr="00EF68B9" w:rsidRDefault="00695046" w:rsidP="00EF68B9">
      <w:pPr>
        <w:pStyle w:val="a4"/>
        <w:spacing w:after="0" w:line="360" w:lineRule="auto"/>
        <w:ind w:left="20" w:right="20" w:firstLine="820"/>
        <w:jc w:val="both"/>
        <w:rPr>
          <w:sz w:val="28"/>
          <w:szCs w:val="28"/>
          <w:lang w:val="uk-UA"/>
        </w:rPr>
      </w:pPr>
      <w:r w:rsidRPr="00EF68B9">
        <w:rPr>
          <w:sz w:val="28"/>
          <w:szCs w:val="28"/>
          <w:lang w:val="uk-UA"/>
        </w:rPr>
        <w:t>На цій структурі незалежні спостереження перетворені в загальне впорядковане простір і термінологію. Спостереження інтегровані у вигляді внутрішньої моделі циклічного процесу, що складається з трьох етапів: прогнозування, узгодження і поліпшення.</w:t>
      </w:r>
    </w:p>
    <w:p w:rsidR="00695046" w:rsidRPr="00EF68B9" w:rsidRDefault="00695046" w:rsidP="00EF68B9">
      <w:pPr>
        <w:pStyle w:val="a4"/>
        <w:shd w:val="clear" w:color="auto" w:fill="auto"/>
        <w:spacing w:after="0" w:line="360" w:lineRule="auto"/>
        <w:ind w:left="20" w:right="20" w:firstLine="820"/>
        <w:jc w:val="both"/>
        <w:rPr>
          <w:sz w:val="28"/>
          <w:szCs w:val="28"/>
          <w:lang w:val="uk-UA"/>
        </w:rPr>
      </w:pPr>
      <w:r w:rsidRPr="00EF68B9">
        <w:rPr>
          <w:sz w:val="28"/>
          <w:szCs w:val="28"/>
          <w:lang w:val="uk-UA"/>
        </w:rPr>
        <w:t>На етапі прогнозування поточний стан моделі використовується для прогнозування стану зовнішнього навколишнього середовища в момент часу, коли отримано наступне спостереження.</w:t>
      </w:r>
    </w:p>
    <w:p w:rsidR="009B10A6" w:rsidRPr="00EF68B9" w:rsidRDefault="00695046" w:rsidP="00EF68B9">
      <w:pPr>
        <w:pStyle w:val="10"/>
        <w:shd w:val="clear" w:color="auto" w:fill="auto"/>
        <w:spacing w:line="360" w:lineRule="auto"/>
        <w:jc w:val="both"/>
        <w:rPr>
          <w:sz w:val="28"/>
          <w:szCs w:val="28"/>
        </w:rPr>
      </w:pPr>
      <w:r w:rsidRPr="00EF68B9">
        <w:rPr>
          <w:noProof/>
          <w:sz w:val="28"/>
          <w:szCs w:val="28"/>
        </w:rPr>
        <w:lastRenderedPageBreak/>
        <w:drawing>
          <wp:inline distT="0" distB="0" distL="0" distR="0">
            <wp:extent cx="3562350" cy="2562225"/>
            <wp:effectExtent l="19050" t="0" r="0" b="0"/>
            <wp:docPr id="1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3562350" cy="2562225"/>
                    </a:xfrm>
                    <a:prstGeom prst="rect">
                      <a:avLst/>
                    </a:prstGeom>
                    <a:noFill/>
                    <a:ln w="9525">
                      <a:noFill/>
                      <a:miter lim="800000"/>
                      <a:headEnd/>
                      <a:tailEnd/>
                    </a:ln>
                  </pic:spPr>
                </pic:pic>
              </a:graphicData>
            </a:graphic>
          </wp:inline>
        </w:drawing>
      </w:r>
    </w:p>
    <w:p w:rsidR="00695046" w:rsidRPr="00EF68B9" w:rsidRDefault="00695046" w:rsidP="00EF68B9">
      <w:pPr>
        <w:pStyle w:val="10"/>
        <w:shd w:val="clear" w:color="auto" w:fill="auto"/>
        <w:spacing w:line="360" w:lineRule="auto"/>
        <w:jc w:val="both"/>
        <w:rPr>
          <w:sz w:val="28"/>
          <w:szCs w:val="28"/>
        </w:rPr>
      </w:pPr>
      <w:r w:rsidRPr="00EF68B9">
        <w:rPr>
          <w:sz w:val="28"/>
          <w:szCs w:val="28"/>
        </w:rPr>
        <w:t>Рисунок 1. Структурная схема динамической модели</w:t>
      </w:r>
    </w:p>
    <w:p w:rsidR="00695046" w:rsidRPr="00EF68B9" w:rsidRDefault="00695046" w:rsidP="00EF68B9">
      <w:pPr>
        <w:pStyle w:val="a4"/>
        <w:spacing w:after="0" w:line="360" w:lineRule="auto"/>
        <w:ind w:left="20" w:right="20" w:firstLine="820"/>
        <w:jc w:val="both"/>
        <w:rPr>
          <w:sz w:val="28"/>
          <w:szCs w:val="28"/>
          <w:lang w:val="uk-UA"/>
        </w:rPr>
      </w:pPr>
      <w:r w:rsidRPr="00EF68B9">
        <w:rPr>
          <w:sz w:val="28"/>
          <w:szCs w:val="28"/>
          <w:lang w:val="uk-UA"/>
        </w:rPr>
        <w:t>На етапі узгодження, перетворені спостереження приводяться у відповідність з прогнозом. Таке узгодження гарантує (доводить), що спостереження і прогнозоване відображення інформації збігаються. Узгодження доводить, що спостереження і їх прогнози можуть бути перетворені, і мати однакову систему координат і загальну термінологію.</w:t>
      </w:r>
    </w:p>
    <w:p w:rsidR="00695046" w:rsidRPr="00EF68B9" w:rsidRDefault="00695046" w:rsidP="00EF68B9">
      <w:pPr>
        <w:pStyle w:val="a4"/>
        <w:spacing w:after="0" w:line="360" w:lineRule="auto"/>
        <w:ind w:left="20" w:right="20" w:firstLine="820"/>
        <w:jc w:val="both"/>
        <w:rPr>
          <w:sz w:val="28"/>
          <w:szCs w:val="28"/>
          <w:lang w:val="uk-UA"/>
        </w:rPr>
      </w:pPr>
      <w:r w:rsidRPr="00EF68B9">
        <w:rPr>
          <w:sz w:val="28"/>
          <w:szCs w:val="28"/>
          <w:lang w:val="uk-UA"/>
        </w:rPr>
        <w:t>На етапі поліпшення відбувається інтеграція інформації, отриманої при проведенні спостережень з прогнозованим станом моделі для створення вдосконаленого опису зовнішнього навколишнього середовища, що складається з гіпотез.</w:t>
      </w:r>
    </w:p>
    <w:p w:rsidR="00695046" w:rsidRPr="00EF68B9" w:rsidRDefault="00695046" w:rsidP="00EF68B9">
      <w:pPr>
        <w:pStyle w:val="a4"/>
        <w:spacing w:after="0" w:line="360" w:lineRule="auto"/>
        <w:ind w:left="20" w:right="20" w:firstLine="820"/>
        <w:jc w:val="both"/>
        <w:rPr>
          <w:sz w:val="28"/>
          <w:szCs w:val="28"/>
          <w:lang w:val="uk-UA"/>
        </w:rPr>
      </w:pPr>
      <w:r w:rsidRPr="00EF68B9">
        <w:rPr>
          <w:sz w:val="28"/>
          <w:szCs w:val="28"/>
          <w:lang w:val="uk-UA"/>
        </w:rPr>
        <w:t>Етап поліпшення служить як для внесення в модель нової інформації, так і для видалення з неї «старої». Протягом цього етапу, інформація, яка більше, ніж фокус уваги системи, також як короткочасна і помилкова інформація, видаляються з моделі. Цей процес «інтелектуального відсікання» необхідний для запобігання виходу внутрішньої моделі за рамки.</w:t>
      </w:r>
    </w:p>
    <w:p w:rsidR="00695046" w:rsidRPr="00EF68B9" w:rsidRDefault="00695046" w:rsidP="00EF68B9">
      <w:pPr>
        <w:pStyle w:val="a4"/>
        <w:spacing w:after="0" w:line="360" w:lineRule="auto"/>
        <w:ind w:left="20" w:right="20" w:firstLine="820"/>
        <w:jc w:val="both"/>
        <w:rPr>
          <w:sz w:val="28"/>
          <w:szCs w:val="28"/>
          <w:lang w:val="uk-UA"/>
        </w:rPr>
      </w:pPr>
      <w:r w:rsidRPr="00EF68B9">
        <w:rPr>
          <w:sz w:val="28"/>
          <w:szCs w:val="28"/>
          <w:lang w:val="uk-UA"/>
        </w:rPr>
        <w:t xml:space="preserve">Таким чином, продемонстрована структура системи застосовується для створення окремих моделей зовнішнього навколишнього середовища різної величини і з інформацією на різних рівнях абстракції. Наприклад, в системі активного зору SAVA динамічна модель використовується для створення тривимірних зображень в просторовій системі координат і символічних знаків розпізнаваних об'єктів. У системі контролю MITHRA геометрична модель навколишнього середовища представлена ​​в світовій системі координат і окремі </w:t>
      </w:r>
      <w:r w:rsidRPr="00EF68B9">
        <w:rPr>
          <w:sz w:val="28"/>
          <w:szCs w:val="28"/>
          <w:lang w:val="uk-UA"/>
        </w:rPr>
        <w:lastRenderedPageBreak/>
        <w:t>символічні моделі, засновані на пошуку геометричній моделі для знаходження ймовірних об'єктів.</w:t>
      </w:r>
    </w:p>
    <w:p w:rsidR="00695046" w:rsidRPr="00EF68B9" w:rsidRDefault="00695046" w:rsidP="00EF68B9">
      <w:pPr>
        <w:pStyle w:val="a4"/>
        <w:shd w:val="clear" w:color="auto" w:fill="auto"/>
        <w:spacing w:after="0" w:line="360" w:lineRule="auto"/>
        <w:ind w:left="20" w:right="20" w:firstLine="820"/>
        <w:jc w:val="both"/>
        <w:rPr>
          <w:sz w:val="28"/>
          <w:szCs w:val="28"/>
          <w:lang w:val="uk-UA"/>
        </w:rPr>
      </w:pPr>
      <w:r w:rsidRPr="00EF68B9">
        <w:rPr>
          <w:sz w:val="28"/>
          <w:szCs w:val="28"/>
          <w:lang w:val="uk-UA"/>
        </w:rPr>
        <w:t>Використовуючи розглянуту структуру побудови систем, можна виділити набір принципів для інтеграції сприймають інформації. Ці принципи є прямим наслідком природи циклічного процесу динамічного моделювання.</w:t>
      </w:r>
    </w:p>
    <w:p w:rsidR="00695046" w:rsidRPr="00EF68B9" w:rsidRDefault="00695046" w:rsidP="00EF68B9">
      <w:pPr>
        <w:pStyle w:val="a4"/>
        <w:spacing w:after="0" w:line="360" w:lineRule="auto"/>
        <w:ind w:left="20" w:right="20" w:firstLine="820"/>
        <w:jc w:val="both"/>
        <w:rPr>
          <w:b/>
          <w:sz w:val="28"/>
          <w:szCs w:val="28"/>
          <w:lang w:val="uk-UA"/>
        </w:rPr>
      </w:pPr>
      <w:r w:rsidRPr="00EF68B9">
        <w:rPr>
          <w:b/>
          <w:sz w:val="28"/>
          <w:szCs w:val="28"/>
          <w:lang w:val="uk-UA"/>
        </w:rPr>
        <w:t>Метод передачі пакетів даних до сенсорній мережі</w:t>
      </w:r>
    </w:p>
    <w:p w:rsidR="00695046" w:rsidRPr="00EF68B9" w:rsidRDefault="00695046" w:rsidP="00EF68B9">
      <w:pPr>
        <w:pStyle w:val="a4"/>
        <w:shd w:val="clear" w:color="auto" w:fill="auto"/>
        <w:spacing w:after="0" w:line="360" w:lineRule="auto"/>
        <w:ind w:left="20" w:right="20" w:firstLine="820"/>
        <w:jc w:val="both"/>
        <w:rPr>
          <w:sz w:val="28"/>
          <w:szCs w:val="28"/>
          <w:lang w:val="uk-UA"/>
        </w:rPr>
      </w:pPr>
      <w:r w:rsidRPr="00EF68B9">
        <w:rPr>
          <w:sz w:val="28"/>
          <w:szCs w:val="28"/>
          <w:lang w:val="uk-UA"/>
        </w:rPr>
        <w:t>У цьому розділі наводиться опис проведеного моделювання розробленого програмного комплексу для передачі даних в бездротової сенсорної мережі.</w:t>
      </w:r>
    </w:p>
    <w:p w:rsidR="00695046" w:rsidRPr="00EF68B9" w:rsidRDefault="00695046" w:rsidP="00EF68B9">
      <w:pPr>
        <w:spacing w:line="360" w:lineRule="auto"/>
        <w:ind w:firstLine="708"/>
        <w:jc w:val="both"/>
        <w:rPr>
          <w:rFonts w:ascii="Times New Roman" w:hAnsi="Times New Roman" w:cs="Times New Roman"/>
          <w:b/>
          <w:sz w:val="28"/>
          <w:szCs w:val="28"/>
          <w:lang w:val="uk-UA"/>
        </w:rPr>
      </w:pPr>
      <w:r w:rsidRPr="00EF68B9">
        <w:rPr>
          <w:rFonts w:ascii="Times New Roman" w:hAnsi="Times New Roman" w:cs="Times New Roman"/>
          <w:b/>
          <w:sz w:val="28"/>
          <w:szCs w:val="28"/>
          <w:lang w:val="uk-UA"/>
        </w:rPr>
        <w:t>Вибір середовища емуляції</w:t>
      </w:r>
    </w:p>
    <w:p w:rsidR="00695046" w:rsidRPr="00EF68B9" w:rsidRDefault="00695046" w:rsidP="00EF68B9">
      <w:pPr>
        <w:spacing w:line="360" w:lineRule="auto"/>
        <w:ind w:firstLine="708"/>
        <w:jc w:val="both"/>
        <w:rPr>
          <w:rFonts w:ascii="Times New Roman" w:hAnsi="Times New Roman" w:cs="Times New Roman"/>
          <w:sz w:val="28"/>
          <w:szCs w:val="28"/>
          <w:lang w:val="uk-UA"/>
        </w:rPr>
      </w:pPr>
      <w:r w:rsidRPr="00EF68B9">
        <w:rPr>
          <w:rFonts w:ascii="Times New Roman" w:hAnsi="Times New Roman" w:cs="Times New Roman"/>
          <w:sz w:val="28"/>
          <w:szCs w:val="28"/>
          <w:lang w:val="uk-UA"/>
        </w:rPr>
        <w:t>Для тестування програмних продуктів для БСС необхідно розгортання досить великої кількості вузлів і створення відповідних умов навколишнього середовища. Для скорочення витрат і прискорення тестування використовуються емулятори роботи БСС. В даний час основними є два широко використовуваних емулятора - NS-2 і TOSSIM. Так само слід згадати Prowler, розроблений для імовірнісного моделювання БСС і працює на основі програмного пакету Matlab.</w:t>
      </w:r>
    </w:p>
    <w:p w:rsidR="00695046" w:rsidRPr="00EF68B9" w:rsidRDefault="00695046" w:rsidP="00EF68B9">
      <w:pPr>
        <w:spacing w:line="360" w:lineRule="auto"/>
        <w:ind w:firstLine="708"/>
        <w:jc w:val="both"/>
        <w:rPr>
          <w:rFonts w:ascii="Times New Roman" w:hAnsi="Times New Roman" w:cs="Times New Roman"/>
          <w:sz w:val="28"/>
          <w:szCs w:val="28"/>
          <w:lang w:val="uk-UA"/>
        </w:rPr>
      </w:pPr>
      <w:r w:rsidRPr="00EF68B9">
        <w:rPr>
          <w:rFonts w:ascii="Times New Roman" w:hAnsi="Times New Roman" w:cs="Times New Roman"/>
          <w:sz w:val="28"/>
          <w:szCs w:val="28"/>
          <w:lang w:val="uk-UA"/>
        </w:rPr>
        <w:t>NS-2 розроблений в Каліфорнійському університеті (США) для моделювання роботи мережі на рівні передачі пакетів і заснований на інтерпретаторі об'єктно-орієнтованої мови Otcl. Емулятор складається з планувальника подій, бібліотек об'єктів мережевих компонентів бібліотек параметрів мережі. Для запуску моделі необхідно написати програму моделювання на Otcl, яка задає параметри мережі і задасть джерелу трафіка параметри генерації пакетів через планувальник подій.</w:t>
      </w:r>
    </w:p>
    <w:p w:rsidR="00695046" w:rsidRPr="00EF68B9" w:rsidRDefault="00695046" w:rsidP="00EF68B9">
      <w:pPr>
        <w:spacing w:line="360" w:lineRule="auto"/>
        <w:ind w:firstLine="708"/>
        <w:jc w:val="both"/>
        <w:rPr>
          <w:rFonts w:ascii="Times New Roman" w:hAnsi="Times New Roman" w:cs="Times New Roman"/>
          <w:sz w:val="28"/>
          <w:szCs w:val="28"/>
          <w:lang w:val="uk-UA"/>
        </w:rPr>
      </w:pPr>
      <w:r w:rsidRPr="00EF68B9">
        <w:rPr>
          <w:rFonts w:ascii="Times New Roman" w:hAnsi="Times New Roman" w:cs="Times New Roman"/>
          <w:sz w:val="28"/>
          <w:szCs w:val="28"/>
          <w:lang w:val="uk-UA"/>
        </w:rPr>
        <w:t xml:space="preserve">TOSSIM також є розробкою Каліфорнійського університету, але, на відміну від NS, TOSSIM працює за рахунок підміни компонентів TinyOS і, отже, дозволяє проводити моделювання тільки мереж на базі TinyOS. Його плюсом є тісна інтеграція з операційною системою, що дозволяє моделювати не </w:t>
      </w:r>
      <w:r w:rsidRPr="00EF68B9">
        <w:rPr>
          <w:rFonts w:ascii="Times New Roman" w:hAnsi="Times New Roman" w:cs="Times New Roman"/>
          <w:sz w:val="28"/>
          <w:szCs w:val="28"/>
          <w:lang w:val="uk-UA"/>
        </w:rPr>
        <w:lastRenderedPageBreak/>
        <w:t>тільки передачу пакетів по мережі, але і роботу апаратної частини вузла БСС. Для опису моделювання використовується широко поширена мова Python.</w:t>
      </w:r>
    </w:p>
    <w:p w:rsidR="00851F20" w:rsidRPr="00EF68B9" w:rsidRDefault="00695046" w:rsidP="00EF68B9">
      <w:pPr>
        <w:spacing w:line="360" w:lineRule="auto"/>
        <w:ind w:firstLine="708"/>
        <w:jc w:val="both"/>
        <w:rPr>
          <w:rFonts w:ascii="Times New Roman" w:hAnsi="Times New Roman" w:cs="Times New Roman"/>
          <w:sz w:val="28"/>
          <w:szCs w:val="28"/>
          <w:lang w:val="uk-UA"/>
        </w:rPr>
      </w:pPr>
      <w:r w:rsidRPr="00EF68B9">
        <w:rPr>
          <w:rFonts w:ascii="Times New Roman" w:hAnsi="Times New Roman" w:cs="Times New Roman"/>
          <w:sz w:val="28"/>
          <w:szCs w:val="28"/>
          <w:lang w:val="uk-UA"/>
        </w:rPr>
        <w:t>Таким чином, для моделювання БСС на основі TinyOS найбільш ефективним є використання емулятора TOSSIM. Це дозволяє перевірити функціонування програмного продукту в максимально наближених до реальних умовах.</w:t>
      </w:r>
    </w:p>
    <w:p w:rsidR="00695046" w:rsidRPr="00EF68B9" w:rsidRDefault="00695046" w:rsidP="00EF68B9">
      <w:pPr>
        <w:spacing w:line="360" w:lineRule="auto"/>
        <w:ind w:firstLine="708"/>
        <w:jc w:val="both"/>
        <w:rPr>
          <w:rFonts w:ascii="Times New Roman" w:hAnsi="Times New Roman" w:cs="Times New Roman"/>
          <w:b/>
          <w:sz w:val="28"/>
          <w:szCs w:val="28"/>
          <w:lang w:val="uk-UA"/>
        </w:rPr>
      </w:pPr>
      <w:r w:rsidRPr="00EF68B9">
        <w:rPr>
          <w:rFonts w:ascii="Times New Roman" w:hAnsi="Times New Roman" w:cs="Times New Roman"/>
          <w:b/>
          <w:sz w:val="28"/>
          <w:szCs w:val="28"/>
          <w:lang w:val="uk-UA"/>
        </w:rPr>
        <w:t>Опис середовища емуляції TOSSIM</w:t>
      </w:r>
    </w:p>
    <w:p w:rsidR="00695046" w:rsidRPr="00EF68B9" w:rsidRDefault="00695046" w:rsidP="00EF68B9">
      <w:pPr>
        <w:spacing w:line="360" w:lineRule="auto"/>
        <w:ind w:firstLine="708"/>
        <w:jc w:val="both"/>
        <w:rPr>
          <w:rFonts w:ascii="Times New Roman" w:hAnsi="Times New Roman" w:cs="Times New Roman"/>
          <w:sz w:val="28"/>
          <w:szCs w:val="28"/>
          <w:lang w:val="uk-UA"/>
        </w:rPr>
      </w:pPr>
      <w:r w:rsidRPr="00EF68B9">
        <w:rPr>
          <w:rFonts w:ascii="Times New Roman" w:hAnsi="Times New Roman" w:cs="Times New Roman"/>
          <w:sz w:val="28"/>
          <w:szCs w:val="28"/>
          <w:lang w:val="uk-UA"/>
        </w:rPr>
        <w:t>Як і в більшості інших ОС, в TinyOS основним керуючим механізмом є подія. Подія сигналізує про отримання показань сенсора, про надходження пакета даних по бездротовому зв'язку, про спрацьовуванні таймера або про завершення обчислень. Обробка апаратного події лежить в основі всіх операцій в TinyOS. Таким чином, для моделювання роботи вузлів БСС необхідно вміти імітувати відбуваються на них апаратні події. Таким чином, основне завдання TOSSIM - емуляція подій для БСС, марнотрати якої працюють під управлінням TinyOS. TOSSIM встановлюється на звичайний ПК разом з набором інструментальних засобів, необхідних для створення, компіляції, установки і налагодження додатків для БСС. Робота з цими інструментами здійснюється за допомогою командного інтерфейсу, характерного для ОС UNIX.</w:t>
      </w:r>
    </w:p>
    <w:p w:rsidR="00695046" w:rsidRPr="00EF68B9" w:rsidRDefault="00695046" w:rsidP="00EF68B9">
      <w:pPr>
        <w:spacing w:line="360" w:lineRule="auto"/>
        <w:ind w:firstLine="708"/>
        <w:jc w:val="both"/>
        <w:rPr>
          <w:rFonts w:ascii="Times New Roman" w:hAnsi="Times New Roman" w:cs="Times New Roman"/>
          <w:sz w:val="28"/>
          <w:szCs w:val="28"/>
          <w:lang w:val="uk-UA"/>
        </w:rPr>
      </w:pPr>
      <w:r w:rsidRPr="00EF68B9">
        <w:rPr>
          <w:rFonts w:ascii="Times New Roman" w:hAnsi="Times New Roman" w:cs="Times New Roman"/>
          <w:sz w:val="28"/>
          <w:szCs w:val="28"/>
          <w:lang w:val="uk-UA"/>
        </w:rPr>
        <w:t>Основними характеристиками емулятора TOSSIM є:</w:t>
      </w:r>
    </w:p>
    <w:p w:rsidR="00695046" w:rsidRPr="00EF68B9" w:rsidRDefault="00695046" w:rsidP="00EF68B9">
      <w:pPr>
        <w:spacing w:line="360" w:lineRule="auto"/>
        <w:ind w:firstLine="708"/>
        <w:jc w:val="both"/>
        <w:rPr>
          <w:rFonts w:ascii="Times New Roman" w:hAnsi="Times New Roman" w:cs="Times New Roman"/>
          <w:sz w:val="28"/>
          <w:szCs w:val="28"/>
          <w:lang w:val="uk-UA"/>
        </w:rPr>
      </w:pPr>
      <w:r w:rsidRPr="00EF68B9">
        <w:rPr>
          <w:rFonts w:ascii="Times New Roman" w:hAnsi="Times New Roman" w:cs="Times New Roman"/>
          <w:sz w:val="28"/>
          <w:szCs w:val="28"/>
          <w:lang w:val="uk-UA"/>
        </w:rPr>
        <w:t>• масштабованість - емулятор може моделювати роботу як окремих марнотратників, так і величезних мереж, що складаються з декількох тисяч вузлів;</w:t>
      </w:r>
    </w:p>
    <w:p w:rsidR="00695046" w:rsidRPr="00EF68B9" w:rsidRDefault="00695046" w:rsidP="00EF68B9">
      <w:pPr>
        <w:spacing w:line="360" w:lineRule="auto"/>
        <w:ind w:firstLine="708"/>
        <w:jc w:val="both"/>
        <w:rPr>
          <w:rFonts w:ascii="Times New Roman" w:hAnsi="Times New Roman" w:cs="Times New Roman"/>
          <w:sz w:val="28"/>
          <w:szCs w:val="28"/>
          <w:lang w:val="uk-UA"/>
        </w:rPr>
      </w:pPr>
      <w:r w:rsidRPr="00EF68B9">
        <w:rPr>
          <w:rFonts w:ascii="Times New Roman" w:hAnsi="Times New Roman" w:cs="Times New Roman"/>
          <w:sz w:val="28"/>
          <w:szCs w:val="28"/>
          <w:lang w:val="uk-UA"/>
        </w:rPr>
        <w:t>• повнота - емулятор в стані моделювати різні схеми взаємодії елементів БСС, причому не тільки алгоритми і мережеві протоколи, а й змінюється структуру сенсорної мережі;</w:t>
      </w:r>
    </w:p>
    <w:p w:rsidR="00695046" w:rsidRPr="00EF68B9" w:rsidRDefault="00695046" w:rsidP="00EF68B9">
      <w:pPr>
        <w:spacing w:line="360" w:lineRule="auto"/>
        <w:ind w:firstLine="708"/>
        <w:jc w:val="both"/>
        <w:rPr>
          <w:rFonts w:ascii="Times New Roman" w:hAnsi="Times New Roman" w:cs="Times New Roman"/>
          <w:sz w:val="28"/>
          <w:szCs w:val="28"/>
          <w:lang w:val="uk-UA"/>
        </w:rPr>
      </w:pPr>
      <w:r w:rsidRPr="00EF68B9">
        <w:rPr>
          <w:rFonts w:ascii="Times New Roman" w:hAnsi="Times New Roman" w:cs="Times New Roman"/>
          <w:sz w:val="28"/>
          <w:szCs w:val="28"/>
          <w:lang w:val="uk-UA"/>
        </w:rPr>
        <w:t>• точність - емулятор може представляти поведінку мережі з необхідною точністю. Визначення точного часу настання подій важливо як для аналізу, так і для тестування додатків для БСС;</w:t>
      </w:r>
    </w:p>
    <w:p w:rsidR="00695046" w:rsidRPr="00EF68B9" w:rsidRDefault="00695046" w:rsidP="00EF68B9">
      <w:pPr>
        <w:spacing w:line="360" w:lineRule="auto"/>
        <w:ind w:firstLine="708"/>
        <w:jc w:val="both"/>
        <w:rPr>
          <w:rFonts w:ascii="Times New Roman" w:hAnsi="Times New Roman" w:cs="Times New Roman"/>
          <w:sz w:val="28"/>
          <w:szCs w:val="28"/>
          <w:lang w:val="uk-UA"/>
        </w:rPr>
      </w:pPr>
      <w:r w:rsidRPr="00EF68B9">
        <w:rPr>
          <w:rFonts w:ascii="Times New Roman" w:hAnsi="Times New Roman" w:cs="Times New Roman"/>
          <w:sz w:val="28"/>
          <w:szCs w:val="28"/>
          <w:lang w:val="uk-UA"/>
        </w:rPr>
        <w:lastRenderedPageBreak/>
        <w:t>• достовірність - емулятор реалізує адекватний перехід від модельованої до реальної середовищі виконання програми, надаючи розробнику можливість тестувати код, який призначений для реального обладнання.</w:t>
      </w:r>
    </w:p>
    <w:p w:rsidR="00695046" w:rsidRPr="00EF68B9" w:rsidRDefault="00695046" w:rsidP="00EF68B9">
      <w:pPr>
        <w:spacing w:line="360" w:lineRule="auto"/>
        <w:ind w:firstLine="708"/>
        <w:jc w:val="both"/>
        <w:rPr>
          <w:rFonts w:ascii="Times New Roman" w:hAnsi="Times New Roman" w:cs="Times New Roman"/>
          <w:sz w:val="28"/>
          <w:szCs w:val="28"/>
          <w:lang w:val="uk-UA"/>
        </w:rPr>
      </w:pPr>
      <w:r w:rsidRPr="00EF68B9">
        <w:rPr>
          <w:rFonts w:ascii="Times New Roman" w:hAnsi="Times New Roman" w:cs="Times New Roman"/>
          <w:sz w:val="28"/>
          <w:szCs w:val="28"/>
          <w:lang w:val="uk-UA"/>
        </w:rPr>
        <w:t>До складу емулятора TOSSIM входять наступні елементи:</w:t>
      </w:r>
    </w:p>
    <w:p w:rsidR="00695046" w:rsidRPr="00EF68B9" w:rsidRDefault="00695046" w:rsidP="00EF68B9">
      <w:pPr>
        <w:spacing w:line="360" w:lineRule="auto"/>
        <w:ind w:firstLine="708"/>
        <w:jc w:val="both"/>
        <w:rPr>
          <w:rFonts w:ascii="Times New Roman" w:hAnsi="Times New Roman" w:cs="Times New Roman"/>
          <w:sz w:val="28"/>
          <w:szCs w:val="28"/>
          <w:lang w:val="uk-UA"/>
        </w:rPr>
      </w:pPr>
      <w:r w:rsidRPr="00EF68B9">
        <w:rPr>
          <w:rFonts w:ascii="Times New Roman" w:hAnsi="Times New Roman" w:cs="Times New Roman"/>
          <w:sz w:val="28"/>
          <w:szCs w:val="28"/>
          <w:lang w:val="uk-UA"/>
        </w:rPr>
        <w:t>• засіб вбудовування самого тестованого програми TinyOS в структуру емулятора;</w:t>
      </w:r>
    </w:p>
    <w:p w:rsidR="00695046" w:rsidRPr="00EF68B9" w:rsidRDefault="00695046" w:rsidP="00EF68B9">
      <w:pPr>
        <w:spacing w:line="360" w:lineRule="auto"/>
        <w:ind w:firstLine="708"/>
        <w:jc w:val="both"/>
        <w:rPr>
          <w:rFonts w:ascii="Times New Roman" w:hAnsi="Times New Roman" w:cs="Times New Roman"/>
          <w:sz w:val="28"/>
          <w:szCs w:val="28"/>
          <w:lang w:val="uk-UA"/>
        </w:rPr>
      </w:pPr>
      <w:r w:rsidRPr="00EF68B9">
        <w:rPr>
          <w:rFonts w:ascii="Times New Roman" w:hAnsi="Times New Roman" w:cs="Times New Roman"/>
          <w:sz w:val="28"/>
          <w:szCs w:val="28"/>
          <w:lang w:val="uk-UA"/>
        </w:rPr>
        <w:t>• чергу подій;</w:t>
      </w:r>
    </w:p>
    <w:p w:rsidR="00695046" w:rsidRPr="00EF68B9" w:rsidRDefault="00695046" w:rsidP="00EF68B9">
      <w:pPr>
        <w:spacing w:line="360" w:lineRule="auto"/>
        <w:ind w:firstLine="708"/>
        <w:jc w:val="both"/>
        <w:rPr>
          <w:rFonts w:ascii="Times New Roman" w:hAnsi="Times New Roman" w:cs="Times New Roman"/>
          <w:sz w:val="28"/>
          <w:szCs w:val="28"/>
          <w:lang w:val="uk-UA"/>
        </w:rPr>
      </w:pPr>
      <w:r w:rsidRPr="00EF68B9">
        <w:rPr>
          <w:rFonts w:ascii="Times New Roman" w:hAnsi="Times New Roman" w:cs="Times New Roman"/>
          <w:sz w:val="28"/>
          <w:szCs w:val="28"/>
          <w:lang w:val="uk-UA"/>
        </w:rPr>
        <w:t>• набір програмних компонентів, які замінюють відповідні апаратні компоненти реальних марнотратів;</w:t>
      </w:r>
    </w:p>
    <w:p w:rsidR="00695046" w:rsidRPr="00EF68B9" w:rsidRDefault="00695046" w:rsidP="00EF68B9">
      <w:pPr>
        <w:spacing w:line="360" w:lineRule="auto"/>
        <w:ind w:firstLine="708"/>
        <w:jc w:val="both"/>
        <w:rPr>
          <w:rFonts w:ascii="Times New Roman" w:hAnsi="Times New Roman" w:cs="Times New Roman"/>
          <w:sz w:val="28"/>
          <w:szCs w:val="28"/>
          <w:lang w:val="uk-UA"/>
        </w:rPr>
      </w:pPr>
      <w:r w:rsidRPr="00EF68B9">
        <w:rPr>
          <w:rFonts w:ascii="Times New Roman" w:hAnsi="Times New Roman" w:cs="Times New Roman"/>
          <w:sz w:val="28"/>
          <w:szCs w:val="28"/>
          <w:lang w:val="uk-UA"/>
        </w:rPr>
        <w:t>• механізми опису моделей радіоканалів і аналого-цифрових перетворювачів (ADC);</w:t>
      </w:r>
    </w:p>
    <w:p w:rsidR="00695046" w:rsidRPr="00EF68B9" w:rsidRDefault="00695046" w:rsidP="00EF68B9">
      <w:pPr>
        <w:spacing w:line="360" w:lineRule="auto"/>
        <w:ind w:firstLine="708"/>
        <w:jc w:val="both"/>
        <w:rPr>
          <w:rFonts w:ascii="Times New Roman" w:hAnsi="Times New Roman" w:cs="Times New Roman"/>
          <w:sz w:val="28"/>
          <w:szCs w:val="28"/>
          <w:lang w:val="uk-UA"/>
        </w:rPr>
      </w:pPr>
      <w:r w:rsidRPr="00EF68B9">
        <w:rPr>
          <w:rFonts w:ascii="Times New Roman" w:hAnsi="Times New Roman" w:cs="Times New Roman"/>
          <w:sz w:val="28"/>
          <w:szCs w:val="28"/>
          <w:lang w:val="uk-UA"/>
        </w:rPr>
        <w:t>• засоби зв'язку, що надають можливість зовнішнім програмам взаємодіяти з емулятором.</w:t>
      </w:r>
    </w:p>
    <w:p w:rsidR="00695046" w:rsidRPr="00EF68B9" w:rsidRDefault="00695046" w:rsidP="00EF68B9">
      <w:pPr>
        <w:spacing w:line="360" w:lineRule="auto"/>
        <w:ind w:firstLine="708"/>
        <w:jc w:val="both"/>
        <w:rPr>
          <w:rFonts w:ascii="Times New Roman" w:hAnsi="Times New Roman" w:cs="Times New Roman"/>
          <w:sz w:val="28"/>
          <w:szCs w:val="28"/>
          <w:lang w:val="uk-UA"/>
        </w:rPr>
      </w:pPr>
      <w:r w:rsidRPr="00EF68B9">
        <w:rPr>
          <w:rFonts w:ascii="Times New Roman" w:hAnsi="Times New Roman" w:cs="Times New Roman"/>
          <w:sz w:val="28"/>
          <w:szCs w:val="28"/>
          <w:lang w:val="uk-UA"/>
        </w:rPr>
        <w:t>Сценарій моделювання задається програмою на мові Python, що містить опис топології мережі і завдання подій на вузлах мережі. Типовим прикладом події є генерація пакета даних та розміщення його в буфері вхідних повідомлень.</w:t>
      </w:r>
    </w:p>
    <w:p w:rsidR="00695046" w:rsidRPr="00EF68B9" w:rsidRDefault="00695046" w:rsidP="00EF68B9">
      <w:pPr>
        <w:spacing w:line="360" w:lineRule="auto"/>
        <w:ind w:firstLine="708"/>
        <w:jc w:val="both"/>
        <w:rPr>
          <w:rFonts w:ascii="Times New Roman" w:hAnsi="Times New Roman" w:cs="Times New Roman"/>
          <w:sz w:val="28"/>
          <w:szCs w:val="28"/>
          <w:lang w:val="uk-UA"/>
        </w:rPr>
      </w:pPr>
      <w:r w:rsidRPr="00EF68B9">
        <w:rPr>
          <w:rFonts w:ascii="Times New Roman" w:hAnsi="Times New Roman" w:cs="Times New Roman"/>
          <w:sz w:val="28"/>
          <w:szCs w:val="28"/>
          <w:lang w:val="uk-UA"/>
        </w:rPr>
        <w:t>Початкова топологія мережі задається у вигляді орієнтованого графа, де вузли розташовуються в вершинах графа, а дуги графа відповідають за якість зв'язку між вузлами. Значення, розташовані в дугах графа, відповідають ймовірності помилки при передачі даних. Топологія мережі задається у вигляді текстового файлу і зчитується в спеціальну змінну Tossim Radio.</w:t>
      </w:r>
    </w:p>
    <w:p w:rsidR="00695046" w:rsidRPr="00EF68B9" w:rsidRDefault="00695046" w:rsidP="00EF68B9">
      <w:pPr>
        <w:spacing w:line="360" w:lineRule="auto"/>
        <w:ind w:firstLine="708"/>
        <w:jc w:val="both"/>
        <w:rPr>
          <w:rFonts w:ascii="Times New Roman" w:hAnsi="Times New Roman" w:cs="Times New Roman"/>
          <w:sz w:val="28"/>
          <w:szCs w:val="28"/>
          <w:lang w:val="uk-UA"/>
        </w:rPr>
      </w:pPr>
      <w:r w:rsidRPr="00EF68B9">
        <w:rPr>
          <w:rFonts w:ascii="Times New Roman" w:hAnsi="Times New Roman" w:cs="Times New Roman"/>
          <w:sz w:val="28"/>
          <w:szCs w:val="28"/>
          <w:lang w:val="uk-UA"/>
        </w:rPr>
        <w:t>Для генерації пакетів даних спочатку необхідно визначити функцію, яка формує повідомлення і обгортають повідомлення в пакет. Створений таким чином пакет даних за допомогою засобів TOSSIM вставляється в приймальний буфер вузла мережі.</w:t>
      </w:r>
    </w:p>
    <w:p w:rsidR="00695046" w:rsidRPr="00EF68B9" w:rsidRDefault="00695046" w:rsidP="00EF68B9">
      <w:pPr>
        <w:spacing w:after="0" w:line="360" w:lineRule="auto"/>
        <w:ind w:firstLine="708"/>
        <w:jc w:val="both"/>
        <w:rPr>
          <w:rFonts w:ascii="Times New Roman" w:hAnsi="Times New Roman" w:cs="Times New Roman"/>
          <w:sz w:val="28"/>
          <w:szCs w:val="28"/>
          <w:lang w:val="uk-UA"/>
        </w:rPr>
      </w:pPr>
      <w:r w:rsidRPr="00EF68B9">
        <w:rPr>
          <w:rFonts w:ascii="Times New Roman" w:hAnsi="Times New Roman" w:cs="Times New Roman"/>
          <w:sz w:val="28"/>
          <w:szCs w:val="28"/>
          <w:lang w:val="uk-UA"/>
        </w:rPr>
        <w:lastRenderedPageBreak/>
        <w:t xml:space="preserve">Для отримання інформації про хід моделювання при передачі пакета даних і перерахунку пріоритетів вузлів мережі в файл управління  пишеться рядок із заданою інформацією. Можна також скористатися додатком TinyViz. Ця програма реалізує написаний на мові програмування Java графічний інтерфейс, який полегшує роботу з емулятором. TinyViz представляє </w:t>
      </w:r>
      <w:r w:rsidR="009B10A6" w:rsidRPr="00EF68B9">
        <w:rPr>
          <w:rFonts w:ascii="Times New Roman" w:hAnsi="Times New Roman" w:cs="Times New Roman"/>
          <w:sz w:val="28"/>
          <w:szCs w:val="28"/>
          <w:lang w:val="uk-UA"/>
        </w:rPr>
        <w:t>модульну</w:t>
      </w:r>
      <w:r w:rsidRPr="00EF68B9">
        <w:rPr>
          <w:rFonts w:ascii="Times New Roman" w:hAnsi="Times New Roman" w:cs="Times New Roman"/>
          <w:sz w:val="28"/>
          <w:szCs w:val="28"/>
          <w:lang w:val="uk-UA"/>
        </w:rPr>
        <w:t xml:space="preserve"> мережу в графічному вигляді, а також дозволяє керувати процесом моделювання за допомогою меню. Для заявлених цілей моделювання досить записувати в журнал інформацію про відправку пакетів даних вузлами БСС і інформацію про отримання пакетів даних центральним вузлом. Тим самим можна простежити весь шлях пакета і порахувати кількість одержуваних центральним вузлом пакетів даних від кожного з джерел даних.</w:t>
      </w:r>
    </w:p>
    <w:p w:rsidR="00695046" w:rsidRPr="00EF68B9" w:rsidRDefault="00695046" w:rsidP="00EF68B9">
      <w:pPr>
        <w:spacing w:after="0" w:line="360" w:lineRule="auto"/>
        <w:ind w:firstLine="708"/>
        <w:jc w:val="both"/>
        <w:rPr>
          <w:rFonts w:ascii="Times New Roman" w:hAnsi="Times New Roman" w:cs="Times New Roman"/>
          <w:sz w:val="28"/>
          <w:szCs w:val="28"/>
          <w:lang w:val="uk-UA"/>
        </w:rPr>
      </w:pPr>
      <w:r w:rsidRPr="00EF68B9">
        <w:rPr>
          <w:rFonts w:ascii="Times New Roman" w:hAnsi="Times New Roman" w:cs="Times New Roman"/>
          <w:sz w:val="28"/>
          <w:szCs w:val="28"/>
          <w:lang w:val="uk-UA"/>
        </w:rPr>
        <w:t>Для оцінки ймовірності втрати пакета в залежності від пріоритету вузла-джерела необхідно провести моделювання при статичних показниках сенсорів і зберегти обчислені пріоритети узлов- джерел.</w:t>
      </w:r>
    </w:p>
    <w:p w:rsidR="00695046" w:rsidRPr="00EF68B9" w:rsidRDefault="00695046" w:rsidP="00EF68B9">
      <w:pPr>
        <w:spacing w:after="0" w:line="360" w:lineRule="auto"/>
        <w:ind w:firstLine="708"/>
        <w:jc w:val="both"/>
        <w:rPr>
          <w:rFonts w:ascii="Times New Roman" w:hAnsi="Times New Roman" w:cs="Times New Roman"/>
          <w:sz w:val="28"/>
          <w:szCs w:val="28"/>
          <w:lang w:val="uk-UA"/>
        </w:rPr>
      </w:pPr>
      <w:r w:rsidRPr="00EF68B9">
        <w:rPr>
          <w:rFonts w:ascii="Times New Roman" w:hAnsi="Times New Roman" w:cs="Times New Roman"/>
          <w:sz w:val="28"/>
          <w:szCs w:val="28"/>
          <w:lang w:val="uk-UA"/>
        </w:rPr>
        <w:t>Отриманий таким чином журнал може бути використано великий обсяг (близько 100 Мб), тому для первинної обробки використовуються кошти Unix shell. У другій файл виділяються дані про отримання центральним вузлом пакетів даних і дані про передачу пакетів з вузлів-джерел даних.</w:t>
      </w:r>
    </w:p>
    <w:p w:rsidR="00695046" w:rsidRPr="00EF68B9" w:rsidRDefault="00695046" w:rsidP="00EF68B9">
      <w:pPr>
        <w:spacing w:after="0" w:line="360" w:lineRule="auto"/>
        <w:ind w:firstLine="708"/>
        <w:jc w:val="both"/>
        <w:rPr>
          <w:rFonts w:ascii="Times New Roman" w:hAnsi="Times New Roman" w:cs="Times New Roman"/>
          <w:sz w:val="28"/>
          <w:szCs w:val="28"/>
          <w:lang w:val="uk-UA"/>
        </w:rPr>
      </w:pPr>
      <w:r w:rsidRPr="00EF68B9">
        <w:rPr>
          <w:rFonts w:ascii="Times New Roman" w:hAnsi="Times New Roman" w:cs="Times New Roman"/>
          <w:sz w:val="28"/>
          <w:szCs w:val="28"/>
          <w:lang w:val="uk-UA"/>
        </w:rPr>
        <w:t>Отриманий другий файл має менший обсяг і обробляється програмою на Python для підрахунку отриманих пакетів з кожного вузла і відсотка втрат.</w:t>
      </w:r>
    </w:p>
    <w:p w:rsidR="00695046" w:rsidRPr="00EF68B9" w:rsidRDefault="00695046" w:rsidP="00EF68B9">
      <w:pPr>
        <w:spacing w:line="360" w:lineRule="auto"/>
        <w:ind w:firstLine="708"/>
        <w:jc w:val="both"/>
        <w:rPr>
          <w:rFonts w:ascii="Times New Roman" w:hAnsi="Times New Roman" w:cs="Times New Roman"/>
          <w:sz w:val="28"/>
          <w:szCs w:val="28"/>
          <w:lang w:val="uk-UA"/>
        </w:rPr>
      </w:pPr>
    </w:p>
    <w:p w:rsidR="009B10A6" w:rsidRPr="00EF68B9" w:rsidRDefault="009B10A6" w:rsidP="00EF68B9">
      <w:pPr>
        <w:spacing w:line="360" w:lineRule="auto"/>
        <w:ind w:firstLine="708"/>
        <w:jc w:val="both"/>
        <w:rPr>
          <w:rFonts w:ascii="Times New Roman" w:hAnsi="Times New Roman" w:cs="Times New Roman"/>
          <w:b/>
          <w:sz w:val="28"/>
          <w:szCs w:val="28"/>
          <w:lang w:val="uk-UA"/>
        </w:rPr>
      </w:pPr>
      <w:r w:rsidRPr="00EF68B9">
        <w:rPr>
          <w:rFonts w:ascii="Times New Roman" w:hAnsi="Times New Roman" w:cs="Times New Roman"/>
          <w:b/>
          <w:sz w:val="28"/>
          <w:szCs w:val="28"/>
          <w:lang w:val="uk-UA"/>
        </w:rPr>
        <w:t>Огляд існуючих протоколів передачі даних в бездротових сенсорних мережах</w:t>
      </w:r>
    </w:p>
    <w:p w:rsidR="009B10A6" w:rsidRPr="00EF68B9" w:rsidRDefault="009B10A6" w:rsidP="00EF68B9">
      <w:pPr>
        <w:spacing w:line="360" w:lineRule="auto"/>
        <w:ind w:firstLine="708"/>
        <w:jc w:val="both"/>
        <w:rPr>
          <w:rFonts w:ascii="Times New Roman" w:hAnsi="Times New Roman" w:cs="Times New Roman"/>
          <w:sz w:val="28"/>
          <w:szCs w:val="28"/>
          <w:lang w:val="uk-UA"/>
        </w:rPr>
      </w:pPr>
      <w:r w:rsidRPr="00EF68B9">
        <w:rPr>
          <w:rFonts w:ascii="Times New Roman" w:hAnsi="Times New Roman" w:cs="Times New Roman"/>
          <w:sz w:val="28"/>
          <w:szCs w:val="28"/>
          <w:lang w:val="uk-UA"/>
        </w:rPr>
        <w:t>До теперішнього часу розроблена величезна кількість різних протоколів передачі даних для систем, для організованих безпровідних мереж.</w:t>
      </w:r>
    </w:p>
    <w:p w:rsidR="009B10A6" w:rsidRPr="00EF68B9" w:rsidRDefault="009B10A6" w:rsidP="00EF68B9">
      <w:pPr>
        <w:spacing w:line="360" w:lineRule="auto"/>
        <w:ind w:firstLine="708"/>
        <w:jc w:val="both"/>
        <w:rPr>
          <w:rFonts w:ascii="Times New Roman" w:hAnsi="Times New Roman" w:cs="Times New Roman"/>
          <w:sz w:val="28"/>
          <w:szCs w:val="28"/>
          <w:lang w:val="uk-UA"/>
        </w:rPr>
      </w:pPr>
      <w:r w:rsidRPr="00EF68B9">
        <w:rPr>
          <w:rFonts w:ascii="Times New Roman" w:hAnsi="Times New Roman" w:cs="Times New Roman"/>
          <w:sz w:val="28"/>
          <w:szCs w:val="28"/>
          <w:lang w:val="uk-UA"/>
        </w:rPr>
        <w:t>Основними цілями розробки протоколів передачі даних є скорочення енергоспоживання модулем радіозв'язку вузла мережі і запобігання перевантаження мережі.</w:t>
      </w:r>
    </w:p>
    <w:p w:rsidR="00695046" w:rsidRPr="00EF68B9" w:rsidRDefault="009B10A6" w:rsidP="00EF68B9">
      <w:pPr>
        <w:spacing w:after="0" w:line="360" w:lineRule="auto"/>
        <w:ind w:firstLine="708"/>
        <w:jc w:val="both"/>
        <w:rPr>
          <w:rFonts w:ascii="Times New Roman" w:hAnsi="Times New Roman" w:cs="Times New Roman"/>
          <w:sz w:val="28"/>
          <w:szCs w:val="28"/>
          <w:lang w:val="uk-UA"/>
        </w:rPr>
      </w:pPr>
      <w:r w:rsidRPr="00EF68B9">
        <w:rPr>
          <w:rFonts w:ascii="Times New Roman" w:hAnsi="Times New Roman" w:cs="Times New Roman"/>
          <w:sz w:val="28"/>
          <w:szCs w:val="28"/>
          <w:lang w:val="uk-UA"/>
        </w:rPr>
        <w:lastRenderedPageBreak/>
        <w:t xml:space="preserve">Проблема скорочення енергоспоживання модуля радіозв'язку є частиною завдання по збільшенню часу функціонування сенсорної мережі, оскільки передача даних є істотною частиною енерговитрат на функціонування вузла. Для вирішення цієї проблеми запропоновано різні підходи. Так, наприклад, в алгоритмі адаптивного управління топологією мережі потужність радіопередачі залежить від стану каналу радіозв'язку, відстані між вузлами і завантаженості мережі. Інші підходи засновані на побудові маршрутної мережі для забезпечення найменших потужностей радіопередачі. Яскравим прикладом такого підходу є протокол, заснований на введенні полярних координат, призначення кожного вузла координат на основі його розташування в просторі і розбитті на кластери за принципом вкладених сфер. </w:t>
      </w:r>
    </w:p>
    <w:p w:rsidR="009B10A6" w:rsidRPr="00EF68B9" w:rsidRDefault="009B10A6" w:rsidP="00EF68B9">
      <w:pPr>
        <w:spacing w:after="0" w:line="360" w:lineRule="auto"/>
        <w:ind w:firstLine="708"/>
        <w:jc w:val="both"/>
        <w:rPr>
          <w:rFonts w:ascii="Times New Roman" w:hAnsi="Times New Roman" w:cs="Times New Roman"/>
          <w:sz w:val="28"/>
          <w:szCs w:val="28"/>
          <w:lang w:val="uk-UA"/>
        </w:rPr>
      </w:pPr>
      <w:r w:rsidRPr="00EF68B9">
        <w:rPr>
          <w:rFonts w:ascii="Times New Roman" w:hAnsi="Times New Roman" w:cs="Times New Roman"/>
          <w:sz w:val="28"/>
          <w:szCs w:val="28"/>
          <w:lang w:val="uk-UA"/>
        </w:rPr>
        <w:t>Оскільки розроблений протокол не прив'язаний до якої-небудь конкретної топології мережі, то для вирішення проблеми скорочення енергоспоживання модуля радіозв'язку допустимо використання в якості протоколу канального рівня будь-якого з існуючих протоколів.</w:t>
      </w:r>
    </w:p>
    <w:p w:rsidR="009B10A6" w:rsidRPr="00EF68B9" w:rsidRDefault="009B10A6" w:rsidP="00EF68B9">
      <w:pPr>
        <w:spacing w:after="0" w:line="360" w:lineRule="auto"/>
        <w:ind w:firstLine="708"/>
        <w:jc w:val="both"/>
        <w:rPr>
          <w:rFonts w:ascii="Times New Roman" w:hAnsi="Times New Roman" w:cs="Times New Roman"/>
          <w:sz w:val="28"/>
          <w:szCs w:val="28"/>
          <w:lang w:val="uk-UA"/>
        </w:rPr>
      </w:pPr>
      <w:r w:rsidRPr="00EF68B9">
        <w:rPr>
          <w:rFonts w:ascii="Times New Roman" w:hAnsi="Times New Roman" w:cs="Times New Roman"/>
          <w:sz w:val="28"/>
          <w:szCs w:val="28"/>
          <w:lang w:val="uk-UA"/>
        </w:rPr>
        <w:t>Проблема запобігання перевантаження мережі вирішується, як правило, протоколами транспортного рівня. Найбільш поширеним підходом до вирішення проблеми є управління інтервалами очікування передачі пакетів для зниження швидкості передачі даних при загрозі перевантаження. Управління інтервалами очікування передачі пакетів може проводитися як на центральному вузлі шляхом завдання інтервалу очікування для всієї мережі, так і між двома сусідніми вузлами. Розроблений протокол передачі пакетів даних може бути при необхідності використаний спільно з протоколами передачі, які здійснюють запобігання перевантаження мережі шляхом завдання інтервалу очікування на центральному вузлі. В такому випадку розроблений протокол буде спиратися на мінливий базове значення інтервалу очікування для вершин кластерів.</w:t>
      </w:r>
    </w:p>
    <w:p w:rsidR="009B10A6" w:rsidRPr="00EF68B9" w:rsidRDefault="009B10A6" w:rsidP="00EF68B9">
      <w:pPr>
        <w:spacing w:line="360" w:lineRule="auto"/>
        <w:jc w:val="both"/>
        <w:rPr>
          <w:rFonts w:ascii="Times New Roman" w:hAnsi="Times New Roman" w:cs="Times New Roman"/>
          <w:b/>
          <w:sz w:val="28"/>
          <w:szCs w:val="28"/>
          <w:lang w:val="uk-UA"/>
        </w:rPr>
      </w:pPr>
      <w:r w:rsidRPr="00EF68B9">
        <w:rPr>
          <w:rFonts w:ascii="Times New Roman" w:hAnsi="Times New Roman" w:cs="Times New Roman"/>
          <w:b/>
          <w:sz w:val="28"/>
          <w:szCs w:val="28"/>
          <w:lang w:val="uk-UA"/>
        </w:rPr>
        <w:t>Емуляція передачі пакетів даних в системі пожежної сигналізації</w:t>
      </w:r>
    </w:p>
    <w:p w:rsidR="009B10A6" w:rsidRPr="00EF68B9" w:rsidRDefault="009B10A6" w:rsidP="00EF68B9">
      <w:pPr>
        <w:spacing w:line="360" w:lineRule="auto"/>
        <w:ind w:firstLine="708"/>
        <w:jc w:val="both"/>
        <w:rPr>
          <w:rFonts w:ascii="Times New Roman" w:hAnsi="Times New Roman" w:cs="Times New Roman"/>
          <w:sz w:val="28"/>
          <w:szCs w:val="28"/>
          <w:lang w:val="uk-UA"/>
        </w:rPr>
      </w:pPr>
      <w:r w:rsidRPr="00EF68B9">
        <w:rPr>
          <w:rFonts w:ascii="Times New Roman" w:hAnsi="Times New Roman" w:cs="Times New Roman"/>
          <w:sz w:val="28"/>
          <w:szCs w:val="28"/>
          <w:lang w:val="uk-UA"/>
        </w:rPr>
        <w:t xml:space="preserve">Програмний комплекс передачі пакетів даних в бездротової сенсорної мережі, керуючий інтервалами передачі пакетів даних і чергою передачі пакетів даних на підставі пріоритетів вузлів БСС реалізований на апаратній платформі </w:t>
      </w:r>
      <w:r w:rsidRPr="00EF68B9">
        <w:rPr>
          <w:rFonts w:ascii="Times New Roman" w:hAnsi="Times New Roman" w:cs="Times New Roman"/>
          <w:sz w:val="28"/>
          <w:szCs w:val="28"/>
          <w:lang w:val="uk-UA"/>
        </w:rPr>
        <w:lastRenderedPageBreak/>
        <w:t>MICAz, що складається з мікроконтролера Atmel AVR і мікросхеми радіозв'язку Chipcon СС2420. В якості операційної системи використана Tiny OS 2.1.</w:t>
      </w:r>
    </w:p>
    <w:p w:rsidR="00851F20" w:rsidRPr="00EF68B9" w:rsidRDefault="009B10A6" w:rsidP="00EF68B9">
      <w:pPr>
        <w:spacing w:line="360" w:lineRule="auto"/>
        <w:ind w:firstLine="708"/>
        <w:jc w:val="both"/>
        <w:rPr>
          <w:rFonts w:ascii="Times New Roman" w:hAnsi="Times New Roman" w:cs="Times New Roman"/>
          <w:sz w:val="28"/>
          <w:szCs w:val="28"/>
          <w:lang w:val="uk-UA"/>
        </w:rPr>
      </w:pPr>
      <w:r w:rsidRPr="00EF68B9">
        <w:rPr>
          <w:rFonts w:ascii="Times New Roman" w:hAnsi="Times New Roman" w:cs="Times New Roman"/>
          <w:sz w:val="28"/>
          <w:szCs w:val="28"/>
          <w:lang w:val="uk-UA"/>
        </w:rPr>
        <w:t>Передбачалося, що експериментальна бездротова сенсорна мережа пожежної сигналізації складається з 241 вузла, організованого в 15 кластерів по 16 вузлів в кожному. Кожен вузол має в своєму складі той же набір сенсорів, що наведено в таблиці 1. Радіомодуль СС2420 забезпечує швидкість передачі даних до 256 кБ / с і має буфер в 10 пакетів по 60 байт.</w:t>
      </w:r>
    </w:p>
    <w:p w:rsidR="009B10A6" w:rsidRPr="00EF68B9" w:rsidRDefault="009B10A6" w:rsidP="00EF68B9">
      <w:pPr>
        <w:spacing w:after="0" w:line="360" w:lineRule="auto"/>
        <w:ind w:firstLine="708"/>
        <w:jc w:val="both"/>
        <w:rPr>
          <w:rFonts w:ascii="Times New Roman" w:hAnsi="Times New Roman" w:cs="Times New Roman"/>
          <w:sz w:val="28"/>
          <w:szCs w:val="28"/>
          <w:lang w:val="uk-UA"/>
        </w:rPr>
      </w:pPr>
      <w:r w:rsidRPr="00EF68B9">
        <w:rPr>
          <w:rFonts w:ascii="Times New Roman" w:hAnsi="Times New Roman" w:cs="Times New Roman"/>
          <w:sz w:val="28"/>
          <w:szCs w:val="28"/>
          <w:lang w:val="uk-UA"/>
        </w:rPr>
        <w:t>Були організовані два експерименти: у першому експерименті перевірялися управління інтервалом очікування передачі пакетів і затримка доставки пакетів до центрального вузла мережі; у другому експерименті визначалася частка втрачених пакетів в загальній кількості відправлених до центрального вузла пакетів.</w:t>
      </w:r>
    </w:p>
    <w:p w:rsidR="009B10A6" w:rsidRPr="00EF68B9" w:rsidRDefault="009B10A6" w:rsidP="00EF68B9">
      <w:pPr>
        <w:spacing w:after="0" w:line="360" w:lineRule="auto"/>
        <w:ind w:firstLine="708"/>
        <w:jc w:val="both"/>
        <w:rPr>
          <w:rFonts w:ascii="Times New Roman" w:hAnsi="Times New Roman" w:cs="Times New Roman"/>
          <w:sz w:val="28"/>
          <w:szCs w:val="28"/>
          <w:lang w:val="uk-UA"/>
        </w:rPr>
      </w:pPr>
      <w:r w:rsidRPr="00EF68B9">
        <w:rPr>
          <w:rFonts w:ascii="Times New Roman" w:hAnsi="Times New Roman" w:cs="Times New Roman"/>
          <w:sz w:val="28"/>
          <w:szCs w:val="28"/>
          <w:lang w:val="uk-UA"/>
        </w:rPr>
        <w:t>У першому експерименті вузли розташовувалися уздовж прямої лінії. Загальна тривалість емуляції склала 1740 с, з яких перші 30 з відводилися на підготовчий період для формування кластерів та маршрутів передачі даних. У підготовчий період ніяких пакетів даних не передавалося.</w:t>
      </w:r>
    </w:p>
    <w:p w:rsidR="009B10A6" w:rsidRPr="00EF68B9" w:rsidRDefault="009B10A6" w:rsidP="00EF68B9">
      <w:pPr>
        <w:spacing w:after="0" w:line="360" w:lineRule="auto"/>
        <w:ind w:firstLine="708"/>
        <w:jc w:val="both"/>
        <w:rPr>
          <w:rFonts w:ascii="Times New Roman" w:hAnsi="Times New Roman" w:cs="Times New Roman"/>
          <w:sz w:val="28"/>
          <w:szCs w:val="28"/>
          <w:lang w:val="uk-UA"/>
        </w:rPr>
      </w:pPr>
      <w:r w:rsidRPr="00EF68B9">
        <w:rPr>
          <w:rFonts w:ascii="Times New Roman" w:hAnsi="Times New Roman" w:cs="Times New Roman"/>
          <w:sz w:val="28"/>
          <w:szCs w:val="28"/>
          <w:lang w:val="uk-UA"/>
        </w:rPr>
        <w:t>На 31 секунді на вузлі 24 виникала пожежа, що переміщається в сторону вузла 234 зі швидкістю 1 вузол / с з зупинками на вузлах 24, 129 і 234 на 500 с.</w:t>
      </w:r>
    </w:p>
    <w:p w:rsidR="009B10A6" w:rsidRPr="00EF68B9" w:rsidRDefault="009B10A6" w:rsidP="00EF68B9">
      <w:pPr>
        <w:spacing w:line="360" w:lineRule="auto"/>
        <w:jc w:val="both"/>
        <w:rPr>
          <w:rFonts w:ascii="Times New Roman" w:hAnsi="Times New Roman" w:cs="Times New Roman"/>
          <w:sz w:val="28"/>
          <w:szCs w:val="28"/>
          <w:lang w:val="uk-UA"/>
        </w:rPr>
      </w:pPr>
      <w:r w:rsidRPr="00EF68B9">
        <w:rPr>
          <w:rFonts w:ascii="Times New Roman" w:hAnsi="Times New Roman" w:cs="Times New Roman"/>
          <w:sz w:val="28"/>
          <w:szCs w:val="28"/>
          <w:lang w:val="uk-UA"/>
        </w:rPr>
        <w:t>Вузол, що знаходиться в центрі пожежі, і три вузла з кожного боку від нього вимірюють температуру 500 ° С і виконується спрацьовування датчика полум'я.</w:t>
      </w:r>
    </w:p>
    <w:p w:rsidR="009B10A6" w:rsidRPr="00EF68B9" w:rsidRDefault="009B10A6" w:rsidP="00EF68B9">
      <w:pPr>
        <w:spacing w:line="360" w:lineRule="auto"/>
        <w:ind w:firstLine="708"/>
        <w:jc w:val="both"/>
        <w:rPr>
          <w:rFonts w:ascii="Times New Roman" w:hAnsi="Times New Roman" w:cs="Times New Roman"/>
          <w:sz w:val="28"/>
          <w:szCs w:val="28"/>
          <w:lang w:val="uk-UA"/>
        </w:rPr>
      </w:pPr>
      <w:r w:rsidRPr="00EF68B9">
        <w:rPr>
          <w:rFonts w:ascii="Times New Roman" w:hAnsi="Times New Roman" w:cs="Times New Roman"/>
          <w:sz w:val="28"/>
          <w:szCs w:val="28"/>
          <w:lang w:val="uk-UA"/>
        </w:rPr>
        <w:t>Температура на вузлах з 4 по 7 з кожного боку спадала за лінійним законом від 500 ° С до 25 ° С. На інших вузлах мережі температура залишалася рівною 25 ° С. Наприклад, під час пожежі на вузлі 129 на вузлах з 126 по 132 температура дорівнювала 500 ° С, на вузлах 125 і 133 - 400 ° С, на вузлах 124 і 134 - 310 ° С, на вузлах 123 і 135 - 210 ° С, на вузлах 122 і 136 - 120 ° С, на вузлах від 1 до 121 і від 137 до 241 - 25 ° С.</w:t>
      </w:r>
    </w:p>
    <w:p w:rsidR="009B10A6" w:rsidRPr="00EF68B9" w:rsidRDefault="009B10A6" w:rsidP="00EF68B9">
      <w:pPr>
        <w:spacing w:line="360" w:lineRule="auto"/>
        <w:ind w:firstLine="708"/>
        <w:jc w:val="both"/>
        <w:rPr>
          <w:rFonts w:ascii="Times New Roman" w:hAnsi="Times New Roman" w:cs="Times New Roman"/>
          <w:sz w:val="28"/>
          <w:szCs w:val="28"/>
          <w:lang w:val="uk-UA"/>
        </w:rPr>
      </w:pPr>
      <w:r w:rsidRPr="00EF68B9">
        <w:rPr>
          <w:rFonts w:ascii="Times New Roman" w:hAnsi="Times New Roman" w:cs="Times New Roman"/>
          <w:sz w:val="28"/>
          <w:szCs w:val="28"/>
          <w:lang w:val="uk-UA"/>
        </w:rPr>
        <w:t>Інші параметри змінюються в залежності від температури вузла і декількох сусідніх вузлів. Наприклад, задимленість і концентрація СО</w:t>
      </w:r>
      <w:r w:rsidRPr="00EF68B9">
        <w:rPr>
          <w:rFonts w:ascii="Times New Roman" w:hAnsi="Times New Roman" w:cs="Times New Roman"/>
          <w:sz w:val="28"/>
          <w:szCs w:val="28"/>
          <w:vertAlign w:val="subscript"/>
          <w:lang w:val="uk-UA"/>
        </w:rPr>
        <w:t>2</w:t>
      </w:r>
      <w:r w:rsidRPr="00EF68B9">
        <w:rPr>
          <w:rFonts w:ascii="Times New Roman" w:hAnsi="Times New Roman" w:cs="Times New Roman"/>
          <w:sz w:val="28"/>
          <w:szCs w:val="28"/>
          <w:lang w:val="uk-UA"/>
        </w:rPr>
        <w:t xml:space="preserve"> швидко </w:t>
      </w:r>
      <w:r w:rsidRPr="00EF68B9">
        <w:rPr>
          <w:rFonts w:ascii="Times New Roman" w:hAnsi="Times New Roman" w:cs="Times New Roman"/>
          <w:sz w:val="28"/>
          <w:szCs w:val="28"/>
          <w:lang w:val="uk-UA"/>
        </w:rPr>
        <w:lastRenderedPageBreak/>
        <w:t>зростали при появі пожежі на видаленні від вузла і після проходу пожежі через вузол повільно лінійно зменшувались. Присутність людей визначалося деякої ймовірнісної величиною, котра прагнула до нуля при зростанні температури.</w:t>
      </w:r>
    </w:p>
    <w:p w:rsidR="009B10A6" w:rsidRPr="00EF68B9" w:rsidRDefault="009B10A6" w:rsidP="00EF68B9">
      <w:pPr>
        <w:spacing w:line="360" w:lineRule="auto"/>
        <w:ind w:firstLine="708"/>
        <w:jc w:val="both"/>
        <w:rPr>
          <w:rFonts w:ascii="Times New Roman" w:hAnsi="Times New Roman" w:cs="Times New Roman"/>
          <w:sz w:val="28"/>
          <w:szCs w:val="28"/>
          <w:lang w:val="uk-UA"/>
        </w:rPr>
      </w:pPr>
      <w:r w:rsidRPr="00EF68B9">
        <w:rPr>
          <w:rFonts w:ascii="Times New Roman" w:hAnsi="Times New Roman" w:cs="Times New Roman"/>
          <w:sz w:val="28"/>
          <w:szCs w:val="28"/>
          <w:lang w:val="uk-UA"/>
        </w:rPr>
        <w:t>При надходженні пакетів з вузлів-нащадків на вершині кластера обчислювалося ставлення консенсусу за правилом Борда і призначалися пріоритети вузлів кластера відповідно до інформації, що передається.</w:t>
      </w:r>
    </w:p>
    <w:p w:rsidR="009B10A6" w:rsidRPr="00EF68B9" w:rsidRDefault="009B10A6" w:rsidP="00EF68B9">
      <w:pPr>
        <w:spacing w:line="360" w:lineRule="auto"/>
        <w:ind w:firstLine="708"/>
        <w:jc w:val="both"/>
        <w:rPr>
          <w:rFonts w:ascii="Times New Roman" w:hAnsi="Times New Roman" w:cs="Times New Roman"/>
          <w:sz w:val="28"/>
          <w:szCs w:val="28"/>
          <w:lang w:val="uk-UA"/>
        </w:rPr>
      </w:pPr>
      <w:r w:rsidRPr="00EF68B9">
        <w:rPr>
          <w:rFonts w:ascii="Times New Roman" w:hAnsi="Times New Roman" w:cs="Times New Roman"/>
          <w:sz w:val="28"/>
          <w:szCs w:val="28"/>
          <w:lang w:val="uk-UA"/>
        </w:rPr>
        <w:t>Для оцінки затримки доставки пакетів даних на центральний вузол записувалося час генерації пакета сенсорним вузлом і час отримання пакету центральним вузлом. За рахунок формування черги передачі пакетів даних відповідно до пріоритетів вузлів, пакети з найпріоритетніших вузлів передавалися в першу чергу і затримка доставки пакетів даних на центральних вузол зменшилася з 900 мс до 500 мс. При цьому затримка при передачі даних для вузлів, які не отримують інформації про пожежу (пакетів з низьким пріоритетом), зросла з 900 мс до 1800 мс.</w:t>
      </w:r>
    </w:p>
    <w:p w:rsidR="0042649B" w:rsidRPr="00EF68B9" w:rsidRDefault="0042649B" w:rsidP="00EF68B9">
      <w:pPr>
        <w:pStyle w:val="a3"/>
        <w:spacing w:after="0" w:line="360" w:lineRule="auto"/>
        <w:ind w:left="360"/>
        <w:jc w:val="both"/>
        <w:rPr>
          <w:rFonts w:ascii="Times New Roman" w:hAnsi="Times New Roman" w:cs="Times New Roman"/>
          <w:b/>
          <w:sz w:val="28"/>
          <w:szCs w:val="28"/>
          <w:lang w:val="uk-UA"/>
        </w:rPr>
      </w:pPr>
      <w:r w:rsidRPr="00EF68B9">
        <w:rPr>
          <w:rFonts w:ascii="Times New Roman" w:hAnsi="Times New Roman" w:cs="Times New Roman"/>
          <w:b/>
          <w:sz w:val="28"/>
          <w:szCs w:val="28"/>
          <w:lang w:val="uk-UA"/>
        </w:rPr>
        <w:t>Протокол передачі даних сенсорної мережі</w:t>
      </w:r>
    </w:p>
    <w:p w:rsidR="000B4594" w:rsidRPr="00EF68B9" w:rsidRDefault="000B4594" w:rsidP="00EF68B9">
      <w:pPr>
        <w:pStyle w:val="a3"/>
        <w:spacing w:after="0" w:line="360" w:lineRule="auto"/>
        <w:ind w:left="360"/>
        <w:jc w:val="both"/>
        <w:rPr>
          <w:rFonts w:ascii="Times New Roman" w:hAnsi="Times New Roman" w:cs="Times New Roman"/>
          <w:b/>
          <w:sz w:val="28"/>
          <w:szCs w:val="28"/>
          <w:lang w:val="uk-UA"/>
        </w:rPr>
      </w:pPr>
      <w:r w:rsidRPr="00EF68B9">
        <w:rPr>
          <w:rFonts w:ascii="Times New Roman" w:hAnsi="Times New Roman" w:cs="Times New Roman"/>
          <w:b/>
          <w:sz w:val="28"/>
          <w:szCs w:val="28"/>
          <w:lang w:val="uk-UA"/>
        </w:rPr>
        <w:t>Системи автоматизації з відкритим протоколом.</w:t>
      </w:r>
    </w:p>
    <w:p w:rsidR="000B4594" w:rsidRPr="00EF68B9" w:rsidRDefault="000B4594" w:rsidP="00EF68B9">
      <w:pPr>
        <w:pStyle w:val="a3"/>
        <w:spacing w:after="0" w:line="360" w:lineRule="auto"/>
        <w:ind w:left="360"/>
        <w:jc w:val="both"/>
        <w:rPr>
          <w:rFonts w:ascii="Times New Roman" w:hAnsi="Times New Roman" w:cs="Times New Roman"/>
          <w:sz w:val="28"/>
          <w:szCs w:val="28"/>
          <w:lang w:val="uk-UA"/>
        </w:rPr>
      </w:pPr>
      <w:r w:rsidRPr="00EF68B9">
        <w:rPr>
          <w:rFonts w:ascii="Times New Roman" w:hAnsi="Times New Roman" w:cs="Times New Roman"/>
          <w:sz w:val="28"/>
          <w:szCs w:val="28"/>
          <w:lang w:val="uk-UA"/>
        </w:rPr>
        <w:t xml:space="preserve">Протокол KNX  відкритий, а це значить, що величезна кількість виробників обладнання для розумних будинків роблять пристрої, які працюють саме на цій мові. Асоціація KNX тестує всі вироблені пристрою, а знак KNX на пристрої дає гарантію високої якості товару. Хоча і вартість звідси випливає вище, ніж у систем на закритих протоколах. </w:t>
      </w:r>
    </w:p>
    <w:p w:rsidR="000B4594" w:rsidRPr="00EF68B9" w:rsidRDefault="000B4594" w:rsidP="00EF68B9">
      <w:pPr>
        <w:pStyle w:val="a3"/>
        <w:spacing w:after="0" w:line="360" w:lineRule="auto"/>
        <w:ind w:left="360"/>
        <w:jc w:val="both"/>
        <w:rPr>
          <w:rFonts w:ascii="Times New Roman" w:hAnsi="Times New Roman" w:cs="Times New Roman"/>
          <w:b/>
          <w:sz w:val="28"/>
          <w:szCs w:val="28"/>
          <w:lang w:val="uk-UA"/>
        </w:rPr>
      </w:pPr>
      <w:r w:rsidRPr="00EF68B9">
        <w:rPr>
          <w:rFonts w:ascii="Times New Roman" w:hAnsi="Times New Roman" w:cs="Times New Roman"/>
          <w:b/>
          <w:sz w:val="28"/>
          <w:szCs w:val="28"/>
          <w:lang w:val="uk-UA"/>
        </w:rPr>
        <w:t>Системи автоматизації з закритим протоколом.</w:t>
      </w:r>
    </w:p>
    <w:p w:rsidR="000B4594" w:rsidRPr="00EF68B9" w:rsidRDefault="000B4594" w:rsidP="00EF68B9">
      <w:pPr>
        <w:pStyle w:val="a3"/>
        <w:spacing w:after="0" w:line="360" w:lineRule="auto"/>
        <w:ind w:left="360"/>
        <w:jc w:val="both"/>
        <w:rPr>
          <w:rFonts w:ascii="Times New Roman" w:hAnsi="Times New Roman" w:cs="Times New Roman"/>
          <w:sz w:val="28"/>
          <w:szCs w:val="28"/>
          <w:lang w:val="uk-UA"/>
        </w:rPr>
      </w:pPr>
      <w:r w:rsidRPr="00EF68B9">
        <w:rPr>
          <w:rFonts w:ascii="Times New Roman" w:hAnsi="Times New Roman" w:cs="Times New Roman"/>
          <w:sz w:val="28"/>
          <w:szCs w:val="28"/>
          <w:lang w:val="uk-UA"/>
        </w:rPr>
        <w:t>Дані системи, реалізовані на власних закритих протоколах, існують в основному для того, щоб спростити процес програмування. Підкреслимо, що обладнання, яке працює на закритому протоколі, крім рідного виробника ніхто більше не робить. З одного боку це дає ніким не обмежений політ фантазії виробника, з іншого боку - це повна залежність споживача перед цим же виробником.</w:t>
      </w:r>
    </w:p>
    <w:p w:rsidR="0042649B" w:rsidRPr="00EF68B9" w:rsidRDefault="0042649B" w:rsidP="00EF68B9">
      <w:pPr>
        <w:pStyle w:val="a3"/>
        <w:spacing w:after="0" w:line="360" w:lineRule="auto"/>
        <w:ind w:left="360"/>
        <w:jc w:val="both"/>
        <w:rPr>
          <w:rFonts w:ascii="Times New Roman" w:hAnsi="Times New Roman" w:cs="Times New Roman"/>
          <w:b/>
          <w:sz w:val="28"/>
          <w:szCs w:val="28"/>
          <w:lang w:val="uk-UA"/>
        </w:rPr>
      </w:pPr>
      <w:r w:rsidRPr="00EF68B9">
        <w:rPr>
          <w:rFonts w:ascii="Times New Roman" w:hAnsi="Times New Roman" w:cs="Times New Roman"/>
          <w:b/>
          <w:sz w:val="28"/>
          <w:szCs w:val="28"/>
          <w:lang w:val="uk-UA"/>
        </w:rPr>
        <w:t>Алгоритм передачі даних сенсорної мережі</w:t>
      </w:r>
    </w:p>
    <w:p w:rsidR="000B4594" w:rsidRPr="00EF68B9" w:rsidRDefault="000B4594" w:rsidP="00EF68B9">
      <w:pPr>
        <w:pStyle w:val="a3"/>
        <w:spacing w:after="0" w:line="360" w:lineRule="auto"/>
        <w:ind w:left="360"/>
        <w:jc w:val="both"/>
        <w:rPr>
          <w:rFonts w:ascii="Times New Roman" w:hAnsi="Times New Roman" w:cs="Times New Roman"/>
          <w:b/>
          <w:sz w:val="28"/>
          <w:szCs w:val="28"/>
          <w:lang w:val="uk-UA"/>
        </w:rPr>
      </w:pPr>
      <w:r w:rsidRPr="00EF68B9">
        <w:rPr>
          <w:rFonts w:ascii="Times New Roman" w:hAnsi="Times New Roman" w:cs="Times New Roman"/>
          <w:b/>
          <w:sz w:val="28"/>
          <w:szCs w:val="28"/>
          <w:lang w:val="uk-UA"/>
        </w:rPr>
        <w:lastRenderedPageBreak/>
        <w:t>Переваги провідної системи автоматизації:</w:t>
      </w:r>
    </w:p>
    <w:p w:rsidR="000B4594" w:rsidRPr="00EF68B9" w:rsidRDefault="000B4594" w:rsidP="00EF68B9">
      <w:pPr>
        <w:pStyle w:val="a3"/>
        <w:spacing w:after="0" w:line="360" w:lineRule="auto"/>
        <w:ind w:left="360" w:firstLine="348"/>
        <w:jc w:val="both"/>
        <w:rPr>
          <w:rFonts w:ascii="Times New Roman" w:hAnsi="Times New Roman" w:cs="Times New Roman"/>
          <w:sz w:val="28"/>
          <w:szCs w:val="28"/>
          <w:lang w:val="uk-UA"/>
        </w:rPr>
      </w:pPr>
      <w:r w:rsidRPr="00EF68B9">
        <w:rPr>
          <w:rFonts w:ascii="Times New Roman" w:hAnsi="Times New Roman" w:cs="Times New Roman"/>
          <w:sz w:val="28"/>
          <w:szCs w:val="28"/>
          <w:lang w:val="uk-UA"/>
        </w:rPr>
        <w:t xml:space="preserve">• Надійність. Передача сигналу по дроту надійніше бездротової передачі. </w:t>
      </w:r>
    </w:p>
    <w:p w:rsidR="000B4594" w:rsidRPr="00EF68B9" w:rsidRDefault="000B4594" w:rsidP="00EF68B9">
      <w:pPr>
        <w:pStyle w:val="a3"/>
        <w:spacing w:after="0" w:line="360" w:lineRule="auto"/>
        <w:ind w:left="360" w:firstLine="348"/>
        <w:jc w:val="both"/>
        <w:rPr>
          <w:rFonts w:ascii="Times New Roman" w:hAnsi="Times New Roman" w:cs="Times New Roman"/>
          <w:sz w:val="28"/>
          <w:szCs w:val="28"/>
          <w:lang w:val="uk-UA"/>
        </w:rPr>
      </w:pPr>
      <w:r w:rsidRPr="00EF68B9">
        <w:rPr>
          <w:rFonts w:ascii="Times New Roman" w:hAnsi="Times New Roman" w:cs="Times New Roman"/>
          <w:sz w:val="28"/>
          <w:szCs w:val="28"/>
          <w:lang w:val="uk-UA"/>
        </w:rPr>
        <w:t>• Швидкість. Швидкість передачі пакетів по дроту досить висока, щоб не викликати у користувача дискомфорт, причиною якого часто буває значна затримка. А слідом за дискомфортом можуть початися і технічні неполадки. Користувач може вирішити, що він погано натиснув клавішу вимикача, і почне натискати її кілька разів поспіль, іншими слова «клацати» вимикач. Це неминуче призведе до зависання шини через великої кількості відсилаються команд.</w:t>
      </w:r>
    </w:p>
    <w:p w:rsidR="000B4594" w:rsidRPr="00EF68B9" w:rsidRDefault="000B4594" w:rsidP="00EF68B9">
      <w:pPr>
        <w:pStyle w:val="a3"/>
        <w:spacing w:after="0" w:line="360" w:lineRule="auto"/>
        <w:ind w:left="360" w:firstLine="348"/>
        <w:jc w:val="both"/>
        <w:rPr>
          <w:rFonts w:ascii="Times New Roman" w:hAnsi="Times New Roman" w:cs="Times New Roman"/>
          <w:sz w:val="28"/>
          <w:szCs w:val="28"/>
          <w:lang w:val="uk-UA"/>
        </w:rPr>
      </w:pPr>
      <w:r w:rsidRPr="00EF68B9">
        <w:rPr>
          <w:rFonts w:ascii="Times New Roman" w:hAnsi="Times New Roman" w:cs="Times New Roman"/>
          <w:sz w:val="28"/>
          <w:szCs w:val="28"/>
          <w:lang w:val="uk-UA"/>
        </w:rPr>
        <w:t xml:space="preserve">• Широкий вибір елементів управління. Функціонал і різноманітність дизайнерських ідей для елементів управління в провідних мережах завжди був на голову вище в порівнянні зі своїми «бездротовими братами». </w:t>
      </w:r>
    </w:p>
    <w:p w:rsidR="000B4594" w:rsidRPr="00EF68B9" w:rsidRDefault="000B4594" w:rsidP="00EF68B9">
      <w:pPr>
        <w:pStyle w:val="a3"/>
        <w:spacing w:after="0" w:line="360" w:lineRule="auto"/>
        <w:ind w:left="360" w:firstLine="348"/>
        <w:jc w:val="both"/>
        <w:rPr>
          <w:rFonts w:ascii="Times New Roman" w:hAnsi="Times New Roman" w:cs="Times New Roman"/>
          <w:sz w:val="28"/>
          <w:szCs w:val="28"/>
          <w:lang w:val="uk-UA"/>
        </w:rPr>
      </w:pPr>
      <w:r w:rsidRPr="00EF68B9">
        <w:rPr>
          <w:rFonts w:ascii="Times New Roman" w:hAnsi="Times New Roman" w:cs="Times New Roman"/>
          <w:sz w:val="28"/>
          <w:szCs w:val="28"/>
          <w:lang w:val="uk-UA"/>
        </w:rPr>
        <w:t xml:space="preserve">• Різноманітність інтегрованих систем. Природно, спектр вирішуваних завдань у провідних систем набагато ширший, ніж у безпровідних. Реалізація складних сценаріїв, в яких зав'язані мультизадачність управління кліматом, управління великою кількістю груп світла, система мультирум, можлива тільки на провідний системі. </w:t>
      </w:r>
    </w:p>
    <w:p w:rsidR="000B4594" w:rsidRPr="00EF68B9" w:rsidRDefault="000B4594" w:rsidP="00EF68B9">
      <w:pPr>
        <w:pStyle w:val="a3"/>
        <w:spacing w:after="0" w:line="360" w:lineRule="auto"/>
        <w:ind w:left="360" w:firstLine="348"/>
        <w:jc w:val="both"/>
        <w:rPr>
          <w:rFonts w:ascii="Times New Roman" w:hAnsi="Times New Roman" w:cs="Times New Roman"/>
          <w:sz w:val="28"/>
          <w:szCs w:val="28"/>
          <w:lang w:val="uk-UA"/>
        </w:rPr>
      </w:pPr>
      <w:r w:rsidRPr="00EF68B9">
        <w:rPr>
          <w:rFonts w:ascii="Times New Roman" w:hAnsi="Times New Roman" w:cs="Times New Roman"/>
          <w:sz w:val="28"/>
          <w:szCs w:val="28"/>
          <w:lang w:val="uk-UA"/>
        </w:rPr>
        <w:t>• Довговічність. В провідний системі немає елементів на батарейках, які можуть привести до несвоєчасного відключення її елементів і до не завжди зручному процесу заміни елементів живлення.</w:t>
      </w:r>
    </w:p>
    <w:p w:rsidR="000B4594" w:rsidRPr="00EF68B9" w:rsidRDefault="000B4594" w:rsidP="00EF68B9">
      <w:pPr>
        <w:pStyle w:val="a3"/>
        <w:spacing w:after="0" w:line="360" w:lineRule="auto"/>
        <w:ind w:left="360" w:firstLine="348"/>
        <w:jc w:val="both"/>
        <w:rPr>
          <w:rFonts w:ascii="Times New Roman" w:hAnsi="Times New Roman" w:cs="Times New Roman"/>
          <w:sz w:val="28"/>
          <w:szCs w:val="28"/>
          <w:lang w:val="uk-UA"/>
        </w:rPr>
      </w:pPr>
      <w:r w:rsidRPr="00EF68B9">
        <w:rPr>
          <w:rFonts w:ascii="Times New Roman" w:hAnsi="Times New Roman" w:cs="Times New Roman"/>
          <w:sz w:val="28"/>
          <w:szCs w:val="28"/>
          <w:lang w:val="uk-UA"/>
        </w:rPr>
        <w:t>Слід врахувати і деякі особливості при установці дротяних систем:</w:t>
      </w:r>
    </w:p>
    <w:p w:rsidR="000B4594" w:rsidRPr="00EF68B9" w:rsidRDefault="000B4594" w:rsidP="00EF68B9">
      <w:pPr>
        <w:spacing w:after="0" w:line="360" w:lineRule="auto"/>
        <w:ind w:firstLine="708"/>
        <w:jc w:val="both"/>
        <w:rPr>
          <w:rFonts w:ascii="Times New Roman" w:hAnsi="Times New Roman" w:cs="Times New Roman"/>
          <w:sz w:val="28"/>
          <w:szCs w:val="28"/>
          <w:lang w:val="uk-UA"/>
        </w:rPr>
      </w:pPr>
      <w:r w:rsidRPr="00EF68B9">
        <w:rPr>
          <w:rFonts w:ascii="Times New Roman" w:hAnsi="Times New Roman" w:cs="Times New Roman"/>
          <w:sz w:val="28"/>
          <w:szCs w:val="28"/>
          <w:lang w:val="uk-UA"/>
        </w:rPr>
        <w:t xml:space="preserve"> • Місця розташування керуючих елементів повинні бути попередньо і чітко обрані. Після прокладки проводу і установки вимикача зрушити його буде практично неможливо. Помилка у вимірах буде дорого коштувати.</w:t>
      </w:r>
    </w:p>
    <w:p w:rsidR="000B4594" w:rsidRPr="00EF68B9" w:rsidRDefault="000B4594" w:rsidP="00EF68B9">
      <w:pPr>
        <w:pStyle w:val="a3"/>
        <w:spacing w:after="0" w:line="360" w:lineRule="auto"/>
        <w:ind w:left="360" w:firstLine="348"/>
        <w:jc w:val="both"/>
        <w:rPr>
          <w:rFonts w:ascii="Times New Roman" w:hAnsi="Times New Roman" w:cs="Times New Roman"/>
          <w:sz w:val="28"/>
          <w:szCs w:val="28"/>
          <w:lang w:val="uk-UA"/>
        </w:rPr>
      </w:pPr>
      <w:r w:rsidRPr="00EF68B9">
        <w:rPr>
          <w:rFonts w:ascii="Times New Roman" w:hAnsi="Times New Roman" w:cs="Times New Roman"/>
          <w:sz w:val="28"/>
          <w:szCs w:val="28"/>
          <w:lang w:val="uk-UA"/>
        </w:rPr>
        <w:t>• Той факт, що перебитий інформаційний провід (шина) виводить з ладу або частина системи, або всю цілком, не піддається сумніву. Тому велику увагу варто приділити якісному монтажу та кваліфікації монтажників.</w:t>
      </w:r>
    </w:p>
    <w:p w:rsidR="000B4594" w:rsidRPr="00EF68B9" w:rsidRDefault="000B4594" w:rsidP="00EF68B9">
      <w:pPr>
        <w:pStyle w:val="a3"/>
        <w:spacing w:after="0" w:line="360" w:lineRule="auto"/>
        <w:ind w:left="360" w:firstLine="348"/>
        <w:jc w:val="both"/>
        <w:rPr>
          <w:rFonts w:ascii="Times New Roman" w:hAnsi="Times New Roman" w:cs="Times New Roman"/>
          <w:sz w:val="28"/>
          <w:szCs w:val="28"/>
          <w:lang w:val="uk-UA"/>
        </w:rPr>
      </w:pPr>
      <w:r w:rsidRPr="00EF68B9">
        <w:rPr>
          <w:rFonts w:ascii="Times New Roman" w:hAnsi="Times New Roman" w:cs="Times New Roman"/>
          <w:sz w:val="28"/>
          <w:szCs w:val="28"/>
          <w:lang w:val="uk-UA"/>
        </w:rPr>
        <w:t>• Провідна система не варіант для готового ремонту. Проектувати і встановлювати її потрібно тільки спочатку будівництва, поки не зроблена класична електропроводка.</w:t>
      </w:r>
    </w:p>
    <w:p w:rsidR="000B4594" w:rsidRPr="00EF68B9" w:rsidRDefault="000B4594" w:rsidP="00EF68B9">
      <w:pPr>
        <w:pStyle w:val="a3"/>
        <w:spacing w:after="0" w:line="360" w:lineRule="auto"/>
        <w:ind w:left="360" w:firstLine="348"/>
        <w:jc w:val="both"/>
        <w:rPr>
          <w:rFonts w:ascii="Times New Roman" w:hAnsi="Times New Roman" w:cs="Times New Roman"/>
          <w:sz w:val="28"/>
          <w:szCs w:val="28"/>
          <w:lang w:val="uk-UA"/>
        </w:rPr>
      </w:pPr>
      <w:r w:rsidRPr="00EF68B9">
        <w:rPr>
          <w:rFonts w:ascii="Times New Roman" w:hAnsi="Times New Roman" w:cs="Times New Roman"/>
          <w:sz w:val="28"/>
          <w:szCs w:val="28"/>
          <w:lang w:val="uk-UA"/>
        </w:rPr>
        <w:t>Переваги безпровідної системи автоматизації:</w:t>
      </w:r>
    </w:p>
    <w:p w:rsidR="000B4594" w:rsidRPr="00EF68B9" w:rsidRDefault="000B4594" w:rsidP="00EF68B9">
      <w:pPr>
        <w:pStyle w:val="a3"/>
        <w:spacing w:after="0" w:line="360" w:lineRule="auto"/>
        <w:ind w:left="360" w:firstLine="348"/>
        <w:jc w:val="both"/>
        <w:rPr>
          <w:rFonts w:ascii="Times New Roman" w:hAnsi="Times New Roman" w:cs="Times New Roman"/>
          <w:sz w:val="28"/>
          <w:szCs w:val="28"/>
          <w:lang w:val="uk-UA"/>
        </w:rPr>
      </w:pPr>
      <w:r w:rsidRPr="00EF68B9">
        <w:rPr>
          <w:rFonts w:ascii="Times New Roman" w:hAnsi="Times New Roman" w:cs="Times New Roman"/>
          <w:sz w:val="28"/>
          <w:szCs w:val="28"/>
          <w:lang w:val="uk-UA"/>
        </w:rPr>
        <w:lastRenderedPageBreak/>
        <w:t>• варіант установки в приміщеннях з готовим ремонтом з класичною електропроводкою. Безпровідний вимикач, який працює на автономному елементі живлення, можна встановити хоч на стелі.</w:t>
      </w:r>
    </w:p>
    <w:p w:rsidR="000B4594" w:rsidRPr="00EF68B9" w:rsidRDefault="000B4594" w:rsidP="00EF68B9">
      <w:pPr>
        <w:pStyle w:val="a3"/>
        <w:spacing w:after="0" w:line="360" w:lineRule="auto"/>
        <w:ind w:left="360" w:firstLine="348"/>
        <w:jc w:val="both"/>
        <w:rPr>
          <w:rFonts w:ascii="Times New Roman" w:hAnsi="Times New Roman" w:cs="Times New Roman"/>
          <w:sz w:val="28"/>
          <w:szCs w:val="28"/>
          <w:lang w:val="uk-UA"/>
        </w:rPr>
      </w:pPr>
      <w:r w:rsidRPr="00EF68B9">
        <w:rPr>
          <w:rFonts w:ascii="Times New Roman" w:hAnsi="Times New Roman" w:cs="Times New Roman"/>
          <w:sz w:val="28"/>
          <w:szCs w:val="28"/>
          <w:lang w:val="uk-UA"/>
        </w:rPr>
        <w:t xml:space="preserve">• менше проводів. </w:t>
      </w:r>
    </w:p>
    <w:p w:rsidR="000B4594" w:rsidRPr="00EF68B9" w:rsidRDefault="000B4594" w:rsidP="00EF68B9">
      <w:pPr>
        <w:pStyle w:val="a3"/>
        <w:spacing w:after="0" w:line="360" w:lineRule="auto"/>
        <w:ind w:left="360" w:firstLine="348"/>
        <w:jc w:val="both"/>
        <w:rPr>
          <w:rFonts w:ascii="Times New Roman" w:hAnsi="Times New Roman" w:cs="Times New Roman"/>
          <w:sz w:val="28"/>
          <w:szCs w:val="28"/>
          <w:lang w:val="uk-UA"/>
        </w:rPr>
      </w:pPr>
      <w:r w:rsidRPr="00EF68B9">
        <w:rPr>
          <w:rFonts w:ascii="Times New Roman" w:hAnsi="Times New Roman" w:cs="Times New Roman"/>
          <w:sz w:val="28"/>
          <w:szCs w:val="28"/>
          <w:lang w:val="uk-UA"/>
        </w:rPr>
        <w:t>• економія на проекті, що не може не радувати. У більшості випадків дизайн-проект для безпровідної системи автоматизації без потреби.</w:t>
      </w:r>
    </w:p>
    <w:p w:rsidR="000B4594" w:rsidRPr="00EF68B9" w:rsidRDefault="000B4594" w:rsidP="00EF68B9">
      <w:pPr>
        <w:pStyle w:val="a3"/>
        <w:spacing w:after="0" w:line="360" w:lineRule="auto"/>
        <w:ind w:left="360" w:firstLine="348"/>
        <w:jc w:val="both"/>
        <w:rPr>
          <w:rFonts w:ascii="Times New Roman" w:hAnsi="Times New Roman" w:cs="Times New Roman"/>
          <w:sz w:val="28"/>
          <w:szCs w:val="28"/>
          <w:lang w:val="uk-UA"/>
        </w:rPr>
      </w:pPr>
      <w:r w:rsidRPr="00EF68B9">
        <w:rPr>
          <w:rFonts w:ascii="Times New Roman" w:hAnsi="Times New Roman" w:cs="Times New Roman"/>
          <w:sz w:val="28"/>
          <w:szCs w:val="28"/>
          <w:lang w:val="uk-UA"/>
        </w:rPr>
        <w:t>• Ціна. На сьогоднішній день існує достатня кількість бюджетних безпровідних систем, функціоналу яких достатньо для вирішення базових завдань.</w:t>
      </w:r>
    </w:p>
    <w:p w:rsidR="000B4594" w:rsidRPr="00EF68B9" w:rsidRDefault="000B4594" w:rsidP="00EF68B9">
      <w:pPr>
        <w:pStyle w:val="a3"/>
        <w:spacing w:after="0" w:line="360" w:lineRule="auto"/>
        <w:ind w:left="360" w:firstLine="348"/>
        <w:jc w:val="both"/>
        <w:rPr>
          <w:rFonts w:ascii="Times New Roman" w:hAnsi="Times New Roman" w:cs="Times New Roman"/>
          <w:sz w:val="28"/>
          <w:szCs w:val="28"/>
          <w:lang w:val="uk-UA"/>
        </w:rPr>
      </w:pPr>
      <w:r w:rsidRPr="00EF68B9">
        <w:rPr>
          <w:rFonts w:ascii="Times New Roman" w:hAnsi="Times New Roman" w:cs="Times New Roman"/>
          <w:sz w:val="28"/>
          <w:szCs w:val="28"/>
          <w:lang w:val="uk-UA"/>
        </w:rPr>
        <w:t>Слід врахувати і деякі особливості при установці безпровідних систем:</w:t>
      </w:r>
    </w:p>
    <w:p w:rsidR="000B4594" w:rsidRPr="00EF68B9" w:rsidRDefault="000B4594" w:rsidP="00EF68B9">
      <w:pPr>
        <w:pStyle w:val="a3"/>
        <w:spacing w:after="0" w:line="360" w:lineRule="auto"/>
        <w:ind w:left="360" w:firstLine="348"/>
        <w:jc w:val="both"/>
        <w:rPr>
          <w:rFonts w:ascii="Times New Roman" w:hAnsi="Times New Roman" w:cs="Times New Roman"/>
          <w:sz w:val="28"/>
          <w:szCs w:val="28"/>
          <w:lang w:val="uk-UA"/>
        </w:rPr>
      </w:pPr>
      <w:r w:rsidRPr="00EF68B9">
        <w:rPr>
          <w:rFonts w:ascii="Times New Roman" w:hAnsi="Times New Roman" w:cs="Times New Roman"/>
          <w:sz w:val="28"/>
          <w:szCs w:val="28"/>
          <w:lang w:val="uk-UA"/>
        </w:rPr>
        <w:t xml:space="preserve">• Якість зв'язку. </w:t>
      </w:r>
    </w:p>
    <w:p w:rsidR="000B4594" w:rsidRPr="00EF68B9" w:rsidRDefault="000B4594" w:rsidP="00EF68B9">
      <w:pPr>
        <w:pStyle w:val="a3"/>
        <w:spacing w:after="0" w:line="360" w:lineRule="auto"/>
        <w:ind w:left="360" w:firstLine="348"/>
        <w:jc w:val="both"/>
        <w:rPr>
          <w:rFonts w:ascii="Times New Roman" w:hAnsi="Times New Roman" w:cs="Times New Roman"/>
          <w:sz w:val="28"/>
          <w:szCs w:val="28"/>
          <w:lang w:val="uk-UA"/>
        </w:rPr>
      </w:pPr>
      <w:r w:rsidRPr="00EF68B9">
        <w:rPr>
          <w:rFonts w:ascii="Times New Roman" w:hAnsi="Times New Roman" w:cs="Times New Roman"/>
          <w:sz w:val="28"/>
          <w:szCs w:val="28"/>
          <w:lang w:val="uk-UA"/>
        </w:rPr>
        <w:t xml:space="preserve">• Елементи живлення. </w:t>
      </w:r>
    </w:p>
    <w:p w:rsidR="000B4594" w:rsidRPr="00EF68B9" w:rsidRDefault="000B4594" w:rsidP="00EF68B9">
      <w:pPr>
        <w:pStyle w:val="a3"/>
        <w:spacing w:after="0" w:line="360" w:lineRule="auto"/>
        <w:ind w:left="360" w:firstLine="348"/>
        <w:jc w:val="both"/>
        <w:rPr>
          <w:rFonts w:ascii="Times New Roman" w:hAnsi="Times New Roman" w:cs="Times New Roman"/>
          <w:sz w:val="28"/>
          <w:szCs w:val="28"/>
          <w:lang w:val="uk-UA"/>
        </w:rPr>
      </w:pPr>
      <w:r w:rsidRPr="00EF68B9">
        <w:rPr>
          <w:rFonts w:ascii="Times New Roman" w:hAnsi="Times New Roman" w:cs="Times New Roman"/>
          <w:sz w:val="28"/>
          <w:szCs w:val="28"/>
          <w:lang w:val="uk-UA"/>
        </w:rPr>
        <w:t>• У системі можуть бути присутніми передавачі, які живляться від мережі змінного струму, а не від батарейки. Відповідно, для таких передавачів потрібно закласти нульовий провід в монтажну коробку.</w:t>
      </w:r>
    </w:p>
    <w:p w:rsidR="000B4594" w:rsidRPr="00EF68B9" w:rsidRDefault="000B4594" w:rsidP="00EF68B9">
      <w:pPr>
        <w:pStyle w:val="a3"/>
        <w:spacing w:after="0" w:line="360" w:lineRule="auto"/>
        <w:ind w:left="360" w:firstLine="348"/>
        <w:jc w:val="both"/>
        <w:rPr>
          <w:rFonts w:ascii="Times New Roman" w:hAnsi="Times New Roman" w:cs="Times New Roman"/>
          <w:sz w:val="28"/>
          <w:szCs w:val="28"/>
          <w:lang w:val="uk-UA"/>
        </w:rPr>
      </w:pPr>
      <w:r w:rsidRPr="00EF68B9">
        <w:rPr>
          <w:rFonts w:ascii="Times New Roman" w:hAnsi="Times New Roman" w:cs="Times New Roman"/>
          <w:sz w:val="28"/>
          <w:szCs w:val="28"/>
          <w:lang w:val="uk-UA"/>
        </w:rPr>
        <w:t xml:space="preserve">• Багатофункціональну, а головне - стабільно працюючу систему управління на радіоканалі створити досить важко. </w:t>
      </w:r>
    </w:p>
    <w:p w:rsidR="000B4594" w:rsidRPr="00EF68B9" w:rsidRDefault="00844194" w:rsidP="00EF68B9">
      <w:pPr>
        <w:pStyle w:val="a3"/>
        <w:spacing w:after="0" w:line="360" w:lineRule="auto"/>
        <w:ind w:left="360" w:firstLine="348"/>
        <w:jc w:val="both"/>
        <w:rPr>
          <w:rFonts w:ascii="Times New Roman" w:hAnsi="Times New Roman" w:cs="Times New Roman"/>
          <w:sz w:val="28"/>
          <w:szCs w:val="28"/>
          <w:lang w:val="uk-UA"/>
        </w:rPr>
      </w:pPr>
      <w:r w:rsidRPr="00EF68B9">
        <w:rPr>
          <w:rFonts w:ascii="Times New Roman" w:hAnsi="Times New Roman" w:cs="Times New Roman"/>
          <w:sz w:val="28"/>
          <w:szCs w:val="28"/>
          <w:lang w:val="uk-UA"/>
        </w:rPr>
        <w:t>• безпека</w:t>
      </w:r>
      <w:r w:rsidR="000B4594" w:rsidRPr="00EF68B9">
        <w:rPr>
          <w:rFonts w:ascii="Times New Roman" w:hAnsi="Times New Roman" w:cs="Times New Roman"/>
          <w:sz w:val="28"/>
          <w:szCs w:val="28"/>
          <w:lang w:val="uk-UA"/>
        </w:rPr>
        <w:t>. Так, звучить голосно, але якщо у випадку з провідний системою ми можемо використовувати її автономно, відключивши всі зовнішні зв'язки, то радіоканал в цьому плані схильний до небезпеки, і який-небудь хакер знічев'я може зіпсувати Вам життя.</w:t>
      </w:r>
    </w:p>
    <w:p w:rsidR="000B4594" w:rsidRPr="00EF68B9" w:rsidRDefault="000B4594" w:rsidP="00EF68B9">
      <w:pPr>
        <w:pStyle w:val="a3"/>
        <w:spacing w:after="0" w:line="360" w:lineRule="auto"/>
        <w:ind w:left="360"/>
        <w:jc w:val="both"/>
        <w:rPr>
          <w:rFonts w:ascii="Times New Roman" w:hAnsi="Times New Roman" w:cs="Times New Roman"/>
          <w:b/>
          <w:sz w:val="28"/>
          <w:szCs w:val="28"/>
          <w:lang w:val="uk-UA"/>
        </w:rPr>
      </w:pPr>
    </w:p>
    <w:p w:rsidR="0042649B" w:rsidRPr="00EF68B9" w:rsidRDefault="0042649B" w:rsidP="00EF68B9">
      <w:pPr>
        <w:pStyle w:val="a3"/>
        <w:spacing w:after="0" w:line="360" w:lineRule="auto"/>
        <w:ind w:left="360"/>
        <w:jc w:val="both"/>
        <w:rPr>
          <w:rFonts w:ascii="Times New Roman" w:hAnsi="Times New Roman" w:cs="Times New Roman"/>
          <w:b/>
          <w:sz w:val="28"/>
          <w:szCs w:val="28"/>
          <w:lang w:val="uk-UA"/>
        </w:rPr>
      </w:pPr>
      <w:r w:rsidRPr="00EF68B9">
        <w:rPr>
          <w:rFonts w:ascii="Times New Roman" w:hAnsi="Times New Roman" w:cs="Times New Roman"/>
          <w:b/>
          <w:sz w:val="28"/>
          <w:szCs w:val="28"/>
          <w:lang w:val="uk-UA"/>
        </w:rPr>
        <w:t>Вимоги щодо створення сенсорної мережі «Розумний університет»</w:t>
      </w:r>
    </w:p>
    <w:p w:rsidR="0042649B" w:rsidRPr="00EF68B9" w:rsidRDefault="0042649B" w:rsidP="00EF68B9">
      <w:pPr>
        <w:pStyle w:val="a3"/>
        <w:spacing w:after="0" w:line="360" w:lineRule="auto"/>
        <w:ind w:left="360"/>
        <w:jc w:val="both"/>
        <w:rPr>
          <w:rFonts w:ascii="Times New Roman" w:hAnsi="Times New Roman" w:cs="Times New Roman"/>
          <w:bCs/>
          <w:sz w:val="28"/>
          <w:szCs w:val="28"/>
          <w:lang w:val="uk-UA"/>
        </w:rPr>
      </w:pPr>
      <w:r w:rsidRPr="00EF68B9">
        <w:rPr>
          <w:rFonts w:ascii="Times New Roman" w:hAnsi="Times New Roman" w:cs="Times New Roman"/>
          <w:bCs/>
          <w:sz w:val="28"/>
          <w:szCs w:val="28"/>
          <w:lang w:val="uk-UA"/>
        </w:rPr>
        <w:tab/>
        <w:t xml:space="preserve">Сенсорна мережа має відповідати декільком параметрам для її вдалого встановлення та подальшої експлуатації: </w:t>
      </w:r>
    </w:p>
    <w:p w:rsidR="0042649B" w:rsidRPr="00EF68B9" w:rsidRDefault="0042649B" w:rsidP="00EF68B9">
      <w:pPr>
        <w:pStyle w:val="a3"/>
        <w:spacing w:after="0" w:line="360" w:lineRule="auto"/>
        <w:ind w:left="360" w:firstLine="348"/>
        <w:jc w:val="both"/>
        <w:rPr>
          <w:rFonts w:ascii="Times New Roman" w:hAnsi="Times New Roman" w:cs="Times New Roman"/>
          <w:bCs/>
          <w:sz w:val="28"/>
          <w:szCs w:val="28"/>
          <w:lang w:val="uk-UA"/>
        </w:rPr>
      </w:pPr>
      <w:r w:rsidRPr="00EF68B9">
        <w:rPr>
          <w:rFonts w:ascii="Times New Roman" w:hAnsi="Times New Roman" w:cs="Times New Roman"/>
          <w:bCs/>
          <w:sz w:val="28"/>
          <w:szCs w:val="28"/>
          <w:lang w:val="uk-UA"/>
        </w:rPr>
        <w:t>системи мають працювати узгоджено;</w:t>
      </w:r>
    </w:p>
    <w:p w:rsidR="0042649B" w:rsidRPr="00EF68B9" w:rsidRDefault="0042649B" w:rsidP="00EF68B9">
      <w:pPr>
        <w:pStyle w:val="a3"/>
        <w:spacing w:after="0" w:line="360" w:lineRule="auto"/>
        <w:ind w:left="360" w:firstLine="348"/>
        <w:jc w:val="both"/>
        <w:rPr>
          <w:rFonts w:ascii="Times New Roman" w:hAnsi="Times New Roman" w:cs="Times New Roman"/>
          <w:bCs/>
          <w:sz w:val="28"/>
          <w:szCs w:val="28"/>
          <w:lang w:val="uk-UA"/>
        </w:rPr>
      </w:pPr>
      <w:r w:rsidRPr="00EF68B9">
        <w:rPr>
          <w:rFonts w:ascii="Times New Roman" w:hAnsi="Times New Roman" w:cs="Times New Roman"/>
          <w:bCs/>
          <w:sz w:val="28"/>
          <w:szCs w:val="28"/>
          <w:lang w:val="uk-UA"/>
        </w:rPr>
        <w:t>системні елементи повинні мати надійність та невисоку вартість;</w:t>
      </w:r>
    </w:p>
    <w:p w:rsidR="0042649B" w:rsidRPr="00EF68B9" w:rsidRDefault="0042649B" w:rsidP="00EF68B9">
      <w:pPr>
        <w:pStyle w:val="a3"/>
        <w:spacing w:after="0" w:line="360" w:lineRule="auto"/>
        <w:ind w:left="360"/>
        <w:jc w:val="both"/>
        <w:rPr>
          <w:rFonts w:ascii="Times New Roman" w:hAnsi="Times New Roman" w:cs="Times New Roman"/>
          <w:bCs/>
          <w:sz w:val="28"/>
          <w:szCs w:val="28"/>
          <w:lang w:val="uk-UA"/>
        </w:rPr>
      </w:pPr>
      <w:r w:rsidRPr="00EF68B9">
        <w:rPr>
          <w:rFonts w:ascii="Times New Roman" w:hAnsi="Times New Roman" w:cs="Times New Roman"/>
          <w:bCs/>
          <w:sz w:val="28"/>
          <w:szCs w:val="28"/>
          <w:lang w:val="uk-UA"/>
        </w:rPr>
        <w:t xml:space="preserve"> </w:t>
      </w:r>
      <w:r w:rsidRPr="00EF68B9">
        <w:rPr>
          <w:rFonts w:ascii="Times New Roman" w:hAnsi="Times New Roman" w:cs="Times New Roman"/>
          <w:bCs/>
          <w:sz w:val="28"/>
          <w:szCs w:val="28"/>
          <w:lang w:val="uk-UA"/>
        </w:rPr>
        <w:tab/>
        <w:t>мережа не повинна заважати працівникам та студентам кафедри.</w:t>
      </w:r>
    </w:p>
    <w:p w:rsidR="0042649B" w:rsidRPr="00EF68B9" w:rsidRDefault="0042649B" w:rsidP="00EF68B9">
      <w:pPr>
        <w:pStyle w:val="a3"/>
        <w:spacing w:after="0" w:line="360" w:lineRule="auto"/>
        <w:ind w:left="360"/>
        <w:jc w:val="both"/>
        <w:rPr>
          <w:rFonts w:ascii="Times New Roman" w:hAnsi="Times New Roman" w:cs="Times New Roman"/>
          <w:bCs/>
          <w:sz w:val="28"/>
          <w:szCs w:val="28"/>
          <w:lang w:val="uk-UA"/>
        </w:rPr>
      </w:pPr>
      <w:r w:rsidRPr="00EF68B9">
        <w:rPr>
          <w:rFonts w:ascii="Times New Roman" w:hAnsi="Times New Roman" w:cs="Times New Roman"/>
          <w:bCs/>
          <w:sz w:val="28"/>
          <w:szCs w:val="28"/>
          <w:lang w:val="uk-UA"/>
        </w:rPr>
        <w:tab/>
        <w:t>Розподіливши мережу на декілька систем, які будуть працювати залежно від їх функцій, можна виділити окремі, які буде доцільно використовувати у навчальному корпусі:</w:t>
      </w:r>
    </w:p>
    <w:p w:rsidR="0042649B" w:rsidRPr="00EF68B9" w:rsidRDefault="0042649B" w:rsidP="00EF68B9">
      <w:pPr>
        <w:spacing w:line="360" w:lineRule="auto"/>
        <w:ind w:firstLine="708"/>
        <w:jc w:val="both"/>
        <w:rPr>
          <w:rFonts w:ascii="Times New Roman" w:hAnsi="Times New Roman" w:cs="Times New Roman"/>
          <w:b/>
          <w:sz w:val="28"/>
          <w:szCs w:val="28"/>
          <w:lang w:val="uk-UA"/>
        </w:rPr>
      </w:pPr>
      <w:r w:rsidRPr="00EF68B9">
        <w:rPr>
          <w:rFonts w:ascii="Times New Roman" w:hAnsi="Times New Roman" w:cs="Times New Roman"/>
          <w:b/>
          <w:sz w:val="28"/>
          <w:szCs w:val="28"/>
          <w:lang w:val="uk-UA"/>
        </w:rPr>
        <w:lastRenderedPageBreak/>
        <w:t>Централізовані системи автоматизації</w:t>
      </w:r>
    </w:p>
    <w:p w:rsidR="0042649B" w:rsidRPr="00EF68B9" w:rsidRDefault="0042649B" w:rsidP="00EF68B9">
      <w:pPr>
        <w:spacing w:line="360" w:lineRule="auto"/>
        <w:ind w:firstLine="708"/>
        <w:jc w:val="both"/>
        <w:rPr>
          <w:rFonts w:ascii="Times New Roman" w:hAnsi="Times New Roman" w:cs="Times New Roman"/>
          <w:sz w:val="28"/>
          <w:szCs w:val="28"/>
          <w:lang w:val="uk-UA"/>
        </w:rPr>
      </w:pPr>
      <w:r w:rsidRPr="00EF68B9">
        <w:rPr>
          <w:rFonts w:ascii="Times New Roman" w:hAnsi="Times New Roman" w:cs="Times New Roman"/>
          <w:sz w:val="28"/>
          <w:szCs w:val="28"/>
          <w:lang w:val="uk-UA"/>
        </w:rPr>
        <w:t xml:space="preserve">Суть централізованої системи управління в тому, що тут має місце програмування одного центрального елементу (логічного модуля). Найчастіше це контролер з багатьма виходами. Для конкретного об'єкта пишеться програма, за допомогою якої здійснюється управління виконавчими пристроями і </w:t>
      </w:r>
      <w:r w:rsidR="00D82CA2" w:rsidRPr="00EF68B9">
        <w:rPr>
          <w:rFonts w:ascii="Times New Roman" w:hAnsi="Times New Roman" w:cs="Times New Roman"/>
          <w:sz w:val="28"/>
          <w:szCs w:val="28"/>
          <w:lang w:val="uk-UA"/>
        </w:rPr>
        <w:t>системами. Потім ця програма завантажується</w:t>
      </w:r>
      <w:r w:rsidRPr="00EF68B9">
        <w:rPr>
          <w:rFonts w:ascii="Times New Roman" w:hAnsi="Times New Roman" w:cs="Times New Roman"/>
          <w:sz w:val="28"/>
          <w:szCs w:val="28"/>
          <w:lang w:val="uk-UA"/>
        </w:rPr>
        <w:t xml:space="preserve"> в контролер. Дана схема дає можливість використовувати мультизадачні сценарії з використанням широкого вибору обладнання. Централізовані системи автоматизації можуть бути як провідні, так і бе</w:t>
      </w:r>
      <w:r w:rsidR="00D82CA2" w:rsidRPr="00EF68B9">
        <w:rPr>
          <w:rFonts w:ascii="Times New Roman" w:hAnsi="Times New Roman" w:cs="Times New Roman"/>
          <w:sz w:val="28"/>
          <w:szCs w:val="28"/>
          <w:lang w:val="uk-UA"/>
        </w:rPr>
        <w:t>зпровідні</w:t>
      </w:r>
      <w:r w:rsidRPr="00EF68B9">
        <w:rPr>
          <w:rFonts w:ascii="Times New Roman" w:hAnsi="Times New Roman" w:cs="Times New Roman"/>
          <w:sz w:val="28"/>
          <w:szCs w:val="28"/>
          <w:lang w:val="uk-UA"/>
        </w:rPr>
        <w:t>.</w:t>
      </w:r>
    </w:p>
    <w:p w:rsidR="0042649B" w:rsidRPr="00EF68B9" w:rsidRDefault="0042649B" w:rsidP="00EF68B9">
      <w:pPr>
        <w:spacing w:line="360" w:lineRule="auto"/>
        <w:ind w:firstLine="708"/>
        <w:jc w:val="both"/>
        <w:rPr>
          <w:rFonts w:ascii="Times New Roman" w:hAnsi="Times New Roman" w:cs="Times New Roman"/>
          <w:sz w:val="28"/>
          <w:szCs w:val="28"/>
          <w:lang w:val="uk-UA"/>
        </w:rPr>
      </w:pPr>
      <w:r w:rsidRPr="00EF68B9">
        <w:rPr>
          <w:rFonts w:ascii="Times New Roman" w:hAnsi="Times New Roman" w:cs="Times New Roman"/>
          <w:sz w:val="28"/>
          <w:szCs w:val="28"/>
          <w:lang w:val="uk-UA"/>
        </w:rPr>
        <w:t>Переваги централізованої системи автоматизації:</w:t>
      </w:r>
    </w:p>
    <w:p w:rsidR="0042649B" w:rsidRPr="00EF68B9" w:rsidRDefault="0042649B" w:rsidP="00EF68B9">
      <w:pPr>
        <w:spacing w:line="360" w:lineRule="auto"/>
        <w:ind w:firstLine="708"/>
        <w:jc w:val="both"/>
        <w:rPr>
          <w:rFonts w:ascii="Times New Roman" w:hAnsi="Times New Roman" w:cs="Times New Roman"/>
          <w:sz w:val="28"/>
          <w:szCs w:val="28"/>
          <w:lang w:val="uk-UA"/>
        </w:rPr>
      </w:pPr>
      <w:r w:rsidRPr="00EF68B9">
        <w:rPr>
          <w:rFonts w:ascii="Times New Roman" w:hAnsi="Times New Roman" w:cs="Times New Roman"/>
          <w:sz w:val="28"/>
          <w:szCs w:val="28"/>
          <w:lang w:val="uk-UA"/>
        </w:rPr>
        <w:t>• єдиний інтерфейс для управління всіма системами,</w:t>
      </w:r>
    </w:p>
    <w:p w:rsidR="0042649B" w:rsidRPr="00EF68B9" w:rsidRDefault="0042649B" w:rsidP="00EF68B9">
      <w:pPr>
        <w:spacing w:line="360" w:lineRule="auto"/>
        <w:ind w:firstLine="708"/>
        <w:jc w:val="both"/>
        <w:rPr>
          <w:rFonts w:ascii="Times New Roman" w:hAnsi="Times New Roman" w:cs="Times New Roman"/>
          <w:sz w:val="28"/>
          <w:szCs w:val="28"/>
          <w:lang w:val="uk-UA"/>
        </w:rPr>
      </w:pPr>
      <w:r w:rsidRPr="00EF68B9">
        <w:rPr>
          <w:rFonts w:ascii="Times New Roman" w:hAnsi="Times New Roman" w:cs="Times New Roman"/>
          <w:sz w:val="28"/>
          <w:szCs w:val="28"/>
          <w:lang w:val="uk-UA"/>
        </w:rPr>
        <w:t>• можливість створення мультизадачних сценаріїв,</w:t>
      </w:r>
    </w:p>
    <w:p w:rsidR="0042649B" w:rsidRPr="00EF68B9" w:rsidRDefault="0042649B" w:rsidP="00EF68B9">
      <w:pPr>
        <w:spacing w:line="360" w:lineRule="auto"/>
        <w:ind w:firstLine="708"/>
        <w:jc w:val="both"/>
        <w:rPr>
          <w:rFonts w:ascii="Times New Roman" w:hAnsi="Times New Roman" w:cs="Times New Roman"/>
          <w:sz w:val="28"/>
          <w:szCs w:val="28"/>
          <w:lang w:val="uk-UA"/>
        </w:rPr>
      </w:pPr>
      <w:r w:rsidRPr="00EF68B9">
        <w:rPr>
          <w:rFonts w:ascii="Times New Roman" w:hAnsi="Times New Roman" w:cs="Times New Roman"/>
          <w:sz w:val="28"/>
          <w:szCs w:val="28"/>
          <w:lang w:val="uk-UA"/>
        </w:rPr>
        <w:t>• підключення до системи практично будь-якого обладнання.</w:t>
      </w:r>
    </w:p>
    <w:p w:rsidR="0042649B" w:rsidRPr="00EF68B9" w:rsidRDefault="0042649B" w:rsidP="00EF68B9">
      <w:pPr>
        <w:spacing w:line="360" w:lineRule="auto"/>
        <w:ind w:firstLine="708"/>
        <w:jc w:val="both"/>
        <w:rPr>
          <w:rFonts w:ascii="Times New Roman" w:hAnsi="Times New Roman" w:cs="Times New Roman"/>
          <w:sz w:val="28"/>
          <w:szCs w:val="28"/>
          <w:lang w:val="uk-UA"/>
        </w:rPr>
      </w:pPr>
      <w:r w:rsidRPr="00EF68B9">
        <w:rPr>
          <w:rFonts w:ascii="Times New Roman" w:hAnsi="Times New Roman" w:cs="Times New Roman"/>
          <w:sz w:val="28"/>
          <w:szCs w:val="28"/>
          <w:lang w:val="uk-UA"/>
        </w:rPr>
        <w:t>Слід врахувати і деякі особливості при установці централізованих систем:</w:t>
      </w:r>
    </w:p>
    <w:p w:rsidR="0042649B" w:rsidRPr="00EF68B9" w:rsidRDefault="0042649B" w:rsidP="00EF68B9">
      <w:pPr>
        <w:spacing w:line="360" w:lineRule="auto"/>
        <w:ind w:firstLine="708"/>
        <w:jc w:val="both"/>
        <w:rPr>
          <w:rFonts w:ascii="Times New Roman" w:hAnsi="Times New Roman" w:cs="Times New Roman"/>
          <w:sz w:val="28"/>
          <w:szCs w:val="28"/>
          <w:lang w:val="uk-UA"/>
        </w:rPr>
      </w:pPr>
      <w:r w:rsidRPr="00EF68B9">
        <w:rPr>
          <w:rFonts w:ascii="Times New Roman" w:hAnsi="Times New Roman" w:cs="Times New Roman"/>
          <w:sz w:val="28"/>
          <w:szCs w:val="28"/>
          <w:lang w:val="uk-UA"/>
        </w:rPr>
        <w:t>• Вразливість. Вся система управління залежить від центрального модуля. Модуль виходить з ладу - завмирає вся система.</w:t>
      </w:r>
    </w:p>
    <w:p w:rsidR="0042649B" w:rsidRPr="00EF68B9" w:rsidRDefault="0042649B" w:rsidP="00EF68B9">
      <w:pPr>
        <w:spacing w:line="360" w:lineRule="auto"/>
        <w:ind w:firstLine="708"/>
        <w:jc w:val="both"/>
        <w:rPr>
          <w:rFonts w:ascii="Times New Roman" w:hAnsi="Times New Roman" w:cs="Times New Roman"/>
          <w:sz w:val="28"/>
          <w:szCs w:val="28"/>
          <w:lang w:val="uk-UA"/>
        </w:rPr>
      </w:pPr>
      <w:r w:rsidRPr="00EF68B9">
        <w:rPr>
          <w:rFonts w:ascii="Times New Roman" w:hAnsi="Times New Roman" w:cs="Times New Roman"/>
          <w:sz w:val="28"/>
          <w:szCs w:val="28"/>
          <w:lang w:val="uk-UA"/>
        </w:rPr>
        <w:t>•</w:t>
      </w:r>
      <w:r w:rsidRPr="00EF68B9">
        <w:rPr>
          <w:rFonts w:ascii="Times New Roman" w:hAnsi="Times New Roman" w:cs="Times New Roman"/>
          <w:sz w:val="28"/>
          <w:szCs w:val="28"/>
          <w:lang w:val="uk-UA"/>
        </w:rPr>
        <w:tab/>
        <w:t xml:space="preserve">Людський фактор. Якщо втрачено зв'язок з програмістом, який спочатку писав код для вашої системи, то внести зміни в систему іншій людині буде досить важко. Швидше за все доведеться писати програму </w:t>
      </w:r>
      <w:r w:rsidR="00D82CA2" w:rsidRPr="00EF68B9">
        <w:rPr>
          <w:rFonts w:ascii="Times New Roman" w:hAnsi="Times New Roman" w:cs="Times New Roman"/>
          <w:sz w:val="28"/>
          <w:szCs w:val="28"/>
          <w:lang w:val="uk-UA"/>
        </w:rPr>
        <w:t>спочатку</w:t>
      </w:r>
      <w:r w:rsidRPr="00EF68B9">
        <w:rPr>
          <w:rFonts w:ascii="Times New Roman" w:hAnsi="Times New Roman" w:cs="Times New Roman"/>
          <w:sz w:val="28"/>
          <w:szCs w:val="28"/>
          <w:lang w:val="uk-UA"/>
        </w:rPr>
        <w:t>.</w:t>
      </w:r>
    </w:p>
    <w:p w:rsidR="00851F20" w:rsidRPr="00EF68B9" w:rsidRDefault="0042649B" w:rsidP="00EF68B9">
      <w:pPr>
        <w:spacing w:line="360" w:lineRule="auto"/>
        <w:jc w:val="both"/>
        <w:rPr>
          <w:rFonts w:ascii="Times New Roman" w:hAnsi="Times New Roman" w:cs="Times New Roman"/>
          <w:sz w:val="28"/>
          <w:szCs w:val="28"/>
          <w:lang w:val="uk-UA"/>
        </w:rPr>
      </w:pPr>
      <w:r w:rsidRPr="00EF68B9">
        <w:rPr>
          <w:rFonts w:ascii="Times New Roman" w:hAnsi="Times New Roman" w:cs="Times New Roman"/>
          <w:noProof/>
          <w:sz w:val="28"/>
          <w:szCs w:val="28"/>
        </w:rPr>
        <w:lastRenderedPageBreak/>
        <w:drawing>
          <wp:inline distT="0" distB="0" distL="0" distR="0">
            <wp:extent cx="5940425" cy="5241582"/>
            <wp:effectExtent l="19050" t="0" r="3175" b="0"/>
            <wp:docPr id="1" name="Рисунок 1" descr="C:\Users\Irina\Desktop\ади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rina\Desktop\адин.jpg"/>
                    <pic:cNvPicPr>
                      <a:picLocks noChangeAspect="1" noChangeArrowheads="1"/>
                    </pic:cNvPicPr>
                  </pic:nvPicPr>
                  <pic:blipFill>
                    <a:blip r:embed="rId11"/>
                    <a:srcRect/>
                    <a:stretch>
                      <a:fillRect/>
                    </a:stretch>
                  </pic:blipFill>
                  <pic:spPr bwMode="auto">
                    <a:xfrm>
                      <a:off x="0" y="0"/>
                      <a:ext cx="5940425" cy="5241582"/>
                    </a:xfrm>
                    <a:prstGeom prst="rect">
                      <a:avLst/>
                    </a:prstGeom>
                    <a:noFill/>
                    <a:ln w="9525">
                      <a:noFill/>
                      <a:miter lim="800000"/>
                      <a:headEnd/>
                      <a:tailEnd/>
                    </a:ln>
                  </pic:spPr>
                </pic:pic>
              </a:graphicData>
            </a:graphic>
          </wp:inline>
        </w:drawing>
      </w:r>
    </w:p>
    <w:p w:rsidR="00851F20" w:rsidRPr="00EF68B9" w:rsidRDefault="00D82CA2" w:rsidP="00EF68B9">
      <w:pPr>
        <w:spacing w:line="360" w:lineRule="auto"/>
        <w:jc w:val="both"/>
        <w:rPr>
          <w:rFonts w:ascii="Times New Roman" w:hAnsi="Times New Roman" w:cs="Times New Roman"/>
          <w:sz w:val="28"/>
          <w:szCs w:val="28"/>
          <w:lang w:val="uk-UA"/>
        </w:rPr>
      </w:pPr>
      <w:r w:rsidRPr="00EF68B9">
        <w:rPr>
          <w:rFonts w:ascii="Times New Roman" w:hAnsi="Times New Roman" w:cs="Times New Roman"/>
          <w:sz w:val="28"/>
          <w:szCs w:val="28"/>
          <w:lang w:val="uk-UA"/>
        </w:rPr>
        <w:t>Рис – приклад централізованої системи автоматизації</w:t>
      </w:r>
    </w:p>
    <w:p w:rsidR="00D82CA2" w:rsidRPr="00EF68B9" w:rsidRDefault="00D82CA2" w:rsidP="00EF68B9">
      <w:pPr>
        <w:spacing w:line="360" w:lineRule="auto"/>
        <w:jc w:val="both"/>
        <w:rPr>
          <w:rFonts w:ascii="Times New Roman" w:hAnsi="Times New Roman" w:cs="Times New Roman"/>
          <w:b/>
          <w:sz w:val="28"/>
          <w:szCs w:val="28"/>
          <w:lang w:val="uk-UA"/>
        </w:rPr>
      </w:pPr>
    </w:p>
    <w:p w:rsidR="00D82CA2" w:rsidRPr="00EF68B9" w:rsidRDefault="00D82CA2" w:rsidP="00EF68B9">
      <w:pPr>
        <w:spacing w:line="360" w:lineRule="auto"/>
        <w:jc w:val="both"/>
        <w:rPr>
          <w:rFonts w:ascii="Times New Roman" w:hAnsi="Times New Roman" w:cs="Times New Roman"/>
          <w:b/>
          <w:sz w:val="28"/>
          <w:szCs w:val="28"/>
          <w:lang w:val="uk-UA"/>
        </w:rPr>
      </w:pPr>
      <w:r w:rsidRPr="00EF68B9">
        <w:rPr>
          <w:rFonts w:ascii="Times New Roman" w:hAnsi="Times New Roman" w:cs="Times New Roman"/>
          <w:b/>
          <w:sz w:val="28"/>
          <w:szCs w:val="28"/>
          <w:lang w:val="uk-UA"/>
        </w:rPr>
        <w:t>Децентралізовані системи автоматизації.</w:t>
      </w:r>
    </w:p>
    <w:p w:rsidR="00D82CA2" w:rsidRPr="00EF68B9" w:rsidRDefault="00D82CA2" w:rsidP="00EF68B9">
      <w:pPr>
        <w:spacing w:line="360" w:lineRule="auto"/>
        <w:ind w:firstLine="708"/>
        <w:jc w:val="both"/>
        <w:rPr>
          <w:rFonts w:ascii="Times New Roman" w:hAnsi="Times New Roman" w:cs="Times New Roman"/>
          <w:sz w:val="28"/>
          <w:szCs w:val="28"/>
          <w:lang w:val="uk-UA"/>
        </w:rPr>
      </w:pPr>
      <w:r w:rsidRPr="00EF68B9">
        <w:rPr>
          <w:rFonts w:ascii="Times New Roman" w:hAnsi="Times New Roman" w:cs="Times New Roman"/>
          <w:sz w:val="28"/>
          <w:szCs w:val="28"/>
          <w:lang w:val="uk-UA"/>
        </w:rPr>
        <w:t>У децентралізованій системі кожне виконавчий пристрій містить в собі мікропроцесор, який в свою чергу містить в собі незалежну пам'ять. В цьому і полягає досить висока надійність даних систем.</w:t>
      </w:r>
    </w:p>
    <w:p w:rsidR="00851F20" w:rsidRPr="00EF68B9" w:rsidRDefault="00D82CA2" w:rsidP="00EF68B9">
      <w:pPr>
        <w:spacing w:line="360" w:lineRule="auto"/>
        <w:ind w:firstLine="708"/>
        <w:jc w:val="both"/>
        <w:rPr>
          <w:rFonts w:ascii="Times New Roman" w:hAnsi="Times New Roman" w:cs="Times New Roman"/>
          <w:sz w:val="28"/>
          <w:szCs w:val="28"/>
          <w:lang w:val="uk-UA"/>
        </w:rPr>
      </w:pPr>
      <w:r w:rsidRPr="00EF68B9">
        <w:rPr>
          <w:rFonts w:ascii="Times New Roman" w:hAnsi="Times New Roman" w:cs="Times New Roman"/>
          <w:sz w:val="28"/>
          <w:szCs w:val="28"/>
          <w:lang w:val="uk-UA"/>
        </w:rPr>
        <w:t>Відповідно розуміємо: при поломці одного пристрою вся система працює коректно, природно, за винятком тих приладів, які були підключені до пристрою, який вийшов з ладу. Прикладом децентралізованої системи є розумні будинки, побудовані на протоколі KNX.</w:t>
      </w:r>
    </w:p>
    <w:p w:rsidR="00D82CA2" w:rsidRPr="00EF68B9" w:rsidRDefault="00D82CA2" w:rsidP="00EF68B9">
      <w:pPr>
        <w:spacing w:line="360" w:lineRule="auto"/>
        <w:ind w:firstLine="708"/>
        <w:jc w:val="both"/>
        <w:rPr>
          <w:rFonts w:ascii="Times New Roman" w:hAnsi="Times New Roman" w:cs="Times New Roman"/>
          <w:sz w:val="28"/>
          <w:szCs w:val="28"/>
          <w:lang w:val="uk-UA"/>
        </w:rPr>
      </w:pPr>
      <w:r w:rsidRPr="00EF68B9">
        <w:rPr>
          <w:rFonts w:ascii="Times New Roman" w:hAnsi="Times New Roman" w:cs="Times New Roman"/>
          <w:sz w:val="28"/>
          <w:szCs w:val="28"/>
          <w:lang w:val="uk-UA"/>
        </w:rPr>
        <w:t>Переваги децентралізованої системи автоматизації:</w:t>
      </w:r>
    </w:p>
    <w:p w:rsidR="00D82CA2" w:rsidRPr="00EF68B9" w:rsidRDefault="00D82CA2" w:rsidP="00EF68B9">
      <w:pPr>
        <w:spacing w:line="360" w:lineRule="auto"/>
        <w:ind w:firstLine="708"/>
        <w:jc w:val="both"/>
        <w:rPr>
          <w:rFonts w:ascii="Times New Roman" w:hAnsi="Times New Roman" w:cs="Times New Roman"/>
          <w:sz w:val="28"/>
          <w:szCs w:val="28"/>
          <w:lang w:val="uk-UA"/>
        </w:rPr>
      </w:pPr>
      <w:r w:rsidRPr="00EF68B9">
        <w:rPr>
          <w:rFonts w:ascii="Times New Roman" w:hAnsi="Times New Roman" w:cs="Times New Roman"/>
          <w:sz w:val="28"/>
          <w:szCs w:val="28"/>
          <w:lang w:val="uk-UA"/>
        </w:rPr>
        <w:lastRenderedPageBreak/>
        <w:t>• Надійність. Пристрої в системі не залежать один від одного. Наявність незалежної пам'яті.</w:t>
      </w:r>
    </w:p>
    <w:p w:rsidR="00D82CA2" w:rsidRPr="00EF68B9" w:rsidRDefault="00D82CA2" w:rsidP="00EF68B9">
      <w:pPr>
        <w:spacing w:line="360" w:lineRule="auto"/>
        <w:ind w:firstLine="708"/>
        <w:jc w:val="both"/>
        <w:rPr>
          <w:rFonts w:ascii="Times New Roman" w:hAnsi="Times New Roman" w:cs="Times New Roman"/>
          <w:sz w:val="28"/>
          <w:szCs w:val="28"/>
          <w:lang w:val="uk-UA"/>
        </w:rPr>
      </w:pPr>
      <w:r w:rsidRPr="00EF68B9">
        <w:rPr>
          <w:rFonts w:ascii="Times New Roman" w:hAnsi="Times New Roman" w:cs="Times New Roman"/>
          <w:sz w:val="28"/>
          <w:szCs w:val="28"/>
          <w:lang w:val="uk-UA"/>
        </w:rPr>
        <w:t>• Популярність. У більшій частині це стосується стандарту KNX. Тут не виникне питань з пуском / налагоджен</w:t>
      </w:r>
      <w:r w:rsidR="000B4594" w:rsidRPr="00EF68B9">
        <w:rPr>
          <w:rFonts w:ascii="Times New Roman" w:hAnsi="Times New Roman" w:cs="Times New Roman"/>
          <w:sz w:val="28"/>
          <w:szCs w:val="28"/>
          <w:lang w:val="uk-UA"/>
        </w:rPr>
        <w:t>ням, сервісним обслуговуванням</w:t>
      </w:r>
    </w:p>
    <w:p w:rsidR="00D82CA2" w:rsidRPr="00EF68B9" w:rsidRDefault="00D82CA2" w:rsidP="00EF68B9">
      <w:pPr>
        <w:spacing w:line="360" w:lineRule="auto"/>
        <w:ind w:firstLine="708"/>
        <w:jc w:val="both"/>
        <w:rPr>
          <w:rFonts w:ascii="Times New Roman" w:hAnsi="Times New Roman" w:cs="Times New Roman"/>
          <w:sz w:val="28"/>
          <w:szCs w:val="28"/>
          <w:lang w:val="uk-UA"/>
        </w:rPr>
      </w:pPr>
      <w:r w:rsidRPr="00EF68B9">
        <w:rPr>
          <w:rFonts w:ascii="Times New Roman" w:hAnsi="Times New Roman" w:cs="Times New Roman"/>
          <w:sz w:val="28"/>
          <w:szCs w:val="28"/>
          <w:lang w:val="uk-UA"/>
        </w:rPr>
        <w:t>• Дизайн. Вибір модельного ряду електрофурнітури, а також датчиків досить широкий як у плані дизайну, так і в плані його функціоналу.</w:t>
      </w:r>
    </w:p>
    <w:p w:rsidR="00F96370" w:rsidRPr="00EF68B9" w:rsidRDefault="00D82CA2" w:rsidP="00EF68B9">
      <w:pPr>
        <w:spacing w:line="360" w:lineRule="auto"/>
        <w:ind w:firstLine="708"/>
        <w:jc w:val="both"/>
        <w:rPr>
          <w:rFonts w:ascii="Times New Roman" w:hAnsi="Times New Roman" w:cs="Times New Roman"/>
          <w:sz w:val="28"/>
          <w:szCs w:val="28"/>
          <w:lang w:val="uk-UA"/>
        </w:rPr>
      </w:pPr>
      <w:r w:rsidRPr="00EF68B9">
        <w:rPr>
          <w:rFonts w:ascii="Times New Roman" w:hAnsi="Times New Roman" w:cs="Times New Roman"/>
          <w:sz w:val="28"/>
          <w:szCs w:val="28"/>
          <w:lang w:val="uk-UA"/>
        </w:rPr>
        <w:t>Слід врахувати і деякі особливості при установці децентралізованих систем:</w:t>
      </w:r>
      <w:r w:rsidR="00F96370" w:rsidRPr="00EF68B9">
        <w:rPr>
          <w:rFonts w:ascii="Times New Roman" w:hAnsi="Times New Roman" w:cs="Times New Roman"/>
          <w:sz w:val="28"/>
          <w:szCs w:val="28"/>
          <w:lang w:val="uk-UA"/>
        </w:rPr>
        <w:t xml:space="preserve"> </w:t>
      </w:r>
      <w:r w:rsidR="00844194" w:rsidRPr="00EF68B9">
        <w:rPr>
          <w:rFonts w:ascii="Times New Roman" w:hAnsi="Times New Roman" w:cs="Times New Roman"/>
          <w:sz w:val="28"/>
          <w:szCs w:val="28"/>
          <w:lang w:val="uk-UA"/>
        </w:rPr>
        <w:t>м</w:t>
      </w:r>
      <w:r w:rsidR="000B4594" w:rsidRPr="00EF68B9">
        <w:rPr>
          <w:rFonts w:ascii="Times New Roman" w:hAnsi="Times New Roman" w:cs="Times New Roman"/>
          <w:sz w:val="28"/>
          <w:szCs w:val="28"/>
          <w:lang w:val="uk-UA"/>
        </w:rPr>
        <w:t>ожливість використання у щитку</w:t>
      </w:r>
      <w:r w:rsidRPr="00EF68B9">
        <w:rPr>
          <w:rFonts w:ascii="Times New Roman" w:hAnsi="Times New Roman" w:cs="Times New Roman"/>
          <w:sz w:val="28"/>
          <w:szCs w:val="28"/>
          <w:lang w:val="uk-UA"/>
        </w:rPr>
        <w:t xml:space="preserve"> від п'ятдесяти до ста посадочних місць.</w:t>
      </w:r>
    </w:p>
    <w:p w:rsidR="00844194" w:rsidRPr="00EF68B9" w:rsidRDefault="00844194" w:rsidP="00EF68B9">
      <w:pPr>
        <w:spacing w:line="360" w:lineRule="auto"/>
        <w:ind w:firstLine="708"/>
        <w:jc w:val="both"/>
        <w:rPr>
          <w:rFonts w:ascii="Times New Roman" w:hAnsi="Times New Roman" w:cs="Times New Roman"/>
          <w:sz w:val="28"/>
          <w:szCs w:val="28"/>
          <w:lang w:val="uk-UA"/>
        </w:rPr>
      </w:pPr>
      <w:r w:rsidRPr="00EF68B9">
        <w:rPr>
          <w:rFonts w:ascii="Times New Roman" w:hAnsi="Times New Roman" w:cs="Times New Roman"/>
          <w:noProof/>
          <w:sz w:val="28"/>
          <w:szCs w:val="28"/>
        </w:rPr>
        <w:lastRenderedPageBreak/>
        <w:drawing>
          <wp:inline distT="0" distB="0" distL="0" distR="0">
            <wp:extent cx="4991790" cy="7007839"/>
            <wp:effectExtent l="19050" t="0" r="0" b="0"/>
            <wp:docPr id="4" name="Рисунок 2" descr="C:\Users\Irina\Desktop\дв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rina\Desktop\два.jpg"/>
                    <pic:cNvPicPr>
                      <a:picLocks noChangeAspect="1" noChangeArrowheads="1"/>
                    </pic:cNvPicPr>
                  </pic:nvPicPr>
                  <pic:blipFill>
                    <a:blip r:embed="rId12"/>
                    <a:srcRect/>
                    <a:stretch>
                      <a:fillRect/>
                    </a:stretch>
                  </pic:blipFill>
                  <pic:spPr bwMode="auto">
                    <a:xfrm>
                      <a:off x="0" y="0"/>
                      <a:ext cx="4992131" cy="7008318"/>
                    </a:xfrm>
                    <a:prstGeom prst="rect">
                      <a:avLst/>
                    </a:prstGeom>
                    <a:noFill/>
                    <a:ln w="9525">
                      <a:noFill/>
                      <a:miter lim="800000"/>
                      <a:headEnd/>
                      <a:tailEnd/>
                    </a:ln>
                  </pic:spPr>
                </pic:pic>
              </a:graphicData>
            </a:graphic>
          </wp:inline>
        </w:drawing>
      </w:r>
    </w:p>
    <w:p w:rsidR="00844194" w:rsidRPr="00EF68B9" w:rsidRDefault="00844194" w:rsidP="00EF68B9">
      <w:pPr>
        <w:spacing w:line="360" w:lineRule="auto"/>
        <w:ind w:firstLine="708"/>
        <w:jc w:val="both"/>
        <w:rPr>
          <w:rFonts w:ascii="Times New Roman" w:hAnsi="Times New Roman" w:cs="Times New Roman"/>
          <w:sz w:val="28"/>
          <w:szCs w:val="28"/>
          <w:lang w:val="uk-UA"/>
        </w:rPr>
      </w:pPr>
      <w:r w:rsidRPr="00EF68B9">
        <w:rPr>
          <w:rFonts w:ascii="Times New Roman" w:hAnsi="Times New Roman" w:cs="Times New Roman"/>
          <w:sz w:val="28"/>
          <w:szCs w:val="28"/>
          <w:lang w:val="uk-UA"/>
        </w:rPr>
        <w:t xml:space="preserve">Рис. – приклад децентралізованої системи </w:t>
      </w:r>
      <w:r w:rsidR="00C75B95" w:rsidRPr="00EF68B9">
        <w:rPr>
          <w:rFonts w:ascii="Times New Roman" w:hAnsi="Times New Roman" w:cs="Times New Roman"/>
          <w:sz w:val="28"/>
          <w:szCs w:val="28"/>
          <w:lang w:val="uk-UA"/>
        </w:rPr>
        <w:t>автоматизації</w:t>
      </w:r>
    </w:p>
    <w:p w:rsidR="00C75B95" w:rsidRPr="00EF68B9" w:rsidRDefault="00C75B95" w:rsidP="00EF68B9">
      <w:pPr>
        <w:spacing w:line="360" w:lineRule="auto"/>
        <w:ind w:firstLine="708"/>
        <w:jc w:val="both"/>
        <w:rPr>
          <w:rFonts w:ascii="Times New Roman" w:hAnsi="Times New Roman" w:cs="Times New Roman"/>
          <w:sz w:val="28"/>
          <w:szCs w:val="28"/>
          <w:lang w:val="uk-UA"/>
        </w:rPr>
      </w:pPr>
      <w:r w:rsidRPr="00EF68B9">
        <w:rPr>
          <w:rFonts w:ascii="Times New Roman" w:hAnsi="Times New Roman" w:cs="Times New Roman"/>
          <w:noProof/>
          <w:sz w:val="28"/>
          <w:szCs w:val="28"/>
        </w:rPr>
        <w:lastRenderedPageBreak/>
        <w:pict>
          <v:group id="_x0000_s1062" style="position:absolute;left:0;text-align:left;margin-left:49.4pt;margin-top:-.55pt;width:460.85pt;height:347.05pt;z-index:251695104" coordorigin="2894,1123" coordsize="9217,6941">
            <v:group id="_x0000_s1063" style="position:absolute;left:2894;top:1123;width:9217;height:6941" coordorigin="2894,1123" coordsize="9217,6941">
              <v:group id="_x0000_s1064" style="position:absolute;left:2894;top:1123;width:9217;height:6941" coordorigin="2908,1123" coordsize="9217,6941">
                <v:rect id="_x0000_s1065" style="position:absolute;left:5760;top:5342;width:2030;height:490">
                  <v:textbox style="mso-next-textbox:#_x0000_s1065">
                    <w:txbxContent>
                      <w:p w:rsidR="00C75B95" w:rsidRPr="00A265A1" w:rsidRDefault="00C75B95" w:rsidP="00C75B95">
                        <w:pPr>
                          <w:jc w:val="center"/>
                          <w:rPr>
                            <w:rFonts w:ascii="Times New Roman" w:hAnsi="Times New Roman" w:cs="Times New Roman"/>
                            <w:lang w:val="en-US"/>
                          </w:rPr>
                        </w:pPr>
                        <w:r w:rsidRPr="00A265A1">
                          <w:rPr>
                            <w:rFonts w:ascii="Times New Roman" w:hAnsi="Times New Roman" w:cs="Times New Roman"/>
                            <w:lang w:val="en-US"/>
                          </w:rPr>
                          <w:t>MacLow</w:t>
                        </w:r>
                      </w:p>
                    </w:txbxContent>
                  </v:textbox>
                </v:rect>
                <v:group id="_x0000_s1066" style="position:absolute;left:2908;top:1123;width:9217;height:6941" coordorigin="2908,1123" coordsize="9217,6941">
                  <v:group id="_x0000_s1067" style="position:absolute;left:2908;top:1123;width:9217;height:6941" coordorigin="2908,1123" coordsize="9217,6941">
                    <v:shapetype id="_x0000_t202" coordsize="21600,21600" o:spt="202" path="m,l,21600r21600,l21600,xe">
                      <v:stroke joinstyle="miter"/>
                      <v:path gradientshapeok="t" o:connecttype="rect"/>
                    </v:shapetype>
                    <v:shape id="_x0000_s1068" type="#_x0000_t202" style="position:absolute;left:4406;top:7099;width:1267;height:576" stroked="f">
                      <v:textbox style="mso-next-textbox:#_x0000_s1068">
                        <w:txbxContent>
                          <w:p w:rsidR="00C75B95" w:rsidRPr="00A265A1" w:rsidRDefault="00C75B95" w:rsidP="00C75B95">
                            <w:pPr>
                              <w:rPr>
                                <w:rFonts w:ascii="Times New Roman" w:hAnsi="Times New Roman" w:cs="Times New Roman"/>
                                <w:lang w:val="uk-UA"/>
                              </w:rPr>
                            </w:pPr>
                            <w:r w:rsidRPr="00A265A1">
                              <w:rPr>
                                <w:rFonts w:ascii="Times New Roman" w:hAnsi="Times New Roman" w:cs="Times New Roman"/>
                                <w:lang w:val="uk-UA"/>
                              </w:rPr>
                              <w:t>Відправка</w:t>
                            </w:r>
                          </w:p>
                        </w:txbxContent>
                      </v:textbox>
                    </v:shape>
                    <v:shape id="_x0000_s1069" type="#_x0000_t202" style="position:absolute;left:4118;top:5904;width:2045;height:504" stroked="f">
                      <v:textbox style="mso-next-textbox:#_x0000_s1069">
                        <w:txbxContent>
                          <w:p w:rsidR="00C75B95" w:rsidRPr="00A265A1" w:rsidRDefault="00C75B95" w:rsidP="00C75B95">
                            <w:pPr>
                              <w:rPr>
                                <w:rFonts w:ascii="Times New Roman" w:hAnsi="Times New Roman" w:cs="Times New Roman"/>
                                <w:lang w:val="uk-UA"/>
                              </w:rPr>
                            </w:pPr>
                            <w:r w:rsidRPr="00A265A1">
                              <w:rPr>
                                <w:rFonts w:ascii="Times New Roman" w:hAnsi="Times New Roman" w:cs="Times New Roman"/>
                                <w:lang w:val="uk-UA"/>
                              </w:rPr>
                              <w:t>Відправка пакету</w:t>
                            </w:r>
                          </w:p>
                        </w:txbxContent>
                      </v:textbox>
                    </v:shape>
                    <v:shape id="_x0000_s1070" type="#_x0000_t202" style="position:absolute;left:3240;top:6192;width:1512;height:446" stroked="f">
                      <v:textbox style="mso-next-textbox:#_x0000_s1070">
                        <w:txbxContent>
                          <w:p w:rsidR="00C75B95" w:rsidRPr="00D33EB3" w:rsidRDefault="00C75B95" w:rsidP="00C75B95">
                            <w:pPr>
                              <w:rPr>
                                <w:rFonts w:ascii="Times New Roman" w:hAnsi="Times New Roman" w:cs="Times New Roman"/>
                                <w:lang w:val="uk-UA"/>
                              </w:rPr>
                            </w:pPr>
                            <w:r w:rsidRPr="00D33EB3">
                              <w:rPr>
                                <w:rFonts w:ascii="Times New Roman" w:hAnsi="Times New Roman" w:cs="Times New Roman"/>
                                <w:lang w:val="uk-UA"/>
                              </w:rPr>
                              <w:t>слухач</w:t>
                            </w:r>
                          </w:p>
                        </w:txbxContent>
                      </v:textbox>
                    </v:shape>
                    <v:shape id="_x0000_s1071" type="#_x0000_t202" style="position:absolute;left:3816;top:5184;width:1512;height:374" stroked="f">
                      <v:textbox style="mso-next-textbox:#_x0000_s1071">
                        <w:txbxContent>
                          <w:p w:rsidR="00C75B95" w:rsidRPr="00D33EB3" w:rsidRDefault="00C75B95" w:rsidP="00C75B95">
                            <w:pPr>
                              <w:rPr>
                                <w:rFonts w:ascii="Times New Roman" w:hAnsi="Times New Roman" w:cs="Times New Roman"/>
                                <w:lang w:val="uk-UA"/>
                              </w:rPr>
                            </w:pPr>
                            <w:r w:rsidRPr="00D33EB3">
                              <w:rPr>
                                <w:rFonts w:ascii="Times New Roman" w:hAnsi="Times New Roman" w:cs="Times New Roman"/>
                                <w:lang w:val="uk-UA"/>
                              </w:rPr>
                              <w:t>слухач</w:t>
                            </w:r>
                          </w:p>
                        </w:txbxContent>
                      </v:textbox>
                    </v:shape>
                    <v:shape id="_x0000_s1072" type="#_x0000_t202" style="position:absolute;left:4663;top:4896;width:1500;height:388" stroked="f">
                      <v:textbox style="mso-next-textbox:#_x0000_s1072">
                        <w:txbxContent>
                          <w:p w:rsidR="00C75B95" w:rsidRPr="00D33EB3" w:rsidRDefault="00C75B95" w:rsidP="00C75B95">
                            <w:pPr>
                              <w:rPr>
                                <w:rFonts w:ascii="Times New Roman" w:hAnsi="Times New Roman" w:cs="Times New Roman"/>
                                <w:sz w:val="16"/>
                                <w:szCs w:val="16"/>
                                <w:lang w:val="uk-UA"/>
                              </w:rPr>
                            </w:pPr>
                            <w:r w:rsidRPr="00D33EB3">
                              <w:rPr>
                                <w:rFonts w:ascii="Times New Roman" w:hAnsi="Times New Roman" w:cs="Times New Roman"/>
                                <w:sz w:val="16"/>
                                <w:szCs w:val="16"/>
                                <w:lang w:val="uk-UA"/>
                              </w:rPr>
                              <w:t>старт трансмісії</w:t>
                            </w:r>
                          </w:p>
                        </w:txbxContent>
                      </v:textbox>
                    </v:shape>
                    <v:shape id="_x0000_s1073" type="#_x0000_t202" style="position:absolute;left:7344;top:4896;width:1131;height:374" stroked="f">
                      <v:textbox style="mso-next-textbox:#_x0000_s1073">
                        <w:txbxContent>
                          <w:p w:rsidR="00C75B95" w:rsidRPr="00D33EB3" w:rsidRDefault="00C75B95" w:rsidP="00C75B95">
                            <w:pPr>
                              <w:rPr>
                                <w:rFonts w:ascii="Times New Roman" w:hAnsi="Times New Roman" w:cs="Times New Roman"/>
                                <w:sz w:val="16"/>
                                <w:szCs w:val="16"/>
                                <w:lang w:val="uk-UA"/>
                              </w:rPr>
                            </w:pPr>
                            <w:r w:rsidRPr="00D33EB3">
                              <w:rPr>
                                <w:rFonts w:ascii="Times New Roman" w:hAnsi="Times New Roman" w:cs="Times New Roman"/>
                                <w:sz w:val="16"/>
                                <w:szCs w:val="16"/>
                                <w:lang w:val="uk-UA"/>
                              </w:rPr>
                              <w:t>отримання</w:t>
                            </w:r>
                          </w:p>
                        </w:txbxContent>
                      </v:textbox>
                    </v:shape>
                    <v:shape id="_x0000_s1074" type="#_x0000_t202" style="position:absolute;left:4933;top:3687;width:1417;height:301" stroked="f">
                      <v:textbox style="mso-next-textbox:#_x0000_s1074">
                        <w:txbxContent>
                          <w:p w:rsidR="00C75B95" w:rsidRPr="00D33EB3" w:rsidRDefault="00C75B95" w:rsidP="00C75B95">
                            <w:pPr>
                              <w:rPr>
                                <w:rFonts w:ascii="Times New Roman" w:hAnsi="Times New Roman" w:cs="Times New Roman"/>
                                <w:sz w:val="16"/>
                                <w:szCs w:val="16"/>
                                <w:lang w:val="uk-UA"/>
                              </w:rPr>
                            </w:pPr>
                            <w:r w:rsidRPr="00D33EB3">
                              <w:rPr>
                                <w:rFonts w:ascii="Times New Roman" w:hAnsi="Times New Roman" w:cs="Times New Roman"/>
                                <w:sz w:val="16"/>
                                <w:szCs w:val="16"/>
                                <w:lang w:val="uk-UA"/>
                              </w:rPr>
                              <w:t>отримання</w:t>
                            </w:r>
                          </w:p>
                        </w:txbxContent>
                      </v:textbox>
                    </v:shape>
                    <v:group id="_x0000_s1075" style="position:absolute;left:2908;top:1123;width:9217;height:6941" coordorigin="2908,1123" coordsize="9217,6941">
                      <v:rect id="_x0000_s1076" style="position:absolute;left:5760;top:7603;width:2030;height:461">
                        <v:textbox style="mso-next-textbox:#_x0000_s1076">
                          <w:txbxContent>
                            <w:p w:rsidR="00C75B95" w:rsidRPr="00A265A1" w:rsidRDefault="00C75B95" w:rsidP="00C75B95">
                              <w:pPr>
                                <w:rPr>
                                  <w:lang w:val="en-US"/>
                                </w:rPr>
                              </w:pPr>
                              <w:r>
                                <w:rPr>
                                  <w:lang w:val="uk-UA"/>
                                </w:rPr>
                                <w:t xml:space="preserve">Канал </w:t>
                              </w:r>
                              <w:r>
                                <w:rPr>
                                  <w:lang w:val="en-US"/>
                                </w:rPr>
                                <w:t>Wi-Fi</w:t>
                              </w:r>
                            </w:p>
                          </w:txbxContent>
                        </v:textbox>
                      </v:rect>
                      <v:rect id="_x0000_s1077" style="position:absolute;left:5760;top:6480;width:2102;height:619">
                        <v:textbox style="mso-next-textbox:#_x0000_s1077">
                          <w:txbxContent>
                            <w:p w:rsidR="00C75B95" w:rsidRPr="00A265A1" w:rsidRDefault="00C75B95" w:rsidP="00C75B95">
                              <w:pPr>
                                <w:jc w:val="center"/>
                                <w:rPr>
                                  <w:rFonts w:ascii="Times New Roman" w:hAnsi="Times New Roman" w:cs="Times New Roman"/>
                                  <w:sz w:val="18"/>
                                  <w:szCs w:val="18"/>
                                  <w:lang w:val="en-US"/>
                                </w:rPr>
                              </w:pPr>
                              <w:r w:rsidRPr="00A265A1">
                                <w:rPr>
                                  <w:rFonts w:ascii="Times New Roman" w:hAnsi="Times New Roman" w:cs="Times New Roman"/>
                                  <w:sz w:val="18"/>
                                  <w:szCs w:val="18"/>
                                  <w:lang w:val="uk-UA"/>
                                </w:rPr>
                                <w:t xml:space="preserve">Фізичний рівень </w:t>
                              </w:r>
                              <w:r w:rsidRPr="00A265A1">
                                <w:rPr>
                                  <w:rFonts w:ascii="Times New Roman" w:hAnsi="Times New Roman" w:cs="Times New Roman"/>
                                  <w:sz w:val="18"/>
                                  <w:szCs w:val="18"/>
                                  <w:lang w:val="en-US"/>
                                </w:rPr>
                                <w:t>Wi-Fi</w:t>
                              </w:r>
                            </w:p>
                          </w:txbxContent>
                        </v:textbox>
                      </v:rect>
                      <v:shape id="_x0000_s1078" type="#_x0000_t202" style="position:absolute;left:8396;top:3988;width:3600;height:1354" stroked="f">
                        <v:textbox style="mso-next-textbox:#_x0000_s1078">
                          <w:txbxContent>
                            <w:p w:rsidR="00C75B95" w:rsidRPr="00A265A1" w:rsidRDefault="00C75B95" w:rsidP="00C75B95">
                              <w:pPr>
                                <w:spacing w:after="0"/>
                                <w:rPr>
                                  <w:rFonts w:ascii="Times New Roman" w:hAnsi="Times New Roman" w:cs="Times New Roman"/>
                                  <w:i/>
                                  <w:lang w:val="uk-UA"/>
                                </w:rPr>
                              </w:pPr>
                              <w:r w:rsidRPr="00A265A1">
                                <w:rPr>
                                  <w:rFonts w:ascii="Times New Roman" w:hAnsi="Times New Roman" w:cs="Times New Roman"/>
                                  <w:i/>
                                  <w:lang w:val="uk-UA"/>
                                </w:rPr>
                                <w:t>Контроль черги пакетів, фрагментації пакетів та трансмісію пакетів, якщо це необхідно</w:t>
                              </w:r>
                            </w:p>
                          </w:txbxContent>
                        </v:textbox>
                      </v:shape>
                      <v:shape id="_x0000_s1079" type="#_x0000_t202" style="position:absolute;left:7862;top:7099;width:3140;height:504" stroked="f">
                        <v:textbox style="mso-next-textbox:#_x0000_s1079">
                          <w:txbxContent>
                            <w:p w:rsidR="00C75B95" w:rsidRPr="00A265A1" w:rsidRDefault="00C75B95" w:rsidP="00C75B95">
                              <w:pPr>
                                <w:jc w:val="center"/>
                                <w:rPr>
                                  <w:rFonts w:ascii="Times New Roman" w:hAnsi="Times New Roman" w:cs="Times New Roman"/>
                                  <w:lang w:val="uk-UA"/>
                                </w:rPr>
                              </w:pPr>
                              <w:r w:rsidRPr="00A265A1">
                                <w:rPr>
                                  <w:rFonts w:ascii="Times New Roman" w:hAnsi="Times New Roman" w:cs="Times New Roman"/>
                                  <w:lang w:val="uk-UA"/>
                                </w:rPr>
                                <w:t>Старт-Отримання пакету</w:t>
                              </w:r>
                            </w:p>
                          </w:txbxContent>
                        </v:textbox>
                      </v:shape>
                      <v:shape id="_x0000_s1080" type="#_x0000_t202" style="position:absolute;left:8108;top:5818;width:2995;height:720" stroked="f">
                        <v:textbox style="mso-next-textbox:#_x0000_s1080">
                          <w:txbxContent>
                            <w:p w:rsidR="00C75B95" w:rsidRPr="00A265A1" w:rsidRDefault="00C75B95" w:rsidP="00C75B95">
                              <w:pPr>
                                <w:rPr>
                                  <w:rFonts w:ascii="Times New Roman" w:hAnsi="Times New Roman" w:cs="Times New Roman"/>
                                  <w:lang w:val="uk-UA"/>
                                </w:rPr>
                              </w:pPr>
                              <w:r w:rsidRPr="00A265A1">
                                <w:rPr>
                                  <w:rFonts w:ascii="Times New Roman" w:hAnsi="Times New Roman" w:cs="Times New Roman"/>
                                  <w:lang w:val="uk-UA"/>
                                </w:rPr>
                                <w:t>Отримання підтвердження аб</w:t>
                              </w:r>
                              <w:r>
                                <w:rPr>
                                  <w:rFonts w:ascii="Times New Roman" w:hAnsi="Times New Roman" w:cs="Times New Roman"/>
                                  <w:lang w:val="uk-UA"/>
                                </w:rPr>
                                <w:t>о</w:t>
                              </w:r>
                              <w:r w:rsidRPr="00A265A1">
                                <w:rPr>
                                  <w:rFonts w:ascii="Times New Roman" w:hAnsi="Times New Roman" w:cs="Times New Roman"/>
                                  <w:lang w:val="uk-UA"/>
                                </w:rPr>
                                <w:t xml:space="preserve"> помилки</w:t>
                              </w:r>
                            </w:p>
                          </w:txbxContent>
                        </v:textbox>
                      </v:shape>
                      <v:shape id="_x0000_s1081" type="#_x0000_t202" style="position:absolute;left:8325;top:5270;width:3671;height:634" stroked="f">
                        <v:textbox style="mso-next-textbox:#_x0000_s1081">
                          <w:txbxContent>
                            <w:p w:rsidR="00C75B95" w:rsidRPr="00D33EB3" w:rsidRDefault="00C75B95" w:rsidP="00C75B95">
                              <w:pPr>
                                <w:spacing w:after="0"/>
                                <w:rPr>
                                  <w:rFonts w:ascii="Times New Roman" w:hAnsi="Times New Roman" w:cs="Times New Roman"/>
                                  <w:i/>
                                  <w:lang w:val="uk-UA"/>
                                </w:rPr>
                              </w:pPr>
                              <w:r w:rsidRPr="00D33EB3">
                                <w:rPr>
                                  <w:rFonts w:ascii="Times New Roman" w:hAnsi="Times New Roman" w:cs="Times New Roman"/>
                                  <w:i/>
                                  <w:lang w:val="uk-UA"/>
                                </w:rPr>
                                <w:t xml:space="preserve">Управління </w:t>
                              </w:r>
                              <w:r w:rsidRPr="00D33EB3">
                                <w:rPr>
                                  <w:rFonts w:ascii="Times New Roman" w:hAnsi="Times New Roman" w:cs="Times New Roman"/>
                                  <w:i/>
                                  <w:lang w:val="en-US"/>
                                </w:rPr>
                                <w:t>RTS/CTS/DATA/ACK</w:t>
                              </w:r>
                              <w:r w:rsidRPr="00D33EB3">
                                <w:rPr>
                                  <w:rFonts w:ascii="Times New Roman" w:hAnsi="Times New Roman" w:cs="Times New Roman"/>
                                  <w:i/>
                                  <w:lang w:val="uk-UA"/>
                                </w:rPr>
                                <w:t xml:space="preserve"> транзакціями</w:t>
                              </w:r>
                            </w:p>
                          </w:txbxContent>
                        </v:textbox>
                      </v:shape>
                      <v:shape id="_x0000_s1082" type="#_x0000_t202" style="position:absolute;left:7531;top:2592;width:2290;height:418" stroked="f">
                        <v:textbox style="mso-next-textbox:#_x0000_s1082">
                          <w:txbxContent>
                            <w:p w:rsidR="00C75B95" w:rsidRPr="00D33EB3" w:rsidRDefault="00C75B95" w:rsidP="00C75B95">
                              <w:pPr>
                                <w:rPr>
                                  <w:rFonts w:ascii="Times New Roman" w:hAnsi="Times New Roman" w:cs="Times New Roman"/>
                                  <w:sz w:val="20"/>
                                  <w:szCs w:val="20"/>
                                  <w:lang w:val="en-US"/>
                                </w:rPr>
                              </w:pPr>
                              <w:r w:rsidRPr="00D33EB3">
                                <w:rPr>
                                  <w:rFonts w:ascii="Times New Roman" w:hAnsi="Times New Roman" w:cs="Times New Roman"/>
                                  <w:sz w:val="20"/>
                                  <w:szCs w:val="20"/>
                                  <w:lang w:val="uk-UA"/>
                                </w:rPr>
                                <w:t xml:space="preserve">Команда </w:t>
                              </w:r>
                              <w:r w:rsidRPr="00D33EB3">
                                <w:rPr>
                                  <w:rFonts w:ascii="Times New Roman" w:hAnsi="Times New Roman" w:cs="Times New Roman"/>
                                  <w:sz w:val="20"/>
                                  <w:szCs w:val="20"/>
                                  <w:lang w:val="en-US"/>
                                </w:rPr>
                                <w:t>ForwardUp</w:t>
                              </w:r>
                            </w:p>
                          </w:txbxContent>
                        </v:textbox>
                      </v:shape>
                      <v:shape id="_x0000_s1083" type="#_x0000_t202" style="position:absolute;left:7862;top:3010;width:4263;height:978" stroked="f">
                        <v:textbox style="mso-next-textbox:#_x0000_s1083">
                          <w:txbxContent>
                            <w:p w:rsidR="00C75B95" w:rsidRPr="00D33EB3" w:rsidRDefault="00C75B95" w:rsidP="00C75B95">
                              <w:pPr>
                                <w:spacing w:after="0"/>
                                <w:rPr>
                                  <w:rFonts w:ascii="Times New Roman" w:hAnsi="Times New Roman" w:cs="Times New Roman"/>
                                  <w:i/>
                                  <w:lang w:val="uk-UA"/>
                                </w:rPr>
                              </w:pPr>
                              <w:r w:rsidRPr="00D33EB3">
                                <w:rPr>
                                  <w:rFonts w:ascii="Times New Roman" w:hAnsi="Times New Roman" w:cs="Times New Roman"/>
                                  <w:i/>
                                  <w:lang w:val="uk-UA"/>
                                </w:rPr>
                                <w:t>Використання різних класів для різних ролей, зокрема асоціації та використання маячків</w:t>
                              </w:r>
                            </w:p>
                          </w:txbxContent>
                        </v:textbox>
                      </v:shape>
                      <v:group id="_x0000_s1084" style="position:absolute;left:2908;top:1123;width:6354;height:3700" coordorigin="2908,1123" coordsize="6354,3700">
                        <v:group id="_x0000_s1085" style="position:absolute;left:2908;top:1123;width:6354;height:3700" coordorigin="2908,1123" coordsize="6354,3700">
                          <v:shape id="_x0000_s1086" type="#_x0000_t202" style="position:absolute;left:6972;top:1123;width:2290;height:418" stroked="f">
                            <v:textbox style="mso-next-textbox:#_x0000_s1086">
                              <w:txbxContent>
                                <w:p w:rsidR="00C75B95" w:rsidRPr="00D33EB3" w:rsidRDefault="00C75B95" w:rsidP="00C75B95">
                                  <w:pPr>
                                    <w:rPr>
                                      <w:rFonts w:ascii="Times New Roman" w:hAnsi="Times New Roman" w:cs="Times New Roman"/>
                                      <w:sz w:val="20"/>
                                      <w:szCs w:val="20"/>
                                      <w:lang w:val="en-US"/>
                                    </w:rPr>
                                  </w:pPr>
                                  <w:r w:rsidRPr="00D33EB3">
                                    <w:rPr>
                                      <w:rFonts w:ascii="Times New Roman" w:hAnsi="Times New Roman" w:cs="Times New Roman"/>
                                      <w:sz w:val="20"/>
                                      <w:szCs w:val="20"/>
                                      <w:lang w:val="uk-UA"/>
                                    </w:rPr>
                                    <w:t xml:space="preserve">Команда </w:t>
                                  </w:r>
                                  <w:r w:rsidRPr="00D33EB3">
                                    <w:rPr>
                                      <w:rFonts w:ascii="Times New Roman" w:hAnsi="Times New Roman" w:cs="Times New Roman"/>
                                      <w:sz w:val="20"/>
                                      <w:szCs w:val="20"/>
                                      <w:lang w:val="en-US"/>
                                    </w:rPr>
                                    <w:t>ForwardUp</w:t>
                                  </w:r>
                                </w:p>
                              </w:txbxContent>
                            </v:textbox>
                          </v:shape>
                          <v:shape id="_x0000_s1087" type="#_x0000_t202" style="position:absolute;left:4824;top:1154;width:2155;height:387" stroked="f">
                            <v:textbox style="mso-next-textbox:#_x0000_s1087">
                              <w:txbxContent>
                                <w:p w:rsidR="00C75B95" w:rsidRPr="00D33EB3" w:rsidRDefault="00C75B95" w:rsidP="00C75B95">
                                  <w:pPr>
                                    <w:rPr>
                                      <w:rFonts w:ascii="Times New Roman" w:hAnsi="Times New Roman" w:cs="Times New Roman"/>
                                      <w:lang w:val="uk-UA"/>
                                    </w:rPr>
                                  </w:pPr>
                                  <w:r w:rsidRPr="00D33EB3">
                                    <w:rPr>
                                      <w:rFonts w:ascii="Times New Roman" w:hAnsi="Times New Roman" w:cs="Times New Roman"/>
                                      <w:lang w:val="uk-UA"/>
                                    </w:rPr>
                                    <w:t>Відправка пакету</w:t>
                                  </w:r>
                                </w:p>
                              </w:txbxContent>
                            </v:textbox>
                          </v:shape>
                          <v:group id="_x0000_s1088" style="position:absolute;left:2908;top:2016;width:5417;height:2807" coordorigin="2908,2016" coordsize="5417,2807">
                            <v:rect id="_x0000_s1089" style="position:absolute;left:5760;top:2016;width:2238;height:446">
                              <v:textbox style="mso-next-textbox:#_x0000_s1089">
                                <w:txbxContent>
                                  <w:p w:rsidR="00C75B95" w:rsidRPr="00A265A1" w:rsidRDefault="00C75B95" w:rsidP="00C75B95">
                                    <w:pPr>
                                      <w:rPr>
                                        <w:rFonts w:ascii="Times New Roman" w:hAnsi="Times New Roman" w:cs="Times New Roman"/>
                                        <w:sz w:val="18"/>
                                        <w:szCs w:val="18"/>
                                        <w:lang w:val="uk-UA"/>
                                      </w:rPr>
                                    </w:pPr>
                                    <w:r w:rsidRPr="00A265A1">
                                      <w:rPr>
                                        <w:rFonts w:ascii="Times New Roman" w:hAnsi="Times New Roman" w:cs="Times New Roman"/>
                                        <w:sz w:val="18"/>
                                        <w:szCs w:val="18"/>
                                        <w:lang w:val="en-US"/>
                                      </w:rPr>
                                      <w:t xml:space="preserve">Wi-Fi </w:t>
                                    </w:r>
                                    <w:r w:rsidRPr="00A265A1">
                                      <w:rPr>
                                        <w:rFonts w:ascii="Times New Roman" w:hAnsi="Times New Roman" w:cs="Times New Roman"/>
                                        <w:sz w:val="18"/>
                                        <w:szCs w:val="18"/>
                                        <w:lang w:val="uk-UA"/>
                                      </w:rPr>
                                      <w:t>Інтернет девайс</w:t>
                                    </w:r>
                                  </w:p>
                                </w:txbxContent>
                              </v:textbox>
                            </v:rect>
                            <v:shape id="_x0000_s1090" type="#_x0000_t202" style="position:absolute;left:3974;top:2664;width:2189;height:346" stroked="f">
                              <v:textbox style="mso-next-textbox:#_x0000_s1090">
                                <w:txbxContent>
                                  <w:p w:rsidR="00C75B95" w:rsidRPr="00D33EB3" w:rsidRDefault="00C75B95" w:rsidP="00C75B95">
                                    <w:pPr>
                                      <w:rPr>
                                        <w:rFonts w:ascii="Times New Roman" w:hAnsi="Times New Roman" w:cs="Times New Roman"/>
                                        <w:sz w:val="18"/>
                                        <w:szCs w:val="18"/>
                                        <w:lang w:val="uk-UA"/>
                                      </w:rPr>
                                    </w:pPr>
                                    <w:r w:rsidRPr="00D33EB3">
                                      <w:rPr>
                                        <w:rFonts w:ascii="Times New Roman" w:hAnsi="Times New Roman" w:cs="Times New Roman"/>
                                        <w:sz w:val="18"/>
                                        <w:szCs w:val="18"/>
                                        <w:lang w:val="uk-UA"/>
                                      </w:rPr>
                                      <w:t>Причеплення пакету</w:t>
                                    </w:r>
                                  </w:p>
                                </w:txbxContent>
                              </v:textbox>
                            </v:shape>
                            <v:group id="_x0000_s1091" style="position:absolute;left:2908;top:3125;width:5417;height:1698" coordorigin="2908,3125" coordsize="5417,1698">
                              <v:rect id="_x0000_s1092" style="position:absolute;left:5760;top:3125;width:2030;height:446">
                                <v:textbox style="mso-next-textbox:#_x0000_s1092">
                                  <w:txbxContent>
                                    <w:p w:rsidR="00C75B95" w:rsidRPr="00A265A1" w:rsidRDefault="00C75B95" w:rsidP="00C75B95">
                                      <w:pPr>
                                        <w:jc w:val="center"/>
                                        <w:rPr>
                                          <w:rFonts w:ascii="Times New Roman" w:hAnsi="Times New Roman" w:cs="Times New Roman"/>
                                          <w:lang w:val="en-US"/>
                                        </w:rPr>
                                      </w:pPr>
                                      <w:r w:rsidRPr="00A265A1">
                                        <w:rPr>
                                          <w:rFonts w:ascii="Times New Roman" w:hAnsi="Times New Roman" w:cs="Times New Roman"/>
                                          <w:lang w:val="en-US"/>
                                        </w:rPr>
                                        <w:t>MacHigh</w:t>
                                      </w:r>
                                    </w:p>
                                  </w:txbxContent>
                                </v:textbox>
                              </v:rect>
                              <v:group id="_x0000_s1093" style="position:absolute;left:2908;top:4045;width:5417;height:778" coordorigin="2908,4045" coordsize="5417,778">
                                <v:rect id="_x0000_s1094" style="position:absolute;left:2908;top:4190;width:1210;height:591">
                                  <v:textbox style="mso-next-textbox:#_x0000_s1094">
                                    <w:txbxContent>
                                      <w:p w:rsidR="00C75B95" w:rsidRPr="00D33EB3" w:rsidRDefault="00C75B95" w:rsidP="00C75B95">
                                        <w:pPr>
                                          <w:rPr>
                                            <w:rFonts w:ascii="Times New Roman" w:hAnsi="Times New Roman" w:cs="Times New Roman"/>
                                            <w:sz w:val="16"/>
                                            <w:szCs w:val="16"/>
                                            <w:lang w:val="en-US"/>
                                          </w:rPr>
                                        </w:pPr>
                                        <w:r w:rsidRPr="00D33EB3">
                                          <w:rPr>
                                            <w:rFonts w:ascii="Times New Roman" w:hAnsi="Times New Roman" w:cs="Times New Roman"/>
                                            <w:sz w:val="16"/>
                                            <w:szCs w:val="16"/>
                                            <w:lang w:val="en-US"/>
                                          </w:rPr>
                                          <w:t>DcfManager</w:t>
                                        </w:r>
                                      </w:p>
                                    </w:txbxContent>
                                  </v:textbox>
                                </v:rect>
                                <v:group id="_x0000_s1095" style="position:absolute;left:5474;top:4045;width:2851;height:778" coordorigin="5474,4045" coordsize="2851,778">
                                  <v:rect id="_x0000_s1096" style="position:absolute;left:5474;top:4045;width:2851;height:778">
                                    <v:stroke dashstyle="longDash"/>
                                  </v:rect>
                                  <v:rect id="_x0000_s1097" style="position:absolute;left:5595;top:4218;width:1209;height:461">
                                    <v:textbox style="mso-next-textbox:#_x0000_s1097">
                                      <w:txbxContent>
                                        <w:p w:rsidR="00C75B95" w:rsidRPr="00D33EB3" w:rsidRDefault="00C75B95" w:rsidP="00C75B95">
                                          <w:pPr>
                                            <w:jc w:val="center"/>
                                            <w:rPr>
                                              <w:rFonts w:ascii="Times New Roman" w:hAnsi="Times New Roman" w:cs="Times New Roman"/>
                                              <w:sz w:val="16"/>
                                              <w:szCs w:val="16"/>
                                              <w:lang w:val="en-US"/>
                                            </w:rPr>
                                          </w:pPr>
                                          <w:r w:rsidRPr="00D33EB3">
                                            <w:rPr>
                                              <w:rFonts w:ascii="Times New Roman" w:hAnsi="Times New Roman" w:cs="Times New Roman"/>
                                              <w:sz w:val="16"/>
                                              <w:szCs w:val="16"/>
                                              <w:lang w:val="en-US"/>
                                            </w:rPr>
                                            <w:t>DcaTxOp</w:t>
                                          </w:r>
                                        </w:p>
                                      </w:txbxContent>
                                    </v:textbox>
                                  </v:rect>
                                  <v:rect id="_x0000_s1098" style="position:absolute;left:6899;top:4190;width:1295;height:489">
                                    <v:textbox style="mso-next-textbox:#_x0000_s1098">
                                      <w:txbxContent>
                                        <w:p w:rsidR="00C75B95" w:rsidRPr="00D33EB3" w:rsidRDefault="00C75B95" w:rsidP="00C75B95">
                                          <w:pPr>
                                            <w:jc w:val="center"/>
                                            <w:rPr>
                                              <w:rFonts w:ascii="Times New Roman" w:hAnsi="Times New Roman" w:cs="Times New Roman"/>
                                              <w:sz w:val="16"/>
                                              <w:szCs w:val="16"/>
                                              <w:lang w:val="en-US"/>
                                            </w:rPr>
                                          </w:pPr>
                                          <w:r w:rsidRPr="00D33EB3">
                                            <w:rPr>
                                              <w:rFonts w:ascii="Times New Roman" w:hAnsi="Times New Roman" w:cs="Times New Roman"/>
                                              <w:sz w:val="16"/>
                                              <w:szCs w:val="16"/>
                                              <w:lang w:val="en-US"/>
                                            </w:rPr>
                                            <w:t>MacRxMiddle</w:t>
                                          </w:r>
                                        </w:p>
                                      </w:txbxContent>
                                    </v:textbox>
                                  </v:rect>
                                </v:group>
                                <v:shapetype id="_x0000_t32" coordsize="21600,21600" o:spt="32" o:oned="t" path="m,l21600,21600e" filled="f">
                                  <v:path arrowok="t" fillok="f" o:connecttype="none"/>
                                  <o:lock v:ext="edit" shapetype="t"/>
                                </v:shapetype>
                                <v:shape id="_x0000_s1099" type="#_x0000_t32" style="position:absolute;left:4118;top:4464;width:1356;height:0" o:connectortype="straight"/>
                              </v:group>
                              <v:shape id="_x0000_s1100" type="#_x0000_t32" style="position:absolute;left:6437;top:3571;width:0;height:474;flip:y" o:connectortype="straight"/>
                            </v:group>
                            <v:shape id="_x0000_s1101" type="#_x0000_t32" style="position:absolute;left:6250;top:2462;width:0;height:663" o:connectortype="straight">
                              <v:stroke endarrow="block"/>
                            </v:shape>
                            <v:shape id="_x0000_s1102" type="#_x0000_t32" style="position:absolute;left:7243;top:2462;width:29;height:663;flip:y" o:connectortype="straight">
                              <v:stroke endarrow="block"/>
                            </v:shape>
                          </v:group>
                          <v:shape id="_x0000_s1103" type="#_x0000_t32" style="position:absolute;left:7272;top:1627;width:0;height:389;flip:y" o:connectortype="straight">
                            <v:stroke endarrow="block"/>
                          </v:shape>
                        </v:group>
                        <v:shape id="_x0000_s1104" type="#_x0000_t32" style="position:absolute;left:6437;top:1627;width:0;height:389" o:connectortype="straight">
                          <v:stroke endarrow="block"/>
                        </v:shape>
                      </v:group>
                      <v:shape id="_x0000_s1105" type="#_x0000_t32" style="position:absolute;left:7272;top:7099;width:0;height:504;flip:y" o:connectortype="straight"/>
                      <v:shape id="_x0000_s1106" type="#_x0000_t32" style="position:absolute;left:6250;top:7099;width:0;height:504" o:connectortype="straight">
                        <v:stroke endarrow="block"/>
                      </v:shape>
                    </v:group>
                    <v:shape id="_x0000_s1107" type="#_x0000_t32" style="position:absolute;left:7243;top:5832;width:29;height:648;flip:y" o:connectortype="straight">
                      <v:stroke endarrow="block"/>
                    </v:shape>
                    <v:shape id="_x0000_s1108" type="#_x0000_t32" style="position:absolute;left:6250;top:5832;width:0;height:648" o:connectortype="straight">
                      <v:stroke endarrow="block"/>
                    </v:shape>
                  </v:group>
                  <v:shape id="_x0000_s1109" type="#_x0000_t32" style="position:absolute;left:7272;top:4823;width:0;height:519;flip:y" o:connectortype="straight"/>
                  <v:shape id="_x0000_s1110" type="#_x0000_t32" style="position:absolute;left:6437;top:4823;width:0;height:519" o:connectortype="straight">
                    <v:stroke endarrow="block"/>
                  </v:shape>
                </v:group>
              </v:group>
              <v:shape id="_x0000_s1111" type="#_x0000_t32" style="position:absolute;left:7517;top:3571;width:0;height:474;flip:y" o:connectortype="straight">
                <v:stroke endarrow="block"/>
              </v:shape>
            </v:group>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112" type="#_x0000_t34" style="position:absolute;left:3672;top:4781;width:2074;height:777" o:connectortype="elbow" adj="0,-132908,-38243"/>
            <v:shape id="_x0000_s1113" type="#_x0000_t34" style="position:absolute;left:3139;top:4781;width:2607;height:1857" o:connectortype="elbow" adj="58,-55611,-26008"/>
            <w10:wrap type="topAndBottom"/>
          </v:group>
        </w:pict>
      </w:r>
    </w:p>
    <w:p w:rsidR="00D82CA2" w:rsidRPr="00EF68B9" w:rsidRDefault="00C75B95" w:rsidP="00EF68B9">
      <w:pPr>
        <w:spacing w:line="360" w:lineRule="auto"/>
        <w:ind w:firstLine="708"/>
        <w:jc w:val="both"/>
        <w:rPr>
          <w:rFonts w:ascii="Times New Roman" w:hAnsi="Times New Roman" w:cs="Times New Roman"/>
          <w:sz w:val="28"/>
          <w:szCs w:val="28"/>
          <w:lang w:val="uk-UA"/>
        </w:rPr>
      </w:pPr>
      <w:r w:rsidRPr="00EF68B9">
        <w:rPr>
          <w:rFonts w:ascii="Times New Roman" w:hAnsi="Times New Roman" w:cs="Times New Roman"/>
          <w:sz w:val="28"/>
          <w:szCs w:val="28"/>
          <w:lang w:val="uk-UA"/>
        </w:rPr>
        <w:t>Блок-схема алгоритму безпровідної мережі</w:t>
      </w:r>
    </w:p>
    <w:p w:rsidR="00844194" w:rsidRPr="00EF68B9" w:rsidRDefault="00844194" w:rsidP="00EF68B9">
      <w:pPr>
        <w:spacing w:line="360" w:lineRule="auto"/>
        <w:ind w:firstLine="708"/>
        <w:jc w:val="both"/>
        <w:rPr>
          <w:rFonts w:ascii="Times New Roman" w:hAnsi="Times New Roman" w:cs="Times New Roman"/>
          <w:b/>
          <w:sz w:val="28"/>
          <w:szCs w:val="28"/>
          <w:lang w:val="uk-UA"/>
        </w:rPr>
      </w:pPr>
      <w:r w:rsidRPr="00EF68B9">
        <w:rPr>
          <w:rFonts w:ascii="Times New Roman" w:hAnsi="Times New Roman" w:cs="Times New Roman"/>
          <w:b/>
          <w:sz w:val="28"/>
          <w:szCs w:val="28"/>
          <w:lang w:val="uk-UA"/>
        </w:rPr>
        <w:t>Облаштування кафедри</w:t>
      </w:r>
    </w:p>
    <w:p w:rsidR="00F96370" w:rsidRPr="00EF68B9" w:rsidRDefault="00F96370" w:rsidP="00EF68B9">
      <w:pPr>
        <w:spacing w:line="360" w:lineRule="auto"/>
        <w:ind w:firstLine="708"/>
        <w:jc w:val="both"/>
        <w:rPr>
          <w:rFonts w:ascii="Times New Roman" w:hAnsi="Times New Roman" w:cs="Times New Roman"/>
          <w:b/>
          <w:sz w:val="28"/>
          <w:szCs w:val="28"/>
          <w:lang w:val="uk-UA"/>
        </w:rPr>
      </w:pPr>
    </w:p>
    <w:p w:rsidR="00C75B95" w:rsidRPr="00EF68B9" w:rsidRDefault="00C75B95" w:rsidP="00EF68B9">
      <w:pPr>
        <w:spacing w:line="360" w:lineRule="auto"/>
        <w:ind w:firstLine="708"/>
        <w:jc w:val="both"/>
        <w:rPr>
          <w:rFonts w:ascii="Times New Roman" w:hAnsi="Times New Roman" w:cs="Times New Roman"/>
          <w:b/>
          <w:sz w:val="28"/>
          <w:szCs w:val="28"/>
          <w:lang w:val="uk-UA"/>
        </w:rPr>
      </w:pPr>
    </w:p>
    <w:p w:rsidR="00F96370" w:rsidRPr="00EF68B9" w:rsidRDefault="00F96370" w:rsidP="00EF68B9">
      <w:pPr>
        <w:spacing w:line="360" w:lineRule="auto"/>
        <w:ind w:firstLine="708"/>
        <w:jc w:val="both"/>
        <w:rPr>
          <w:rFonts w:ascii="Times New Roman" w:hAnsi="Times New Roman" w:cs="Times New Roman"/>
          <w:b/>
          <w:sz w:val="28"/>
          <w:szCs w:val="28"/>
          <w:lang w:val="uk-UA"/>
        </w:rPr>
      </w:pPr>
    </w:p>
    <w:p w:rsidR="00F96370" w:rsidRPr="00EF68B9" w:rsidRDefault="00435875" w:rsidP="00EF68B9">
      <w:pPr>
        <w:spacing w:line="360" w:lineRule="auto"/>
        <w:ind w:firstLine="708"/>
        <w:jc w:val="both"/>
        <w:rPr>
          <w:rFonts w:ascii="Times New Roman" w:hAnsi="Times New Roman" w:cs="Times New Roman"/>
          <w:b/>
          <w:sz w:val="28"/>
          <w:szCs w:val="28"/>
          <w:lang w:val="uk-UA"/>
        </w:rPr>
      </w:pPr>
      <w:r w:rsidRPr="00EF68B9">
        <w:rPr>
          <w:rFonts w:ascii="Times New Roman" w:hAnsi="Times New Roman" w:cs="Times New Roman"/>
          <w:b/>
          <w:noProof/>
          <w:sz w:val="28"/>
          <w:szCs w:val="28"/>
        </w:rPr>
        <w:pict>
          <v:group id="_x0000_s1061" style="position:absolute;left:0;text-align:left;margin-left:12.85pt;margin-top:2.35pt;width:428.4pt;height:164.15pt;z-index:251694080" coordorigin="1958,1181" coordsize="8568,3283">
            <v:rect id="_x0000_s1026" style="position:absolute;left:1958;top:1181;width:648;height:1109">
              <v:textbox>
                <w:txbxContent>
                  <w:p w:rsidR="00C75B95" w:rsidRDefault="00C75B95">
                    <w:r>
                      <w:t>520</w:t>
                    </w:r>
                  </w:p>
                </w:txbxContent>
              </v:textbox>
            </v:rect>
            <v:rect id="_x0000_s1033" style="position:absolute;left:1958;top:2290;width:8568;height:1065"/>
            <v:rect id="_x0000_s1034" style="position:absolute;left:2534;top:1181;width:648;height:1109">
              <v:textbox>
                <w:txbxContent>
                  <w:p w:rsidR="00C75B95" w:rsidRDefault="00C75B95">
                    <w:r>
                      <w:t>518</w:t>
                    </w:r>
                  </w:p>
                </w:txbxContent>
              </v:textbox>
            </v:rect>
            <v:rect id="_x0000_s1035" style="position:absolute;left:3182;top:1181;width:648;height:1109">
              <v:textbox>
                <w:txbxContent>
                  <w:p w:rsidR="00C75B95" w:rsidRDefault="00C75B95">
                    <w:r>
                      <w:t>516</w:t>
                    </w:r>
                  </w:p>
                </w:txbxContent>
              </v:textbox>
            </v:rect>
            <v:rect id="_x0000_s1036" style="position:absolute;left:3830;top:1181;width:648;height:1109">
              <v:textbox>
                <w:txbxContent>
                  <w:p w:rsidR="00C75B95" w:rsidRDefault="00C75B95">
                    <w:r>
                      <w:t>514</w:t>
                    </w:r>
                  </w:p>
                </w:txbxContent>
              </v:textbox>
            </v:rect>
            <v:rect id="_x0000_s1037" style="position:absolute;left:4334;top:1181;width:648;height:1109">
              <v:textbox>
                <w:txbxContent>
                  <w:p w:rsidR="00C75B95" w:rsidRDefault="00C75B95">
                    <w:r>
                      <w:t>512</w:t>
                    </w:r>
                  </w:p>
                </w:txbxContent>
              </v:textbox>
            </v:rect>
            <v:rect id="_x0000_s1038" style="position:absolute;left:4982;top:1181;width:648;height:1109">
              <v:textbox>
                <w:txbxContent>
                  <w:p w:rsidR="00C75B95" w:rsidRDefault="00C75B95">
                    <w:r>
                      <w:t>510</w:t>
                    </w:r>
                  </w:p>
                </w:txbxContent>
              </v:textbox>
            </v:rect>
            <v:rect id="_x0000_s1039" style="position:absolute;left:5558;top:1181;width:648;height:1109"/>
            <v:rect id="_x0000_s1040" style="position:absolute;left:6206;top:1181;width:648;height:1109">
              <v:textbox>
                <w:txbxContent>
                  <w:p w:rsidR="00C75B95" w:rsidRDefault="00C75B95">
                    <w:r>
                      <w:t>504</w:t>
                    </w:r>
                  </w:p>
                </w:txbxContent>
              </v:textbox>
            </v:rect>
            <v:rect id="_x0000_s1041" style="position:absolute;left:8006;top:1181;width:648;height:1109">
              <v:textbox>
                <w:txbxContent>
                  <w:p w:rsidR="00C75B95" w:rsidRDefault="00C75B95">
                    <w:r>
                      <w:t>506</w:t>
                    </w:r>
                  </w:p>
                </w:txbxContent>
              </v:textbox>
            </v:rect>
            <v:rect id="_x0000_s1042" style="position:absolute;left:8654;top:1181;width:648;height:1109">
              <v:textbox>
                <w:txbxContent>
                  <w:p w:rsidR="00C75B95" w:rsidRDefault="00C75B95">
                    <w:r>
                      <w:t>504</w:t>
                    </w:r>
                  </w:p>
                </w:txbxContent>
              </v:textbox>
            </v:rect>
            <v:rect id="_x0000_s1043" style="position:absolute;left:6710;top:1181;width:648;height:1109"/>
            <v:rect id="_x0000_s1044" style="position:absolute;left:7358;top:1181;width:648;height:1109">
              <v:textbox>
                <w:txbxContent>
                  <w:p w:rsidR="00C75B95" w:rsidRDefault="00C75B95">
                    <w:r>
                      <w:t>508</w:t>
                    </w:r>
                  </w:p>
                </w:txbxContent>
              </v:textbox>
            </v:rect>
            <v:rect id="_x0000_s1045" style="position:absolute;left:9302;top:1181;width:648;height:1109">
              <v:textbox>
                <w:txbxContent>
                  <w:p w:rsidR="00C75B95" w:rsidRDefault="00C75B95">
                    <w:r>
                      <w:t>502</w:t>
                    </w:r>
                  </w:p>
                </w:txbxContent>
              </v:textbox>
            </v:rect>
            <v:rect id="_x0000_s1046" style="position:absolute;left:9878;top:1181;width:648;height:1109"/>
            <v:rect id="_x0000_s1047" style="position:absolute;left:1958;top:3355;width:648;height:1109">
              <v:textbox>
                <w:txbxContent>
                  <w:p w:rsidR="00C75B95" w:rsidRDefault="00C75B95">
                    <w:r>
                      <w:t>529</w:t>
                    </w:r>
                  </w:p>
                  <w:p w:rsidR="00C75B95" w:rsidRDefault="00C75B95">
                    <w:r>
                      <w:t>514</w:t>
                    </w:r>
                  </w:p>
                </w:txbxContent>
              </v:textbox>
            </v:rect>
            <v:rect id="_x0000_s1048" style="position:absolute;left:2534;top:3355;width:648;height:1109">
              <v:textbox>
                <w:txbxContent>
                  <w:p w:rsidR="00C75B95" w:rsidRDefault="00C75B95">
                    <w:r>
                      <w:t>527</w:t>
                    </w:r>
                  </w:p>
                  <w:p w:rsidR="00C75B95" w:rsidRDefault="00C75B95">
                    <w:r>
                      <w:t>502</w:t>
                    </w:r>
                  </w:p>
                </w:txbxContent>
              </v:textbox>
            </v:rect>
            <v:rect id="_x0000_s1049" style="position:absolute;left:3182;top:3355;width:648;height:1109"/>
            <v:rect id="_x0000_s1050" style="position:absolute;left:3830;top:3355;width:648;height:1109">
              <v:textbox>
                <w:txbxContent>
                  <w:p w:rsidR="00C75B95" w:rsidRDefault="00C75B95">
                    <w:r>
                      <w:t>523</w:t>
                    </w:r>
                  </w:p>
                </w:txbxContent>
              </v:textbox>
            </v:rect>
            <v:rect id="_x0000_s1051" style="position:absolute;left:4334;top:3355;width:648;height:1109">
              <v:textbox>
                <w:txbxContent>
                  <w:p w:rsidR="00C75B95" w:rsidRDefault="00C75B95">
                    <w:r>
                      <w:t>521</w:t>
                    </w:r>
                  </w:p>
                </w:txbxContent>
              </v:textbox>
            </v:rect>
            <v:rect id="_x0000_s1052" style="position:absolute;left:4982;top:3355;width:648;height:1109">
              <v:textbox>
                <w:txbxContent>
                  <w:p w:rsidR="00C75B95" w:rsidRDefault="00C75B95">
                    <w:r>
                      <w:t>519</w:t>
                    </w:r>
                  </w:p>
                </w:txbxContent>
              </v:textbox>
            </v:rect>
            <v:rect id="_x0000_s1053" style="position:absolute;left:5558;top:3355;width:648;height:1109">
              <v:textbox>
                <w:txbxContent>
                  <w:p w:rsidR="00C75B95" w:rsidRDefault="00C75B95"/>
                </w:txbxContent>
              </v:textbox>
            </v:rect>
            <v:rect id="_x0000_s1054" style="position:absolute;left:6206;top:3355;width:648;height:1109">
              <v:textbox>
                <w:txbxContent>
                  <w:p w:rsidR="00C75B95" w:rsidRDefault="00C75B95">
                    <w:r>
                      <w:t>517</w:t>
                    </w:r>
                  </w:p>
                </w:txbxContent>
              </v:textbox>
            </v:rect>
            <v:rect id="_x0000_s1055" style="position:absolute;left:8006;top:3355;width:648;height:1109">
              <v:textbox>
                <w:txbxContent>
                  <w:p w:rsidR="00C75B95" w:rsidRDefault="00C75B95">
                    <w:r>
                      <w:t>511</w:t>
                    </w:r>
                  </w:p>
                </w:txbxContent>
              </v:textbox>
            </v:rect>
            <v:rect id="_x0000_s1056" style="position:absolute;left:8654;top:3355;width:648;height:1109">
              <v:textbox>
                <w:txbxContent>
                  <w:p w:rsidR="00C75B95" w:rsidRDefault="00C75B95"/>
                </w:txbxContent>
              </v:textbox>
            </v:rect>
            <v:rect id="_x0000_s1057" style="position:absolute;left:6710;top:3355;width:648;height:1109">
              <v:textbox>
                <w:txbxContent>
                  <w:p w:rsidR="00C75B95" w:rsidRDefault="00C75B95">
                    <w:r>
                      <w:t>515</w:t>
                    </w:r>
                  </w:p>
                </w:txbxContent>
              </v:textbox>
            </v:rect>
            <v:rect id="_x0000_s1058" style="position:absolute;left:7358;top:3355;width:648;height:1109">
              <v:textbox>
                <w:txbxContent>
                  <w:p w:rsidR="00C75B95" w:rsidRDefault="00C75B95">
                    <w:r>
                      <w:t>513</w:t>
                    </w:r>
                  </w:p>
                </w:txbxContent>
              </v:textbox>
            </v:rect>
            <v:rect id="_x0000_s1059" style="position:absolute;left:9302;top:3355;width:648;height:1109"/>
            <v:rect id="_x0000_s1060" style="position:absolute;left:9878;top:3355;width:648;height:1109"/>
          </v:group>
        </w:pict>
      </w:r>
    </w:p>
    <w:p w:rsidR="00F96370" w:rsidRPr="00EF68B9" w:rsidRDefault="00F96370" w:rsidP="00EF68B9">
      <w:pPr>
        <w:spacing w:line="360" w:lineRule="auto"/>
        <w:ind w:firstLine="708"/>
        <w:jc w:val="both"/>
        <w:rPr>
          <w:rFonts w:ascii="Times New Roman" w:hAnsi="Times New Roman" w:cs="Times New Roman"/>
          <w:b/>
          <w:sz w:val="28"/>
          <w:szCs w:val="28"/>
          <w:lang w:val="uk-UA"/>
        </w:rPr>
      </w:pPr>
    </w:p>
    <w:p w:rsidR="00F96370" w:rsidRPr="00EF68B9" w:rsidRDefault="00F96370" w:rsidP="00EF68B9">
      <w:pPr>
        <w:spacing w:line="360" w:lineRule="auto"/>
        <w:ind w:firstLine="708"/>
        <w:jc w:val="both"/>
        <w:rPr>
          <w:rFonts w:ascii="Times New Roman" w:hAnsi="Times New Roman" w:cs="Times New Roman"/>
          <w:b/>
          <w:sz w:val="28"/>
          <w:szCs w:val="28"/>
          <w:lang w:val="uk-UA"/>
        </w:rPr>
      </w:pPr>
    </w:p>
    <w:p w:rsidR="00F96370" w:rsidRPr="00EF68B9" w:rsidRDefault="00F96370" w:rsidP="00EF68B9">
      <w:pPr>
        <w:spacing w:line="360" w:lineRule="auto"/>
        <w:ind w:firstLine="708"/>
        <w:jc w:val="both"/>
        <w:rPr>
          <w:rFonts w:ascii="Times New Roman" w:hAnsi="Times New Roman" w:cs="Times New Roman"/>
          <w:b/>
          <w:sz w:val="28"/>
          <w:szCs w:val="28"/>
          <w:lang w:val="uk-UA"/>
        </w:rPr>
      </w:pPr>
    </w:p>
    <w:p w:rsidR="00F96370" w:rsidRPr="00EF68B9" w:rsidRDefault="00F96370" w:rsidP="00EF68B9">
      <w:pPr>
        <w:spacing w:line="360" w:lineRule="auto"/>
        <w:ind w:firstLine="708"/>
        <w:jc w:val="both"/>
        <w:rPr>
          <w:rFonts w:ascii="Times New Roman" w:hAnsi="Times New Roman" w:cs="Times New Roman"/>
          <w:b/>
          <w:sz w:val="28"/>
          <w:szCs w:val="28"/>
          <w:lang w:val="uk-UA"/>
        </w:rPr>
      </w:pPr>
    </w:p>
    <w:p w:rsidR="00F96370" w:rsidRPr="00EF68B9" w:rsidRDefault="00F96370" w:rsidP="00EF68B9">
      <w:pPr>
        <w:spacing w:line="360" w:lineRule="auto"/>
        <w:ind w:firstLine="708"/>
        <w:jc w:val="both"/>
        <w:rPr>
          <w:rFonts w:ascii="Times New Roman" w:hAnsi="Times New Roman" w:cs="Times New Roman"/>
          <w:b/>
          <w:sz w:val="28"/>
          <w:szCs w:val="28"/>
          <w:lang w:val="uk-UA"/>
        </w:rPr>
      </w:pPr>
    </w:p>
    <w:p w:rsidR="00844194" w:rsidRPr="00EF68B9" w:rsidRDefault="00844194" w:rsidP="00EF68B9">
      <w:pPr>
        <w:spacing w:line="360" w:lineRule="auto"/>
        <w:ind w:firstLine="708"/>
        <w:jc w:val="both"/>
        <w:rPr>
          <w:rFonts w:ascii="Times New Roman" w:hAnsi="Times New Roman" w:cs="Times New Roman"/>
          <w:sz w:val="28"/>
          <w:szCs w:val="28"/>
          <w:lang w:val="uk-UA"/>
        </w:rPr>
      </w:pPr>
      <w:r w:rsidRPr="00EF68B9">
        <w:rPr>
          <w:rFonts w:ascii="Times New Roman" w:hAnsi="Times New Roman" w:cs="Times New Roman"/>
          <w:b/>
          <w:sz w:val="28"/>
          <w:szCs w:val="28"/>
          <w:lang w:val="uk-UA"/>
        </w:rPr>
        <w:lastRenderedPageBreak/>
        <w:t>Системи світло постачання та теплопостачання</w:t>
      </w:r>
      <w:r w:rsidRPr="00EF68B9">
        <w:rPr>
          <w:rFonts w:ascii="Times New Roman" w:hAnsi="Times New Roman" w:cs="Times New Roman"/>
          <w:sz w:val="28"/>
          <w:szCs w:val="28"/>
          <w:lang w:val="uk-UA"/>
        </w:rPr>
        <w:t>;</w:t>
      </w:r>
    </w:p>
    <w:p w:rsidR="00844194" w:rsidRPr="00EF68B9" w:rsidRDefault="00844194" w:rsidP="00EF68B9">
      <w:pPr>
        <w:spacing w:line="360" w:lineRule="auto"/>
        <w:ind w:firstLine="708"/>
        <w:jc w:val="both"/>
        <w:rPr>
          <w:rFonts w:ascii="Times New Roman" w:hAnsi="Times New Roman" w:cs="Times New Roman"/>
          <w:sz w:val="28"/>
          <w:szCs w:val="28"/>
          <w:lang w:val="uk-UA"/>
        </w:rPr>
      </w:pPr>
      <w:r w:rsidRPr="00EF68B9">
        <w:rPr>
          <w:rFonts w:ascii="Times New Roman" w:hAnsi="Times New Roman" w:cs="Times New Roman"/>
          <w:sz w:val="28"/>
          <w:szCs w:val="28"/>
          <w:lang w:val="uk-UA"/>
        </w:rPr>
        <w:t>• термоконтроль в приміщеннях в залежності від пори року та часу доби; одночасно відстежується температура як усередині приміщення, так і за його межами - створюються сприятливі температурні умови всередині Вашого розумного будинку;</w:t>
      </w:r>
    </w:p>
    <w:p w:rsidR="00844194" w:rsidRPr="00EF68B9" w:rsidRDefault="00844194" w:rsidP="00EF68B9">
      <w:pPr>
        <w:spacing w:line="360" w:lineRule="auto"/>
        <w:ind w:firstLine="708"/>
        <w:jc w:val="both"/>
        <w:rPr>
          <w:rFonts w:ascii="Times New Roman" w:hAnsi="Times New Roman" w:cs="Times New Roman"/>
          <w:sz w:val="28"/>
          <w:szCs w:val="28"/>
          <w:lang w:val="uk-UA"/>
        </w:rPr>
      </w:pPr>
      <w:r w:rsidRPr="00EF68B9">
        <w:rPr>
          <w:rFonts w:ascii="Times New Roman" w:hAnsi="Times New Roman" w:cs="Times New Roman"/>
          <w:sz w:val="28"/>
          <w:szCs w:val="28"/>
          <w:lang w:val="uk-UA"/>
        </w:rPr>
        <w:t>• завдяки вбудованим температурним датчикам відстежується і регулюється температура в приміщеннях; можливість вручну, так автоматично (використання сценаріїв) регулювати і контролювати роботу опалювального обладнання - кондиціонерів, радіаторів;</w:t>
      </w:r>
    </w:p>
    <w:p w:rsidR="00844194" w:rsidRPr="00EF68B9" w:rsidRDefault="00844194" w:rsidP="00EF68B9">
      <w:pPr>
        <w:spacing w:line="360" w:lineRule="auto"/>
        <w:ind w:firstLine="708"/>
        <w:jc w:val="both"/>
        <w:rPr>
          <w:rFonts w:ascii="Times New Roman" w:hAnsi="Times New Roman" w:cs="Times New Roman"/>
          <w:sz w:val="28"/>
          <w:szCs w:val="28"/>
          <w:lang w:val="uk-UA"/>
        </w:rPr>
      </w:pPr>
      <w:r w:rsidRPr="00EF68B9">
        <w:rPr>
          <w:rFonts w:ascii="Times New Roman" w:hAnsi="Times New Roman" w:cs="Times New Roman"/>
          <w:sz w:val="28"/>
          <w:szCs w:val="28"/>
          <w:lang w:val="uk-UA"/>
        </w:rPr>
        <w:t>• безпеку системи опалення забезпечується за рахунок своєчасного реагування на надзвичайні ситуації; в разі порушення цілісності труб, виходу з ладу модулів системи опалення, відмови / поломки електричного нагрівального кабелю (тепла підлога) відбувається їх повне відключення (знеструмлення); при цьому система сповістить Вас про аварійну ситуацію;</w:t>
      </w:r>
    </w:p>
    <w:p w:rsidR="00844194" w:rsidRPr="00EF68B9" w:rsidRDefault="00844194" w:rsidP="00EF68B9">
      <w:pPr>
        <w:spacing w:line="360" w:lineRule="auto"/>
        <w:ind w:firstLine="708"/>
        <w:jc w:val="both"/>
        <w:rPr>
          <w:rFonts w:ascii="Times New Roman" w:hAnsi="Times New Roman" w:cs="Times New Roman"/>
          <w:sz w:val="28"/>
          <w:szCs w:val="28"/>
          <w:lang w:val="uk-UA"/>
        </w:rPr>
      </w:pPr>
      <w:r w:rsidRPr="00EF68B9">
        <w:rPr>
          <w:rFonts w:ascii="Times New Roman" w:hAnsi="Times New Roman" w:cs="Times New Roman"/>
          <w:sz w:val="28"/>
          <w:szCs w:val="28"/>
          <w:lang w:val="uk-UA"/>
        </w:rPr>
        <w:t>• грошові кошти на купівлю обладнання повертаються завдяки постійній економії на опаленні.</w:t>
      </w:r>
    </w:p>
    <w:p w:rsidR="00844194" w:rsidRPr="00EF68B9" w:rsidRDefault="00844194" w:rsidP="00EF68B9">
      <w:pPr>
        <w:spacing w:line="360" w:lineRule="auto"/>
        <w:ind w:firstLine="708"/>
        <w:jc w:val="both"/>
        <w:rPr>
          <w:rFonts w:ascii="Times New Roman" w:hAnsi="Times New Roman" w:cs="Times New Roman"/>
          <w:sz w:val="28"/>
          <w:szCs w:val="28"/>
          <w:lang w:val="uk-UA"/>
        </w:rPr>
      </w:pPr>
      <w:r w:rsidRPr="00EF68B9">
        <w:rPr>
          <w:rFonts w:ascii="Times New Roman" w:hAnsi="Times New Roman" w:cs="Times New Roman"/>
          <w:sz w:val="28"/>
          <w:szCs w:val="28"/>
          <w:lang w:val="uk-UA"/>
        </w:rPr>
        <w:t>В "розумному" будинку лічильники самі фіксують, скільки енергії було витрачено в цьому місяці - не потрібно знімати показання. Деякі рішення для такого будинку навіть показують, скільки витрачає конкретна лампочка або побутове пристрій, підключений до мережі.</w:t>
      </w:r>
    </w:p>
    <w:p w:rsidR="00844194" w:rsidRPr="00EF68B9" w:rsidRDefault="00844194" w:rsidP="00EF68B9">
      <w:pPr>
        <w:spacing w:line="360" w:lineRule="auto"/>
        <w:ind w:firstLine="708"/>
        <w:jc w:val="both"/>
        <w:rPr>
          <w:rFonts w:ascii="Times New Roman" w:hAnsi="Times New Roman" w:cs="Times New Roman"/>
          <w:sz w:val="28"/>
          <w:szCs w:val="28"/>
          <w:lang w:val="uk-UA"/>
        </w:rPr>
      </w:pPr>
      <w:r w:rsidRPr="00EF68B9">
        <w:rPr>
          <w:rFonts w:ascii="Times New Roman" w:hAnsi="Times New Roman" w:cs="Times New Roman"/>
          <w:sz w:val="28"/>
          <w:szCs w:val="28"/>
          <w:lang w:val="uk-UA"/>
        </w:rPr>
        <w:t>Вмиканням кондиціонерів по датчику температури та вологості Повітря</w:t>
      </w:r>
    </w:p>
    <w:p w:rsidR="00844194" w:rsidRPr="00EF68B9" w:rsidRDefault="00844194" w:rsidP="00EF68B9">
      <w:pPr>
        <w:spacing w:line="360" w:lineRule="auto"/>
        <w:ind w:firstLine="708"/>
        <w:jc w:val="both"/>
        <w:rPr>
          <w:rFonts w:ascii="Times New Roman" w:hAnsi="Times New Roman" w:cs="Times New Roman"/>
          <w:sz w:val="28"/>
          <w:szCs w:val="28"/>
          <w:lang w:val="uk-UA"/>
        </w:rPr>
      </w:pPr>
      <w:r w:rsidRPr="00EF68B9">
        <w:rPr>
          <w:rFonts w:ascii="Times New Roman" w:hAnsi="Times New Roman" w:cs="Times New Roman"/>
          <w:sz w:val="28"/>
          <w:szCs w:val="28"/>
          <w:lang w:val="uk-UA"/>
        </w:rPr>
        <w:t>Перевірка закриття вікон та вимикання приладів</w:t>
      </w:r>
    </w:p>
    <w:p w:rsidR="00C75B95" w:rsidRPr="00EF68B9" w:rsidRDefault="00C75B95" w:rsidP="00EF68B9">
      <w:pPr>
        <w:spacing w:line="360" w:lineRule="auto"/>
        <w:ind w:firstLine="708"/>
        <w:jc w:val="both"/>
        <w:rPr>
          <w:rFonts w:ascii="Times New Roman" w:hAnsi="Times New Roman" w:cs="Times New Roman"/>
          <w:sz w:val="28"/>
          <w:szCs w:val="28"/>
          <w:lang w:val="uk-UA"/>
        </w:rPr>
      </w:pPr>
      <w:r w:rsidRPr="00EF68B9">
        <w:rPr>
          <w:rFonts w:ascii="Times New Roman" w:hAnsi="Times New Roman" w:cs="Times New Roman"/>
          <w:sz w:val="28"/>
          <w:szCs w:val="28"/>
          <w:lang w:val="uk-UA"/>
        </w:rPr>
        <w:t>Міський транспорт з сенсорами переміщення, сміттєві баки з датчиками наповнення, планування маршрутів транспорту на підставі даних про переміщення людей по місту, відеоспостереження, контроль за рівнем води в водоймах, датчики шуму і забруднення роблять міста зручніше і безпечніше.</w:t>
      </w:r>
    </w:p>
    <w:p w:rsidR="00C75B95" w:rsidRPr="00EF68B9" w:rsidRDefault="00C75B95" w:rsidP="00EF68B9">
      <w:pPr>
        <w:spacing w:line="360" w:lineRule="auto"/>
        <w:jc w:val="both"/>
        <w:rPr>
          <w:rFonts w:ascii="Times New Roman" w:hAnsi="Times New Roman" w:cs="Times New Roman"/>
          <w:sz w:val="28"/>
          <w:szCs w:val="28"/>
          <w:lang w:val="uk-UA"/>
        </w:rPr>
      </w:pPr>
      <w:r w:rsidRPr="00EF68B9">
        <w:rPr>
          <w:rFonts w:ascii="Times New Roman" w:hAnsi="Times New Roman" w:cs="Times New Roman"/>
          <w:sz w:val="28"/>
          <w:szCs w:val="28"/>
          <w:lang w:val="uk-UA"/>
        </w:rPr>
        <w:lastRenderedPageBreak/>
        <w:t>А великі дані, які збираються в результаті роботи датчиків, дають можливість владі міста краще розуміти потреби жителів.</w:t>
      </w:r>
    </w:p>
    <w:p w:rsidR="00C75B95" w:rsidRPr="00EF68B9" w:rsidRDefault="00C75B95" w:rsidP="00EF68B9">
      <w:pPr>
        <w:spacing w:line="360" w:lineRule="auto"/>
        <w:jc w:val="both"/>
        <w:rPr>
          <w:rFonts w:ascii="Times New Roman" w:hAnsi="Times New Roman" w:cs="Times New Roman"/>
          <w:b/>
          <w:bCs/>
          <w:sz w:val="28"/>
          <w:szCs w:val="28"/>
          <w:lang w:val="uk-UA"/>
        </w:rPr>
      </w:pPr>
      <w:r w:rsidRPr="00EF68B9">
        <w:rPr>
          <w:rFonts w:ascii="Times New Roman" w:hAnsi="Times New Roman" w:cs="Times New Roman"/>
          <w:b/>
          <w:bCs/>
          <w:sz w:val="28"/>
          <w:szCs w:val="28"/>
          <w:lang w:val="uk-UA"/>
        </w:rPr>
        <w:t>Система охорони кафедри</w:t>
      </w:r>
    </w:p>
    <w:p w:rsidR="00EF68B9" w:rsidRPr="00EF68B9" w:rsidRDefault="00C75B95" w:rsidP="00EF68B9">
      <w:pPr>
        <w:spacing w:line="360" w:lineRule="auto"/>
        <w:ind w:firstLine="708"/>
        <w:jc w:val="both"/>
        <w:rPr>
          <w:rFonts w:ascii="Times New Roman" w:hAnsi="Times New Roman" w:cs="Times New Roman"/>
          <w:sz w:val="28"/>
          <w:szCs w:val="28"/>
          <w:lang w:val="uk-UA"/>
        </w:rPr>
      </w:pPr>
      <w:r w:rsidRPr="00EF68B9">
        <w:rPr>
          <w:rFonts w:ascii="Times New Roman" w:hAnsi="Times New Roman" w:cs="Times New Roman"/>
          <w:sz w:val="28"/>
          <w:szCs w:val="28"/>
          <w:lang w:val="uk-UA"/>
        </w:rPr>
        <w:t xml:space="preserve">Активна </w:t>
      </w:r>
      <w:r w:rsidR="00EF68B9" w:rsidRPr="00EF68B9">
        <w:rPr>
          <w:rFonts w:ascii="Times New Roman" w:hAnsi="Times New Roman" w:cs="Times New Roman"/>
          <w:sz w:val="28"/>
          <w:szCs w:val="28"/>
          <w:lang w:val="uk-UA"/>
        </w:rPr>
        <w:t>система охорони</w:t>
      </w:r>
      <w:r w:rsidRPr="00EF68B9">
        <w:rPr>
          <w:rFonts w:ascii="Times New Roman" w:hAnsi="Times New Roman" w:cs="Times New Roman"/>
          <w:sz w:val="28"/>
          <w:szCs w:val="28"/>
          <w:lang w:val="uk-UA"/>
        </w:rPr>
        <w:t>. Об'єкт, що охороняється в цьому випадку о</w:t>
      </w:r>
      <w:r w:rsidR="00EF68B9" w:rsidRPr="00EF68B9">
        <w:rPr>
          <w:rFonts w:ascii="Times New Roman" w:hAnsi="Times New Roman" w:cs="Times New Roman"/>
          <w:sz w:val="28"/>
          <w:szCs w:val="28"/>
          <w:lang w:val="uk-UA"/>
        </w:rPr>
        <w:t>бладнаний датчиками, посилають</w:t>
      </w:r>
      <w:r w:rsidRPr="00EF68B9">
        <w:rPr>
          <w:rFonts w:ascii="Times New Roman" w:hAnsi="Times New Roman" w:cs="Times New Roman"/>
          <w:sz w:val="28"/>
          <w:szCs w:val="28"/>
          <w:lang w:val="uk-UA"/>
        </w:rPr>
        <w:t xml:space="preserve"> сигнал </w:t>
      </w:r>
      <w:r w:rsidR="00EF68B9" w:rsidRPr="00EF68B9">
        <w:rPr>
          <w:rFonts w:ascii="Times New Roman" w:hAnsi="Times New Roman" w:cs="Times New Roman"/>
          <w:sz w:val="28"/>
          <w:szCs w:val="28"/>
          <w:lang w:val="uk-UA"/>
        </w:rPr>
        <w:t xml:space="preserve">тривоги </w:t>
      </w:r>
      <w:r w:rsidRPr="00EF68B9">
        <w:rPr>
          <w:rFonts w:ascii="Times New Roman" w:hAnsi="Times New Roman" w:cs="Times New Roman"/>
          <w:sz w:val="28"/>
          <w:szCs w:val="28"/>
          <w:lang w:val="uk-UA"/>
        </w:rPr>
        <w:t>на контрольну панель, а звідти на пульт спеціалізованої охоронної організації. Такий пульт здатний приймати сигнали відразу з декількох об'єктів. Після отримання сигналу охоронна структура в найкоротші терміни прибуває на місце передбачуваного проникнення. В системі пультової охорони є і так звана кнопка</w:t>
      </w:r>
      <w:r w:rsidR="00EF68B9" w:rsidRPr="00EF68B9">
        <w:rPr>
          <w:rFonts w:ascii="Times New Roman" w:hAnsi="Times New Roman" w:cs="Times New Roman"/>
          <w:sz w:val="28"/>
          <w:szCs w:val="28"/>
          <w:lang w:val="uk-UA"/>
        </w:rPr>
        <w:t xml:space="preserve"> тривоги</w:t>
      </w:r>
      <w:r w:rsidRPr="00EF68B9">
        <w:rPr>
          <w:rFonts w:ascii="Times New Roman" w:hAnsi="Times New Roman" w:cs="Times New Roman"/>
          <w:sz w:val="28"/>
          <w:szCs w:val="28"/>
          <w:lang w:val="uk-UA"/>
        </w:rPr>
        <w:t xml:space="preserve">, при натисканні на яку сигнал також надходить на пульт управління. Такі кнопки встановлюють в банках, магазинах для захисту від розбійних нападів. Типова </w:t>
      </w:r>
      <w:r w:rsidR="00EF68B9" w:rsidRPr="00EF68B9">
        <w:rPr>
          <w:rFonts w:ascii="Times New Roman" w:hAnsi="Times New Roman" w:cs="Times New Roman"/>
          <w:sz w:val="28"/>
          <w:szCs w:val="28"/>
          <w:lang w:val="uk-UA"/>
        </w:rPr>
        <w:t>система охорони</w:t>
      </w:r>
      <w:r w:rsidRPr="00EF68B9">
        <w:rPr>
          <w:rFonts w:ascii="Times New Roman" w:hAnsi="Times New Roman" w:cs="Times New Roman"/>
          <w:sz w:val="28"/>
          <w:szCs w:val="28"/>
          <w:lang w:val="uk-UA"/>
        </w:rPr>
        <w:t xml:space="preserve"> складається з декількох елементів: центральне приймально-контрольний пристрій, що приймає сигнали від датчиків; датчики, або сповіщувачі; пристрою оповіщення - радіо- і GSM-передавачі, світлозвукові пристрої; пульт керування; пристрій контролю стану сповіщувачів і кабельних ліній в </w:t>
      </w:r>
      <w:r w:rsidR="00EF68B9" w:rsidRPr="00EF68B9">
        <w:rPr>
          <w:rFonts w:ascii="Times New Roman" w:hAnsi="Times New Roman" w:cs="Times New Roman"/>
          <w:sz w:val="28"/>
          <w:szCs w:val="28"/>
          <w:lang w:val="uk-UA"/>
        </w:rPr>
        <w:t>системі охррони</w:t>
      </w:r>
      <w:r w:rsidRPr="00EF68B9">
        <w:rPr>
          <w:rFonts w:ascii="Times New Roman" w:hAnsi="Times New Roman" w:cs="Times New Roman"/>
          <w:sz w:val="28"/>
          <w:szCs w:val="28"/>
          <w:lang w:val="uk-UA"/>
        </w:rPr>
        <w:t xml:space="preserve">; джерело живлення - блоки і перетворювачі, що забезпечують безперебійну роботу </w:t>
      </w:r>
      <w:r w:rsidR="00EF68B9" w:rsidRPr="00EF68B9">
        <w:rPr>
          <w:rFonts w:ascii="Times New Roman" w:hAnsi="Times New Roman" w:cs="Times New Roman"/>
          <w:sz w:val="28"/>
          <w:szCs w:val="28"/>
          <w:lang w:val="uk-UA"/>
        </w:rPr>
        <w:t>системи охорони</w:t>
      </w:r>
      <w:r w:rsidRPr="00EF68B9">
        <w:rPr>
          <w:rFonts w:ascii="Times New Roman" w:hAnsi="Times New Roman" w:cs="Times New Roman"/>
          <w:sz w:val="28"/>
          <w:szCs w:val="28"/>
          <w:lang w:val="uk-UA"/>
        </w:rPr>
        <w:t xml:space="preserve"> навіть при відключенні від основної системи електроживлення. Одним з основних елементів є датчики. Саме вони відповідають за оперативне реагування системи на вторгнення</w:t>
      </w:r>
      <w:r w:rsidR="00EF68B9" w:rsidRPr="00EF68B9">
        <w:rPr>
          <w:rFonts w:ascii="Times New Roman" w:hAnsi="Times New Roman" w:cs="Times New Roman"/>
          <w:sz w:val="28"/>
          <w:szCs w:val="28"/>
          <w:lang w:val="uk-UA"/>
        </w:rPr>
        <w:t xml:space="preserve">. </w:t>
      </w:r>
    </w:p>
    <w:p w:rsidR="00C75B95" w:rsidRPr="00EF68B9" w:rsidRDefault="00C75B95" w:rsidP="00EF68B9">
      <w:pPr>
        <w:spacing w:line="360" w:lineRule="auto"/>
        <w:ind w:firstLine="708"/>
        <w:jc w:val="both"/>
        <w:rPr>
          <w:rFonts w:ascii="Times New Roman" w:hAnsi="Times New Roman" w:cs="Times New Roman"/>
          <w:sz w:val="28"/>
          <w:szCs w:val="28"/>
          <w:lang w:val="uk-UA"/>
        </w:rPr>
      </w:pPr>
      <w:r w:rsidRPr="00EF68B9">
        <w:rPr>
          <w:rFonts w:ascii="Times New Roman" w:hAnsi="Times New Roman" w:cs="Times New Roman"/>
          <w:sz w:val="28"/>
          <w:szCs w:val="28"/>
          <w:lang w:val="uk-UA"/>
        </w:rPr>
        <w:t xml:space="preserve">Інфрачервоні датчики руху реагують на будь-які переміщення в межах контрольованого об'єкта. Деякі моделі здатні посилати сигнал на включення камерам спостереження. Датчик складається зі спеціального інфрачервоного передавача і приймача, який реагує на зникнення сигналу в тому випадку, якщо певна оптична вісь перекривається порушником. Ємнісний датчик створює в об'єкті, що охороняється поле з певною ємністю. При попаданні в поле будь-якого предмета ємність поля змінюється, викликаючи спрацьовування сигналізації. Приблизно також діють </w:t>
      </w:r>
      <w:r w:rsidR="00EF68B9" w:rsidRPr="00EF68B9">
        <w:rPr>
          <w:rFonts w:ascii="Times New Roman" w:hAnsi="Times New Roman" w:cs="Times New Roman"/>
          <w:sz w:val="28"/>
          <w:szCs w:val="28"/>
          <w:lang w:val="uk-UA"/>
        </w:rPr>
        <w:t xml:space="preserve">хвильові </w:t>
      </w:r>
      <w:r w:rsidRPr="00EF68B9">
        <w:rPr>
          <w:rFonts w:ascii="Times New Roman" w:hAnsi="Times New Roman" w:cs="Times New Roman"/>
          <w:sz w:val="28"/>
          <w:szCs w:val="28"/>
          <w:lang w:val="uk-UA"/>
        </w:rPr>
        <w:t xml:space="preserve">датчики, які генерують електромагнітне поле між двома зонами. Прилади спрацьовують при перетині цього поля. На рух реагують також </w:t>
      </w:r>
      <w:r w:rsidR="00EF68B9" w:rsidRPr="00EF68B9">
        <w:rPr>
          <w:rFonts w:ascii="Times New Roman" w:hAnsi="Times New Roman" w:cs="Times New Roman"/>
          <w:sz w:val="28"/>
          <w:szCs w:val="28"/>
          <w:lang w:val="uk-UA"/>
        </w:rPr>
        <w:t>променеві</w:t>
      </w:r>
      <w:r w:rsidRPr="00EF68B9">
        <w:rPr>
          <w:rFonts w:ascii="Times New Roman" w:hAnsi="Times New Roman" w:cs="Times New Roman"/>
          <w:sz w:val="28"/>
          <w:szCs w:val="28"/>
          <w:lang w:val="uk-UA"/>
        </w:rPr>
        <w:t>, радіохвильові і пасивні ІЧ-</w:t>
      </w:r>
      <w:r w:rsidRPr="00EF68B9">
        <w:rPr>
          <w:rFonts w:ascii="Times New Roman" w:hAnsi="Times New Roman" w:cs="Times New Roman"/>
          <w:sz w:val="28"/>
          <w:szCs w:val="28"/>
          <w:lang w:val="uk-UA"/>
        </w:rPr>
        <w:lastRenderedPageBreak/>
        <w:t xml:space="preserve">датчики. Вібраційні датчики посилають сигнал на пульт управління при виникненні вібрації: наприклад, при спробі проломити стіну або розкрити сейф, при розбиванні вікна. На звук розбитого скла, так само як і на будь-який інший гучний звук, реагує акустичний датчик. Магнітоконтактні датчики спрацьовують при спробі відкрити вікна або двері. Зазвичай в </w:t>
      </w:r>
      <w:r w:rsidR="00EF68B9" w:rsidRPr="00EF68B9">
        <w:rPr>
          <w:rFonts w:ascii="Times New Roman" w:hAnsi="Times New Roman" w:cs="Times New Roman"/>
          <w:sz w:val="28"/>
          <w:szCs w:val="28"/>
          <w:lang w:val="uk-UA"/>
        </w:rPr>
        <w:t>системі охорони</w:t>
      </w:r>
      <w:r w:rsidRPr="00EF68B9">
        <w:rPr>
          <w:rFonts w:ascii="Times New Roman" w:hAnsi="Times New Roman" w:cs="Times New Roman"/>
          <w:sz w:val="28"/>
          <w:szCs w:val="28"/>
          <w:lang w:val="uk-UA"/>
        </w:rPr>
        <w:t xml:space="preserve"> встановлюється відразу кілька типів охоронних сповіщувачів, щоб забезпечити надійний захист від всіх типів проникнення. Сьогодні існує кілька типів відеоспостереження - домашнє, вуличне, приховане. За способом обробки сигналу системи діляться на аналогові, комбіновані і цифрові. Останні - найбільш досконалі і затребувані, оскільки забезпечують високу якість зображення, високу швидкість доступу до архіву, можливість віддаленого перегляду і інтеграцію з іншими охоронними системами. За способом передачі відеосигналу СОВ можуть бути </w:t>
      </w:r>
      <w:r w:rsidR="00EF68B9" w:rsidRPr="00EF68B9">
        <w:rPr>
          <w:rFonts w:ascii="Times New Roman" w:hAnsi="Times New Roman" w:cs="Times New Roman"/>
          <w:sz w:val="28"/>
          <w:szCs w:val="28"/>
          <w:lang w:val="uk-UA"/>
        </w:rPr>
        <w:t>провідними</w:t>
      </w:r>
      <w:r w:rsidRPr="00EF68B9">
        <w:rPr>
          <w:rFonts w:ascii="Times New Roman" w:hAnsi="Times New Roman" w:cs="Times New Roman"/>
          <w:sz w:val="28"/>
          <w:szCs w:val="28"/>
          <w:lang w:val="uk-UA"/>
        </w:rPr>
        <w:t xml:space="preserve"> і без</w:t>
      </w:r>
      <w:r w:rsidR="00EF68B9" w:rsidRPr="00EF68B9">
        <w:rPr>
          <w:rFonts w:ascii="Times New Roman" w:hAnsi="Times New Roman" w:cs="Times New Roman"/>
          <w:sz w:val="28"/>
          <w:szCs w:val="28"/>
          <w:lang w:val="uk-UA"/>
        </w:rPr>
        <w:t>провідним</w:t>
      </w:r>
      <w:r w:rsidRPr="00EF68B9">
        <w:rPr>
          <w:rFonts w:ascii="Times New Roman" w:hAnsi="Times New Roman" w:cs="Times New Roman"/>
          <w:sz w:val="28"/>
          <w:szCs w:val="28"/>
          <w:lang w:val="uk-UA"/>
        </w:rPr>
        <w:t>и. Без</w:t>
      </w:r>
      <w:r w:rsidR="00EF68B9" w:rsidRPr="00EF68B9">
        <w:rPr>
          <w:rFonts w:ascii="Times New Roman" w:hAnsi="Times New Roman" w:cs="Times New Roman"/>
          <w:sz w:val="28"/>
          <w:szCs w:val="28"/>
          <w:lang w:val="uk-UA"/>
        </w:rPr>
        <w:t>провідн</w:t>
      </w:r>
      <w:r w:rsidRPr="00EF68B9">
        <w:rPr>
          <w:rFonts w:ascii="Times New Roman" w:hAnsi="Times New Roman" w:cs="Times New Roman"/>
          <w:sz w:val="28"/>
          <w:szCs w:val="28"/>
          <w:lang w:val="uk-UA"/>
        </w:rPr>
        <w:t>і системи можна встановлювати в самих важкодоступних місцях, але зате провідні надійніші і дешев</w:t>
      </w:r>
      <w:r w:rsidR="00EF68B9" w:rsidRPr="00EF68B9">
        <w:rPr>
          <w:rFonts w:ascii="Times New Roman" w:hAnsi="Times New Roman" w:cs="Times New Roman"/>
          <w:sz w:val="28"/>
          <w:szCs w:val="28"/>
          <w:lang w:val="uk-UA"/>
        </w:rPr>
        <w:t>ш</w:t>
      </w:r>
      <w:r w:rsidRPr="00EF68B9">
        <w:rPr>
          <w:rFonts w:ascii="Times New Roman" w:hAnsi="Times New Roman" w:cs="Times New Roman"/>
          <w:sz w:val="28"/>
          <w:szCs w:val="28"/>
          <w:lang w:val="uk-UA"/>
        </w:rPr>
        <w:t>і. Камери СОВ також підрозділяються на види в залежності від самих різних технічних характеристик. Дві найбільших категорії - це цифрові і аналогові камери. Цифрові, або IP-камери, використовують у своїй роботі цифровий сигнал, їх досить просто інтегрувати в мережу, тому цифрове відео</w:t>
      </w:r>
      <w:r w:rsidR="00EF68B9" w:rsidRPr="00EF68B9">
        <w:rPr>
          <w:rFonts w:ascii="Times New Roman" w:hAnsi="Times New Roman" w:cs="Times New Roman"/>
          <w:sz w:val="28"/>
          <w:szCs w:val="28"/>
          <w:lang w:val="uk-UA"/>
        </w:rPr>
        <w:t xml:space="preserve"> </w:t>
      </w:r>
      <w:r w:rsidRPr="00EF68B9">
        <w:rPr>
          <w:rFonts w:ascii="Times New Roman" w:hAnsi="Times New Roman" w:cs="Times New Roman"/>
          <w:sz w:val="28"/>
          <w:szCs w:val="28"/>
          <w:lang w:val="uk-UA"/>
        </w:rPr>
        <w:t xml:space="preserve">спостереження легко можна масштабувати при необхідності. </w:t>
      </w:r>
      <w:r w:rsidR="00EF68B9" w:rsidRPr="00EF68B9">
        <w:rPr>
          <w:rFonts w:ascii="Times New Roman" w:hAnsi="Times New Roman" w:cs="Times New Roman"/>
          <w:sz w:val="28"/>
          <w:szCs w:val="28"/>
          <w:lang w:val="uk-UA"/>
        </w:rPr>
        <w:t>Роздільна здатність</w:t>
      </w:r>
      <w:r w:rsidRPr="00EF68B9">
        <w:rPr>
          <w:rFonts w:ascii="Times New Roman" w:hAnsi="Times New Roman" w:cs="Times New Roman"/>
          <w:sz w:val="28"/>
          <w:szCs w:val="28"/>
          <w:lang w:val="uk-UA"/>
        </w:rPr>
        <w:t xml:space="preserve"> в цифрових камерах значно вище, ніж в аналогових, але іноді у високій роздільній здатності просто немає необхідності, тим більше що воно вимагає ємних систем зберігання даних. Крім того, камери СОВ можуть бути зовнішніми і внутрішніми - від типу залежить місце їх установки. За особливостями конструкції камери можна розділити на корпусні, модуль</w:t>
      </w:r>
      <w:r w:rsidR="00EF68B9" w:rsidRPr="00EF68B9">
        <w:rPr>
          <w:rFonts w:ascii="Times New Roman" w:hAnsi="Times New Roman" w:cs="Times New Roman"/>
          <w:sz w:val="28"/>
          <w:szCs w:val="28"/>
          <w:lang w:val="uk-UA"/>
        </w:rPr>
        <w:t>ні, купольні</w:t>
      </w:r>
      <w:r w:rsidRPr="00EF68B9">
        <w:rPr>
          <w:rFonts w:ascii="Times New Roman" w:hAnsi="Times New Roman" w:cs="Times New Roman"/>
          <w:sz w:val="28"/>
          <w:szCs w:val="28"/>
          <w:lang w:val="uk-UA"/>
        </w:rPr>
        <w:t>. Насправді, встановити хорошу базову охорону може практично кожен бажаючий. Вже давно розроблені прості і заслуговують на довіру системи відео</w:t>
      </w:r>
      <w:r w:rsidR="00EF68B9" w:rsidRPr="00EF68B9">
        <w:rPr>
          <w:rFonts w:ascii="Times New Roman" w:hAnsi="Times New Roman" w:cs="Times New Roman"/>
          <w:sz w:val="28"/>
          <w:szCs w:val="28"/>
          <w:lang w:val="uk-UA"/>
        </w:rPr>
        <w:t xml:space="preserve"> </w:t>
      </w:r>
      <w:r w:rsidRPr="00EF68B9">
        <w:rPr>
          <w:rFonts w:ascii="Times New Roman" w:hAnsi="Times New Roman" w:cs="Times New Roman"/>
          <w:sz w:val="28"/>
          <w:szCs w:val="28"/>
          <w:lang w:val="uk-UA"/>
        </w:rPr>
        <w:t xml:space="preserve">спостереження та датчики руху, контролювати які дуже легко і зручно. Почнемо з камери. REDMOND SkyCam RG-C1S дозволить вам контролювати все, що відбувається </w:t>
      </w:r>
      <w:r w:rsidR="00EF68B9" w:rsidRPr="00EF68B9">
        <w:rPr>
          <w:rFonts w:ascii="Times New Roman" w:hAnsi="Times New Roman" w:cs="Times New Roman"/>
          <w:sz w:val="28"/>
          <w:szCs w:val="28"/>
          <w:lang w:val="uk-UA"/>
        </w:rPr>
        <w:t>всередині приміщення</w:t>
      </w:r>
      <w:r w:rsidRPr="00EF68B9">
        <w:rPr>
          <w:rFonts w:ascii="Times New Roman" w:hAnsi="Times New Roman" w:cs="Times New Roman"/>
          <w:sz w:val="28"/>
          <w:szCs w:val="28"/>
          <w:lang w:val="uk-UA"/>
        </w:rPr>
        <w:t xml:space="preserve">, перебуваючи в будь-якому місці. Для того щоб переглядати відео на своєму гаджеті, досить встановити безкоштовне мобільний додаток. У камери є можливість нічного </w:t>
      </w:r>
      <w:r w:rsidRPr="00EF68B9">
        <w:rPr>
          <w:rFonts w:ascii="Times New Roman" w:hAnsi="Times New Roman" w:cs="Times New Roman"/>
          <w:sz w:val="28"/>
          <w:szCs w:val="28"/>
          <w:lang w:val="uk-UA"/>
        </w:rPr>
        <w:lastRenderedPageBreak/>
        <w:t>відео</w:t>
      </w:r>
      <w:r w:rsidR="00EF68B9" w:rsidRPr="00EF68B9">
        <w:rPr>
          <w:rFonts w:ascii="Times New Roman" w:hAnsi="Times New Roman" w:cs="Times New Roman"/>
          <w:sz w:val="28"/>
          <w:szCs w:val="28"/>
          <w:lang w:val="uk-UA"/>
        </w:rPr>
        <w:t xml:space="preserve"> </w:t>
      </w:r>
      <w:r w:rsidRPr="00EF68B9">
        <w:rPr>
          <w:rFonts w:ascii="Times New Roman" w:hAnsi="Times New Roman" w:cs="Times New Roman"/>
          <w:sz w:val="28"/>
          <w:szCs w:val="28"/>
          <w:lang w:val="uk-UA"/>
        </w:rPr>
        <w:t xml:space="preserve">спостереження, а закріпити її можна, навіть не маючи спеціальних навичок - за допомогою клейкої пластини або гвинтів. Для дистанційної оцінки ситуації в </w:t>
      </w:r>
      <w:r w:rsidR="00EF68B9" w:rsidRPr="00EF68B9">
        <w:rPr>
          <w:rFonts w:ascii="Times New Roman" w:hAnsi="Times New Roman" w:cs="Times New Roman"/>
          <w:sz w:val="28"/>
          <w:szCs w:val="28"/>
          <w:lang w:val="uk-UA"/>
        </w:rPr>
        <w:t>приміщенні</w:t>
      </w:r>
      <w:r w:rsidRPr="00EF68B9">
        <w:rPr>
          <w:rFonts w:ascii="Times New Roman" w:hAnsi="Times New Roman" w:cs="Times New Roman"/>
          <w:sz w:val="28"/>
          <w:szCs w:val="28"/>
          <w:lang w:val="uk-UA"/>
        </w:rPr>
        <w:t xml:space="preserve"> можна встановити герконові датчики і датчики руху - REDMOND SkyGuard RG-G31S і RG-D31S - для контролю закривання і відкривання дверей або вікон, контролю руху в приміщенні. Дані з датчиків направляються на смартфон власника через мобільний додаток Ready for Sky Guard. </w:t>
      </w:r>
    </w:p>
    <w:p w:rsidR="00C75B95" w:rsidRDefault="00EF68B9" w:rsidP="00EF68B9">
      <w:pPr>
        <w:spacing w:line="360" w:lineRule="auto"/>
        <w:jc w:val="both"/>
        <w:rPr>
          <w:rFonts w:ascii="Times New Roman" w:hAnsi="Times New Roman" w:cs="Times New Roman"/>
          <w:b/>
          <w:sz w:val="28"/>
          <w:szCs w:val="28"/>
          <w:lang w:val="uk-UA"/>
        </w:rPr>
      </w:pPr>
      <w:r w:rsidRPr="00EF68B9">
        <w:rPr>
          <w:rFonts w:ascii="Times New Roman" w:hAnsi="Times New Roman" w:cs="Times New Roman"/>
          <w:b/>
          <w:sz w:val="28"/>
          <w:szCs w:val="28"/>
          <w:lang w:val="uk-UA"/>
        </w:rPr>
        <w:t>Пристрої для встановлення</w:t>
      </w:r>
    </w:p>
    <w:p w:rsidR="00BD44D4" w:rsidRPr="00BD44D4" w:rsidRDefault="00BD44D4" w:rsidP="00BD44D4">
      <w:pPr>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Є можливість розглянути</w:t>
      </w:r>
      <w:r w:rsidRPr="00BD44D4">
        <w:rPr>
          <w:rFonts w:ascii="Times New Roman" w:hAnsi="Times New Roman" w:cs="Times New Roman"/>
          <w:sz w:val="28"/>
          <w:szCs w:val="28"/>
          <w:lang w:val="uk-UA"/>
        </w:rPr>
        <w:t xml:space="preserve"> кілька різних платформ. Всі платформи відповідають основним базовим вимогам до сенсорних мереж: мала споживана потужність, тривалий час роботи, малопотужні приймально-передавачі і наявність сенсорів. До основних платформ можна віднести MicaZ, TelosB, Intel Mote 2.</w:t>
      </w:r>
    </w:p>
    <w:p w:rsidR="00BD44D4" w:rsidRPr="00BD44D4" w:rsidRDefault="00BD44D4" w:rsidP="00BD44D4">
      <w:pPr>
        <w:spacing w:line="360" w:lineRule="auto"/>
        <w:ind w:firstLine="708"/>
        <w:jc w:val="both"/>
        <w:rPr>
          <w:rFonts w:ascii="Times New Roman" w:hAnsi="Times New Roman" w:cs="Times New Roman"/>
          <w:sz w:val="28"/>
          <w:szCs w:val="28"/>
          <w:lang w:val="uk-UA"/>
        </w:rPr>
      </w:pPr>
      <w:r w:rsidRPr="00BD44D4">
        <w:rPr>
          <w:rFonts w:ascii="Times New Roman" w:hAnsi="Times New Roman" w:cs="Times New Roman"/>
          <w:sz w:val="28"/>
          <w:szCs w:val="28"/>
          <w:lang w:val="uk-UA"/>
        </w:rPr>
        <w:t>MicaZ</w:t>
      </w:r>
      <w:r>
        <w:rPr>
          <w:rFonts w:ascii="Times New Roman" w:hAnsi="Times New Roman" w:cs="Times New Roman"/>
          <w:sz w:val="28"/>
          <w:szCs w:val="28"/>
          <w:lang w:val="uk-UA"/>
        </w:rPr>
        <w:t>:</w:t>
      </w:r>
    </w:p>
    <w:p w:rsidR="00BD44D4" w:rsidRPr="00BD44D4" w:rsidRDefault="00BD44D4" w:rsidP="00BD44D4">
      <w:pPr>
        <w:spacing w:line="360" w:lineRule="auto"/>
        <w:jc w:val="both"/>
        <w:rPr>
          <w:rFonts w:ascii="Times New Roman" w:hAnsi="Times New Roman" w:cs="Times New Roman"/>
          <w:sz w:val="28"/>
          <w:szCs w:val="28"/>
          <w:lang w:val="uk-UA"/>
        </w:rPr>
      </w:pPr>
      <w:r w:rsidRPr="00BD44D4">
        <w:rPr>
          <w:rFonts w:ascii="Times New Roman" w:hAnsi="Times New Roman" w:cs="Times New Roman"/>
          <w:sz w:val="28"/>
          <w:szCs w:val="28"/>
          <w:lang w:val="uk-UA"/>
        </w:rPr>
        <w:t xml:space="preserve">    Мікропроцесор: Atmel ATmega128L</w:t>
      </w:r>
    </w:p>
    <w:p w:rsidR="00BD44D4" w:rsidRPr="00BD44D4" w:rsidRDefault="00BD44D4" w:rsidP="00BD44D4">
      <w:pPr>
        <w:spacing w:line="360" w:lineRule="auto"/>
        <w:jc w:val="both"/>
        <w:rPr>
          <w:rFonts w:ascii="Times New Roman" w:hAnsi="Times New Roman" w:cs="Times New Roman"/>
          <w:sz w:val="28"/>
          <w:szCs w:val="28"/>
          <w:lang w:val="uk-UA"/>
        </w:rPr>
      </w:pPr>
      <w:r w:rsidRPr="00BD44D4">
        <w:rPr>
          <w:rFonts w:ascii="Times New Roman" w:hAnsi="Times New Roman" w:cs="Times New Roman"/>
          <w:sz w:val="28"/>
          <w:szCs w:val="28"/>
          <w:lang w:val="uk-UA"/>
        </w:rPr>
        <w:t xml:space="preserve">    7.3728 Мгц частота</w:t>
      </w:r>
    </w:p>
    <w:p w:rsidR="00BD44D4" w:rsidRPr="00BD44D4" w:rsidRDefault="00BD44D4" w:rsidP="00BD44D4">
      <w:pPr>
        <w:spacing w:line="360" w:lineRule="auto"/>
        <w:jc w:val="both"/>
        <w:rPr>
          <w:rFonts w:ascii="Times New Roman" w:hAnsi="Times New Roman" w:cs="Times New Roman"/>
          <w:sz w:val="28"/>
          <w:szCs w:val="28"/>
          <w:lang w:val="uk-UA"/>
        </w:rPr>
      </w:pPr>
      <w:r w:rsidRPr="00BD44D4">
        <w:rPr>
          <w:rFonts w:ascii="Times New Roman" w:hAnsi="Times New Roman" w:cs="Times New Roman"/>
          <w:sz w:val="28"/>
          <w:szCs w:val="28"/>
          <w:lang w:val="uk-UA"/>
        </w:rPr>
        <w:t xml:space="preserve">    128 Кб флеш-пам'яті для програм</w:t>
      </w:r>
    </w:p>
    <w:p w:rsidR="00BD44D4" w:rsidRPr="00BD44D4" w:rsidRDefault="00BD44D4" w:rsidP="00BD44D4">
      <w:pPr>
        <w:spacing w:line="360" w:lineRule="auto"/>
        <w:jc w:val="both"/>
        <w:rPr>
          <w:rFonts w:ascii="Times New Roman" w:hAnsi="Times New Roman" w:cs="Times New Roman"/>
          <w:sz w:val="28"/>
          <w:szCs w:val="28"/>
          <w:lang w:val="uk-UA"/>
        </w:rPr>
      </w:pPr>
      <w:r w:rsidRPr="00BD44D4">
        <w:rPr>
          <w:rFonts w:ascii="Times New Roman" w:hAnsi="Times New Roman" w:cs="Times New Roman"/>
          <w:sz w:val="28"/>
          <w:szCs w:val="28"/>
          <w:lang w:val="uk-UA"/>
        </w:rPr>
        <w:t xml:space="preserve">    4 Кб SRAM для даних</w:t>
      </w:r>
    </w:p>
    <w:p w:rsidR="00BD44D4" w:rsidRPr="00BD44D4" w:rsidRDefault="00BD44D4" w:rsidP="00BD44D4">
      <w:pPr>
        <w:spacing w:line="360" w:lineRule="auto"/>
        <w:jc w:val="both"/>
        <w:rPr>
          <w:rFonts w:ascii="Times New Roman" w:hAnsi="Times New Roman" w:cs="Times New Roman"/>
          <w:sz w:val="28"/>
          <w:szCs w:val="28"/>
          <w:lang w:val="uk-UA"/>
        </w:rPr>
      </w:pPr>
      <w:r w:rsidRPr="00BD44D4">
        <w:rPr>
          <w:rFonts w:ascii="Times New Roman" w:hAnsi="Times New Roman" w:cs="Times New Roman"/>
          <w:sz w:val="28"/>
          <w:szCs w:val="28"/>
          <w:lang w:val="uk-UA"/>
        </w:rPr>
        <w:t xml:space="preserve">    2 UART's</w:t>
      </w:r>
    </w:p>
    <w:p w:rsidR="00BD44D4" w:rsidRPr="00BD44D4" w:rsidRDefault="00BD44D4" w:rsidP="00BD44D4">
      <w:pPr>
        <w:spacing w:line="360" w:lineRule="auto"/>
        <w:jc w:val="both"/>
        <w:rPr>
          <w:rFonts w:ascii="Times New Roman" w:hAnsi="Times New Roman" w:cs="Times New Roman"/>
          <w:sz w:val="28"/>
          <w:szCs w:val="28"/>
          <w:lang w:val="uk-UA"/>
        </w:rPr>
      </w:pPr>
      <w:r w:rsidRPr="00BD44D4">
        <w:rPr>
          <w:rFonts w:ascii="Times New Roman" w:hAnsi="Times New Roman" w:cs="Times New Roman"/>
          <w:sz w:val="28"/>
          <w:szCs w:val="28"/>
          <w:lang w:val="uk-UA"/>
        </w:rPr>
        <w:t xml:space="preserve">    SPI шина</w:t>
      </w:r>
    </w:p>
    <w:p w:rsidR="00BD44D4" w:rsidRPr="00BD44D4" w:rsidRDefault="00BD44D4" w:rsidP="00BD44D4">
      <w:pPr>
        <w:spacing w:line="360" w:lineRule="auto"/>
        <w:jc w:val="both"/>
        <w:rPr>
          <w:rFonts w:ascii="Times New Roman" w:hAnsi="Times New Roman" w:cs="Times New Roman"/>
          <w:sz w:val="28"/>
          <w:szCs w:val="28"/>
          <w:lang w:val="uk-UA"/>
        </w:rPr>
      </w:pPr>
      <w:r w:rsidRPr="00BD44D4">
        <w:rPr>
          <w:rFonts w:ascii="Times New Roman" w:hAnsi="Times New Roman" w:cs="Times New Roman"/>
          <w:sz w:val="28"/>
          <w:szCs w:val="28"/>
          <w:lang w:val="uk-UA"/>
        </w:rPr>
        <w:t xml:space="preserve">    I2С шина</w:t>
      </w:r>
    </w:p>
    <w:p w:rsidR="00BD44D4" w:rsidRPr="00BD44D4" w:rsidRDefault="00BD44D4" w:rsidP="00BD44D4">
      <w:pPr>
        <w:spacing w:line="360" w:lineRule="auto"/>
        <w:jc w:val="both"/>
        <w:rPr>
          <w:rFonts w:ascii="Times New Roman" w:hAnsi="Times New Roman" w:cs="Times New Roman"/>
          <w:sz w:val="28"/>
          <w:szCs w:val="28"/>
          <w:lang w:val="uk-UA"/>
        </w:rPr>
      </w:pPr>
      <w:r w:rsidRPr="00BD44D4">
        <w:rPr>
          <w:rFonts w:ascii="Times New Roman" w:hAnsi="Times New Roman" w:cs="Times New Roman"/>
          <w:sz w:val="28"/>
          <w:szCs w:val="28"/>
          <w:lang w:val="uk-UA"/>
        </w:rPr>
        <w:t xml:space="preserve">    Радіо: ChipCon CC2420</w:t>
      </w:r>
    </w:p>
    <w:p w:rsidR="00BD44D4" w:rsidRPr="00BD44D4" w:rsidRDefault="00BD44D4" w:rsidP="00BD44D4">
      <w:pPr>
        <w:spacing w:line="360" w:lineRule="auto"/>
        <w:jc w:val="both"/>
        <w:rPr>
          <w:rFonts w:ascii="Times New Roman" w:hAnsi="Times New Roman" w:cs="Times New Roman"/>
          <w:sz w:val="28"/>
          <w:szCs w:val="28"/>
          <w:lang w:val="uk-UA"/>
        </w:rPr>
      </w:pPr>
      <w:r w:rsidRPr="00BD44D4">
        <w:rPr>
          <w:rFonts w:ascii="Times New Roman" w:hAnsi="Times New Roman" w:cs="Times New Roman"/>
          <w:sz w:val="28"/>
          <w:szCs w:val="28"/>
          <w:lang w:val="uk-UA"/>
        </w:rPr>
        <w:t xml:space="preserve">    Зовнішня флеш-пам'ять: 512 Кб</w:t>
      </w:r>
    </w:p>
    <w:p w:rsidR="00BD44D4" w:rsidRPr="00BD44D4" w:rsidRDefault="00BD44D4" w:rsidP="00BD44D4">
      <w:pPr>
        <w:spacing w:line="360" w:lineRule="auto"/>
        <w:jc w:val="both"/>
        <w:rPr>
          <w:rFonts w:ascii="Times New Roman" w:hAnsi="Times New Roman" w:cs="Times New Roman"/>
          <w:sz w:val="28"/>
          <w:szCs w:val="28"/>
          <w:lang w:val="uk-UA"/>
        </w:rPr>
      </w:pPr>
      <w:r w:rsidRPr="00BD44D4">
        <w:rPr>
          <w:rFonts w:ascii="Times New Roman" w:hAnsi="Times New Roman" w:cs="Times New Roman"/>
          <w:sz w:val="28"/>
          <w:szCs w:val="28"/>
          <w:lang w:val="uk-UA"/>
        </w:rPr>
        <w:t xml:space="preserve">    51-pin додатковий коннектор</w:t>
      </w:r>
    </w:p>
    <w:p w:rsidR="00BD44D4" w:rsidRPr="00BD44D4" w:rsidRDefault="00BD44D4" w:rsidP="00BD44D4">
      <w:pPr>
        <w:spacing w:line="360" w:lineRule="auto"/>
        <w:jc w:val="both"/>
        <w:rPr>
          <w:rFonts w:ascii="Times New Roman" w:hAnsi="Times New Roman" w:cs="Times New Roman"/>
          <w:sz w:val="28"/>
          <w:szCs w:val="28"/>
          <w:lang w:val="uk-UA"/>
        </w:rPr>
      </w:pPr>
      <w:r w:rsidRPr="00BD44D4">
        <w:rPr>
          <w:rFonts w:ascii="Times New Roman" w:hAnsi="Times New Roman" w:cs="Times New Roman"/>
          <w:sz w:val="28"/>
          <w:szCs w:val="28"/>
          <w:lang w:val="uk-UA"/>
        </w:rPr>
        <w:t xml:space="preserve">    вісім 10-бітових аналогових I / O</w:t>
      </w:r>
    </w:p>
    <w:p w:rsidR="00BD44D4" w:rsidRPr="00BD44D4" w:rsidRDefault="00BD44D4" w:rsidP="00BD44D4">
      <w:pPr>
        <w:spacing w:line="360" w:lineRule="auto"/>
        <w:jc w:val="both"/>
        <w:rPr>
          <w:rFonts w:ascii="Times New Roman" w:hAnsi="Times New Roman" w:cs="Times New Roman"/>
          <w:sz w:val="28"/>
          <w:szCs w:val="28"/>
          <w:lang w:val="uk-UA"/>
        </w:rPr>
      </w:pPr>
      <w:r w:rsidRPr="00BD44D4">
        <w:rPr>
          <w:rFonts w:ascii="Times New Roman" w:hAnsi="Times New Roman" w:cs="Times New Roman"/>
          <w:sz w:val="28"/>
          <w:szCs w:val="28"/>
          <w:lang w:val="uk-UA"/>
        </w:rPr>
        <w:lastRenderedPageBreak/>
        <w:t xml:space="preserve">    21 цифрових I / O</w:t>
      </w:r>
    </w:p>
    <w:p w:rsidR="00BD44D4" w:rsidRPr="00BD44D4" w:rsidRDefault="00BD44D4" w:rsidP="00BD44D4">
      <w:pPr>
        <w:spacing w:line="360" w:lineRule="auto"/>
        <w:jc w:val="both"/>
        <w:rPr>
          <w:rFonts w:ascii="Times New Roman" w:hAnsi="Times New Roman" w:cs="Times New Roman"/>
          <w:sz w:val="28"/>
          <w:szCs w:val="28"/>
          <w:lang w:val="uk-UA"/>
        </w:rPr>
      </w:pPr>
      <w:r w:rsidRPr="00BD44D4">
        <w:rPr>
          <w:rFonts w:ascii="Times New Roman" w:hAnsi="Times New Roman" w:cs="Times New Roman"/>
          <w:sz w:val="28"/>
          <w:szCs w:val="28"/>
          <w:lang w:val="uk-UA"/>
        </w:rPr>
        <w:t xml:space="preserve">    Три програмованих LEDs</w:t>
      </w:r>
    </w:p>
    <w:p w:rsidR="00BD44D4" w:rsidRPr="00BD44D4" w:rsidRDefault="00BD44D4" w:rsidP="00BD44D4">
      <w:pPr>
        <w:spacing w:line="360" w:lineRule="auto"/>
        <w:jc w:val="both"/>
        <w:rPr>
          <w:rFonts w:ascii="Times New Roman" w:hAnsi="Times New Roman" w:cs="Times New Roman"/>
          <w:sz w:val="28"/>
          <w:szCs w:val="28"/>
          <w:lang w:val="uk-UA"/>
        </w:rPr>
      </w:pPr>
      <w:r w:rsidRPr="00BD44D4">
        <w:rPr>
          <w:rFonts w:ascii="Times New Roman" w:hAnsi="Times New Roman" w:cs="Times New Roman"/>
          <w:sz w:val="28"/>
          <w:szCs w:val="28"/>
          <w:lang w:val="uk-UA"/>
        </w:rPr>
        <w:t xml:space="preserve">    JTAG порт</w:t>
      </w:r>
    </w:p>
    <w:p w:rsidR="00BD44D4" w:rsidRDefault="00BD44D4" w:rsidP="00BD44D4">
      <w:pPr>
        <w:spacing w:line="360" w:lineRule="auto"/>
        <w:jc w:val="both"/>
        <w:rPr>
          <w:rFonts w:ascii="Times New Roman" w:hAnsi="Times New Roman" w:cs="Times New Roman"/>
          <w:sz w:val="28"/>
          <w:szCs w:val="28"/>
          <w:lang w:val="uk-UA"/>
        </w:rPr>
      </w:pPr>
      <w:r w:rsidRPr="00BD44D4">
        <w:rPr>
          <w:rFonts w:ascii="Times New Roman" w:hAnsi="Times New Roman" w:cs="Times New Roman"/>
          <w:sz w:val="28"/>
          <w:szCs w:val="28"/>
          <w:lang w:val="uk-UA"/>
        </w:rPr>
        <w:t xml:space="preserve">    </w:t>
      </w:r>
      <w:r>
        <w:rPr>
          <w:rFonts w:ascii="Times New Roman" w:hAnsi="Times New Roman" w:cs="Times New Roman"/>
          <w:sz w:val="28"/>
          <w:szCs w:val="28"/>
          <w:lang w:val="uk-UA"/>
        </w:rPr>
        <w:t>Живлення</w:t>
      </w:r>
      <w:r w:rsidRPr="00BD44D4">
        <w:rPr>
          <w:rFonts w:ascii="Times New Roman" w:hAnsi="Times New Roman" w:cs="Times New Roman"/>
          <w:sz w:val="28"/>
          <w:szCs w:val="28"/>
          <w:lang w:val="uk-UA"/>
        </w:rPr>
        <w:t xml:space="preserve"> від двох батарей AA</w:t>
      </w:r>
    </w:p>
    <w:p w:rsidR="00BD44D4" w:rsidRDefault="00BD44D4" w:rsidP="00BD44D4">
      <w:pPr>
        <w:spacing w:line="360" w:lineRule="auto"/>
        <w:jc w:val="center"/>
        <w:rPr>
          <w:rFonts w:ascii="Times New Roman" w:hAnsi="Times New Roman" w:cs="Times New Roman"/>
          <w:sz w:val="28"/>
          <w:szCs w:val="28"/>
          <w:lang w:val="uk-UA"/>
        </w:rPr>
      </w:pPr>
      <w:r>
        <w:rPr>
          <w:noProof/>
        </w:rPr>
        <w:drawing>
          <wp:inline distT="0" distB="0" distL="0" distR="0">
            <wp:extent cx="4718050" cy="4041775"/>
            <wp:effectExtent l="19050" t="0" r="6350" b="0"/>
            <wp:docPr id="83" name="Рисунок 83" descr="https://habrastorage.org/storage/habraeffect/01/df/01df883c5b66983cf8fdb194d73579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s://habrastorage.org/storage/habraeffect/01/df/01df883c5b66983cf8fdb194d73579b4.png"/>
                    <pic:cNvPicPr>
                      <a:picLocks noChangeAspect="1" noChangeArrowheads="1"/>
                    </pic:cNvPicPr>
                  </pic:nvPicPr>
                  <pic:blipFill>
                    <a:blip r:embed="rId13"/>
                    <a:srcRect/>
                    <a:stretch>
                      <a:fillRect/>
                    </a:stretch>
                  </pic:blipFill>
                  <pic:spPr bwMode="auto">
                    <a:xfrm>
                      <a:off x="0" y="0"/>
                      <a:ext cx="4718050" cy="4041775"/>
                    </a:xfrm>
                    <a:prstGeom prst="rect">
                      <a:avLst/>
                    </a:prstGeom>
                    <a:noFill/>
                    <a:ln w="9525">
                      <a:noFill/>
                      <a:miter lim="800000"/>
                      <a:headEnd/>
                      <a:tailEnd/>
                    </a:ln>
                  </pic:spPr>
                </pic:pic>
              </a:graphicData>
            </a:graphic>
          </wp:inline>
        </w:drawing>
      </w:r>
    </w:p>
    <w:p w:rsidR="00BD44D4" w:rsidRPr="00BD44D4" w:rsidRDefault="00BD44D4" w:rsidP="00BD44D4">
      <w:pPr>
        <w:spacing w:line="360" w:lineRule="auto"/>
        <w:ind w:firstLine="708"/>
        <w:rPr>
          <w:rFonts w:ascii="Times New Roman" w:hAnsi="Times New Roman" w:cs="Times New Roman"/>
          <w:i/>
          <w:sz w:val="28"/>
          <w:szCs w:val="28"/>
          <w:lang w:val="uk-UA"/>
        </w:rPr>
      </w:pPr>
      <w:r w:rsidRPr="00BD44D4">
        <w:rPr>
          <w:rFonts w:ascii="Times New Roman" w:hAnsi="Times New Roman" w:cs="Times New Roman"/>
          <w:i/>
          <w:sz w:val="28"/>
          <w:szCs w:val="28"/>
          <w:lang w:val="uk-UA"/>
        </w:rPr>
        <w:t>TelosB</w:t>
      </w:r>
    </w:p>
    <w:p w:rsidR="00BD44D4" w:rsidRPr="00BD44D4" w:rsidRDefault="00BD44D4" w:rsidP="00BD44D4">
      <w:pPr>
        <w:spacing w:line="360" w:lineRule="auto"/>
        <w:rPr>
          <w:rFonts w:ascii="Times New Roman" w:hAnsi="Times New Roman" w:cs="Times New Roman"/>
          <w:sz w:val="28"/>
          <w:szCs w:val="28"/>
          <w:lang w:val="uk-UA"/>
        </w:rPr>
      </w:pPr>
      <w:r w:rsidRPr="00BD44D4">
        <w:rPr>
          <w:rFonts w:ascii="Times New Roman" w:hAnsi="Times New Roman" w:cs="Times New Roman"/>
          <w:sz w:val="28"/>
          <w:szCs w:val="28"/>
          <w:lang w:val="uk-UA"/>
        </w:rPr>
        <w:t xml:space="preserve">     Мікропроцесор: MSP430 F1611</w:t>
      </w:r>
    </w:p>
    <w:p w:rsidR="00BD44D4" w:rsidRPr="00BD44D4" w:rsidRDefault="00BD44D4" w:rsidP="00BD44D4">
      <w:pPr>
        <w:spacing w:line="360" w:lineRule="auto"/>
        <w:rPr>
          <w:rFonts w:ascii="Times New Roman" w:hAnsi="Times New Roman" w:cs="Times New Roman"/>
          <w:sz w:val="28"/>
          <w:szCs w:val="28"/>
          <w:lang w:val="uk-UA"/>
        </w:rPr>
      </w:pPr>
      <w:r w:rsidRPr="00BD44D4">
        <w:rPr>
          <w:rFonts w:ascii="Times New Roman" w:hAnsi="Times New Roman" w:cs="Times New Roman"/>
          <w:sz w:val="28"/>
          <w:szCs w:val="28"/>
          <w:lang w:val="uk-UA"/>
        </w:rPr>
        <w:t xml:space="preserve">     8 Мгц частота</w:t>
      </w:r>
    </w:p>
    <w:p w:rsidR="00BD44D4" w:rsidRPr="00BD44D4" w:rsidRDefault="00BD44D4" w:rsidP="00BD44D4">
      <w:pPr>
        <w:spacing w:line="360" w:lineRule="auto"/>
        <w:rPr>
          <w:rFonts w:ascii="Times New Roman" w:hAnsi="Times New Roman" w:cs="Times New Roman"/>
          <w:sz w:val="28"/>
          <w:szCs w:val="28"/>
          <w:lang w:val="uk-UA"/>
        </w:rPr>
      </w:pPr>
      <w:r w:rsidRPr="00BD44D4">
        <w:rPr>
          <w:rFonts w:ascii="Times New Roman" w:hAnsi="Times New Roman" w:cs="Times New Roman"/>
          <w:sz w:val="28"/>
          <w:szCs w:val="28"/>
          <w:lang w:val="uk-UA"/>
        </w:rPr>
        <w:t xml:space="preserve">     48 Кб флеш-пам'яті для програм</w:t>
      </w:r>
    </w:p>
    <w:p w:rsidR="00BD44D4" w:rsidRPr="00BD44D4" w:rsidRDefault="00BD44D4" w:rsidP="00BD44D4">
      <w:pPr>
        <w:spacing w:line="360" w:lineRule="auto"/>
        <w:rPr>
          <w:rFonts w:ascii="Times New Roman" w:hAnsi="Times New Roman" w:cs="Times New Roman"/>
          <w:sz w:val="28"/>
          <w:szCs w:val="28"/>
          <w:lang w:val="uk-UA"/>
        </w:rPr>
      </w:pPr>
      <w:r w:rsidRPr="00BD44D4">
        <w:rPr>
          <w:rFonts w:ascii="Times New Roman" w:hAnsi="Times New Roman" w:cs="Times New Roman"/>
          <w:sz w:val="28"/>
          <w:szCs w:val="28"/>
          <w:lang w:val="uk-UA"/>
        </w:rPr>
        <w:t xml:space="preserve">     10 Кб RAM для даних</w:t>
      </w:r>
    </w:p>
    <w:p w:rsidR="00BD44D4" w:rsidRPr="00BD44D4" w:rsidRDefault="00BD44D4" w:rsidP="00BD44D4">
      <w:pPr>
        <w:spacing w:line="360" w:lineRule="auto"/>
        <w:rPr>
          <w:rFonts w:ascii="Times New Roman" w:hAnsi="Times New Roman" w:cs="Times New Roman"/>
          <w:sz w:val="28"/>
          <w:szCs w:val="28"/>
          <w:lang w:val="uk-UA"/>
        </w:rPr>
      </w:pPr>
      <w:r w:rsidRPr="00BD44D4">
        <w:rPr>
          <w:rFonts w:ascii="Times New Roman" w:hAnsi="Times New Roman" w:cs="Times New Roman"/>
          <w:sz w:val="28"/>
          <w:szCs w:val="28"/>
          <w:lang w:val="uk-UA"/>
        </w:rPr>
        <w:t xml:space="preserve">     UART</w:t>
      </w:r>
    </w:p>
    <w:p w:rsidR="00BD44D4" w:rsidRPr="00BD44D4" w:rsidRDefault="00BD44D4" w:rsidP="00BD44D4">
      <w:pPr>
        <w:spacing w:line="360" w:lineRule="auto"/>
        <w:rPr>
          <w:rFonts w:ascii="Times New Roman" w:hAnsi="Times New Roman" w:cs="Times New Roman"/>
          <w:sz w:val="28"/>
          <w:szCs w:val="28"/>
          <w:lang w:val="uk-UA"/>
        </w:rPr>
      </w:pPr>
      <w:r w:rsidRPr="00BD44D4">
        <w:rPr>
          <w:rFonts w:ascii="Times New Roman" w:hAnsi="Times New Roman" w:cs="Times New Roman"/>
          <w:sz w:val="28"/>
          <w:szCs w:val="28"/>
          <w:lang w:val="uk-UA"/>
        </w:rPr>
        <w:t xml:space="preserve">     SPI шина</w:t>
      </w:r>
    </w:p>
    <w:p w:rsidR="00BD44D4" w:rsidRPr="00BD44D4" w:rsidRDefault="00BD44D4" w:rsidP="00BD44D4">
      <w:pPr>
        <w:spacing w:line="360" w:lineRule="auto"/>
        <w:rPr>
          <w:rFonts w:ascii="Times New Roman" w:hAnsi="Times New Roman" w:cs="Times New Roman"/>
          <w:sz w:val="28"/>
          <w:szCs w:val="28"/>
          <w:lang w:val="uk-UA"/>
        </w:rPr>
      </w:pPr>
      <w:r w:rsidRPr="00BD44D4">
        <w:rPr>
          <w:rFonts w:ascii="Times New Roman" w:hAnsi="Times New Roman" w:cs="Times New Roman"/>
          <w:sz w:val="28"/>
          <w:szCs w:val="28"/>
          <w:lang w:val="uk-UA"/>
        </w:rPr>
        <w:t xml:space="preserve">     Втроенний 12-бітовий ADC / DAC</w:t>
      </w:r>
    </w:p>
    <w:p w:rsidR="00BD44D4" w:rsidRPr="00BD44D4" w:rsidRDefault="00BD44D4" w:rsidP="00BD44D4">
      <w:pPr>
        <w:spacing w:line="360" w:lineRule="auto"/>
        <w:rPr>
          <w:rFonts w:ascii="Times New Roman" w:hAnsi="Times New Roman" w:cs="Times New Roman"/>
          <w:sz w:val="28"/>
          <w:szCs w:val="28"/>
          <w:lang w:val="uk-UA"/>
        </w:rPr>
      </w:pPr>
      <w:r w:rsidRPr="00BD44D4">
        <w:rPr>
          <w:rFonts w:ascii="Times New Roman" w:hAnsi="Times New Roman" w:cs="Times New Roman"/>
          <w:sz w:val="28"/>
          <w:szCs w:val="28"/>
          <w:lang w:val="uk-UA"/>
        </w:rPr>
        <w:lastRenderedPageBreak/>
        <w:t xml:space="preserve">     DMA контролер</w:t>
      </w:r>
    </w:p>
    <w:p w:rsidR="00BD44D4" w:rsidRPr="00BD44D4" w:rsidRDefault="00BD44D4" w:rsidP="00BD44D4">
      <w:pPr>
        <w:spacing w:line="360" w:lineRule="auto"/>
        <w:rPr>
          <w:rFonts w:ascii="Times New Roman" w:hAnsi="Times New Roman" w:cs="Times New Roman"/>
          <w:sz w:val="28"/>
          <w:szCs w:val="28"/>
          <w:lang w:val="uk-UA"/>
        </w:rPr>
      </w:pPr>
      <w:r w:rsidRPr="00BD44D4">
        <w:rPr>
          <w:rFonts w:ascii="Times New Roman" w:hAnsi="Times New Roman" w:cs="Times New Roman"/>
          <w:sz w:val="28"/>
          <w:szCs w:val="28"/>
          <w:lang w:val="uk-UA"/>
        </w:rPr>
        <w:t xml:space="preserve">     Радіо: ChipCon CC2420</w:t>
      </w:r>
    </w:p>
    <w:p w:rsidR="00BD44D4" w:rsidRPr="00BD44D4" w:rsidRDefault="00BD44D4" w:rsidP="00BD44D4">
      <w:pPr>
        <w:spacing w:line="360" w:lineRule="auto"/>
        <w:rPr>
          <w:rFonts w:ascii="Times New Roman" w:hAnsi="Times New Roman" w:cs="Times New Roman"/>
          <w:sz w:val="28"/>
          <w:szCs w:val="28"/>
          <w:lang w:val="uk-UA"/>
        </w:rPr>
      </w:pPr>
      <w:r w:rsidRPr="00BD44D4">
        <w:rPr>
          <w:rFonts w:ascii="Times New Roman" w:hAnsi="Times New Roman" w:cs="Times New Roman"/>
          <w:sz w:val="28"/>
          <w:szCs w:val="28"/>
          <w:lang w:val="uk-UA"/>
        </w:rPr>
        <w:t xml:space="preserve">     Зовнішня флеш-пам'ять: 1024 Кб</w:t>
      </w:r>
    </w:p>
    <w:p w:rsidR="00BD44D4" w:rsidRPr="00BD44D4" w:rsidRDefault="00BD44D4" w:rsidP="00BD44D4">
      <w:pPr>
        <w:spacing w:line="360" w:lineRule="auto"/>
        <w:rPr>
          <w:rFonts w:ascii="Times New Roman" w:hAnsi="Times New Roman" w:cs="Times New Roman"/>
          <w:sz w:val="28"/>
          <w:szCs w:val="28"/>
          <w:lang w:val="uk-UA"/>
        </w:rPr>
      </w:pPr>
      <w:r w:rsidRPr="00BD44D4">
        <w:rPr>
          <w:rFonts w:ascii="Times New Roman" w:hAnsi="Times New Roman" w:cs="Times New Roman"/>
          <w:sz w:val="28"/>
          <w:szCs w:val="28"/>
          <w:lang w:val="uk-UA"/>
        </w:rPr>
        <w:t xml:space="preserve">     16-pin додатковий коннектор</w:t>
      </w:r>
    </w:p>
    <w:p w:rsidR="00BD44D4" w:rsidRPr="00BD44D4" w:rsidRDefault="00BD44D4" w:rsidP="00BD44D4">
      <w:pPr>
        <w:spacing w:line="360" w:lineRule="auto"/>
        <w:rPr>
          <w:rFonts w:ascii="Times New Roman" w:hAnsi="Times New Roman" w:cs="Times New Roman"/>
          <w:sz w:val="28"/>
          <w:szCs w:val="28"/>
          <w:lang w:val="uk-UA"/>
        </w:rPr>
      </w:pPr>
      <w:r w:rsidRPr="00BD44D4">
        <w:rPr>
          <w:rFonts w:ascii="Times New Roman" w:hAnsi="Times New Roman" w:cs="Times New Roman"/>
          <w:sz w:val="28"/>
          <w:szCs w:val="28"/>
          <w:lang w:val="uk-UA"/>
        </w:rPr>
        <w:t xml:space="preserve">     Три програмованих LEDs</w:t>
      </w:r>
    </w:p>
    <w:p w:rsidR="00BD44D4" w:rsidRPr="00BD44D4" w:rsidRDefault="00BD44D4" w:rsidP="00BD44D4">
      <w:pPr>
        <w:spacing w:line="360" w:lineRule="auto"/>
        <w:rPr>
          <w:rFonts w:ascii="Times New Roman" w:hAnsi="Times New Roman" w:cs="Times New Roman"/>
          <w:sz w:val="28"/>
          <w:szCs w:val="28"/>
          <w:lang w:val="uk-UA"/>
        </w:rPr>
      </w:pPr>
      <w:r w:rsidRPr="00BD44D4">
        <w:rPr>
          <w:rFonts w:ascii="Times New Roman" w:hAnsi="Times New Roman" w:cs="Times New Roman"/>
          <w:sz w:val="28"/>
          <w:szCs w:val="28"/>
          <w:lang w:val="uk-UA"/>
        </w:rPr>
        <w:t xml:space="preserve">     JTAG порт</w:t>
      </w:r>
    </w:p>
    <w:p w:rsidR="00BD44D4" w:rsidRPr="00BD44D4" w:rsidRDefault="00BD44D4" w:rsidP="00BD44D4">
      <w:pPr>
        <w:spacing w:line="360" w:lineRule="auto"/>
        <w:rPr>
          <w:rFonts w:ascii="Times New Roman" w:hAnsi="Times New Roman" w:cs="Times New Roman"/>
          <w:sz w:val="28"/>
          <w:szCs w:val="28"/>
          <w:lang w:val="uk-UA"/>
        </w:rPr>
      </w:pPr>
      <w:r w:rsidRPr="00BD44D4">
        <w:rPr>
          <w:rFonts w:ascii="Times New Roman" w:hAnsi="Times New Roman" w:cs="Times New Roman"/>
          <w:sz w:val="28"/>
          <w:szCs w:val="28"/>
          <w:lang w:val="uk-UA"/>
        </w:rPr>
        <w:t xml:space="preserve">     Опціонально: Сенсори освітленості, вологості, температури.</w:t>
      </w:r>
    </w:p>
    <w:p w:rsidR="00BD44D4" w:rsidRDefault="00BD44D4" w:rsidP="00BD44D4">
      <w:pPr>
        <w:spacing w:line="360" w:lineRule="auto"/>
        <w:rPr>
          <w:rFonts w:ascii="Times New Roman" w:hAnsi="Times New Roman" w:cs="Times New Roman"/>
          <w:sz w:val="28"/>
          <w:szCs w:val="28"/>
          <w:lang w:val="uk-UA"/>
        </w:rPr>
      </w:pPr>
      <w:r w:rsidRPr="00BD44D4">
        <w:rPr>
          <w:rFonts w:ascii="Times New Roman" w:hAnsi="Times New Roman" w:cs="Times New Roman"/>
          <w:sz w:val="28"/>
          <w:szCs w:val="28"/>
          <w:lang w:val="uk-UA"/>
        </w:rPr>
        <w:t xml:space="preserve">     </w:t>
      </w:r>
      <w:r>
        <w:rPr>
          <w:rFonts w:ascii="Times New Roman" w:hAnsi="Times New Roman" w:cs="Times New Roman"/>
          <w:sz w:val="28"/>
          <w:szCs w:val="28"/>
          <w:lang w:val="uk-UA"/>
        </w:rPr>
        <w:t>Живлення</w:t>
      </w:r>
      <w:r w:rsidRPr="00BD44D4">
        <w:rPr>
          <w:rFonts w:ascii="Times New Roman" w:hAnsi="Times New Roman" w:cs="Times New Roman"/>
          <w:sz w:val="28"/>
          <w:szCs w:val="28"/>
          <w:lang w:val="uk-UA"/>
        </w:rPr>
        <w:t xml:space="preserve"> від двох батарей AA</w:t>
      </w:r>
    </w:p>
    <w:p w:rsidR="00BD44D4" w:rsidRPr="00BD44D4" w:rsidRDefault="00BD44D4" w:rsidP="00BD44D4">
      <w:pPr>
        <w:spacing w:line="360" w:lineRule="auto"/>
        <w:rPr>
          <w:rFonts w:ascii="Times New Roman" w:hAnsi="Times New Roman" w:cs="Times New Roman"/>
          <w:i/>
          <w:sz w:val="28"/>
          <w:szCs w:val="28"/>
          <w:lang w:val="uk-UA"/>
        </w:rPr>
      </w:pPr>
      <w:r w:rsidRPr="00BD44D4">
        <w:rPr>
          <w:rFonts w:ascii="Times New Roman" w:hAnsi="Times New Roman" w:cs="Times New Roman"/>
          <w:i/>
          <w:sz w:val="28"/>
          <w:szCs w:val="28"/>
          <w:lang w:val="uk-UA"/>
        </w:rPr>
        <w:t>Intel Mote 2</w:t>
      </w:r>
    </w:p>
    <w:p w:rsidR="00BD44D4" w:rsidRPr="00BD44D4" w:rsidRDefault="00BD44D4" w:rsidP="00BD44D4">
      <w:pPr>
        <w:spacing w:line="360" w:lineRule="auto"/>
        <w:rPr>
          <w:rFonts w:ascii="Times New Roman" w:hAnsi="Times New Roman" w:cs="Times New Roman"/>
          <w:sz w:val="28"/>
          <w:szCs w:val="28"/>
          <w:lang w:val="uk-UA"/>
        </w:rPr>
      </w:pPr>
      <w:r w:rsidRPr="00BD44D4">
        <w:rPr>
          <w:rFonts w:ascii="Times New Roman" w:hAnsi="Times New Roman" w:cs="Times New Roman"/>
          <w:sz w:val="28"/>
          <w:szCs w:val="28"/>
          <w:lang w:val="uk-UA"/>
        </w:rPr>
        <w:t xml:space="preserve">     320/416/520 МГц PXA271 XScale мікропроцесор</w:t>
      </w:r>
    </w:p>
    <w:p w:rsidR="00BD44D4" w:rsidRPr="00BD44D4" w:rsidRDefault="00BD44D4" w:rsidP="00BD44D4">
      <w:pPr>
        <w:spacing w:line="360" w:lineRule="auto"/>
        <w:rPr>
          <w:rFonts w:ascii="Times New Roman" w:hAnsi="Times New Roman" w:cs="Times New Roman"/>
          <w:sz w:val="28"/>
          <w:szCs w:val="28"/>
          <w:lang w:val="uk-UA"/>
        </w:rPr>
      </w:pPr>
      <w:r w:rsidRPr="00BD44D4">
        <w:rPr>
          <w:rFonts w:ascii="Times New Roman" w:hAnsi="Times New Roman" w:cs="Times New Roman"/>
          <w:sz w:val="28"/>
          <w:szCs w:val="28"/>
          <w:lang w:val="uk-UA"/>
        </w:rPr>
        <w:t xml:space="preserve">     32 МБ Флеш-пам'яті</w:t>
      </w:r>
    </w:p>
    <w:p w:rsidR="00BD44D4" w:rsidRPr="00BD44D4" w:rsidRDefault="00BD44D4" w:rsidP="00BD44D4">
      <w:pPr>
        <w:spacing w:line="360" w:lineRule="auto"/>
        <w:rPr>
          <w:rFonts w:ascii="Times New Roman" w:hAnsi="Times New Roman" w:cs="Times New Roman"/>
          <w:sz w:val="28"/>
          <w:szCs w:val="28"/>
          <w:lang w:val="uk-UA"/>
        </w:rPr>
      </w:pPr>
      <w:r w:rsidRPr="00BD44D4">
        <w:rPr>
          <w:rFonts w:ascii="Times New Roman" w:hAnsi="Times New Roman" w:cs="Times New Roman"/>
          <w:sz w:val="28"/>
          <w:szCs w:val="28"/>
          <w:lang w:val="uk-UA"/>
        </w:rPr>
        <w:t xml:space="preserve">     32 МБ ОЗУ</w:t>
      </w:r>
    </w:p>
    <w:p w:rsidR="00BD44D4" w:rsidRPr="00BD44D4" w:rsidRDefault="00BD44D4" w:rsidP="00BD44D4">
      <w:pPr>
        <w:spacing w:line="360" w:lineRule="auto"/>
        <w:rPr>
          <w:rFonts w:ascii="Times New Roman" w:hAnsi="Times New Roman" w:cs="Times New Roman"/>
          <w:sz w:val="28"/>
          <w:szCs w:val="28"/>
          <w:lang w:val="uk-UA"/>
        </w:rPr>
      </w:pPr>
      <w:r w:rsidRPr="00BD44D4">
        <w:rPr>
          <w:rFonts w:ascii="Times New Roman" w:hAnsi="Times New Roman" w:cs="Times New Roman"/>
          <w:sz w:val="28"/>
          <w:szCs w:val="28"/>
          <w:lang w:val="uk-UA"/>
        </w:rPr>
        <w:t xml:space="preserve">     Mini-USB інтерфейс</w:t>
      </w:r>
    </w:p>
    <w:p w:rsidR="00BD44D4" w:rsidRPr="00BD44D4" w:rsidRDefault="00BD44D4" w:rsidP="00BD44D4">
      <w:pPr>
        <w:spacing w:line="360" w:lineRule="auto"/>
        <w:rPr>
          <w:rFonts w:ascii="Times New Roman" w:hAnsi="Times New Roman" w:cs="Times New Roman"/>
          <w:sz w:val="28"/>
          <w:szCs w:val="28"/>
          <w:lang w:val="uk-UA"/>
        </w:rPr>
      </w:pPr>
      <w:r w:rsidRPr="00BD44D4">
        <w:rPr>
          <w:rFonts w:ascii="Times New Roman" w:hAnsi="Times New Roman" w:cs="Times New Roman"/>
          <w:sz w:val="28"/>
          <w:szCs w:val="28"/>
          <w:lang w:val="uk-UA"/>
        </w:rPr>
        <w:t xml:space="preserve">     I-Mote2 коннектор для зовнішніх пристроїв (31 + 21 pin)</w:t>
      </w:r>
    </w:p>
    <w:p w:rsidR="00BD44D4" w:rsidRPr="00BD44D4" w:rsidRDefault="00BD44D4" w:rsidP="00BD44D4">
      <w:pPr>
        <w:spacing w:line="360" w:lineRule="auto"/>
        <w:rPr>
          <w:rFonts w:ascii="Times New Roman" w:hAnsi="Times New Roman" w:cs="Times New Roman"/>
          <w:sz w:val="28"/>
          <w:szCs w:val="28"/>
          <w:lang w:val="uk-UA"/>
        </w:rPr>
      </w:pPr>
      <w:r w:rsidRPr="00BD44D4">
        <w:rPr>
          <w:rFonts w:ascii="Times New Roman" w:hAnsi="Times New Roman" w:cs="Times New Roman"/>
          <w:sz w:val="28"/>
          <w:szCs w:val="28"/>
          <w:lang w:val="uk-UA"/>
        </w:rPr>
        <w:t xml:space="preserve">     Radio: ChipCon CC2420</w:t>
      </w:r>
    </w:p>
    <w:p w:rsidR="00BD44D4" w:rsidRPr="00BD44D4" w:rsidRDefault="00BD44D4" w:rsidP="00BD44D4">
      <w:pPr>
        <w:spacing w:line="360" w:lineRule="auto"/>
        <w:rPr>
          <w:rFonts w:ascii="Times New Roman" w:hAnsi="Times New Roman" w:cs="Times New Roman"/>
          <w:sz w:val="28"/>
          <w:szCs w:val="28"/>
          <w:lang w:val="uk-UA"/>
        </w:rPr>
      </w:pPr>
      <w:r w:rsidRPr="00BD44D4">
        <w:rPr>
          <w:rFonts w:ascii="Times New Roman" w:hAnsi="Times New Roman" w:cs="Times New Roman"/>
          <w:sz w:val="28"/>
          <w:szCs w:val="28"/>
          <w:lang w:val="uk-UA"/>
        </w:rPr>
        <w:t xml:space="preserve">     світлодіодні індикатори</w:t>
      </w:r>
    </w:p>
    <w:p w:rsidR="00BD44D4" w:rsidRPr="00BD44D4" w:rsidRDefault="00BD44D4" w:rsidP="00BD44D4">
      <w:pPr>
        <w:spacing w:line="360" w:lineRule="auto"/>
        <w:rPr>
          <w:rFonts w:ascii="Times New Roman" w:hAnsi="Times New Roman" w:cs="Times New Roman"/>
          <w:sz w:val="28"/>
          <w:szCs w:val="28"/>
          <w:lang w:val="uk-UA"/>
        </w:rPr>
      </w:pPr>
      <w:r w:rsidRPr="00BD44D4">
        <w:rPr>
          <w:rFonts w:ascii="Times New Roman" w:hAnsi="Times New Roman" w:cs="Times New Roman"/>
          <w:sz w:val="28"/>
          <w:szCs w:val="28"/>
          <w:lang w:val="uk-UA"/>
        </w:rPr>
        <w:t xml:space="preserve">     </w:t>
      </w:r>
      <w:r>
        <w:rPr>
          <w:rFonts w:ascii="Times New Roman" w:hAnsi="Times New Roman" w:cs="Times New Roman"/>
          <w:sz w:val="28"/>
          <w:szCs w:val="28"/>
          <w:lang w:val="uk-UA"/>
        </w:rPr>
        <w:t>Живле</w:t>
      </w:r>
      <w:r w:rsidRPr="00BD44D4">
        <w:rPr>
          <w:rFonts w:ascii="Times New Roman" w:hAnsi="Times New Roman" w:cs="Times New Roman"/>
          <w:sz w:val="28"/>
          <w:szCs w:val="28"/>
          <w:lang w:val="uk-UA"/>
        </w:rPr>
        <w:t>ння від трьох батарей AAA</w:t>
      </w:r>
    </w:p>
    <w:p w:rsidR="00BD44D4" w:rsidRPr="00BD44D4" w:rsidRDefault="00BD44D4" w:rsidP="00BD44D4">
      <w:pPr>
        <w:spacing w:line="360" w:lineRule="auto"/>
        <w:jc w:val="both"/>
        <w:rPr>
          <w:rFonts w:ascii="Times New Roman" w:hAnsi="Times New Roman" w:cs="Times New Roman"/>
          <w:b/>
          <w:sz w:val="28"/>
          <w:szCs w:val="28"/>
          <w:lang w:val="uk-UA"/>
        </w:rPr>
      </w:pPr>
      <w:r w:rsidRPr="00BD44D4">
        <w:rPr>
          <w:rFonts w:ascii="Times New Roman" w:hAnsi="Times New Roman" w:cs="Times New Roman"/>
          <w:b/>
          <w:sz w:val="28"/>
          <w:szCs w:val="28"/>
          <w:lang w:val="uk-UA"/>
        </w:rPr>
        <w:t>Методи і системи позиціонування</w:t>
      </w:r>
    </w:p>
    <w:p w:rsidR="00BD44D4" w:rsidRPr="00BD44D4" w:rsidRDefault="00BD44D4" w:rsidP="008519A6">
      <w:pPr>
        <w:spacing w:line="360" w:lineRule="auto"/>
        <w:ind w:firstLine="708"/>
        <w:jc w:val="both"/>
        <w:rPr>
          <w:rFonts w:ascii="Times New Roman" w:hAnsi="Times New Roman" w:cs="Times New Roman"/>
          <w:sz w:val="28"/>
          <w:szCs w:val="28"/>
          <w:lang w:val="uk-UA"/>
        </w:rPr>
      </w:pPr>
      <w:r w:rsidRPr="00BD44D4">
        <w:rPr>
          <w:rFonts w:ascii="Times New Roman" w:hAnsi="Times New Roman" w:cs="Times New Roman"/>
          <w:sz w:val="28"/>
          <w:szCs w:val="28"/>
          <w:lang w:val="uk-UA"/>
        </w:rPr>
        <w:t>Існуючі системи визначення координат можна умовно розділити на дві групи: системи радіолокації і системи радіонавігації. Різниця між термінами полягає в призначенні цих систем: термін «радіолокація» використовується при визначенні координат об'єкту системою, тоді як термін «рад</w:t>
      </w:r>
      <w:r w:rsidR="008519A6">
        <w:rPr>
          <w:rFonts w:ascii="Times New Roman" w:hAnsi="Times New Roman" w:cs="Times New Roman"/>
          <w:sz w:val="28"/>
          <w:szCs w:val="28"/>
          <w:lang w:val="uk-UA"/>
        </w:rPr>
        <w:t>і</w:t>
      </w:r>
      <w:r w:rsidRPr="00BD44D4">
        <w:rPr>
          <w:rFonts w:ascii="Times New Roman" w:hAnsi="Times New Roman" w:cs="Times New Roman"/>
          <w:sz w:val="28"/>
          <w:szCs w:val="28"/>
          <w:lang w:val="uk-UA"/>
        </w:rPr>
        <w:t>онавигац</w:t>
      </w:r>
      <w:r w:rsidR="008519A6">
        <w:rPr>
          <w:rFonts w:ascii="Times New Roman" w:hAnsi="Times New Roman" w:cs="Times New Roman"/>
          <w:sz w:val="28"/>
          <w:szCs w:val="28"/>
          <w:lang w:val="uk-UA"/>
        </w:rPr>
        <w:t>і</w:t>
      </w:r>
      <w:r w:rsidRPr="00BD44D4">
        <w:rPr>
          <w:rFonts w:ascii="Times New Roman" w:hAnsi="Times New Roman" w:cs="Times New Roman"/>
          <w:sz w:val="28"/>
          <w:szCs w:val="28"/>
          <w:lang w:val="uk-UA"/>
        </w:rPr>
        <w:t xml:space="preserve">я» використовується в разі систем, призначених для допомоги об'єкту в питанні </w:t>
      </w:r>
      <w:r w:rsidRPr="00BD44D4">
        <w:rPr>
          <w:rFonts w:ascii="Times New Roman" w:hAnsi="Times New Roman" w:cs="Times New Roman"/>
          <w:sz w:val="28"/>
          <w:szCs w:val="28"/>
          <w:lang w:val="uk-UA"/>
        </w:rPr>
        <w:lastRenderedPageBreak/>
        <w:t>визначення своїх координат. Як приклад використання радіолокації можна навести численні радіолокаційні системи військового призначення, як приклад використання радіонавігації більше підходять системи цивільного призначення - системи навігації повітряних і морських суден, зокрема наземні системи VOR (VHS Omnidirectional Ranging), супутникові системи GPS (Global Positioning System) , Galileo, ГЛОНАСС, Beidou (Compass).</w:t>
      </w:r>
    </w:p>
    <w:p w:rsidR="00BD44D4" w:rsidRPr="00BD44D4" w:rsidRDefault="00BD44D4" w:rsidP="008519A6">
      <w:pPr>
        <w:spacing w:line="360" w:lineRule="auto"/>
        <w:ind w:firstLine="708"/>
        <w:jc w:val="both"/>
        <w:rPr>
          <w:rFonts w:ascii="Times New Roman" w:hAnsi="Times New Roman" w:cs="Times New Roman"/>
          <w:sz w:val="28"/>
          <w:szCs w:val="28"/>
          <w:lang w:val="uk-UA"/>
        </w:rPr>
      </w:pPr>
      <w:r w:rsidRPr="00BD44D4">
        <w:rPr>
          <w:rFonts w:ascii="Times New Roman" w:hAnsi="Times New Roman" w:cs="Times New Roman"/>
          <w:sz w:val="28"/>
          <w:szCs w:val="28"/>
          <w:lang w:val="uk-UA"/>
        </w:rPr>
        <w:t>Окрім наведених вище як приклад спеціалізованих систем, що вимагають дорогого обладнання та високого енергоспоживання, слід зазначити, що з'являється в даний момент можливість визначення координат в різних мережах з</w:t>
      </w:r>
      <w:r w:rsidR="008519A6">
        <w:rPr>
          <w:rFonts w:ascii="Times New Roman" w:hAnsi="Times New Roman" w:cs="Times New Roman"/>
          <w:sz w:val="28"/>
          <w:szCs w:val="28"/>
          <w:lang w:val="uk-UA"/>
        </w:rPr>
        <w:t xml:space="preserve">в'язку (GSM, CDMA, WiMAX, WiFi). </w:t>
      </w:r>
      <w:r w:rsidRPr="00BD44D4">
        <w:rPr>
          <w:rFonts w:ascii="Times New Roman" w:hAnsi="Times New Roman" w:cs="Times New Roman"/>
          <w:sz w:val="28"/>
          <w:szCs w:val="28"/>
          <w:lang w:val="uk-UA"/>
        </w:rPr>
        <w:t>У зоні дії мережі можливе визначення місця розташування абонента на основі інформації від знаходяться поруч базових станцій (координати яких фіксовані і відомі). Для цього треба оцінити відстані до довколишніх стаціонарних передавачів; при наявності вимірювань до трьох (або більше) базових станцій розташування абонента визначається як точка перетину кіл з відомими радіусами навколо точок з відомими координатами. Цей спосіб застосовується при відстеженні місця розташування абонента в мережах стільникового зв'язку, основним обмеженням є зона дії мережі. Прикладом існуючих систем визначення координат є система RADAR, заснована на використанні мережі WLAN. Система RADAR використовує алгоритм найближчого сусіда і має середню помилку вимір</w:t>
      </w:r>
      <w:r w:rsidR="008519A6">
        <w:rPr>
          <w:rFonts w:ascii="Times New Roman" w:hAnsi="Times New Roman" w:cs="Times New Roman"/>
          <w:sz w:val="28"/>
          <w:szCs w:val="28"/>
          <w:lang w:val="uk-UA"/>
        </w:rPr>
        <w:t>ювання координат 2,94 метра</w:t>
      </w:r>
      <w:r w:rsidRPr="00BD44D4">
        <w:rPr>
          <w:rFonts w:ascii="Times New Roman" w:hAnsi="Times New Roman" w:cs="Times New Roman"/>
          <w:sz w:val="28"/>
          <w:szCs w:val="28"/>
          <w:lang w:val="uk-UA"/>
        </w:rPr>
        <w:t>. Похибка була зменшена до 2,37 метра шляхом удосконалення сист</w:t>
      </w:r>
      <w:r w:rsidR="008519A6">
        <w:rPr>
          <w:rFonts w:ascii="Times New Roman" w:hAnsi="Times New Roman" w:cs="Times New Roman"/>
          <w:sz w:val="28"/>
          <w:szCs w:val="28"/>
          <w:lang w:val="uk-UA"/>
        </w:rPr>
        <w:t>еми RADAR алгоритмом Viterbi</w:t>
      </w:r>
      <w:r w:rsidRPr="00BD44D4">
        <w:rPr>
          <w:rFonts w:ascii="Times New Roman" w:hAnsi="Times New Roman" w:cs="Times New Roman"/>
          <w:sz w:val="28"/>
          <w:szCs w:val="28"/>
          <w:lang w:val="uk-UA"/>
        </w:rPr>
        <w:t>.</w:t>
      </w:r>
    </w:p>
    <w:p w:rsidR="00C75B95" w:rsidRDefault="00BD44D4" w:rsidP="008519A6">
      <w:pPr>
        <w:spacing w:line="360" w:lineRule="auto"/>
        <w:ind w:firstLine="708"/>
        <w:jc w:val="both"/>
        <w:rPr>
          <w:rFonts w:ascii="Times New Roman" w:hAnsi="Times New Roman" w:cs="Times New Roman"/>
          <w:sz w:val="28"/>
          <w:szCs w:val="28"/>
          <w:lang w:val="uk-UA"/>
        </w:rPr>
      </w:pPr>
      <w:r w:rsidRPr="00BD44D4">
        <w:rPr>
          <w:rFonts w:ascii="Times New Roman" w:hAnsi="Times New Roman" w:cs="Times New Roman"/>
          <w:sz w:val="28"/>
          <w:szCs w:val="28"/>
          <w:lang w:val="uk-UA"/>
        </w:rPr>
        <w:t>Одна з найкращих систем позиціонування на сьогоднішній день є система Ekahau (Ekaha</w:t>
      </w:r>
      <w:r w:rsidR="008519A6">
        <w:rPr>
          <w:rFonts w:ascii="Times New Roman" w:hAnsi="Times New Roman" w:cs="Times New Roman"/>
          <w:sz w:val="28"/>
          <w:szCs w:val="28"/>
          <w:lang w:val="uk-UA"/>
        </w:rPr>
        <w:t>u Positioning Engine - EPE)</w:t>
      </w:r>
      <w:r w:rsidRPr="00BD44D4">
        <w:rPr>
          <w:rFonts w:ascii="Times New Roman" w:hAnsi="Times New Roman" w:cs="Times New Roman"/>
          <w:sz w:val="28"/>
          <w:szCs w:val="28"/>
          <w:lang w:val="uk-UA"/>
        </w:rPr>
        <w:t xml:space="preserve">. Система позиціонування Ekahau - це програмне забезпечення реального часу, що використовує для роботи мережа стандарту IEEE 802.11. EPE надає відомості про точне місцезнаходження, статус та присутності для Wi-Fi міток, а також підтримуваних Wi-Fi сумісних пристроїв. Можливості EPE включають точне визначення місця - закріплення Wi-Fi міток Ekahau на людях і різних об'єктах дозволяє EPE збирати дані про місцезнаходження і статус мітки, створювати візуальну картину </w:t>
      </w:r>
      <w:r w:rsidRPr="00BD44D4">
        <w:rPr>
          <w:rFonts w:ascii="Times New Roman" w:hAnsi="Times New Roman" w:cs="Times New Roman"/>
          <w:sz w:val="28"/>
          <w:szCs w:val="28"/>
          <w:lang w:val="uk-UA"/>
        </w:rPr>
        <w:lastRenderedPageBreak/>
        <w:t>відслідковуються предметів всередині ЛПУ. На додаток до визначення місця розташування Wi-Fi міток EPE відстежує пристрої, оснащені Wi-Fi адаптерами, такі як ноутбуки, смартфони, сканери і т.д. Оператор здійснює повний контроль над системою і в будь-який момент може визначити, яка кількість міток зареєстровано в системі, поточний статус і місце розташування будь-мітки. Мітки можуть повідомляти про події, наприклад, коли об'єкт почав рух або зупинився, передавати сигнал оператору в разі натискання кнопок на мітці, а також сигнал тривоги.</w:t>
      </w:r>
    </w:p>
    <w:p w:rsidR="008519A6" w:rsidRDefault="008519A6" w:rsidP="008519A6">
      <w:pPr>
        <w:spacing w:line="360" w:lineRule="auto"/>
        <w:ind w:firstLine="708"/>
        <w:jc w:val="both"/>
        <w:rPr>
          <w:rFonts w:ascii="Times New Roman" w:hAnsi="Times New Roman" w:cs="Times New Roman"/>
          <w:sz w:val="28"/>
          <w:szCs w:val="28"/>
          <w:lang w:val="uk-UA"/>
        </w:rPr>
      </w:pPr>
    </w:p>
    <w:p w:rsidR="008519A6" w:rsidRPr="008519A6" w:rsidRDefault="008519A6" w:rsidP="008519A6">
      <w:pPr>
        <w:spacing w:line="360" w:lineRule="auto"/>
        <w:ind w:firstLine="708"/>
        <w:jc w:val="both"/>
        <w:rPr>
          <w:rFonts w:ascii="Times New Roman" w:hAnsi="Times New Roman" w:cs="Times New Roman"/>
          <w:b/>
          <w:sz w:val="28"/>
          <w:szCs w:val="28"/>
          <w:lang w:val="uk-UA"/>
        </w:rPr>
      </w:pPr>
      <w:r w:rsidRPr="008519A6">
        <w:rPr>
          <w:rFonts w:ascii="Times New Roman" w:hAnsi="Times New Roman" w:cs="Times New Roman"/>
          <w:b/>
          <w:sz w:val="28"/>
          <w:szCs w:val="28"/>
          <w:lang w:val="uk-UA"/>
        </w:rPr>
        <w:t>Розробка додатків для без</w:t>
      </w:r>
      <w:r>
        <w:rPr>
          <w:rFonts w:ascii="Times New Roman" w:hAnsi="Times New Roman" w:cs="Times New Roman"/>
          <w:b/>
          <w:sz w:val="28"/>
          <w:szCs w:val="28"/>
          <w:lang w:val="uk-UA"/>
        </w:rPr>
        <w:t>провідних</w:t>
      </w:r>
      <w:r w:rsidRPr="008519A6">
        <w:rPr>
          <w:rFonts w:ascii="Times New Roman" w:hAnsi="Times New Roman" w:cs="Times New Roman"/>
          <w:b/>
          <w:sz w:val="28"/>
          <w:szCs w:val="28"/>
          <w:lang w:val="uk-UA"/>
        </w:rPr>
        <w:t xml:space="preserve"> сенсорних мереж (БС</w:t>
      </w:r>
      <w:r>
        <w:rPr>
          <w:rFonts w:ascii="Times New Roman" w:hAnsi="Times New Roman" w:cs="Times New Roman"/>
          <w:b/>
          <w:sz w:val="28"/>
          <w:szCs w:val="28"/>
          <w:lang w:val="uk-UA"/>
        </w:rPr>
        <w:t>М</w:t>
      </w:r>
      <w:r w:rsidRPr="008519A6">
        <w:rPr>
          <w:rFonts w:ascii="Times New Roman" w:hAnsi="Times New Roman" w:cs="Times New Roman"/>
          <w:b/>
          <w:sz w:val="28"/>
          <w:szCs w:val="28"/>
          <w:lang w:val="uk-UA"/>
        </w:rPr>
        <w:t>)</w:t>
      </w:r>
    </w:p>
    <w:p w:rsidR="008519A6" w:rsidRPr="008519A6" w:rsidRDefault="008519A6" w:rsidP="008519A6">
      <w:pPr>
        <w:spacing w:line="360" w:lineRule="auto"/>
        <w:ind w:firstLine="708"/>
        <w:jc w:val="both"/>
        <w:rPr>
          <w:rFonts w:ascii="Times New Roman" w:hAnsi="Times New Roman" w:cs="Times New Roman"/>
          <w:sz w:val="28"/>
          <w:szCs w:val="28"/>
          <w:lang w:val="uk-UA"/>
        </w:rPr>
      </w:pPr>
      <w:r w:rsidRPr="008519A6">
        <w:rPr>
          <w:rFonts w:ascii="Times New Roman" w:hAnsi="Times New Roman" w:cs="Times New Roman"/>
          <w:sz w:val="28"/>
          <w:szCs w:val="28"/>
          <w:lang w:val="uk-UA"/>
        </w:rPr>
        <w:t>Без</w:t>
      </w:r>
      <w:r>
        <w:rPr>
          <w:rFonts w:ascii="Times New Roman" w:hAnsi="Times New Roman" w:cs="Times New Roman"/>
          <w:sz w:val="28"/>
          <w:szCs w:val="28"/>
          <w:lang w:val="uk-UA"/>
        </w:rPr>
        <w:t>провідн</w:t>
      </w:r>
      <w:r w:rsidRPr="008519A6">
        <w:rPr>
          <w:rFonts w:ascii="Times New Roman" w:hAnsi="Times New Roman" w:cs="Times New Roman"/>
          <w:sz w:val="28"/>
          <w:szCs w:val="28"/>
          <w:lang w:val="uk-UA"/>
        </w:rPr>
        <w:t xml:space="preserve">а сенсорна мережа являє собою сукупність мініатюрних обчислювальних пристроїв, забезпечених датчиками і здатних до передачі даних по радіоканалах. Ці пристрої називають «мотами» (від англійського mote - «порошинка»). Важливим елементом мережі є базова станція (або шлюз), на яку надходить вся зібрана датчиками інформація. На базовій станції сенсорна інформація проходить попередню обробку і передається далі в корпоративну мережу для подальшого аналізу і використання. Моти, що утворюють мережу, пов'язані між собою бездротовими радіоканалами. Вибір маршрутів комунікації здійснюється динамічно по алгоритмам, реалізованим протоколами зв'язку. Передача повідомлень по мережі відбувається поетапно, від одного </w:t>
      </w:r>
      <w:r>
        <w:rPr>
          <w:rFonts w:ascii="Times New Roman" w:hAnsi="Times New Roman" w:cs="Times New Roman"/>
          <w:sz w:val="28"/>
          <w:szCs w:val="28"/>
          <w:lang w:val="uk-UA"/>
        </w:rPr>
        <w:t>вузл</w:t>
      </w:r>
      <w:r w:rsidRPr="008519A6">
        <w:rPr>
          <w:rFonts w:ascii="Times New Roman" w:hAnsi="Times New Roman" w:cs="Times New Roman"/>
          <w:sz w:val="28"/>
          <w:szCs w:val="28"/>
          <w:lang w:val="uk-UA"/>
        </w:rPr>
        <w:t>а іншому.</w:t>
      </w:r>
    </w:p>
    <w:p w:rsidR="008519A6" w:rsidRPr="008519A6" w:rsidRDefault="008519A6" w:rsidP="008519A6">
      <w:pPr>
        <w:spacing w:line="360" w:lineRule="auto"/>
        <w:ind w:firstLine="708"/>
        <w:jc w:val="both"/>
        <w:rPr>
          <w:rFonts w:ascii="Times New Roman" w:hAnsi="Times New Roman" w:cs="Times New Roman"/>
          <w:sz w:val="28"/>
          <w:szCs w:val="28"/>
          <w:lang w:val="uk-UA"/>
        </w:rPr>
      </w:pPr>
      <w:r w:rsidRPr="008519A6">
        <w:rPr>
          <w:rFonts w:ascii="Times New Roman" w:hAnsi="Times New Roman" w:cs="Times New Roman"/>
          <w:sz w:val="28"/>
          <w:szCs w:val="28"/>
          <w:lang w:val="uk-UA"/>
        </w:rPr>
        <w:t>У деяких випадках успішне використання системи позиціонування може зажадати попередньої інсталяції досить значного числа опорних вузлів мережі. У той же час технологія ZigBee дозволяє здійснювати бездротове управління в домашніх, офісних і промислових приміщеннях. Відповідно, передбачається, що в найближчому майбутньому в багатьох будівлях і спорудах буде розгорнута мережа ZigBee як частина самої інфраструктури будівлі.</w:t>
      </w:r>
    </w:p>
    <w:p w:rsidR="008519A6" w:rsidRPr="008519A6" w:rsidRDefault="008519A6" w:rsidP="008519A6">
      <w:pPr>
        <w:spacing w:line="360" w:lineRule="auto"/>
        <w:ind w:firstLine="708"/>
        <w:jc w:val="both"/>
        <w:rPr>
          <w:rFonts w:ascii="Times New Roman" w:hAnsi="Times New Roman" w:cs="Times New Roman"/>
          <w:sz w:val="28"/>
          <w:szCs w:val="28"/>
          <w:lang w:val="uk-UA"/>
        </w:rPr>
      </w:pPr>
    </w:p>
    <w:p w:rsidR="008519A6" w:rsidRPr="008519A6" w:rsidRDefault="008519A6" w:rsidP="008519A6">
      <w:pPr>
        <w:spacing w:line="360" w:lineRule="auto"/>
        <w:ind w:firstLine="708"/>
        <w:jc w:val="both"/>
        <w:rPr>
          <w:rFonts w:ascii="Times New Roman" w:hAnsi="Times New Roman" w:cs="Times New Roman"/>
          <w:sz w:val="28"/>
          <w:szCs w:val="28"/>
          <w:lang w:val="uk-UA"/>
        </w:rPr>
      </w:pPr>
      <w:r w:rsidRPr="008519A6">
        <w:rPr>
          <w:rFonts w:ascii="Times New Roman" w:hAnsi="Times New Roman" w:cs="Times New Roman"/>
          <w:sz w:val="28"/>
          <w:szCs w:val="28"/>
          <w:lang w:val="uk-UA"/>
        </w:rPr>
        <w:lastRenderedPageBreak/>
        <w:t xml:space="preserve">Проект включає такі аспекти розробки, як створення послідовних алгоритмів з подальшою їх адаптацією для паралельного і розподіленого виконання, верифікація отриманих алгоритмів шляхом створення моделей, що реалізують запуск алгоритмів на ряді тестових випадків, моделювання роботи адаптивної розподіленої сенсорної мережі на рівні пакетної передачі, перехід до моделі, враховує специфіку медичного застосування цифрових систем (гальванічна ізоляція точок обміну інформацією, відсутність або мінімізація пропущених значень), верифікації моделі, що включає алгоритм екстраполяції за відомими значеннями, модифікація моделі для часткової </w:t>
      </w:r>
      <w:r>
        <w:rPr>
          <w:rFonts w:ascii="Times New Roman" w:hAnsi="Times New Roman" w:cs="Times New Roman"/>
          <w:sz w:val="28"/>
          <w:szCs w:val="28"/>
          <w:lang w:val="uk-UA"/>
        </w:rPr>
        <w:t>симуляції</w:t>
      </w:r>
      <w:r w:rsidRPr="008519A6">
        <w:rPr>
          <w:rFonts w:ascii="Times New Roman" w:hAnsi="Times New Roman" w:cs="Times New Roman"/>
          <w:sz w:val="28"/>
          <w:szCs w:val="28"/>
          <w:lang w:val="uk-UA"/>
        </w:rPr>
        <w:t xml:space="preserve"> з фізичним обладнанням та подальшим пере</w:t>
      </w:r>
      <w:r>
        <w:rPr>
          <w:rFonts w:ascii="Times New Roman" w:hAnsi="Times New Roman" w:cs="Times New Roman"/>
          <w:sz w:val="28"/>
          <w:szCs w:val="28"/>
          <w:lang w:val="uk-UA"/>
        </w:rPr>
        <w:t>несенням на реальне обладнання</w:t>
      </w:r>
      <w:r w:rsidRPr="008519A6">
        <w:rPr>
          <w:rFonts w:ascii="Times New Roman" w:hAnsi="Times New Roman" w:cs="Times New Roman"/>
          <w:sz w:val="28"/>
          <w:szCs w:val="28"/>
          <w:lang w:val="uk-UA"/>
        </w:rPr>
        <w:t xml:space="preserve">. Для супроводу подібного проекту потрібна система, </w:t>
      </w:r>
      <w:r>
        <w:rPr>
          <w:rFonts w:ascii="Times New Roman" w:hAnsi="Times New Roman" w:cs="Times New Roman"/>
          <w:sz w:val="28"/>
          <w:szCs w:val="28"/>
          <w:lang w:val="uk-UA"/>
        </w:rPr>
        <w:t xml:space="preserve">що </w:t>
      </w:r>
      <w:r w:rsidRPr="008519A6">
        <w:rPr>
          <w:rFonts w:ascii="Times New Roman" w:hAnsi="Times New Roman" w:cs="Times New Roman"/>
          <w:sz w:val="28"/>
          <w:szCs w:val="28"/>
          <w:lang w:val="uk-UA"/>
        </w:rPr>
        <w:t>комплексно реалізує вищевказані аспекти.</w:t>
      </w:r>
    </w:p>
    <w:p w:rsidR="008519A6" w:rsidRPr="008519A6" w:rsidRDefault="008519A6" w:rsidP="008519A6">
      <w:pPr>
        <w:spacing w:line="360" w:lineRule="auto"/>
        <w:ind w:firstLine="708"/>
        <w:jc w:val="both"/>
        <w:rPr>
          <w:rFonts w:ascii="Times New Roman" w:hAnsi="Times New Roman" w:cs="Times New Roman"/>
          <w:sz w:val="28"/>
          <w:szCs w:val="28"/>
          <w:lang w:val="uk-UA"/>
        </w:rPr>
      </w:pPr>
      <w:r w:rsidRPr="008519A6">
        <w:rPr>
          <w:rFonts w:ascii="Times New Roman" w:hAnsi="Times New Roman" w:cs="Times New Roman"/>
          <w:sz w:val="28"/>
          <w:szCs w:val="28"/>
          <w:lang w:val="uk-UA"/>
        </w:rPr>
        <w:t>Алгоритмічний аспект може бути змодельований в MATLAB без застосування додаткових пакетів розширень, дозволяючи протестувати і візуалізувати результати обчислень. Для подальшого тестування алгоритму в паралельному варіанті необхідний Parallel Computing Tool Box, що дозволяє використовувати до 12 ядер одночасно на одній фізичній машині (версія R2013b). Подальший рух по даному питанню призводить нас до необхідності використання рішень, що дозволяють реалізувати кластерні обчислення, що демонструють лінійне зростання швидкості обчислень при нарощуванні кількості процесорів, а також необхідності інтеграції в процес моделювання технології NVIDIA CUDA, що надає ресурс масивного паралелізму в задачах фільтрації, вейвлет-перетворення</w:t>
      </w:r>
      <w:r>
        <w:rPr>
          <w:rFonts w:ascii="Times New Roman" w:hAnsi="Times New Roman" w:cs="Times New Roman"/>
          <w:sz w:val="28"/>
          <w:szCs w:val="28"/>
          <w:lang w:val="uk-UA"/>
        </w:rPr>
        <w:t xml:space="preserve"> та інше</w:t>
      </w:r>
      <w:r w:rsidRPr="008519A6">
        <w:rPr>
          <w:rFonts w:ascii="Times New Roman" w:hAnsi="Times New Roman" w:cs="Times New Roman"/>
          <w:sz w:val="28"/>
          <w:szCs w:val="28"/>
          <w:lang w:val="uk-UA"/>
        </w:rPr>
        <w:t>.</w:t>
      </w:r>
    </w:p>
    <w:p w:rsidR="008519A6" w:rsidRPr="008519A6" w:rsidRDefault="008519A6" w:rsidP="008519A6">
      <w:pPr>
        <w:spacing w:line="360" w:lineRule="auto"/>
        <w:ind w:firstLine="708"/>
        <w:jc w:val="both"/>
        <w:rPr>
          <w:rFonts w:ascii="Times New Roman" w:hAnsi="Times New Roman" w:cs="Times New Roman"/>
          <w:sz w:val="28"/>
          <w:szCs w:val="28"/>
          <w:lang w:val="uk-UA"/>
        </w:rPr>
      </w:pPr>
      <w:r w:rsidRPr="008519A6">
        <w:rPr>
          <w:rFonts w:ascii="Times New Roman" w:hAnsi="Times New Roman" w:cs="Times New Roman"/>
          <w:sz w:val="28"/>
          <w:szCs w:val="28"/>
          <w:lang w:val="uk-UA"/>
        </w:rPr>
        <w:t>Додаткова складність виникає при необхідності синтезу моделей в автоматизованому режимі при моделюванні великої системи (більше 1000 елементів). При цьому можливо використовувати API MATLAB &amp; Simulink для реалізації синтезатора моделі за вхідними вимогами, що включає такі обмеження, як кількість параметрів моніторингу і контролю об'єкта, наявність або відсутність у вузлів адаптивної розподіленої сенсорної мережі медичного призначення географічної прив'язки, спеціалізованих тегів і т.п.</w:t>
      </w:r>
    </w:p>
    <w:p w:rsidR="008519A6" w:rsidRPr="008519A6" w:rsidRDefault="008519A6" w:rsidP="008519A6">
      <w:pPr>
        <w:spacing w:line="360" w:lineRule="auto"/>
        <w:ind w:firstLine="708"/>
        <w:jc w:val="both"/>
        <w:rPr>
          <w:rFonts w:ascii="Times New Roman" w:hAnsi="Times New Roman" w:cs="Times New Roman"/>
          <w:sz w:val="28"/>
          <w:szCs w:val="28"/>
          <w:lang w:val="uk-UA"/>
        </w:rPr>
      </w:pPr>
    </w:p>
    <w:p w:rsidR="008519A6" w:rsidRDefault="008519A6" w:rsidP="008519A6">
      <w:pPr>
        <w:spacing w:line="360" w:lineRule="auto"/>
        <w:ind w:firstLine="708"/>
        <w:jc w:val="both"/>
        <w:rPr>
          <w:rFonts w:ascii="Times New Roman" w:hAnsi="Times New Roman" w:cs="Times New Roman"/>
          <w:sz w:val="28"/>
          <w:szCs w:val="28"/>
          <w:lang w:val="uk-UA"/>
        </w:rPr>
      </w:pPr>
      <w:r w:rsidRPr="008519A6">
        <w:rPr>
          <w:rFonts w:ascii="Times New Roman" w:hAnsi="Times New Roman" w:cs="Times New Roman"/>
          <w:sz w:val="28"/>
          <w:szCs w:val="28"/>
          <w:lang w:val="uk-UA"/>
        </w:rPr>
        <w:t>Оскільки модельний експеримент має певною часткою наближення до реального об'єкту, то необхідно протестувати отримані модельні викладки на ре</w:t>
      </w:r>
      <w:r>
        <w:rPr>
          <w:rFonts w:ascii="Times New Roman" w:hAnsi="Times New Roman" w:cs="Times New Roman"/>
          <w:sz w:val="28"/>
          <w:szCs w:val="28"/>
          <w:lang w:val="uk-UA"/>
        </w:rPr>
        <w:t>альному обладнанні в режимі коси</w:t>
      </w:r>
      <w:r w:rsidRPr="008519A6">
        <w:rPr>
          <w:rFonts w:ascii="Times New Roman" w:hAnsi="Times New Roman" w:cs="Times New Roman"/>
          <w:sz w:val="28"/>
          <w:szCs w:val="28"/>
          <w:lang w:val="uk-UA"/>
        </w:rPr>
        <w:t>муляціі і / або PIL-тестування. Рішення такого завдання можливе при використанні ряду пакетів розширення MATLAB &amp; Simulink, а також використання так званої буферної і цільової апаратної платформи Arduino і сенсорної платформи на базі технологій Nordic Semiconductor відповідно. Метадані для модельного експерименту можуть бути отримані приладами Agilent, Rigo</w:t>
      </w:r>
    </w:p>
    <w:p w:rsidR="008519A6" w:rsidRPr="006A58BA" w:rsidRDefault="006A58BA" w:rsidP="008519A6">
      <w:pPr>
        <w:spacing w:line="360" w:lineRule="auto"/>
        <w:ind w:firstLine="708"/>
        <w:jc w:val="both"/>
        <w:rPr>
          <w:rFonts w:ascii="Times New Roman" w:hAnsi="Times New Roman" w:cs="Times New Roman"/>
          <w:b/>
          <w:sz w:val="28"/>
          <w:szCs w:val="28"/>
          <w:lang w:val="uk-UA"/>
        </w:rPr>
      </w:pPr>
      <w:r w:rsidRPr="006A58BA">
        <w:rPr>
          <w:rFonts w:ascii="Times New Roman" w:hAnsi="Times New Roman" w:cs="Times New Roman"/>
          <w:b/>
          <w:sz w:val="28"/>
          <w:szCs w:val="28"/>
          <w:lang w:val="uk-UA"/>
        </w:rPr>
        <w:t xml:space="preserve">Стандарт </w:t>
      </w:r>
      <w:r w:rsidRPr="006A58BA">
        <w:rPr>
          <w:rFonts w:ascii="Times New Roman" w:hAnsi="Times New Roman" w:cs="Times New Roman"/>
          <w:b/>
          <w:bCs/>
          <w:sz w:val="28"/>
          <w:szCs w:val="28"/>
        </w:rPr>
        <w:t>IEEE</w:t>
      </w:r>
      <w:r w:rsidRPr="006A58BA">
        <w:rPr>
          <w:rFonts w:ascii="Times New Roman" w:hAnsi="Times New Roman" w:cs="Times New Roman"/>
          <w:b/>
          <w:bCs/>
          <w:sz w:val="28"/>
          <w:szCs w:val="28"/>
          <w:lang w:val="uk-UA"/>
        </w:rPr>
        <w:t xml:space="preserve"> 802.15.4</w:t>
      </w:r>
    </w:p>
    <w:p w:rsidR="006A58BA" w:rsidRPr="006A58BA" w:rsidRDefault="00CE30EA" w:rsidP="006A58BA">
      <w:pPr>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Субрівень</w:t>
      </w:r>
      <w:r w:rsidR="006A58BA" w:rsidRPr="006A58BA">
        <w:rPr>
          <w:rFonts w:ascii="Times New Roman" w:hAnsi="Times New Roman" w:cs="Times New Roman"/>
          <w:sz w:val="28"/>
          <w:szCs w:val="28"/>
          <w:lang w:val="uk-UA"/>
        </w:rPr>
        <w:t xml:space="preserve"> MAC надає два сервісу: інформаційний MAC-сервіс і сервіс управління MAC-рівня - забезпечення інтерфейсу для субрівнями управління MLME (MAC Level Management Entity) для точок доступу (відомих як MLME-SAP). Інформаційний сервіс MAC забезпечує прийом і передачу протокольних блоків даних MAC-рівня (MPDU) за допомогою інформаційного сервісу фізичного рівня.</w:t>
      </w:r>
    </w:p>
    <w:p w:rsidR="006A58BA" w:rsidRPr="006A58BA" w:rsidRDefault="006A58BA" w:rsidP="006A58BA">
      <w:pPr>
        <w:spacing w:line="360" w:lineRule="auto"/>
        <w:ind w:firstLine="708"/>
        <w:jc w:val="both"/>
        <w:rPr>
          <w:rFonts w:ascii="Times New Roman" w:hAnsi="Times New Roman" w:cs="Times New Roman"/>
          <w:sz w:val="28"/>
          <w:szCs w:val="28"/>
          <w:lang w:val="uk-UA"/>
        </w:rPr>
      </w:pPr>
    </w:p>
    <w:p w:rsidR="006A58BA" w:rsidRPr="006A58BA" w:rsidRDefault="006A58BA" w:rsidP="006A58BA">
      <w:pPr>
        <w:spacing w:line="360" w:lineRule="auto"/>
        <w:ind w:firstLine="708"/>
        <w:jc w:val="both"/>
        <w:rPr>
          <w:rFonts w:ascii="Times New Roman" w:hAnsi="Times New Roman" w:cs="Times New Roman"/>
          <w:sz w:val="28"/>
          <w:szCs w:val="28"/>
          <w:lang w:val="uk-UA"/>
        </w:rPr>
      </w:pPr>
      <w:r w:rsidRPr="006A58BA">
        <w:rPr>
          <w:rFonts w:ascii="Times New Roman" w:hAnsi="Times New Roman" w:cs="Times New Roman"/>
          <w:sz w:val="28"/>
          <w:szCs w:val="28"/>
          <w:lang w:val="uk-UA"/>
        </w:rPr>
        <w:t xml:space="preserve">Характерними особливостями субрівнями MAC є використання управління маяками (beacon), реалізація доступу, управління GTS (Guaranteed Time Slot), перевірка коректності кадрів, підтвердження доставки кадрів і т.д. Крім того, </w:t>
      </w:r>
      <w:r w:rsidR="00CE30EA">
        <w:rPr>
          <w:rFonts w:ascii="Times New Roman" w:hAnsi="Times New Roman" w:cs="Times New Roman"/>
          <w:sz w:val="28"/>
          <w:szCs w:val="28"/>
          <w:lang w:val="uk-UA"/>
        </w:rPr>
        <w:t>субрівень</w:t>
      </w:r>
      <w:r w:rsidRPr="006A58BA">
        <w:rPr>
          <w:rFonts w:ascii="Times New Roman" w:hAnsi="Times New Roman" w:cs="Times New Roman"/>
          <w:sz w:val="28"/>
          <w:szCs w:val="28"/>
          <w:lang w:val="uk-UA"/>
        </w:rPr>
        <w:t xml:space="preserve"> MAC забезпечує підтримку механізмів безпеки на прикладному рівні.</w:t>
      </w:r>
    </w:p>
    <w:p w:rsidR="006A58BA" w:rsidRPr="006A58BA" w:rsidRDefault="006A58BA" w:rsidP="006A58BA">
      <w:pPr>
        <w:spacing w:line="360" w:lineRule="auto"/>
        <w:ind w:firstLine="708"/>
        <w:jc w:val="both"/>
        <w:rPr>
          <w:rFonts w:ascii="Times New Roman" w:hAnsi="Times New Roman" w:cs="Times New Roman"/>
          <w:sz w:val="28"/>
          <w:szCs w:val="28"/>
          <w:lang w:val="uk-UA"/>
        </w:rPr>
      </w:pPr>
    </w:p>
    <w:p w:rsidR="008519A6" w:rsidRDefault="006A58BA" w:rsidP="006A58BA">
      <w:pPr>
        <w:spacing w:line="360" w:lineRule="auto"/>
        <w:ind w:firstLine="708"/>
        <w:jc w:val="both"/>
        <w:rPr>
          <w:rFonts w:ascii="Times New Roman" w:hAnsi="Times New Roman" w:cs="Times New Roman"/>
          <w:sz w:val="28"/>
          <w:szCs w:val="28"/>
          <w:lang w:val="uk-UA"/>
        </w:rPr>
      </w:pPr>
      <w:r w:rsidRPr="006A58BA">
        <w:rPr>
          <w:rFonts w:ascii="Times New Roman" w:hAnsi="Times New Roman" w:cs="Times New Roman"/>
          <w:sz w:val="28"/>
          <w:szCs w:val="28"/>
          <w:lang w:val="uk-UA"/>
        </w:rPr>
        <w:t xml:space="preserve">Даний стандарт опционно дозволяє використання структури суперкадра. Формат суперкадра визначається координатором. Суперкадр обмежений мережевими маяками (beacon), посланими координатором (дивись рис. 4a) і містить 16 рівних по тривалості тимчасових доменів. Вибрані моделі суперкадр може містити активну і пасивну секції (дивись рис. 4b). У неактивний період </w:t>
      </w:r>
      <w:r w:rsidRPr="006A58BA">
        <w:rPr>
          <w:rFonts w:ascii="Times New Roman" w:hAnsi="Times New Roman" w:cs="Times New Roman"/>
          <w:sz w:val="28"/>
          <w:szCs w:val="28"/>
          <w:lang w:val="uk-UA"/>
        </w:rPr>
        <w:lastRenderedPageBreak/>
        <w:t>координатор може перейти в режим економного витрачання харчування. Кадр-маяк передається в першому домені кожного суперкадра. Якщо координатор не хоче використовувати структуру суперкадра, він відключить передачу маяків. Маяки потрібні для синхронізації підключених пристроїв, щоб ідентифікувати PAN, і описати структуру суперкадрів. Будь-який пристрій, що бажає здійснювати обмін в період CAP (Contention Access Period) між двома маяками, конкурує за це право з іншими пристроями, що використовують доменний механізм CSMA-CA. Всі обміни завершуються до моменту наступного мережевого маяка</w:t>
      </w:r>
      <w:r>
        <w:rPr>
          <w:rFonts w:ascii="Times New Roman" w:hAnsi="Times New Roman" w:cs="Times New Roman"/>
          <w:sz w:val="28"/>
          <w:szCs w:val="28"/>
          <w:lang w:val="uk-UA"/>
        </w:rPr>
        <w:t>.</w:t>
      </w:r>
    </w:p>
    <w:p w:rsidR="006A58BA" w:rsidRDefault="006A58BA" w:rsidP="006A58BA">
      <w:pPr>
        <w:spacing w:line="360" w:lineRule="auto"/>
        <w:ind w:firstLine="708"/>
        <w:jc w:val="center"/>
        <w:rPr>
          <w:rFonts w:ascii="Times New Roman" w:hAnsi="Times New Roman" w:cs="Times New Roman"/>
          <w:sz w:val="28"/>
          <w:szCs w:val="28"/>
          <w:lang w:val="uk-UA"/>
        </w:rPr>
      </w:pPr>
      <w:r>
        <w:rPr>
          <w:noProof/>
        </w:rPr>
        <w:drawing>
          <wp:inline distT="0" distB="0" distL="0" distR="0">
            <wp:extent cx="4572000" cy="1047750"/>
            <wp:effectExtent l="19050" t="0" r="0" b="0"/>
            <wp:docPr id="86" name="Рисунок 86" descr="http://book.itep.ru/4/41/zigbee/rf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book.itep.ru/4/41/zigbee/rf1.gif"/>
                    <pic:cNvPicPr>
                      <a:picLocks noChangeAspect="1" noChangeArrowheads="1"/>
                    </pic:cNvPicPr>
                  </pic:nvPicPr>
                  <pic:blipFill>
                    <a:blip r:embed="rId14"/>
                    <a:srcRect/>
                    <a:stretch>
                      <a:fillRect/>
                    </a:stretch>
                  </pic:blipFill>
                  <pic:spPr bwMode="auto">
                    <a:xfrm>
                      <a:off x="0" y="0"/>
                      <a:ext cx="4572000" cy="1047750"/>
                    </a:xfrm>
                    <a:prstGeom prst="rect">
                      <a:avLst/>
                    </a:prstGeom>
                    <a:noFill/>
                    <a:ln w="9525">
                      <a:noFill/>
                      <a:miter lim="800000"/>
                      <a:headEnd/>
                      <a:tailEnd/>
                    </a:ln>
                  </pic:spPr>
                </pic:pic>
              </a:graphicData>
            </a:graphic>
          </wp:inline>
        </w:drawing>
      </w:r>
    </w:p>
    <w:p w:rsidR="006A58BA" w:rsidRDefault="006A58BA" w:rsidP="006A58BA">
      <w:pPr>
        <w:spacing w:line="360" w:lineRule="auto"/>
        <w:ind w:firstLine="708"/>
        <w:jc w:val="center"/>
        <w:rPr>
          <w:rStyle w:val="tlid-translation"/>
          <w:rFonts w:ascii="Times New Roman" w:hAnsi="Times New Roman" w:cs="Times New Roman"/>
          <w:sz w:val="28"/>
          <w:szCs w:val="28"/>
          <w:lang w:val="uk-UA"/>
        </w:rPr>
      </w:pPr>
      <w:r w:rsidRPr="006A58BA">
        <w:rPr>
          <w:rStyle w:val="tlid-translation"/>
          <w:rFonts w:ascii="Times New Roman" w:hAnsi="Times New Roman" w:cs="Times New Roman"/>
          <w:sz w:val="28"/>
          <w:szCs w:val="28"/>
          <w:lang w:val="uk-UA"/>
        </w:rPr>
        <w:t>Мал. 3</w:t>
      </w:r>
      <w:r w:rsidRPr="006A58BA">
        <w:rPr>
          <w:rStyle w:val="tlid-translation"/>
          <w:rFonts w:ascii="Times New Roman" w:hAnsi="Times New Roman" w:cs="Times New Roman"/>
          <w:sz w:val="28"/>
          <w:szCs w:val="28"/>
        </w:rPr>
        <w:t>a</w:t>
      </w:r>
      <w:r w:rsidRPr="006A58BA">
        <w:rPr>
          <w:rStyle w:val="tlid-translation"/>
          <w:rFonts w:ascii="Times New Roman" w:hAnsi="Times New Roman" w:cs="Times New Roman"/>
          <w:sz w:val="28"/>
          <w:szCs w:val="28"/>
          <w:lang w:val="uk-UA"/>
        </w:rPr>
        <w:t xml:space="preserve">. Вибір радіоканалів в </w:t>
      </w:r>
      <w:r w:rsidRPr="006A58BA">
        <w:rPr>
          <w:rStyle w:val="tlid-translation"/>
          <w:rFonts w:ascii="Times New Roman" w:hAnsi="Times New Roman" w:cs="Times New Roman"/>
          <w:sz w:val="28"/>
          <w:szCs w:val="28"/>
        </w:rPr>
        <w:t>IEEE</w:t>
      </w:r>
      <w:r w:rsidRPr="006A58BA">
        <w:rPr>
          <w:rStyle w:val="tlid-translation"/>
          <w:rFonts w:ascii="Times New Roman" w:hAnsi="Times New Roman" w:cs="Times New Roman"/>
          <w:sz w:val="28"/>
          <w:szCs w:val="28"/>
          <w:lang w:val="uk-UA"/>
        </w:rPr>
        <w:t xml:space="preserve"> 803.15.4 (</w:t>
      </w:r>
      <w:r w:rsidRPr="006A58BA">
        <w:rPr>
          <w:rStyle w:val="tlid-translation"/>
          <w:rFonts w:ascii="Times New Roman" w:hAnsi="Times New Roman" w:cs="Times New Roman"/>
          <w:sz w:val="28"/>
          <w:szCs w:val="28"/>
        </w:rPr>
        <w:t>PHY</w:t>
      </w:r>
      <w:r w:rsidRPr="006A58BA">
        <w:rPr>
          <w:rStyle w:val="tlid-translation"/>
          <w:rFonts w:ascii="Times New Roman" w:hAnsi="Times New Roman" w:cs="Times New Roman"/>
          <w:sz w:val="28"/>
          <w:szCs w:val="28"/>
          <w:lang w:val="uk-UA"/>
        </w:rPr>
        <w:t xml:space="preserve"> 2400 МГц)</w:t>
      </w:r>
    </w:p>
    <w:p w:rsidR="006A58BA" w:rsidRPr="00CE30EA" w:rsidRDefault="006A58BA" w:rsidP="00CE30EA">
      <w:pPr>
        <w:spacing w:line="360" w:lineRule="auto"/>
        <w:ind w:firstLine="708"/>
        <w:rPr>
          <w:rFonts w:ascii="Times New Roman" w:hAnsi="Times New Roman" w:cs="Times New Roman"/>
          <w:b/>
          <w:sz w:val="28"/>
          <w:szCs w:val="28"/>
          <w:lang w:val="uk-UA"/>
        </w:rPr>
      </w:pPr>
      <w:r w:rsidRPr="00CE30EA">
        <w:rPr>
          <w:rFonts w:ascii="Times New Roman" w:hAnsi="Times New Roman" w:cs="Times New Roman"/>
          <w:b/>
          <w:sz w:val="28"/>
          <w:szCs w:val="28"/>
          <w:lang w:val="uk-UA"/>
        </w:rPr>
        <w:t>Алгоритм CSMA-CA</w:t>
      </w:r>
    </w:p>
    <w:p w:rsidR="006A58BA" w:rsidRPr="006A58BA" w:rsidRDefault="006A58BA" w:rsidP="00CE30EA">
      <w:pPr>
        <w:spacing w:line="360" w:lineRule="auto"/>
        <w:ind w:firstLine="708"/>
        <w:rPr>
          <w:rFonts w:ascii="Times New Roman" w:hAnsi="Times New Roman" w:cs="Times New Roman"/>
          <w:sz w:val="28"/>
          <w:szCs w:val="28"/>
          <w:lang w:val="uk-UA"/>
        </w:rPr>
      </w:pPr>
      <w:r w:rsidRPr="006A58BA">
        <w:rPr>
          <w:rFonts w:ascii="Times New Roman" w:hAnsi="Times New Roman" w:cs="Times New Roman"/>
          <w:sz w:val="28"/>
          <w:szCs w:val="28"/>
          <w:lang w:val="uk-UA"/>
        </w:rPr>
        <w:t>Алгоритм CSMA-CA використовується до передачі інформаційних або командних МАС-кадрів, що пересилаються в межах CAP, за виключення випадку передачі, здійснюваної відразу після підтвердження отримання команди запиту даних. Алгоритм CSMA-CA не використовується для передачі кадрів-маяків, кадрів підтвердження, або інформаційних кадрів, переданих в CFP.</w:t>
      </w:r>
      <w:r w:rsidR="00CE30EA">
        <w:rPr>
          <w:rFonts w:ascii="Times New Roman" w:hAnsi="Times New Roman" w:cs="Times New Roman"/>
          <w:sz w:val="28"/>
          <w:szCs w:val="28"/>
          <w:lang w:val="uk-UA"/>
        </w:rPr>
        <w:t xml:space="preserve"> </w:t>
      </w:r>
      <w:r w:rsidRPr="006A58BA">
        <w:rPr>
          <w:rFonts w:ascii="Times New Roman" w:hAnsi="Times New Roman" w:cs="Times New Roman"/>
          <w:sz w:val="28"/>
          <w:szCs w:val="28"/>
          <w:lang w:val="uk-UA"/>
        </w:rPr>
        <w:t xml:space="preserve">Якщо в PAN періодично використовуються кадри-маяки, </w:t>
      </w:r>
      <w:r w:rsidR="00CE30EA">
        <w:rPr>
          <w:rFonts w:ascii="Times New Roman" w:hAnsi="Times New Roman" w:cs="Times New Roman"/>
          <w:sz w:val="28"/>
          <w:szCs w:val="28"/>
          <w:lang w:val="uk-UA"/>
        </w:rPr>
        <w:t>субрівень</w:t>
      </w:r>
      <w:r w:rsidRPr="006A58BA">
        <w:rPr>
          <w:rFonts w:ascii="Times New Roman" w:hAnsi="Times New Roman" w:cs="Times New Roman"/>
          <w:sz w:val="28"/>
          <w:szCs w:val="28"/>
          <w:lang w:val="uk-UA"/>
        </w:rPr>
        <w:t xml:space="preserve"> MAC буде використовувати доменну версію алгоритму CSMA-CA для передачі в CAP суперкадрів. Навпаки, якщо кадри-маяки періодично не посилати або якщо маяк не може бути виявлений, передача буде здійснена субрівнями МАС із залученням версії алгоритму CSMA-CA. В обох випадках, алгоритм реалізується з використанням періодів часу, які називаються періодами відстрочки передачі, які дорівнюють aUnitBackoffPeriod символів.</w:t>
      </w:r>
    </w:p>
    <w:p w:rsidR="006A58BA" w:rsidRPr="006A58BA" w:rsidRDefault="006A58BA" w:rsidP="00CE30EA">
      <w:pPr>
        <w:spacing w:after="0" w:line="360" w:lineRule="auto"/>
        <w:ind w:firstLine="708"/>
        <w:rPr>
          <w:rFonts w:ascii="Times New Roman" w:hAnsi="Times New Roman" w:cs="Times New Roman"/>
          <w:sz w:val="28"/>
          <w:szCs w:val="28"/>
          <w:lang w:val="uk-UA"/>
        </w:rPr>
      </w:pPr>
      <w:r w:rsidRPr="006A58BA">
        <w:rPr>
          <w:rFonts w:ascii="Times New Roman" w:hAnsi="Times New Roman" w:cs="Times New Roman"/>
          <w:sz w:val="28"/>
          <w:szCs w:val="28"/>
          <w:lang w:val="uk-UA"/>
        </w:rPr>
        <w:t>У доменному CSMA-CA, межі періодів відстрочки (backoff) кожного пристрою в PAN буде синхронізовано з межами доменів суперкадр</w:t>
      </w:r>
      <w:r w:rsidR="00CE30EA">
        <w:rPr>
          <w:rFonts w:ascii="Times New Roman" w:hAnsi="Times New Roman" w:cs="Times New Roman"/>
          <w:sz w:val="28"/>
          <w:szCs w:val="28"/>
          <w:lang w:val="uk-UA"/>
        </w:rPr>
        <w:t>у</w:t>
      </w:r>
      <w:r w:rsidRPr="006A58BA">
        <w:rPr>
          <w:rFonts w:ascii="Times New Roman" w:hAnsi="Times New Roman" w:cs="Times New Roman"/>
          <w:sz w:val="28"/>
          <w:szCs w:val="28"/>
          <w:lang w:val="uk-UA"/>
        </w:rPr>
        <w:t xml:space="preserve"> </w:t>
      </w:r>
      <w:r w:rsidRPr="006A58BA">
        <w:rPr>
          <w:rFonts w:ascii="Times New Roman" w:hAnsi="Times New Roman" w:cs="Times New Roman"/>
          <w:sz w:val="28"/>
          <w:szCs w:val="28"/>
          <w:lang w:val="uk-UA"/>
        </w:rPr>
        <w:lastRenderedPageBreak/>
        <w:t xml:space="preserve">координатора PAN, т.e., початок першого періоду відстрочки кожного пристрою синхронізовано з початком передачі кадру-маяка. У доменному CSMA-CA, </w:t>
      </w:r>
      <w:r w:rsidR="00CE30EA">
        <w:rPr>
          <w:rFonts w:ascii="Times New Roman" w:hAnsi="Times New Roman" w:cs="Times New Roman"/>
          <w:sz w:val="28"/>
          <w:szCs w:val="28"/>
          <w:lang w:val="uk-UA"/>
        </w:rPr>
        <w:t>субрівень</w:t>
      </w:r>
      <w:r w:rsidRPr="006A58BA">
        <w:rPr>
          <w:rFonts w:ascii="Times New Roman" w:hAnsi="Times New Roman" w:cs="Times New Roman"/>
          <w:sz w:val="28"/>
          <w:szCs w:val="28"/>
          <w:lang w:val="uk-UA"/>
        </w:rPr>
        <w:t xml:space="preserve"> MAC гарантує, що PHY починає всі свої передачі на кордоні періоду відстрочки. У бездоменно</w:t>
      </w:r>
      <w:r w:rsidR="00CE30EA">
        <w:rPr>
          <w:rFonts w:ascii="Times New Roman" w:hAnsi="Times New Roman" w:cs="Times New Roman"/>
          <w:sz w:val="28"/>
          <w:szCs w:val="28"/>
          <w:lang w:val="uk-UA"/>
        </w:rPr>
        <w:t>му</w:t>
      </w:r>
      <w:r w:rsidRPr="006A58BA">
        <w:rPr>
          <w:rFonts w:ascii="Times New Roman" w:hAnsi="Times New Roman" w:cs="Times New Roman"/>
          <w:sz w:val="28"/>
          <w:szCs w:val="28"/>
          <w:lang w:val="uk-UA"/>
        </w:rPr>
        <w:t xml:space="preserve"> CSMA-CA, періоди відстрочки одного пристрою не пов'язані в часі з періодами відстрочки будь-якого іншого пристрою в PAN.</w:t>
      </w:r>
    </w:p>
    <w:p w:rsidR="006A58BA" w:rsidRPr="006A58BA" w:rsidRDefault="006A58BA" w:rsidP="00CE30EA">
      <w:pPr>
        <w:spacing w:after="0" w:line="360" w:lineRule="auto"/>
        <w:ind w:firstLine="708"/>
        <w:rPr>
          <w:rFonts w:ascii="Times New Roman" w:hAnsi="Times New Roman" w:cs="Times New Roman"/>
          <w:sz w:val="28"/>
          <w:szCs w:val="28"/>
          <w:lang w:val="uk-UA"/>
        </w:rPr>
      </w:pPr>
      <w:r w:rsidRPr="006A58BA">
        <w:rPr>
          <w:rFonts w:ascii="Times New Roman" w:hAnsi="Times New Roman" w:cs="Times New Roman"/>
          <w:sz w:val="28"/>
          <w:szCs w:val="28"/>
          <w:lang w:val="uk-UA"/>
        </w:rPr>
        <w:t>Кожен пристрій має підтримувати три змінних для кожної спроби передачі: NB, CW і BE. NB дорівнює числу раз, коли алгоритм CSMA-CA був змушений здійснити відстрочку, намагаючись реалізувати поточну передачу; перед початком кожної нової спроби передачі початкове значення цієї змінної дорівнює нулю.</w:t>
      </w:r>
    </w:p>
    <w:p w:rsidR="006A58BA" w:rsidRPr="006A58BA" w:rsidRDefault="006A58BA" w:rsidP="00CE30EA">
      <w:pPr>
        <w:spacing w:after="0" w:line="360" w:lineRule="auto"/>
        <w:ind w:firstLine="708"/>
        <w:rPr>
          <w:rFonts w:ascii="Times New Roman" w:hAnsi="Times New Roman" w:cs="Times New Roman"/>
          <w:sz w:val="28"/>
          <w:szCs w:val="28"/>
          <w:lang w:val="uk-UA"/>
        </w:rPr>
      </w:pPr>
      <w:r w:rsidRPr="006A58BA">
        <w:rPr>
          <w:rFonts w:ascii="Times New Roman" w:hAnsi="Times New Roman" w:cs="Times New Roman"/>
          <w:sz w:val="28"/>
          <w:szCs w:val="28"/>
          <w:lang w:val="uk-UA"/>
        </w:rPr>
        <w:t>CW одно ширині вікна конкуренції і визначає число періодів відстрочки, які необхідні для з'ясування доступності каналу, перш ніж передача зможе бути розпочато. Це значення в початковий період дорівнює двом на початку кожної спроби передачі. Якщо канал зайнятий, ця змінна робиться знову дорівнює двом.</w:t>
      </w:r>
    </w:p>
    <w:p w:rsidR="006A58BA" w:rsidRPr="006A58BA" w:rsidRDefault="006A58BA" w:rsidP="00CE30EA">
      <w:pPr>
        <w:spacing w:line="360" w:lineRule="auto"/>
        <w:ind w:firstLine="708"/>
        <w:rPr>
          <w:rFonts w:ascii="Times New Roman" w:hAnsi="Times New Roman" w:cs="Times New Roman"/>
          <w:sz w:val="28"/>
          <w:szCs w:val="28"/>
          <w:lang w:val="uk-UA"/>
        </w:rPr>
      </w:pPr>
      <w:r w:rsidRPr="006A58BA">
        <w:rPr>
          <w:rFonts w:ascii="Times New Roman" w:hAnsi="Times New Roman" w:cs="Times New Roman"/>
          <w:sz w:val="28"/>
          <w:szCs w:val="28"/>
          <w:lang w:val="uk-UA"/>
        </w:rPr>
        <w:t>Мінлива CW використовується тільки для доменного CSMA-CA. BE є показником ступеня для числа періодів відстрочки. Ця величина визначає, скільки періодів відстрочки пристрій повинен чекати, перш ніж вона зробить чергову спробу доступу до каналу. У бездоменн</w:t>
      </w:r>
      <w:r w:rsidR="00CE30EA">
        <w:rPr>
          <w:rFonts w:ascii="Times New Roman" w:hAnsi="Times New Roman" w:cs="Times New Roman"/>
          <w:sz w:val="28"/>
          <w:szCs w:val="28"/>
          <w:lang w:val="uk-UA"/>
        </w:rPr>
        <w:t>их</w:t>
      </w:r>
      <w:r w:rsidRPr="006A58BA">
        <w:rPr>
          <w:rFonts w:ascii="Times New Roman" w:hAnsi="Times New Roman" w:cs="Times New Roman"/>
          <w:sz w:val="28"/>
          <w:szCs w:val="28"/>
          <w:lang w:val="uk-UA"/>
        </w:rPr>
        <w:t xml:space="preserve"> системах, або в доменних системах при наявності субполя BLE (див. Рис. 22), вона встановлюється рівною нулю. У вихідний момент BE робиться дорівнює значенню macMinBE. У доменних системах в разі отримання субполя BLE = 1, ця величина робиться рівною мінімуму (2; macMinBE). </w:t>
      </w:r>
      <w:r w:rsidR="00CE30EA">
        <w:rPr>
          <w:rFonts w:ascii="Times New Roman" w:hAnsi="Times New Roman" w:cs="Times New Roman"/>
          <w:sz w:val="28"/>
          <w:szCs w:val="28"/>
          <w:lang w:val="uk-UA"/>
        </w:rPr>
        <w:t>Якщо</w:t>
      </w:r>
      <w:r w:rsidRPr="006A58BA">
        <w:rPr>
          <w:rFonts w:ascii="Times New Roman" w:hAnsi="Times New Roman" w:cs="Times New Roman"/>
          <w:sz w:val="28"/>
          <w:szCs w:val="28"/>
          <w:lang w:val="uk-UA"/>
        </w:rPr>
        <w:t xml:space="preserve"> macMinBE зроблено рівним нулю, виняток зіткнень виявляється блокованим на час першої ітерації цього алгоритму.</w:t>
      </w:r>
    </w:p>
    <w:p w:rsidR="006A58BA" w:rsidRPr="006A58BA" w:rsidRDefault="006A58BA" w:rsidP="006A58BA">
      <w:pPr>
        <w:spacing w:line="360" w:lineRule="auto"/>
        <w:ind w:firstLine="708"/>
        <w:rPr>
          <w:rFonts w:ascii="Times New Roman" w:hAnsi="Times New Roman" w:cs="Times New Roman"/>
          <w:sz w:val="28"/>
          <w:szCs w:val="28"/>
          <w:lang w:val="uk-UA"/>
        </w:rPr>
      </w:pPr>
      <w:r w:rsidRPr="006A58BA">
        <w:rPr>
          <w:rFonts w:ascii="Times New Roman" w:hAnsi="Times New Roman" w:cs="Times New Roman"/>
          <w:sz w:val="28"/>
          <w:szCs w:val="28"/>
          <w:lang w:val="uk-UA"/>
        </w:rPr>
        <w:t>Хоча при ССА аналізі приймач пристрою активовано, пристрій може відкинути будь-які кадри, отримані в цей час.</w:t>
      </w:r>
    </w:p>
    <w:p w:rsidR="006A58BA" w:rsidRPr="006A58BA" w:rsidRDefault="006A58BA" w:rsidP="006A58BA">
      <w:pPr>
        <w:spacing w:line="360" w:lineRule="auto"/>
        <w:ind w:firstLine="708"/>
        <w:rPr>
          <w:rFonts w:ascii="Times New Roman" w:hAnsi="Times New Roman" w:cs="Times New Roman"/>
          <w:sz w:val="28"/>
          <w:szCs w:val="28"/>
          <w:lang w:val="uk-UA"/>
        </w:rPr>
      </w:pPr>
    </w:p>
    <w:p w:rsidR="006A58BA" w:rsidRDefault="00CE30EA" w:rsidP="006A58BA">
      <w:pPr>
        <w:spacing w:line="360" w:lineRule="auto"/>
        <w:ind w:firstLine="708"/>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Нижче </w:t>
      </w:r>
      <w:r w:rsidR="006A58BA" w:rsidRPr="006A58BA">
        <w:rPr>
          <w:rFonts w:ascii="Times New Roman" w:hAnsi="Times New Roman" w:cs="Times New Roman"/>
          <w:sz w:val="28"/>
          <w:szCs w:val="28"/>
          <w:lang w:val="uk-UA"/>
        </w:rPr>
        <w:t>представлена ​​діаграма реалізації алгоритму CSMA-CA. При використанні доменного алгоритму CSMA-CA, суб</w:t>
      </w:r>
      <w:r>
        <w:rPr>
          <w:rFonts w:ascii="Times New Roman" w:hAnsi="Times New Roman" w:cs="Times New Roman"/>
          <w:sz w:val="28"/>
          <w:szCs w:val="28"/>
          <w:lang w:val="uk-UA"/>
        </w:rPr>
        <w:t>рі</w:t>
      </w:r>
      <w:r w:rsidR="006A58BA" w:rsidRPr="006A58BA">
        <w:rPr>
          <w:rFonts w:ascii="Times New Roman" w:hAnsi="Times New Roman" w:cs="Times New Roman"/>
          <w:sz w:val="28"/>
          <w:szCs w:val="28"/>
          <w:lang w:val="uk-UA"/>
        </w:rPr>
        <w:t>вень MAC спочатку ініціює NB, CW і BE, потім визначає межі наступного періоду відстрочки [крок (1)]. Для алгоритму CSMA-CA, субр</w:t>
      </w:r>
      <w:r>
        <w:rPr>
          <w:rFonts w:ascii="Times New Roman" w:hAnsi="Times New Roman" w:cs="Times New Roman"/>
          <w:sz w:val="28"/>
          <w:szCs w:val="28"/>
          <w:lang w:val="uk-UA"/>
        </w:rPr>
        <w:t>і</w:t>
      </w:r>
      <w:r w:rsidR="006A58BA" w:rsidRPr="006A58BA">
        <w:rPr>
          <w:rFonts w:ascii="Times New Roman" w:hAnsi="Times New Roman" w:cs="Times New Roman"/>
          <w:sz w:val="28"/>
          <w:szCs w:val="28"/>
          <w:lang w:val="uk-UA"/>
        </w:rPr>
        <w:t xml:space="preserve">вень MAC </w:t>
      </w:r>
      <w:r>
        <w:rPr>
          <w:rFonts w:ascii="Times New Roman" w:hAnsi="Times New Roman" w:cs="Times New Roman"/>
          <w:sz w:val="28"/>
          <w:szCs w:val="28"/>
          <w:lang w:val="uk-UA"/>
        </w:rPr>
        <w:t>ініціалізує</w:t>
      </w:r>
      <w:r w:rsidR="006A58BA" w:rsidRPr="006A58BA">
        <w:rPr>
          <w:rFonts w:ascii="Times New Roman" w:hAnsi="Times New Roman" w:cs="Times New Roman"/>
          <w:sz w:val="28"/>
          <w:szCs w:val="28"/>
          <w:lang w:val="uk-UA"/>
        </w:rPr>
        <w:t xml:space="preserve"> NB і BE, потім переходить безпосередньо до кроку (2).</w:t>
      </w:r>
    </w:p>
    <w:p w:rsidR="00CE30EA" w:rsidRPr="00CE30EA" w:rsidRDefault="00CE30EA" w:rsidP="00CE30EA">
      <w:pPr>
        <w:spacing w:line="360" w:lineRule="auto"/>
        <w:ind w:firstLine="708"/>
        <w:rPr>
          <w:rFonts w:ascii="Times New Roman" w:hAnsi="Times New Roman" w:cs="Times New Roman"/>
          <w:sz w:val="28"/>
          <w:szCs w:val="28"/>
          <w:lang w:val="uk-UA"/>
        </w:rPr>
      </w:pPr>
      <w:r>
        <w:rPr>
          <w:rFonts w:ascii="Times New Roman" w:hAnsi="Times New Roman" w:cs="Times New Roman"/>
          <w:sz w:val="28"/>
          <w:szCs w:val="28"/>
          <w:lang w:val="uk-UA"/>
        </w:rPr>
        <w:t xml:space="preserve">Субрівень MAC робить витримку, кратну псевдовипадковому </w:t>
      </w:r>
      <w:r w:rsidRPr="00CE30EA">
        <w:rPr>
          <w:rFonts w:ascii="Times New Roman" w:hAnsi="Times New Roman" w:cs="Times New Roman"/>
          <w:sz w:val="28"/>
          <w:szCs w:val="28"/>
          <w:lang w:val="uk-UA"/>
        </w:rPr>
        <w:t>числу повних періодів відстрочки в діапазоні від 0 до 2BE - 1 [крок (2)] і потім робить запит, щоб PHY виконав CCA [крок (3)]. У доменній системі CSMA-CA CCA починається на кордоні періоду відстрочки. У бездоменной системах CSMA-CA, CCA починається негайно.</w:t>
      </w:r>
    </w:p>
    <w:p w:rsidR="00CE30EA" w:rsidRPr="00CE30EA" w:rsidRDefault="00CE30EA" w:rsidP="00CE30EA">
      <w:pPr>
        <w:spacing w:line="360" w:lineRule="auto"/>
        <w:ind w:firstLine="708"/>
        <w:rPr>
          <w:rFonts w:ascii="Times New Roman" w:hAnsi="Times New Roman" w:cs="Times New Roman"/>
          <w:sz w:val="28"/>
          <w:szCs w:val="28"/>
          <w:lang w:val="uk-UA"/>
        </w:rPr>
      </w:pPr>
      <w:r w:rsidRPr="00CE30EA">
        <w:rPr>
          <w:rFonts w:ascii="Times New Roman" w:hAnsi="Times New Roman" w:cs="Times New Roman"/>
          <w:sz w:val="28"/>
          <w:szCs w:val="28"/>
          <w:lang w:val="uk-UA"/>
        </w:rPr>
        <w:t xml:space="preserve">У доменній системі CSMA-CA з субполів BLE = 0, </w:t>
      </w:r>
      <w:r>
        <w:rPr>
          <w:rFonts w:ascii="Times New Roman" w:hAnsi="Times New Roman" w:cs="Times New Roman"/>
          <w:sz w:val="28"/>
          <w:szCs w:val="28"/>
          <w:lang w:val="uk-UA"/>
        </w:rPr>
        <w:t>субрівень</w:t>
      </w:r>
      <w:r w:rsidRPr="00CE30EA">
        <w:rPr>
          <w:rFonts w:ascii="Times New Roman" w:hAnsi="Times New Roman" w:cs="Times New Roman"/>
          <w:sz w:val="28"/>
          <w:szCs w:val="28"/>
          <w:lang w:val="uk-UA"/>
        </w:rPr>
        <w:t xml:space="preserve"> MAC гарантує, що після випадкової відстрочки, можуть бути виконані інші операції CSMA-CA і транзакція може бути повністю здійснена до завершення CAP. Якщо число періодів витримки більше ніж залишкова кількість періодів в CAP, </w:t>
      </w:r>
      <w:r>
        <w:rPr>
          <w:rFonts w:ascii="Times New Roman" w:hAnsi="Times New Roman" w:cs="Times New Roman"/>
          <w:sz w:val="28"/>
          <w:szCs w:val="28"/>
          <w:lang w:val="uk-UA"/>
        </w:rPr>
        <w:t>субрівень</w:t>
      </w:r>
      <w:r w:rsidRPr="00CE30EA">
        <w:rPr>
          <w:rFonts w:ascii="Times New Roman" w:hAnsi="Times New Roman" w:cs="Times New Roman"/>
          <w:sz w:val="28"/>
          <w:szCs w:val="28"/>
          <w:lang w:val="uk-UA"/>
        </w:rPr>
        <w:t xml:space="preserve"> MAC перерве зворотний відлік витримок в кінці CAP і відновить його на початку CAP наступного суперкадра. Якщо число періодів витримки менше або дорівнює залишився числу періодів в CAP, </w:t>
      </w:r>
      <w:r>
        <w:rPr>
          <w:rFonts w:ascii="Times New Roman" w:hAnsi="Times New Roman" w:cs="Times New Roman"/>
          <w:sz w:val="28"/>
          <w:szCs w:val="28"/>
          <w:lang w:val="uk-UA"/>
        </w:rPr>
        <w:t>субрівень</w:t>
      </w:r>
      <w:r w:rsidRPr="00CE30EA">
        <w:rPr>
          <w:rFonts w:ascii="Times New Roman" w:hAnsi="Times New Roman" w:cs="Times New Roman"/>
          <w:sz w:val="28"/>
          <w:szCs w:val="28"/>
          <w:lang w:val="uk-UA"/>
        </w:rPr>
        <w:t xml:space="preserve"> MAC застосує свою витримку, а далі визначить, чи може він продовжувати. </w:t>
      </w:r>
      <w:r>
        <w:rPr>
          <w:rFonts w:ascii="Times New Roman" w:hAnsi="Times New Roman" w:cs="Times New Roman"/>
          <w:sz w:val="28"/>
          <w:szCs w:val="28"/>
          <w:lang w:val="uk-UA"/>
        </w:rPr>
        <w:t>Субрівень</w:t>
      </w:r>
      <w:r w:rsidRPr="00CE30EA">
        <w:rPr>
          <w:rFonts w:ascii="Times New Roman" w:hAnsi="Times New Roman" w:cs="Times New Roman"/>
          <w:sz w:val="28"/>
          <w:szCs w:val="28"/>
          <w:lang w:val="uk-UA"/>
        </w:rPr>
        <w:t xml:space="preserve"> MAC продовжить роботу, якщо залишилися кроки алгоритму CSMA-CA (т.e., два аналізи CCA), передача кадрів, і будь-які докази може бути завершені до кінця CAP. Якщо </w:t>
      </w:r>
      <w:r>
        <w:rPr>
          <w:rFonts w:ascii="Times New Roman" w:hAnsi="Times New Roman" w:cs="Times New Roman"/>
          <w:sz w:val="28"/>
          <w:szCs w:val="28"/>
          <w:lang w:val="uk-UA"/>
        </w:rPr>
        <w:t>субрівень</w:t>
      </w:r>
      <w:r w:rsidRPr="00CE30EA">
        <w:rPr>
          <w:rFonts w:ascii="Times New Roman" w:hAnsi="Times New Roman" w:cs="Times New Roman"/>
          <w:sz w:val="28"/>
          <w:szCs w:val="28"/>
          <w:lang w:val="uk-UA"/>
        </w:rPr>
        <w:t xml:space="preserve"> MAC може продовжувати роботу, він запросить, щоб PHY виконав CCA в рамках поточного суперкадр</w:t>
      </w:r>
      <w:r>
        <w:rPr>
          <w:rFonts w:ascii="Times New Roman" w:hAnsi="Times New Roman" w:cs="Times New Roman"/>
          <w:sz w:val="28"/>
          <w:szCs w:val="28"/>
          <w:lang w:val="uk-UA"/>
        </w:rPr>
        <w:t>а</w:t>
      </w:r>
      <w:r w:rsidRPr="00CE30EA">
        <w:rPr>
          <w:rFonts w:ascii="Times New Roman" w:hAnsi="Times New Roman" w:cs="Times New Roman"/>
          <w:sz w:val="28"/>
          <w:szCs w:val="28"/>
          <w:lang w:val="uk-UA"/>
        </w:rPr>
        <w:t>.</w:t>
      </w:r>
    </w:p>
    <w:p w:rsidR="00CE30EA" w:rsidRPr="00CE30EA" w:rsidRDefault="00CE30EA" w:rsidP="00CE30EA">
      <w:pPr>
        <w:spacing w:line="360" w:lineRule="auto"/>
        <w:ind w:firstLine="708"/>
        <w:rPr>
          <w:rFonts w:ascii="Times New Roman" w:hAnsi="Times New Roman" w:cs="Times New Roman"/>
          <w:sz w:val="28"/>
          <w:szCs w:val="28"/>
          <w:lang w:val="uk-UA"/>
        </w:rPr>
      </w:pPr>
      <w:r w:rsidRPr="00CE30EA">
        <w:rPr>
          <w:rFonts w:ascii="Times New Roman" w:hAnsi="Times New Roman" w:cs="Times New Roman"/>
          <w:sz w:val="28"/>
          <w:szCs w:val="28"/>
          <w:lang w:val="uk-UA"/>
        </w:rPr>
        <w:t xml:space="preserve">Якщо </w:t>
      </w:r>
      <w:r>
        <w:rPr>
          <w:rFonts w:ascii="Times New Roman" w:hAnsi="Times New Roman" w:cs="Times New Roman"/>
          <w:sz w:val="28"/>
          <w:szCs w:val="28"/>
          <w:lang w:val="uk-UA"/>
        </w:rPr>
        <w:t>субрівень</w:t>
      </w:r>
      <w:r w:rsidRPr="00CE30EA">
        <w:rPr>
          <w:rFonts w:ascii="Times New Roman" w:hAnsi="Times New Roman" w:cs="Times New Roman"/>
          <w:sz w:val="28"/>
          <w:szCs w:val="28"/>
          <w:lang w:val="uk-UA"/>
        </w:rPr>
        <w:t xml:space="preserve"> MAC може продовжувати роботу, він почекає до початку CAP в наступному суперкадрі і реалізує наступну затримку витримки [крок (2)], перш ніж вирішувати, чи може він продовжувати далі.</w:t>
      </w:r>
    </w:p>
    <w:p w:rsidR="00CE30EA" w:rsidRPr="00CE30EA" w:rsidRDefault="00CE30EA" w:rsidP="00CE30EA">
      <w:pPr>
        <w:spacing w:line="360" w:lineRule="auto"/>
        <w:ind w:firstLine="708"/>
        <w:rPr>
          <w:rFonts w:ascii="Times New Roman" w:hAnsi="Times New Roman" w:cs="Times New Roman"/>
          <w:sz w:val="28"/>
          <w:szCs w:val="28"/>
          <w:lang w:val="uk-UA"/>
        </w:rPr>
      </w:pPr>
      <w:r w:rsidRPr="00CE30EA">
        <w:rPr>
          <w:rFonts w:ascii="Times New Roman" w:hAnsi="Times New Roman" w:cs="Times New Roman"/>
          <w:sz w:val="28"/>
          <w:szCs w:val="28"/>
          <w:lang w:val="uk-UA"/>
        </w:rPr>
        <w:t xml:space="preserve">У доменній системі CSMA-CA з субполів BLE = 1, </w:t>
      </w:r>
      <w:r>
        <w:rPr>
          <w:rFonts w:ascii="Times New Roman" w:hAnsi="Times New Roman" w:cs="Times New Roman"/>
          <w:sz w:val="28"/>
          <w:szCs w:val="28"/>
          <w:lang w:val="uk-UA"/>
        </w:rPr>
        <w:t>субрівень</w:t>
      </w:r>
      <w:r w:rsidRPr="00CE30EA">
        <w:rPr>
          <w:rFonts w:ascii="Times New Roman" w:hAnsi="Times New Roman" w:cs="Times New Roman"/>
          <w:sz w:val="28"/>
          <w:szCs w:val="28"/>
          <w:lang w:val="uk-UA"/>
        </w:rPr>
        <w:t xml:space="preserve"> MAC гарантує, що після випадкової витримки можуть бути виконані інші операції CSMA-CA і залишився обмін може бути завершений до кінця CAP. Зворотний відлік періодів витримки буде проводитися тільки під час перших </w:t>
      </w:r>
      <w:r w:rsidRPr="00CE30EA">
        <w:rPr>
          <w:rFonts w:ascii="Times New Roman" w:hAnsi="Times New Roman" w:cs="Times New Roman"/>
          <w:sz w:val="28"/>
          <w:szCs w:val="28"/>
          <w:lang w:val="uk-UA"/>
        </w:rPr>
        <w:lastRenderedPageBreak/>
        <w:t xml:space="preserve">macBattLifeExtPeriods періодів після кінця періоду IFS, наступного за маяком. </w:t>
      </w:r>
      <w:r>
        <w:rPr>
          <w:rFonts w:ascii="Times New Roman" w:hAnsi="Times New Roman" w:cs="Times New Roman"/>
          <w:sz w:val="28"/>
          <w:szCs w:val="28"/>
          <w:lang w:val="uk-UA"/>
        </w:rPr>
        <w:t>Субрівень</w:t>
      </w:r>
      <w:r w:rsidRPr="00CE30EA">
        <w:rPr>
          <w:rFonts w:ascii="Times New Roman" w:hAnsi="Times New Roman" w:cs="Times New Roman"/>
          <w:sz w:val="28"/>
          <w:szCs w:val="28"/>
          <w:lang w:val="uk-UA"/>
        </w:rPr>
        <w:t xml:space="preserve"> MAC продовжить роботу, якщо залишилися кроки алгоритму CSMA-CA (два CCA-аналізу), передача кадрів, і будь-яких підтверджень можуть бути завершені до кінця CAP, а передача кадрів почнеться в один з перших macBattLifeExtPeriods повних періодів витримки після періоду IFS, наступного за маяком.</w:t>
      </w:r>
    </w:p>
    <w:p w:rsidR="00CE30EA" w:rsidRPr="00CE30EA" w:rsidRDefault="00CE30EA" w:rsidP="00CE30EA">
      <w:pPr>
        <w:spacing w:line="360" w:lineRule="auto"/>
        <w:ind w:firstLine="708"/>
        <w:rPr>
          <w:rFonts w:ascii="Times New Roman" w:hAnsi="Times New Roman" w:cs="Times New Roman"/>
          <w:sz w:val="28"/>
          <w:szCs w:val="28"/>
          <w:lang w:val="uk-UA"/>
        </w:rPr>
      </w:pPr>
      <w:r w:rsidRPr="00CE30EA">
        <w:rPr>
          <w:rFonts w:ascii="Times New Roman" w:hAnsi="Times New Roman" w:cs="Times New Roman"/>
          <w:sz w:val="28"/>
          <w:szCs w:val="28"/>
          <w:lang w:val="uk-UA"/>
        </w:rPr>
        <w:t xml:space="preserve">Якщо </w:t>
      </w:r>
      <w:r>
        <w:rPr>
          <w:rFonts w:ascii="Times New Roman" w:hAnsi="Times New Roman" w:cs="Times New Roman"/>
          <w:sz w:val="28"/>
          <w:szCs w:val="28"/>
          <w:lang w:val="uk-UA"/>
        </w:rPr>
        <w:t>субрівень</w:t>
      </w:r>
      <w:r w:rsidRPr="00CE30EA">
        <w:rPr>
          <w:rFonts w:ascii="Times New Roman" w:hAnsi="Times New Roman" w:cs="Times New Roman"/>
          <w:sz w:val="28"/>
          <w:szCs w:val="28"/>
          <w:lang w:val="uk-UA"/>
        </w:rPr>
        <w:t xml:space="preserve"> MAC може продовжувати роботу, він запросить щоб PHY виконав CCA в рамках поточного суперкадр</w:t>
      </w:r>
      <w:r>
        <w:rPr>
          <w:rFonts w:ascii="Times New Roman" w:hAnsi="Times New Roman" w:cs="Times New Roman"/>
          <w:sz w:val="28"/>
          <w:szCs w:val="28"/>
          <w:lang w:val="uk-UA"/>
        </w:rPr>
        <w:t>у</w:t>
      </w:r>
      <w:r w:rsidRPr="00CE30EA">
        <w:rPr>
          <w:rFonts w:ascii="Times New Roman" w:hAnsi="Times New Roman" w:cs="Times New Roman"/>
          <w:sz w:val="28"/>
          <w:szCs w:val="28"/>
          <w:lang w:val="uk-UA"/>
        </w:rPr>
        <w:t xml:space="preserve">. Якщо </w:t>
      </w:r>
      <w:r>
        <w:rPr>
          <w:rFonts w:ascii="Times New Roman" w:hAnsi="Times New Roman" w:cs="Times New Roman"/>
          <w:sz w:val="28"/>
          <w:szCs w:val="28"/>
          <w:lang w:val="uk-UA"/>
        </w:rPr>
        <w:t>субрівень</w:t>
      </w:r>
      <w:r w:rsidRPr="00CE30EA">
        <w:rPr>
          <w:rFonts w:ascii="Times New Roman" w:hAnsi="Times New Roman" w:cs="Times New Roman"/>
          <w:sz w:val="28"/>
          <w:szCs w:val="28"/>
          <w:lang w:val="uk-UA"/>
        </w:rPr>
        <w:t xml:space="preserve"> MAC не може продовжувати роботу, він почекає початку CAP в наступному суперкадрі і здійснить ще одну витримку випадкової тривалості [крок (2)], перш ніж встановить, чи може він продовжувати роботу знову.</w:t>
      </w:r>
    </w:p>
    <w:p w:rsidR="00CE30EA" w:rsidRPr="00CE30EA" w:rsidRDefault="00CE30EA" w:rsidP="00CE30EA">
      <w:pPr>
        <w:spacing w:line="360" w:lineRule="auto"/>
        <w:ind w:firstLine="708"/>
        <w:rPr>
          <w:rFonts w:ascii="Times New Roman" w:hAnsi="Times New Roman" w:cs="Times New Roman"/>
          <w:sz w:val="28"/>
          <w:szCs w:val="28"/>
          <w:lang w:val="uk-UA"/>
        </w:rPr>
      </w:pPr>
      <w:r w:rsidRPr="00CE30EA">
        <w:rPr>
          <w:rFonts w:ascii="Times New Roman" w:hAnsi="Times New Roman" w:cs="Times New Roman"/>
          <w:sz w:val="28"/>
          <w:szCs w:val="28"/>
          <w:lang w:val="uk-UA"/>
        </w:rPr>
        <w:t xml:space="preserve">Якщо канал визначено, як зайнятий [крок (4)], </w:t>
      </w:r>
      <w:r>
        <w:rPr>
          <w:rFonts w:ascii="Times New Roman" w:hAnsi="Times New Roman" w:cs="Times New Roman"/>
          <w:sz w:val="28"/>
          <w:szCs w:val="28"/>
          <w:lang w:val="uk-UA"/>
        </w:rPr>
        <w:t>субрівень</w:t>
      </w:r>
      <w:r w:rsidRPr="00CE30EA">
        <w:rPr>
          <w:rFonts w:ascii="Times New Roman" w:hAnsi="Times New Roman" w:cs="Times New Roman"/>
          <w:sz w:val="28"/>
          <w:szCs w:val="28"/>
          <w:lang w:val="uk-UA"/>
        </w:rPr>
        <w:t xml:space="preserve"> MAC інкрементує NB і BE на одиницю, гарантуючи, що BE не стане більше macMaxBE. </w:t>
      </w:r>
      <w:r>
        <w:rPr>
          <w:rFonts w:ascii="Times New Roman" w:hAnsi="Times New Roman" w:cs="Times New Roman"/>
          <w:sz w:val="28"/>
          <w:szCs w:val="28"/>
          <w:lang w:val="uk-UA"/>
        </w:rPr>
        <w:t>Субрівень</w:t>
      </w:r>
      <w:r w:rsidRPr="00CE30EA">
        <w:rPr>
          <w:rFonts w:ascii="Times New Roman" w:hAnsi="Times New Roman" w:cs="Times New Roman"/>
          <w:sz w:val="28"/>
          <w:szCs w:val="28"/>
          <w:lang w:val="uk-UA"/>
        </w:rPr>
        <w:t xml:space="preserve"> MAC в доменних системах CSMA-CA встановить змінну CW рівній 2. Якщо значення NB менше або дорівнює macMaxCSMABackoffs, алгоритм CSMA-CA повернеться до кроку (2). Якщо значення NB більше macMaxCSMABackoffs, алгоритм CSMA-CA завершить доступ до каналу і видасть сигнал помилки.</w:t>
      </w:r>
    </w:p>
    <w:p w:rsidR="00CE30EA" w:rsidRDefault="00CE30EA" w:rsidP="00CE30EA">
      <w:pPr>
        <w:spacing w:line="360" w:lineRule="auto"/>
        <w:ind w:firstLine="708"/>
        <w:rPr>
          <w:rFonts w:ascii="Times New Roman" w:hAnsi="Times New Roman" w:cs="Times New Roman"/>
          <w:sz w:val="28"/>
          <w:szCs w:val="28"/>
          <w:lang w:val="uk-UA"/>
        </w:rPr>
      </w:pPr>
      <w:r w:rsidRPr="00CE30EA">
        <w:rPr>
          <w:rFonts w:ascii="Times New Roman" w:hAnsi="Times New Roman" w:cs="Times New Roman"/>
          <w:sz w:val="28"/>
          <w:szCs w:val="28"/>
          <w:lang w:val="uk-UA"/>
        </w:rPr>
        <w:t xml:space="preserve">Якщо канал визначено, як пасивний [крок (5)], </w:t>
      </w:r>
      <w:r>
        <w:rPr>
          <w:rFonts w:ascii="Times New Roman" w:hAnsi="Times New Roman" w:cs="Times New Roman"/>
          <w:sz w:val="28"/>
          <w:szCs w:val="28"/>
          <w:lang w:val="uk-UA"/>
        </w:rPr>
        <w:t>субрівень</w:t>
      </w:r>
      <w:r w:rsidRPr="00CE30EA">
        <w:rPr>
          <w:rFonts w:ascii="Times New Roman" w:hAnsi="Times New Roman" w:cs="Times New Roman"/>
          <w:sz w:val="28"/>
          <w:szCs w:val="28"/>
          <w:lang w:val="uk-UA"/>
        </w:rPr>
        <w:t xml:space="preserve"> MAC в доменних системах CSMA-CA гарантує, що вікно конкуренції завершилося до початку передачі. Щоб зробити це, </w:t>
      </w:r>
      <w:r>
        <w:rPr>
          <w:rFonts w:ascii="Times New Roman" w:hAnsi="Times New Roman" w:cs="Times New Roman"/>
          <w:sz w:val="28"/>
          <w:szCs w:val="28"/>
          <w:lang w:val="uk-UA"/>
        </w:rPr>
        <w:t>субрівень</w:t>
      </w:r>
      <w:r w:rsidRPr="00CE30EA">
        <w:rPr>
          <w:rFonts w:ascii="Times New Roman" w:hAnsi="Times New Roman" w:cs="Times New Roman"/>
          <w:sz w:val="28"/>
          <w:szCs w:val="28"/>
          <w:lang w:val="uk-UA"/>
        </w:rPr>
        <w:t xml:space="preserve"> MAC спочатку декрементируется на одиницю CW, а потім визначає, чи рівне значення нулю. Якщо значення НЕ нуль, алгоритм CSMA-CA повертається до кроку (3). Якщо значення дорівнює нулю, </w:t>
      </w:r>
      <w:r>
        <w:rPr>
          <w:rFonts w:ascii="Times New Roman" w:hAnsi="Times New Roman" w:cs="Times New Roman"/>
          <w:sz w:val="28"/>
          <w:szCs w:val="28"/>
          <w:lang w:val="uk-UA"/>
        </w:rPr>
        <w:t>субрівень</w:t>
      </w:r>
      <w:r w:rsidRPr="00CE30EA">
        <w:rPr>
          <w:rFonts w:ascii="Times New Roman" w:hAnsi="Times New Roman" w:cs="Times New Roman"/>
          <w:sz w:val="28"/>
          <w:szCs w:val="28"/>
          <w:lang w:val="uk-UA"/>
        </w:rPr>
        <w:t xml:space="preserve"> MAC почне передачу кадру, починаючи з кордону наступного періоду витримки. Якщо канал визнаний пасивним, в бездоменной системі CSMA-CA </w:t>
      </w:r>
      <w:r>
        <w:rPr>
          <w:rFonts w:ascii="Times New Roman" w:hAnsi="Times New Roman" w:cs="Times New Roman"/>
          <w:sz w:val="28"/>
          <w:szCs w:val="28"/>
          <w:lang w:val="uk-UA"/>
        </w:rPr>
        <w:t>субрівень</w:t>
      </w:r>
      <w:r w:rsidRPr="00CE30EA">
        <w:rPr>
          <w:rFonts w:ascii="Times New Roman" w:hAnsi="Times New Roman" w:cs="Times New Roman"/>
          <w:sz w:val="28"/>
          <w:szCs w:val="28"/>
          <w:lang w:val="uk-UA"/>
        </w:rPr>
        <w:t xml:space="preserve"> MAC почне передачу кадрів негайно.</w:t>
      </w:r>
    </w:p>
    <w:p w:rsidR="00CE30EA" w:rsidRDefault="00CE30EA" w:rsidP="00CE30EA">
      <w:pPr>
        <w:spacing w:line="360" w:lineRule="auto"/>
        <w:ind w:firstLine="708"/>
        <w:rPr>
          <w:rFonts w:ascii="Times New Roman" w:hAnsi="Times New Roman" w:cs="Times New Roman"/>
          <w:sz w:val="28"/>
          <w:szCs w:val="28"/>
          <w:lang w:val="uk-UA"/>
        </w:rPr>
      </w:pPr>
      <w:r>
        <w:rPr>
          <w:noProof/>
        </w:rPr>
        <w:lastRenderedPageBreak/>
        <w:drawing>
          <wp:inline distT="0" distB="0" distL="0" distR="0">
            <wp:extent cx="5715000" cy="5829300"/>
            <wp:effectExtent l="19050" t="0" r="0" b="0"/>
            <wp:docPr id="89" name="Рисунок 89" descr="http://book.itep.ru/4/41/zigbee/csma_c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book.itep.ru/4/41/zigbee/csma_ca.gif"/>
                    <pic:cNvPicPr>
                      <a:picLocks noChangeAspect="1" noChangeArrowheads="1"/>
                    </pic:cNvPicPr>
                  </pic:nvPicPr>
                  <pic:blipFill>
                    <a:blip r:embed="rId15"/>
                    <a:srcRect/>
                    <a:stretch>
                      <a:fillRect/>
                    </a:stretch>
                  </pic:blipFill>
                  <pic:spPr bwMode="auto">
                    <a:xfrm>
                      <a:off x="0" y="0"/>
                      <a:ext cx="5715000" cy="5829300"/>
                    </a:xfrm>
                    <a:prstGeom prst="rect">
                      <a:avLst/>
                    </a:prstGeom>
                    <a:noFill/>
                    <a:ln w="9525">
                      <a:noFill/>
                      <a:miter lim="800000"/>
                      <a:headEnd/>
                      <a:tailEnd/>
                    </a:ln>
                  </pic:spPr>
                </pic:pic>
              </a:graphicData>
            </a:graphic>
          </wp:inline>
        </w:drawing>
      </w:r>
    </w:p>
    <w:p w:rsidR="00CE30EA" w:rsidRPr="00CE30EA" w:rsidRDefault="00CE30EA" w:rsidP="00CE30EA">
      <w:pPr>
        <w:spacing w:line="360" w:lineRule="auto"/>
        <w:ind w:firstLine="708"/>
        <w:jc w:val="center"/>
        <w:rPr>
          <w:rFonts w:ascii="Times New Roman" w:hAnsi="Times New Roman" w:cs="Times New Roman"/>
          <w:sz w:val="28"/>
          <w:szCs w:val="28"/>
          <w:lang w:val="uk-UA"/>
        </w:rPr>
      </w:pPr>
      <w:bookmarkStart w:id="1" w:name="27"/>
      <w:r w:rsidRPr="00CE30EA">
        <w:rPr>
          <w:rFonts w:ascii="Times New Roman" w:hAnsi="Times New Roman" w:cs="Times New Roman"/>
          <w:sz w:val="28"/>
          <w:szCs w:val="28"/>
          <w:lang w:val="uk-UA"/>
        </w:rPr>
        <w:t xml:space="preserve">Рис. 39. Алгоритм </w:t>
      </w:r>
      <w:r w:rsidRPr="00CE30EA">
        <w:rPr>
          <w:rFonts w:ascii="Times New Roman" w:hAnsi="Times New Roman" w:cs="Times New Roman"/>
          <w:sz w:val="28"/>
          <w:szCs w:val="28"/>
        </w:rPr>
        <w:t>CSMA</w:t>
      </w:r>
      <w:r w:rsidRPr="00CE30EA">
        <w:rPr>
          <w:rFonts w:ascii="Times New Roman" w:hAnsi="Times New Roman" w:cs="Times New Roman"/>
          <w:sz w:val="28"/>
          <w:szCs w:val="28"/>
          <w:lang w:val="uk-UA"/>
        </w:rPr>
        <w:t>-</w:t>
      </w:r>
      <w:r w:rsidRPr="00CE30EA">
        <w:rPr>
          <w:rFonts w:ascii="Times New Roman" w:hAnsi="Times New Roman" w:cs="Times New Roman"/>
          <w:sz w:val="28"/>
          <w:szCs w:val="28"/>
        </w:rPr>
        <w:t>CA</w:t>
      </w:r>
      <w:bookmarkEnd w:id="1"/>
    </w:p>
    <w:p w:rsidR="00CE30EA" w:rsidRPr="00CE30EA" w:rsidRDefault="00CE30EA" w:rsidP="00CE30EA">
      <w:pPr>
        <w:spacing w:line="360" w:lineRule="auto"/>
        <w:ind w:firstLine="708"/>
        <w:jc w:val="both"/>
        <w:rPr>
          <w:rFonts w:ascii="Times New Roman" w:hAnsi="Times New Roman" w:cs="Times New Roman"/>
          <w:sz w:val="28"/>
          <w:szCs w:val="28"/>
          <w:lang w:val="uk-UA"/>
        </w:rPr>
      </w:pPr>
      <w:r w:rsidRPr="003C66B6">
        <w:rPr>
          <w:rFonts w:ascii="Times New Roman" w:hAnsi="Times New Roman" w:cs="Times New Roman"/>
          <w:i/>
          <w:sz w:val="28"/>
          <w:szCs w:val="28"/>
          <w:lang w:val="uk-UA"/>
        </w:rPr>
        <w:t>NB - Number of backoff</w:t>
      </w:r>
      <w:r w:rsidRPr="00CE30EA">
        <w:rPr>
          <w:rFonts w:ascii="Times New Roman" w:hAnsi="Times New Roman" w:cs="Times New Roman"/>
          <w:sz w:val="28"/>
          <w:szCs w:val="28"/>
          <w:lang w:val="uk-UA"/>
        </w:rPr>
        <w:t xml:space="preserve"> (число відстрочок); </w:t>
      </w:r>
      <w:r w:rsidRPr="003C66B6">
        <w:rPr>
          <w:rFonts w:ascii="Times New Roman" w:hAnsi="Times New Roman" w:cs="Times New Roman"/>
          <w:i/>
          <w:sz w:val="28"/>
          <w:szCs w:val="28"/>
          <w:lang w:val="uk-UA"/>
        </w:rPr>
        <w:t>BE</w:t>
      </w:r>
      <w:r w:rsidRPr="00CE30EA">
        <w:rPr>
          <w:rFonts w:ascii="Times New Roman" w:hAnsi="Times New Roman" w:cs="Times New Roman"/>
          <w:sz w:val="28"/>
          <w:szCs w:val="28"/>
          <w:lang w:val="uk-UA"/>
        </w:rPr>
        <w:t xml:space="preserve"> - показник ступеня відстрочок; </w:t>
      </w:r>
      <w:r w:rsidRPr="003C66B6">
        <w:rPr>
          <w:rFonts w:ascii="Times New Roman" w:hAnsi="Times New Roman" w:cs="Times New Roman"/>
          <w:i/>
          <w:sz w:val="28"/>
          <w:szCs w:val="28"/>
          <w:lang w:val="uk-UA"/>
        </w:rPr>
        <w:t>CW</w:t>
      </w:r>
      <w:r w:rsidRPr="00CE30EA">
        <w:rPr>
          <w:rFonts w:ascii="Times New Roman" w:hAnsi="Times New Roman" w:cs="Times New Roman"/>
          <w:sz w:val="28"/>
          <w:szCs w:val="28"/>
          <w:lang w:val="uk-UA"/>
        </w:rPr>
        <w:t xml:space="preserve"> - вікно конкуренції (за мережеву середу).</w:t>
      </w:r>
    </w:p>
    <w:p w:rsidR="00CE30EA" w:rsidRPr="00CE30EA" w:rsidRDefault="00CE30EA" w:rsidP="003C66B6">
      <w:pPr>
        <w:spacing w:line="360" w:lineRule="auto"/>
        <w:ind w:firstLine="708"/>
        <w:jc w:val="both"/>
        <w:rPr>
          <w:rFonts w:ascii="Times New Roman" w:hAnsi="Times New Roman" w:cs="Times New Roman"/>
          <w:sz w:val="28"/>
          <w:szCs w:val="28"/>
          <w:lang w:val="uk-UA"/>
        </w:rPr>
      </w:pPr>
      <w:r w:rsidRPr="003C66B6">
        <w:rPr>
          <w:rFonts w:ascii="Times New Roman" w:hAnsi="Times New Roman" w:cs="Times New Roman"/>
          <w:i/>
          <w:sz w:val="28"/>
          <w:szCs w:val="28"/>
          <w:lang w:val="uk-UA"/>
        </w:rPr>
        <w:t>Координатор ZigBee (ZC)</w:t>
      </w:r>
      <w:r w:rsidRPr="00CE30EA">
        <w:rPr>
          <w:rFonts w:ascii="Times New Roman" w:hAnsi="Times New Roman" w:cs="Times New Roman"/>
          <w:sz w:val="28"/>
          <w:szCs w:val="28"/>
          <w:lang w:val="uk-UA"/>
        </w:rPr>
        <w:t>: Координатор є основою кореневої базою дерева мережі і може виконувати функцію моста при з'єднанні з іншими мережами. У кожній мережі PAN може бути тільки один ZigBee-координатор, так як цей пристрій є основою мережі. Він може запам'ятовувати дані про мережі, виконувати функції центру верифікації та сховища криптографічних ключів.</w:t>
      </w:r>
    </w:p>
    <w:p w:rsidR="00CE30EA" w:rsidRPr="00CE30EA" w:rsidRDefault="00CE30EA" w:rsidP="00CE30EA">
      <w:pPr>
        <w:spacing w:line="360" w:lineRule="auto"/>
        <w:ind w:firstLine="708"/>
        <w:jc w:val="both"/>
        <w:rPr>
          <w:rFonts w:ascii="Times New Roman" w:hAnsi="Times New Roman" w:cs="Times New Roman"/>
          <w:sz w:val="28"/>
          <w:szCs w:val="28"/>
          <w:lang w:val="uk-UA"/>
        </w:rPr>
      </w:pPr>
      <w:r w:rsidRPr="003C66B6">
        <w:rPr>
          <w:rFonts w:ascii="Times New Roman" w:hAnsi="Times New Roman" w:cs="Times New Roman"/>
          <w:i/>
          <w:sz w:val="28"/>
          <w:szCs w:val="28"/>
          <w:lang w:val="uk-UA"/>
        </w:rPr>
        <w:lastRenderedPageBreak/>
        <w:t>Маршрутизатор ZigBee (ZR):</w:t>
      </w:r>
      <w:r w:rsidRPr="00CE30EA">
        <w:rPr>
          <w:rFonts w:ascii="Times New Roman" w:hAnsi="Times New Roman" w:cs="Times New Roman"/>
          <w:sz w:val="28"/>
          <w:szCs w:val="28"/>
          <w:lang w:val="uk-UA"/>
        </w:rPr>
        <w:t xml:space="preserve"> Поряд з виконанням прикладних функцій ZR може виконувати функцію проміжного маршрутизатора, переадресуючи дані від інших мережевих пристроїв.</w:t>
      </w:r>
    </w:p>
    <w:p w:rsidR="008519A6" w:rsidRDefault="00CE30EA" w:rsidP="00CE30EA">
      <w:pPr>
        <w:spacing w:line="360" w:lineRule="auto"/>
        <w:ind w:firstLine="708"/>
        <w:jc w:val="both"/>
        <w:rPr>
          <w:rFonts w:ascii="Times New Roman" w:hAnsi="Times New Roman" w:cs="Times New Roman"/>
          <w:sz w:val="28"/>
          <w:szCs w:val="28"/>
          <w:lang w:val="uk-UA"/>
        </w:rPr>
      </w:pPr>
      <w:r w:rsidRPr="003C66B6">
        <w:rPr>
          <w:rFonts w:ascii="Times New Roman" w:hAnsi="Times New Roman" w:cs="Times New Roman"/>
          <w:i/>
          <w:sz w:val="28"/>
          <w:szCs w:val="28"/>
          <w:lang w:val="uk-UA"/>
        </w:rPr>
        <w:t>Кінцевий пристрій ZigBee (ZED):</w:t>
      </w:r>
      <w:r w:rsidRPr="00CE30EA">
        <w:rPr>
          <w:rFonts w:ascii="Times New Roman" w:hAnsi="Times New Roman" w:cs="Times New Roman"/>
          <w:sz w:val="28"/>
          <w:szCs w:val="28"/>
          <w:lang w:val="uk-UA"/>
        </w:rPr>
        <w:t xml:space="preserve"> Несе в собі достатньо функцій, щоб взаємодіяти з вищим вузлом (координатором або маршрутизатором); він не може передавати дані від інших мережевих пристроїв. Така взаємодія дозволяє вузлу перебувати в "сплячому" стані помітну частину часу, продовжуючи життя батареї. ZED вимагає мінімального обсягу пам'яті і, отже, є менш дорогим у порівнянні з ZR або ZC.</w:t>
      </w:r>
    </w:p>
    <w:p w:rsidR="003C66B6" w:rsidRDefault="003C66B6" w:rsidP="00CE30EA">
      <w:pPr>
        <w:spacing w:line="360" w:lineRule="auto"/>
        <w:ind w:firstLine="708"/>
        <w:jc w:val="both"/>
        <w:rPr>
          <w:rFonts w:ascii="Times New Roman" w:hAnsi="Times New Roman" w:cs="Times New Roman"/>
          <w:sz w:val="28"/>
          <w:szCs w:val="28"/>
          <w:lang w:val="uk-UA"/>
        </w:rPr>
      </w:pPr>
      <w:r>
        <w:rPr>
          <w:noProof/>
        </w:rPr>
        <w:drawing>
          <wp:inline distT="0" distB="0" distL="0" distR="0">
            <wp:extent cx="4076700" cy="2771775"/>
            <wp:effectExtent l="19050" t="0" r="0" b="0"/>
            <wp:docPr id="92" name="Рисунок 92" descr="http://book.itep.ru/4/41/zigbee/zigbee_layer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book.itep.ru/4/41/zigbee/zigbee_layers.gif"/>
                    <pic:cNvPicPr>
                      <a:picLocks noChangeAspect="1" noChangeArrowheads="1"/>
                    </pic:cNvPicPr>
                  </pic:nvPicPr>
                  <pic:blipFill>
                    <a:blip r:embed="rId16"/>
                    <a:srcRect/>
                    <a:stretch>
                      <a:fillRect/>
                    </a:stretch>
                  </pic:blipFill>
                  <pic:spPr bwMode="auto">
                    <a:xfrm>
                      <a:off x="0" y="0"/>
                      <a:ext cx="4076700" cy="2771775"/>
                    </a:xfrm>
                    <a:prstGeom prst="rect">
                      <a:avLst/>
                    </a:prstGeom>
                    <a:noFill/>
                    <a:ln w="9525">
                      <a:noFill/>
                      <a:miter lim="800000"/>
                      <a:headEnd/>
                      <a:tailEnd/>
                    </a:ln>
                  </pic:spPr>
                </pic:pic>
              </a:graphicData>
            </a:graphic>
          </wp:inline>
        </w:drawing>
      </w:r>
    </w:p>
    <w:p w:rsidR="003C66B6" w:rsidRPr="003C66B6" w:rsidRDefault="003C66B6" w:rsidP="003C66B6">
      <w:pPr>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Рис.</w:t>
      </w:r>
      <w:r w:rsidRPr="003C66B6">
        <w:rPr>
          <w:rFonts w:ascii="Times New Roman" w:hAnsi="Times New Roman" w:cs="Times New Roman"/>
          <w:sz w:val="28"/>
          <w:szCs w:val="28"/>
          <w:lang w:val="uk-UA"/>
        </w:rPr>
        <w:t>. Вбудовування Zigbee в Інтернет</w:t>
      </w:r>
    </w:p>
    <w:p w:rsidR="003C66B6" w:rsidRPr="003C66B6" w:rsidRDefault="003C66B6" w:rsidP="003C66B6">
      <w:pPr>
        <w:spacing w:line="360" w:lineRule="auto"/>
        <w:jc w:val="both"/>
        <w:rPr>
          <w:rFonts w:ascii="Times New Roman" w:hAnsi="Times New Roman" w:cs="Times New Roman"/>
          <w:sz w:val="28"/>
          <w:szCs w:val="28"/>
          <w:lang w:val="uk-UA"/>
        </w:rPr>
      </w:pPr>
    </w:p>
    <w:p w:rsidR="00C75B95" w:rsidRPr="00EF68B9" w:rsidRDefault="00C75B95" w:rsidP="00EF68B9">
      <w:pPr>
        <w:spacing w:line="360" w:lineRule="auto"/>
        <w:jc w:val="both"/>
        <w:rPr>
          <w:rFonts w:ascii="Times New Roman" w:hAnsi="Times New Roman" w:cs="Times New Roman"/>
          <w:b/>
          <w:sz w:val="28"/>
          <w:szCs w:val="28"/>
        </w:rPr>
      </w:pPr>
      <w:r w:rsidRPr="00EF68B9">
        <w:rPr>
          <w:rFonts w:ascii="Times New Roman" w:hAnsi="Times New Roman" w:cs="Times New Roman"/>
          <w:b/>
          <w:sz w:val="28"/>
          <w:szCs w:val="28"/>
        </w:rPr>
        <w:t>6  РОЗРОБЛЕННЯ СТАРТАП-ПРОЕКТУ</w:t>
      </w:r>
    </w:p>
    <w:p w:rsidR="00C75B95" w:rsidRPr="00EF68B9" w:rsidRDefault="00C75B95" w:rsidP="00EF68B9">
      <w:pPr>
        <w:spacing w:line="360" w:lineRule="auto"/>
        <w:jc w:val="both"/>
        <w:rPr>
          <w:rFonts w:ascii="Times New Roman" w:hAnsi="Times New Roman" w:cs="Times New Roman"/>
          <w:b/>
          <w:sz w:val="28"/>
          <w:szCs w:val="28"/>
        </w:rPr>
      </w:pPr>
    </w:p>
    <w:p w:rsidR="00C75B95" w:rsidRPr="00EF68B9" w:rsidRDefault="00C75B95" w:rsidP="00EF68B9">
      <w:pPr>
        <w:pStyle w:val="a4"/>
        <w:spacing w:line="360" w:lineRule="auto"/>
        <w:ind w:firstLine="566"/>
        <w:jc w:val="both"/>
        <w:rPr>
          <w:sz w:val="28"/>
          <w:szCs w:val="28"/>
        </w:rPr>
      </w:pPr>
      <w:r w:rsidRPr="00EF68B9">
        <w:rPr>
          <w:sz w:val="28"/>
          <w:szCs w:val="28"/>
        </w:rPr>
        <w:t xml:space="preserve">Даний розділ має на меті проведення </w:t>
      </w:r>
      <w:proofErr w:type="gramStart"/>
      <w:r w:rsidRPr="00EF68B9">
        <w:rPr>
          <w:sz w:val="28"/>
          <w:szCs w:val="28"/>
        </w:rPr>
        <w:t>маркетингового</w:t>
      </w:r>
      <w:proofErr w:type="gramEnd"/>
      <w:r w:rsidRPr="00EF68B9">
        <w:rPr>
          <w:sz w:val="28"/>
          <w:szCs w:val="28"/>
        </w:rPr>
        <w:t xml:space="preserve"> аналізу стартап пр</w:t>
      </w:r>
      <w:r w:rsidRPr="00EF68B9">
        <w:rPr>
          <w:sz w:val="28"/>
          <w:szCs w:val="28"/>
        </w:rPr>
        <w:t>о</w:t>
      </w:r>
      <w:r w:rsidRPr="00EF68B9">
        <w:rPr>
          <w:sz w:val="28"/>
          <w:szCs w:val="28"/>
        </w:rPr>
        <w:t>екту задля визначення принципової можливості його ринкового впровадження та можливих напрямів реалізації цього впровадження.</w:t>
      </w:r>
    </w:p>
    <w:p w:rsidR="00C75B95" w:rsidRPr="00EF68B9" w:rsidRDefault="00C75B95" w:rsidP="00EF68B9">
      <w:pPr>
        <w:pStyle w:val="Heading1"/>
        <w:spacing w:before="202" w:line="360" w:lineRule="auto"/>
        <w:ind w:left="868"/>
        <w:jc w:val="both"/>
        <w:rPr>
          <w:lang w:val="ru-RU"/>
        </w:rPr>
      </w:pPr>
      <w:r w:rsidRPr="00EF68B9">
        <w:rPr>
          <w:lang w:val="ru-RU"/>
        </w:rPr>
        <w:t>Опис ідеї проекту</w:t>
      </w:r>
    </w:p>
    <w:p w:rsidR="00C75B95" w:rsidRPr="00EF68B9" w:rsidRDefault="00C75B95" w:rsidP="00EF68B9">
      <w:pPr>
        <w:pStyle w:val="a4"/>
        <w:spacing w:before="196" w:line="360" w:lineRule="auto"/>
        <w:ind w:firstLine="566"/>
        <w:jc w:val="both"/>
        <w:rPr>
          <w:sz w:val="28"/>
          <w:szCs w:val="28"/>
          <w:lang w:val="uk-UA"/>
        </w:rPr>
      </w:pPr>
      <w:r w:rsidRPr="00EF68B9">
        <w:rPr>
          <w:sz w:val="28"/>
          <w:szCs w:val="28"/>
        </w:rPr>
        <w:lastRenderedPageBreak/>
        <w:t xml:space="preserve">В межах цього </w:t>
      </w:r>
      <w:proofErr w:type="gramStart"/>
      <w:r w:rsidRPr="00EF68B9">
        <w:rPr>
          <w:sz w:val="28"/>
          <w:szCs w:val="28"/>
        </w:rPr>
        <w:t>п</w:t>
      </w:r>
      <w:proofErr w:type="gramEnd"/>
      <w:r w:rsidRPr="00EF68B9">
        <w:rPr>
          <w:sz w:val="28"/>
          <w:szCs w:val="28"/>
        </w:rPr>
        <w:t>ідрозділу аналізується зміст ідеї, можливі напрямки заст</w:t>
      </w:r>
      <w:r w:rsidRPr="00EF68B9">
        <w:rPr>
          <w:sz w:val="28"/>
          <w:szCs w:val="28"/>
        </w:rPr>
        <w:t>о</w:t>
      </w:r>
      <w:r w:rsidRPr="00EF68B9">
        <w:rPr>
          <w:sz w:val="28"/>
          <w:szCs w:val="28"/>
        </w:rPr>
        <w:t>сування, основі вигоди які може отримати користувач товару та відмінності від існуючих аналогів та замінників.</w:t>
      </w:r>
    </w:p>
    <w:p w:rsidR="00C75B95" w:rsidRPr="00EF68B9" w:rsidRDefault="00C75B95" w:rsidP="00EF68B9">
      <w:pPr>
        <w:pStyle w:val="a4"/>
        <w:spacing w:before="196" w:line="360" w:lineRule="auto"/>
        <w:ind w:firstLine="566"/>
        <w:jc w:val="both"/>
        <w:rPr>
          <w:sz w:val="28"/>
          <w:szCs w:val="28"/>
        </w:rPr>
      </w:pPr>
      <w:r w:rsidRPr="00EF68B9">
        <w:rPr>
          <w:sz w:val="28"/>
          <w:szCs w:val="28"/>
          <w:lang w:val="uk-UA"/>
        </w:rPr>
        <w:t xml:space="preserve">                </w:t>
      </w:r>
      <w:r w:rsidRPr="00EF68B9">
        <w:rPr>
          <w:sz w:val="28"/>
          <w:szCs w:val="28"/>
        </w:rPr>
        <w:t>Таблиця 6.1 Опис ідеї стартап-проекту</w:t>
      </w:r>
    </w:p>
    <w:tbl>
      <w:tblPr>
        <w:tblStyle w:val="TableNormal"/>
        <w:tblW w:w="0" w:type="auto"/>
        <w:tblInd w:w="3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284"/>
        <w:gridCol w:w="2497"/>
        <w:gridCol w:w="3284"/>
      </w:tblGrid>
      <w:tr w:rsidR="00C75B95" w:rsidRPr="00EF68B9" w:rsidTr="00C75B95">
        <w:trPr>
          <w:trHeight w:val="827"/>
        </w:trPr>
        <w:tc>
          <w:tcPr>
            <w:tcW w:w="3284" w:type="dxa"/>
          </w:tcPr>
          <w:p w:rsidR="00C75B95" w:rsidRPr="00EF68B9" w:rsidRDefault="00C75B95" w:rsidP="00EF68B9">
            <w:pPr>
              <w:pStyle w:val="TableParagraph"/>
              <w:spacing w:line="360" w:lineRule="auto"/>
              <w:jc w:val="both"/>
              <w:rPr>
                <w:sz w:val="28"/>
                <w:szCs w:val="28"/>
              </w:rPr>
            </w:pPr>
            <w:r w:rsidRPr="00EF68B9">
              <w:rPr>
                <w:sz w:val="28"/>
                <w:szCs w:val="28"/>
              </w:rPr>
              <w:t>Зміст ідеї</w:t>
            </w:r>
          </w:p>
        </w:tc>
        <w:tc>
          <w:tcPr>
            <w:tcW w:w="2497" w:type="dxa"/>
          </w:tcPr>
          <w:p w:rsidR="00C75B95" w:rsidRPr="00EF68B9" w:rsidRDefault="00C75B95" w:rsidP="00EF68B9">
            <w:pPr>
              <w:pStyle w:val="TableParagraph"/>
              <w:spacing w:line="360" w:lineRule="auto"/>
              <w:jc w:val="both"/>
              <w:rPr>
                <w:sz w:val="28"/>
                <w:szCs w:val="28"/>
              </w:rPr>
            </w:pPr>
            <w:r w:rsidRPr="00EF68B9">
              <w:rPr>
                <w:sz w:val="28"/>
                <w:szCs w:val="28"/>
              </w:rPr>
              <w:t>Напрямки</w:t>
            </w:r>
          </w:p>
          <w:p w:rsidR="00C75B95" w:rsidRPr="00EF68B9" w:rsidRDefault="00C75B95" w:rsidP="00EF68B9">
            <w:pPr>
              <w:pStyle w:val="TableParagraph"/>
              <w:spacing w:before="137" w:line="360" w:lineRule="auto"/>
              <w:jc w:val="both"/>
              <w:rPr>
                <w:sz w:val="28"/>
                <w:szCs w:val="28"/>
              </w:rPr>
            </w:pPr>
            <w:r w:rsidRPr="00EF68B9">
              <w:rPr>
                <w:sz w:val="28"/>
                <w:szCs w:val="28"/>
              </w:rPr>
              <w:t>застосування</w:t>
            </w:r>
          </w:p>
        </w:tc>
        <w:tc>
          <w:tcPr>
            <w:tcW w:w="3284" w:type="dxa"/>
          </w:tcPr>
          <w:p w:rsidR="00C75B95" w:rsidRPr="00EF68B9" w:rsidRDefault="00C75B95" w:rsidP="00EF68B9">
            <w:pPr>
              <w:pStyle w:val="TableParagraph"/>
              <w:spacing w:line="360" w:lineRule="auto"/>
              <w:ind w:left="104"/>
              <w:jc w:val="both"/>
              <w:rPr>
                <w:sz w:val="28"/>
                <w:szCs w:val="28"/>
              </w:rPr>
            </w:pPr>
            <w:r w:rsidRPr="00EF68B9">
              <w:rPr>
                <w:sz w:val="28"/>
                <w:szCs w:val="28"/>
              </w:rPr>
              <w:t>Вигоди для користувача</w:t>
            </w:r>
          </w:p>
        </w:tc>
      </w:tr>
      <w:tr w:rsidR="00C75B95" w:rsidRPr="00EF68B9" w:rsidTr="00C75B95">
        <w:trPr>
          <w:trHeight w:val="343"/>
        </w:trPr>
        <w:tc>
          <w:tcPr>
            <w:tcW w:w="3284" w:type="dxa"/>
            <w:tcBorders>
              <w:bottom w:val="nil"/>
            </w:tcBorders>
          </w:tcPr>
          <w:p w:rsidR="00C75B95" w:rsidRPr="00EF68B9" w:rsidRDefault="00C75B95" w:rsidP="00EF68B9">
            <w:pPr>
              <w:pStyle w:val="TableParagraph"/>
              <w:tabs>
                <w:tab w:val="left" w:pos="1864"/>
              </w:tabs>
              <w:spacing w:line="360" w:lineRule="auto"/>
              <w:jc w:val="both"/>
              <w:rPr>
                <w:sz w:val="28"/>
                <w:szCs w:val="28"/>
                <w:lang w:val="ru-RU"/>
              </w:rPr>
            </w:pPr>
            <w:r w:rsidRPr="00EF68B9">
              <w:rPr>
                <w:sz w:val="28"/>
                <w:szCs w:val="28"/>
                <w:lang w:val="uk-UA"/>
              </w:rPr>
              <w:t xml:space="preserve">Розробка методики </w:t>
            </w:r>
          </w:p>
          <w:p w:rsidR="00C75B95" w:rsidRPr="00EF68B9" w:rsidRDefault="00C75B95" w:rsidP="00EF68B9">
            <w:pPr>
              <w:pStyle w:val="TableParagraph"/>
              <w:tabs>
                <w:tab w:val="left" w:pos="1864"/>
              </w:tabs>
              <w:spacing w:line="360" w:lineRule="auto"/>
              <w:jc w:val="both"/>
              <w:rPr>
                <w:sz w:val="28"/>
                <w:szCs w:val="28"/>
                <w:lang w:val="ru-RU"/>
              </w:rPr>
            </w:pPr>
            <w:r w:rsidRPr="00EF68B9">
              <w:rPr>
                <w:sz w:val="28"/>
                <w:szCs w:val="28"/>
                <w:lang w:val="uk-UA"/>
              </w:rPr>
              <w:t xml:space="preserve">адаптивного регулювання </w:t>
            </w:r>
          </w:p>
          <w:p w:rsidR="00C75B95" w:rsidRPr="00EF68B9" w:rsidRDefault="00C75B95" w:rsidP="00EF68B9">
            <w:pPr>
              <w:pStyle w:val="TableParagraph"/>
              <w:tabs>
                <w:tab w:val="left" w:pos="1864"/>
              </w:tabs>
              <w:spacing w:line="360" w:lineRule="auto"/>
              <w:jc w:val="both"/>
              <w:rPr>
                <w:sz w:val="28"/>
                <w:szCs w:val="28"/>
                <w:lang w:val="uk-UA"/>
              </w:rPr>
            </w:pPr>
            <w:r w:rsidRPr="00EF68B9">
              <w:rPr>
                <w:sz w:val="28"/>
                <w:szCs w:val="28"/>
                <w:lang w:val="uk-UA"/>
              </w:rPr>
              <w:t>бітрейту IP-радіо</w:t>
            </w:r>
          </w:p>
        </w:tc>
        <w:tc>
          <w:tcPr>
            <w:tcW w:w="2497" w:type="dxa"/>
            <w:tcBorders>
              <w:bottom w:val="nil"/>
            </w:tcBorders>
          </w:tcPr>
          <w:p w:rsidR="00C75B95" w:rsidRPr="00EF68B9" w:rsidRDefault="00C75B95" w:rsidP="00EF68B9">
            <w:pPr>
              <w:pStyle w:val="TableParagraph"/>
              <w:spacing w:line="360" w:lineRule="auto"/>
              <w:jc w:val="both"/>
              <w:rPr>
                <w:sz w:val="28"/>
                <w:szCs w:val="28"/>
                <w:lang w:val="uk-UA"/>
              </w:rPr>
            </w:pPr>
            <w:r w:rsidRPr="00EF68B9">
              <w:rPr>
                <w:sz w:val="28"/>
                <w:szCs w:val="28"/>
                <w:lang w:val="uk-UA"/>
              </w:rPr>
              <w:t>Компанії, які пр</w:t>
            </w:r>
            <w:r w:rsidRPr="00EF68B9">
              <w:rPr>
                <w:sz w:val="28"/>
                <w:szCs w:val="28"/>
                <w:lang w:val="uk-UA"/>
              </w:rPr>
              <w:t>а</w:t>
            </w:r>
            <w:r w:rsidRPr="00EF68B9">
              <w:rPr>
                <w:sz w:val="28"/>
                <w:szCs w:val="28"/>
                <w:lang w:val="uk-UA"/>
              </w:rPr>
              <w:t>цюють з серверами і обробкою даних</w:t>
            </w:r>
          </w:p>
        </w:tc>
        <w:tc>
          <w:tcPr>
            <w:tcW w:w="3284" w:type="dxa"/>
            <w:tcBorders>
              <w:bottom w:val="nil"/>
            </w:tcBorders>
          </w:tcPr>
          <w:p w:rsidR="00C75B95" w:rsidRPr="00EF68B9" w:rsidRDefault="00C75B95" w:rsidP="00EF68B9">
            <w:pPr>
              <w:pStyle w:val="TableParagraph"/>
              <w:spacing w:line="360" w:lineRule="auto"/>
              <w:ind w:left="104"/>
              <w:jc w:val="both"/>
              <w:rPr>
                <w:sz w:val="28"/>
                <w:szCs w:val="28"/>
                <w:lang w:val="uk-UA"/>
              </w:rPr>
            </w:pPr>
            <w:r w:rsidRPr="00EF68B9">
              <w:rPr>
                <w:sz w:val="28"/>
                <w:szCs w:val="28"/>
                <w:lang w:val="uk-UA"/>
              </w:rPr>
              <w:t>Здешевлення вартості систем розвантаження д</w:t>
            </w:r>
            <w:r w:rsidRPr="00EF68B9">
              <w:rPr>
                <w:sz w:val="28"/>
                <w:szCs w:val="28"/>
                <w:lang w:val="uk-UA"/>
              </w:rPr>
              <w:t>а</w:t>
            </w:r>
            <w:r w:rsidRPr="00EF68B9">
              <w:rPr>
                <w:sz w:val="28"/>
                <w:szCs w:val="28"/>
                <w:lang w:val="uk-UA"/>
              </w:rPr>
              <w:t>них</w:t>
            </w:r>
          </w:p>
        </w:tc>
      </w:tr>
      <w:tr w:rsidR="00C75B95" w:rsidRPr="00EF68B9" w:rsidTr="00C75B95">
        <w:trPr>
          <w:trHeight w:val="412"/>
        </w:trPr>
        <w:tc>
          <w:tcPr>
            <w:tcW w:w="3284" w:type="dxa"/>
            <w:tcBorders>
              <w:top w:val="nil"/>
            </w:tcBorders>
          </w:tcPr>
          <w:p w:rsidR="00C75B95" w:rsidRPr="00EF68B9" w:rsidRDefault="00C75B95" w:rsidP="00EF68B9">
            <w:pPr>
              <w:spacing w:line="360" w:lineRule="auto"/>
              <w:jc w:val="both"/>
              <w:rPr>
                <w:rFonts w:ascii="Times New Roman" w:hAnsi="Times New Roman" w:cs="Times New Roman"/>
                <w:sz w:val="28"/>
                <w:szCs w:val="28"/>
                <w:lang w:val="ru-RU"/>
              </w:rPr>
            </w:pPr>
          </w:p>
        </w:tc>
        <w:tc>
          <w:tcPr>
            <w:tcW w:w="2497" w:type="dxa"/>
          </w:tcPr>
          <w:p w:rsidR="00C75B95" w:rsidRPr="00EF68B9" w:rsidRDefault="00C75B95" w:rsidP="00EF68B9">
            <w:pPr>
              <w:pStyle w:val="TableParagraph"/>
              <w:spacing w:line="360" w:lineRule="auto"/>
              <w:jc w:val="both"/>
              <w:rPr>
                <w:sz w:val="28"/>
                <w:szCs w:val="28"/>
                <w:lang w:val="ru-RU"/>
              </w:rPr>
            </w:pPr>
          </w:p>
        </w:tc>
        <w:tc>
          <w:tcPr>
            <w:tcW w:w="3284" w:type="dxa"/>
            <w:tcBorders>
              <w:top w:val="nil"/>
            </w:tcBorders>
          </w:tcPr>
          <w:p w:rsidR="00C75B95" w:rsidRPr="00EF68B9" w:rsidRDefault="00C75B95" w:rsidP="00EF68B9">
            <w:pPr>
              <w:spacing w:line="360" w:lineRule="auto"/>
              <w:jc w:val="both"/>
              <w:rPr>
                <w:rFonts w:ascii="Times New Roman" w:hAnsi="Times New Roman" w:cs="Times New Roman"/>
                <w:sz w:val="28"/>
                <w:szCs w:val="28"/>
                <w:lang w:val="ru-RU"/>
              </w:rPr>
            </w:pPr>
          </w:p>
        </w:tc>
      </w:tr>
    </w:tbl>
    <w:p w:rsidR="00C75B95" w:rsidRPr="00EF68B9" w:rsidRDefault="00C75B95" w:rsidP="00EF68B9">
      <w:pPr>
        <w:pStyle w:val="ab"/>
        <w:rPr>
          <w:szCs w:val="28"/>
        </w:rPr>
      </w:pPr>
      <w:r w:rsidRPr="00EF68B9">
        <w:rPr>
          <w:szCs w:val="28"/>
        </w:rPr>
        <w:t>Конкурентів у розроблюваного проекту немає. Є методи вирішення проблем перевантаження серверів, такі як використання дорогих швидкісних каналів Інтернету або використавши декілька серверів, що не є економним. Розроблюв</w:t>
      </w:r>
      <w:r w:rsidRPr="00EF68B9">
        <w:rPr>
          <w:szCs w:val="28"/>
        </w:rPr>
        <w:t>а</w:t>
      </w:r>
      <w:r w:rsidRPr="00EF68B9">
        <w:rPr>
          <w:szCs w:val="28"/>
        </w:rPr>
        <w:t>ний модуль виконує ті ж функції, але більш економно, так як він адаптивний.</w:t>
      </w:r>
    </w:p>
    <w:p w:rsidR="00C75B95" w:rsidRPr="00EF68B9" w:rsidRDefault="00C75B95" w:rsidP="00EF68B9">
      <w:pPr>
        <w:spacing w:line="360" w:lineRule="auto"/>
        <w:jc w:val="both"/>
        <w:rPr>
          <w:rFonts w:ascii="Times New Roman" w:hAnsi="Times New Roman" w:cs="Times New Roman"/>
          <w:sz w:val="28"/>
          <w:szCs w:val="28"/>
        </w:rPr>
      </w:pPr>
    </w:p>
    <w:p w:rsidR="00C75B95" w:rsidRPr="00EF68B9" w:rsidRDefault="00C75B95" w:rsidP="00EF68B9">
      <w:pPr>
        <w:spacing w:before="3" w:line="360" w:lineRule="auto"/>
        <w:jc w:val="both"/>
        <w:rPr>
          <w:rFonts w:ascii="Times New Roman" w:hAnsi="Times New Roman" w:cs="Times New Roman"/>
          <w:spacing w:val="-24"/>
          <w:sz w:val="28"/>
          <w:szCs w:val="28"/>
        </w:rPr>
      </w:pPr>
      <w:r w:rsidRPr="00EF68B9">
        <w:rPr>
          <w:rFonts w:ascii="Times New Roman" w:hAnsi="Times New Roman" w:cs="Times New Roman"/>
          <w:sz w:val="28"/>
          <w:szCs w:val="28"/>
        </w:rPr>
        <w:t>Таблиця 6.2 Визначення сильних, слабких та нейтральних характеристик</w:t>
      </w:r>
      <w:r w:rsidRPr="00EF68B9">
        <w:rPr>
          <w:rFonts w:ascii="Times New Roman" w:hAnsi="Times New Roman" w:cs="Times New Roman"/>
          <w:spacing w:val="-24"/>
          <w:sz w:val="28"/>
          <w:szCs w:val="28"/>
        </w:rPr>
        <w:t xml:space="preserve">  </w:t>
      </w:r>
      <w:r w:rsidRPr="00EF68B9">
        <w:rPr>
          <w:rFonts w:ascii="Times New Roman" w:hAnsi="Times New Roman" w:cs="Times New Roman"/>
          <w:sz w:val="28"/>
          <w:szCs w:val="28"/>
        </w:rPr>
        <w:t>ідеї  проекту</w:t>
      </w:r>
    </w:p>
    <w:tbl>
      <w:tblPr>
        <w:tblStyle w:val="TableNormal"/>
        <w:tblW w:w="0" w:type="auto"/>
        <w:tblInd w:w="3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49"/>
        <w:gridCol w:w="1984"/>
        <w:gridCol w:w="1124"/>
        <w:gridCol w:w="1570"/>
        <w:gridCol w:w="1275"/>
        <w:gridCol w:w="1560"/>
        <w:gridCol w:w="1417"/>
      </w:tblGrid>
      <w:tr w:rsidR="00C75B95" w:rsidRPr="00EF68B9" w:rsidTr="00C75B95">
        <w:trPr>
          <w:trHeight w:val="343"/>
        </w:trPr>
        <w:tc>
          <w:tcPr>
            <w:tcW w:w="549" w:type="dxa"/>
            <w:tcBorders>
              <w:bottom w:val="nil"/>
            </w:tcBorders>
          </w:tcPr>
          <w:p w:rsidR="00C75B95" w:rsidRPr="00EF68B9" w:rsidRDefault="00C75B95" w:rsidP="00EF68B9">
            <w:pPr>
              <w:pStyle w:val="TableParagraph"/>
              <w:spacing w:line="360" w:lineRule="auto"/>
              <w:jc w:val="both"/>
              <w:rPr>
                <w:sz w:val="28"/>
                <w:szCs w:val="28"/>
              </w:rPr>
            </w:pPr>
            <w:r w:rsidRPr="00EF68B9">
              <w:rPr>
                <w:sz w:val="28"/>
                <w:szCs w:val="28"/>
              </w:rPr>
              <w:t>№</w:t>
            </w:r>
          </w:p>
        </w:tc>
        <w:tc>
          <w:tcPr>
            <w:tcW w:w="1984" w:type="dxa"/>
            <w:tcBorders>
              <w:bottom w:val="nil"/>
            </w:tcBorders>
          </w:tcPr>
          <w:p w:rsidR="00C75B95" w:rsidRPr="00EF68B9" w:rsidRDefault="00C75B95" w:rsidP="00EF68B9">
            <w:pPr>
              <w:pStyle w:val="TableParagraph"/>
              <w:spacing w:line="360" w:lineRule="auto"/>
              <w:jc w:val="both"/>
              <w:rPr>
                <w:sz w:val="28"/>
                <w:szCs w:val="28"/>
              </w:rPr>
            </w:pPr>
            <w:r w:rsidRPr="00EF68B9">
              <w:rPr>
                <w:sz w:val="28"/>
                <w:szCs w:val="28"/>
              </w:rPr>
              <w:t>Техніко-</w:t>
            </w:r>
          </w:p>
        </w:tc>
        <w:tc>
          <w:tcPr>
            <w:tcW w:w="2694" w:type="dxa"/>
            <w:gridSpan w:val="2"/>
            <w:tcBorders>
              <w:bottom w:val="nil"/>
            </w:tcBorders>
          </w:tcPr>
          <w:p w:rsidR="00C75B95" w:rsidRPr="00EF68B9" w:rsidRDefault="00C75B95" w:rsidP="00EF68B9">
            <w:pPr>
              <w:pStyle w:val="TableParagraph"/>
              <w:spacing w:line="360" w:lineRule="auto"/>
              <w:ind w:left="104"/>
              <w:jc w:val="both"/>
              <w:rPr>
                <w:sz w:val="28"/>
                <w:szCs w:val="28"/>
              </w:rPr>
            </w:pPr>
            <w:r w:rsidRPr="00EF68B9">
              <w:rPr>
                <w:sz w:val="28"/>
                <w:szCs w:val="28"/>
              </w:rPr>
              <w:t>Товари конкурентів</w:t>
            </w:r>
          </w:p>
        </w:tc>
        <w:tc>
          <w:tcPr>
            <w:tcW w:w="1275" w:type="dxa"/>
            <w:tcBorders>
              <w:bottom w:val="nil"/>
            </w:tcBorders>
          </w:tcPr>
          <w:p w:rsidR="00C75B95" w:rsidRPr="00EF68B9" w:rsidRDefault="00C75B95" w:rsidP="00EF68B9">
            <w:pPr>
              <w:pStyle w:val="TableParagraph"/>
              <w:spacing w:line="360" w:lineRule="auto"/>
              <w:ind w:left="106"/>
              <w:jc w:val="both"/>
              <w:rPr>
                <w:sz w:val="28"/>
                <w:szCs w:val="28"/>
              </w:rPr>
            </w:pPr>
            <w:r w:rsidRPr="00EF68B9">
              <w:rPr>
                <w:sz w:val="28"/>
                <w:szCs w:val="28"/>
              </w:rPr>
              <w:t>W</w:t>
            </w:r>
          </w:p>
        </w:tc>
        <w:tc>
          <w:tcPr>
            <w:tcW w:w="1560" w:type="dxa"/>
            <w:tcBorders>
              <w:bottom w:val="nil"/>
            </w:tcBorders>
          </w:tcPr>
          <w:p w:rsidR="00C75B95" w:rsidRPr="00EF68B9" w:rsidRDefault="00C75B95" w:rsidP="00EF68B9">
            <w:pPr>
              <w:pStyle w:val="TableParagraph"/>
              <w:spacing w:line="360" w:lineRule="auto"/>
              <w:ind w:left="105"/>
              <w:jc w:val="both"/>
              <w:rPr>
                <w:sz w:val="28"/>
                <w:szCs w:val="28"/>
              </w:rPr>
            </w:pPr>
            <w:r w:rsidRPr="00EF68B9">
              <w:rPr>
                <w:w w:val="99"/>
                <w:sz w:val="28"/>
                <w:szCs w:val="28"/>
              </w:rPr>
              <w:t>N</w:t>
            </w:r>
          </w:p>
        </w:tc>
        <w:tc>
          <w:tcPr>
            <w:tcW w:w="1417" w:type="dxa"/>
            <w:tcBorders>
              <w:bottom w:val="nil"/>
            </w:tcBorders>
          </w:tcPr>
          <w:p w:rsidR="00C75B95" w:rsidRPr="00EF68B9" w:rsidRDefault="00C75B95" w:rsidP="00EF68B9">
            <w:pPr>
              <w:pStyle w:val="TableParagraph"/>
              <w:spacing w:line="360" w:lineRule="auto"/>
              <w:ind w:left="104"/>
              <w:jc w:val="both"/>
              <w:rPr>
                <w:sz w:val="28"/>
                <w:szCs w:val="28"/>
              </w:rPr>
            </w:pPr>
            <w:r w:rsidRPr="00EF68B9">
              <w:rPr>
                <w:sz w:val="28"/>
                <w:szCs w:val="28"/>
              </w:rPr>
              <w:t>S (сильна</w:t>
            </w:r>
          </w:p>
        </w:tc>
      </w:tr>
      <w:tr w:rsidR="00C75B95" w:rsidRPr="00EF68B9" w:rsidTr="00C75B95">
        <w:trPr>
          <w:trHeight w:val="414"/>
        </w:trPr>
        <w:tc>
          <w:tcPr>
            <w:tcW w:w="549" w:type="dxa"/>
            <w:tcBorders>
              <w:top w:val="nil"/>
              <w:bottom w:val="nil"/>
            </w:tcBorders>
          </w:tcPr>
          <w:p w:rsidR="00C75B95" w:rsidRPr="00EF68B9" w:rsidRDefault="00C75B95" w:rsidP="00EF68B9">
            <w:pPr>
              <w:pStyle w:val="TableParagraph"/>
              <w:spacing w:before="63" w:line="360" w:lineRule="auto"/>
              <w:jc w:val="both"/>
              <w:rPr>
                <w:sz w:val="28"/>
                <w:szCs w:val="28"/>
              </w:rPr>
            </w:pPr>
            <w:r w:rsidRPr="00EF68B9">
              <w:rPr>
                <w:sz w:val="28"/>
                <w:szCs w:val="28"/>
              </w:rPr>
              <w:t>п/п</w:t>
            </w:r>
          </w:p>
        </w:tc>
        <w:tc>
          <w:tcPr>
            <w:tcW w:w="1984" w:type="dxa"/>
            <w:tcBorders>
              <w:top w:val="nil"/>
              <w:bottom w:val="nil"/>
            </w:tcBorders>
          </w:tcPr>
          <w:p w:rsidR="00C75B95" w:rsidRPr="00EF68B9" w:rsidRDefault="00C75B95" w:rsidP="00EF68B9">
            <w:pPr>
              <w:pStyle w:val="TableParagraph"/>
              <w:spacing w:before="63" w:line="360" w:lineRule="auto"/>
              <w:jc w:val="both"/>
              <w:rPr>
                <w:sz w:val="28"/>
                <w:szCs w:val="28"/>
              </w:rPr>
            </w:pPr>
            <w:r w:rsidRPr="00EF68B9">
              <w:rPr>
                <w:sz w:val="28"/>
                <w:szCs w:val="28"/>
              </w:rPr>
              <w:t>економічні</w:t>
            </w:r>
          </w:p>
        </w:tc>
        <w:tc>
          <w:tcPr>
            <w:tcW w:w="2694" w:type="dxa"/>
            <w:gridSpan w:val="2"/>
            <w:tcBorders>
              <w:top w:val="nil"/>
              <w:bottom w:val="nil"/>
            </w:tcBorders>
          </w:tcPr>
          <w:p w:rsidR="00C75B95" w:rsidRPr="00EF68B9" w:rsidRDefault="00C75B95" w:rsidP="00EF68B9">
            <w:pPr>
              <w:pStyle w:val="TableParagraph"/>
              <w:spacing w:line="360" w:lineRule="auto"/>
              <w:jc w:val="both"/>
              <w:rPr>
                <w:sz w:val="28"/>
                <w:szCs w:val="28"/>
              </w:rPr>
            </w:pPr>
          </w:p>
        </w:tc>
        <w:tc>
          <w:tcPr>
            <w:tcW w:w="1275" w:type="dxa"/>
            <w:tcBorders>
              <w:top w:val="nil"/>
              <w:bottom w:val="nil"/>
            </w:tcBorders>
          </w:tcPr>
          <w:p w:rsidR="00C75B95" w:rsidRPr="00EF68B9" w:rsidRDefault="00C75B95" w:rsidP="00EF68B9">
            <w:pPr>
              <w:pStyle w:val="TableParagraph"/>
              <w:spacing w:before="63" w:line="360" w:lineRule="auto"/>
              <w:ind w:left="106"/>
              <w:jc w:val="both"/>
              <w:rPr>
                <w:sz w:val="28"/>
                <w:szCs w:val="28"/>
              </w:rPr>
            </w:pPr>
            <w:r w:rsidRPr="00EF68B9">
              <w:rPr>
                <w:sz w:val="28"/>
                <w:szCs w:val="28"/>
              </w:rPr>
              <w:t>(слабка</w:t>
            </w:r>
          </w:p>
        </w:tc>
        <w:tc>
          <w:tcPr>
            <w:tcW w:w="1560" w:type="dxa"/>
            <w:tcBorders>
              <w:top w:val="nil"/>
              <w:bottom w:val="nil"/>
            </w:tcBorders>
          </w:tcPr>
          <w:p w:rsidR="00C75B95" w:rsidRPr="00EF68B9" w:rsidRDefault="00C75B95" w:rsidP="00EF68B9">
            <w:pPr>
              <w:pStyle w:val="TableParagraph"/>
              <w:spacing w:before="63" w:line="360" w:lineRule="auto"/>
              <w:ind w:left="105"/>
              <w:jc w:val="both"/>
              <w:rPr>
                <w:sz w:val="28"/>
                <w:szCs w:val="28"/>
              </w:rPr>
            </w:pPr>
            <w:r w:rsidRPr="00EF68B9">
              <w:rPr>
                <w:sz w:val="28"/>
                <w:szCs w:val="28"/>
              </w:rPr>
              <w:t>(нейтральна</w:t>
            </w:r>
          </w:p>
        </w:tc>
        <w:tc>
          <w:tcPr>
            <w:tcW w:w="1417" w:type="dxa"/>
            <w:tcBorders>
              <w:top w:val="nil"/>
              <w:bottom w:val="nil"/>
            </w:tcBorders>
          </w:tcPr>
          <w:p w:rsidR="00C75B95" w:rsidRPr="00EF68B9" w:rsidRDefault="00C75B95" w:rsidP="00EF68B9">
            <w:pPr>
              <w:pStyle w:val="TableParagraph"/>
              <w:spacing w:before="63" w:line="360" w:lineRule="auto"/>
              <w:ind w:left="104"/>
              <w:jc w:val="both"/>
              <w:rPr>
                <w:sz w:val="28"/>
                <w:szCs w:val="28"/>
              </w:rPr>
            </w:pPr>
            <w:r w:rsidRPr="00EF68B9">
              <w:rPr>
                <w:sz w:val="28"/>
                <w:szCs w:val="28"/>
              </w:rPr>
              <w:t>сторона)</w:t>
            </w:r>
          </w:p>
        </w:tc>
      </w:tr>
      <w:tr w:rsidR="00C75B95" w:rsidRPr="00EF68B9" w:rsidTr="00C75B95">
        <w:trPr>
          <w:trHeight w:val="111"/>
        </w:trPr>
        <w:tc>
          <w:tcPr>
            <w:tcW w:w="549" w:type="dxa"/>
            <w:vMerge w:val="restart"/>
            <w:tcBorders>
              <w:top w:val="nil"/>
              <w:bottom w:val="nil"/>
            </w:tcBorders>
          </w:tcPr>
          <w:p w:rsidR="00C75B95" w:rsidRPr="00EF68B9" w:rsidRDefault="00C75B95" w:rsidP="00EF68B9">
            <w:pPr>
              <w:pStyle w:val="TableParagraph"/>
              <w:spacing w:line="360" w:lineRule="auto"/>
              <w:jc w:val="both"/>
              <w:rPr>
                <w:sz w:val="28"/>
                <w:szCs w:val="28"/>
              </w:rPr>
            </w:pPr>
          </w:p>
        </w:tc>
        <w:tc>
          <w:tcPr>
            <w:tcW w:w="1984" w:type="dxa"/>
            <w:vMerge w:val="restart"/>
            <w:tcBorders>
              <w:top w:val="nil"/>
              <w:bottom w:val="nil"/>
            </w:tcBorders>
          </w:tcPr>
          <w:p w:rsidR="00C75B95" w:rsidRPr="00EF68B9" w:rsidRDefault="00C75B95" w:rsidP="00EF68B9">
            <w:pPr>
              <w:pStyle w:val="TableParagraph"/>
              <w:spacing w:before="65" w:line="360" w:lineRule="auto"/>
              <w:jc w:val="both"/>
              <w:rPr>
                <w:sz w:val="28"/>
                <w:szCs w:val="28"/>
              </w:rPr>
            </w:pPr>
            <w:r w:rsidRPr="00EF68B9">
              <w:rPr>
                <w:sz w:val="28"/>
                <w:szCs w:val="28"/>
              </w:rPr>
              <w:t>характеристики</w:t>
            </w:r>
          </w:p>
        </w:tc>
        <w:tc>
          <w:tcPr>
            <w:tcW w:w="2694" w:type="dxa"/>
            <w:gridSpan w:val="2"/>
            <w:tcBorders>
              <w:top w:val="nil"/>
            </w:tcBorders>
          </w:tcPr>
          <w:p w:rsidR="00C75B95" w:rsidRPr="00EF68B9" w:rsidRDefault="00C75B95" w:rsidP="00EF68B9">
            <w:pPr>
              <w:pStyle w:val="TableParagraph"/>
              <w:spacing w:line="360" w:lineRule="auto"/>
              <w:jc w:val="both"/>
              <w:rPr>
                <w:sz w:val="28"/>
                <w:szCs w:val="28"/>
              </w:rPr>
            </w:pPr>
          </w:p>
        </w:tc>
        <w:tc>
          <w:tcPr>
            <w:tcW w:w="1275" w:type="dxa"/>
            <w:vMerge w:val="restart"/>
            <w:tcBorders>
              <w:top w:val="nil"/>
              <w:bottom w:val="nil"/>
            </w:tcBorders>
          </w:tcPr>
          <w:p w:rsidR="00C75B95" w:rsidRPr="00EF68B9" w:rsidRDefault="00C75B95" w:rsidP="00EF68B9">
            <w:pPr>
              <w:pStyle w:val="TableParagraph"/>
              <w:spacing w:before="65" w:line="360" w:lineRule="auto"/>
              <w:ind w:left="106"/>
              <w:jc w:val="both"/>
              <w:rPr>
                <w:sz w:val="28"/>
                <w:szCs w:val="28"/>
              </w:rPr>
            </w:pPr>
            <w:r w:rsidRPr="00EF68B9">
              <w:rPr>
                <w:sz w:val="28"/>
                <w:szCs w:val="28"/>
              </w:rPr>
              <w:t>сторона)</w:t>
            </w:r>
          </w:p>
        </w:tc>
        <w:tc>
          <w:tcPr>
            <w:tcW w:w="1560" w:type="dxa"/>
            <w:vMerge w:val="restart"/>
            <w:tcBorders>
              <w:top w:val="nil"/>
              <w:bottom w:val="nil"/>
            </w:tcBorders>
          </w:tcPr>
          <w:p w:rsidR="00C75B95" w:rsidRPr="00EF68B9" w:rsidRDefault="00C75B95" w:rsidP="00EF68B9">
            <w:pPr>
              <w:pStyle w:val="TableParagraph"/>
              <w:spacing w:before="65" w:line="360" w:lineRule="auto"/>
              <w:ind w:left="105"/>
              <w:jc w:val="both"/>
              <w:rPr>
                <w:sz w:val="28"/>
                <w:szCs w:val="28"/>
              </w:rPr>
            </w:pPr>
            <w:r w:rsidRPr="00EF68B9">
              <w:rPr>
                <w:sz w:val="28"/>
                <w:szCs w:val="28"/>
              </w:rPr>
              <w:t>сторона)</w:t>
            </w:r>
          </w:p>
        </w:tc>
        <w:tc>
          <w:tcPr>
            <w:tcW w:w="1417" w:type="dxa"/>
            <w:vMerge w:val="restart"/>
            <w:tcBorders>
              <w:top w:val="nil"/>
              <w:bottom w:val="nil"/>
            </w:tcBorders>
          </w:tcPr>
          <w:p w:rsidR="00C75B95" w:rsidRPr="00EF68B9" w:rsidRDefault="00C75B95" w:rsidP="00EF68B9">
            <w:pPr>
              <w:pStyle w:val="TableParagraph"/>
              <w:spacing w:line="360" w:lineRule="auto"/>
              <w:jc w:val="both"/>
              <w:rPr>
                <w:sz w:val="28"/>
                <w:szCs w:val="28"/>
              </w:rPr>
            </w:pPr>
          </w:p>
        </w:tc>
      </w:tr>
      <w:tr w:rsidR="00C75B95" w:rsidRPr="00EF68B9" w:rsidTr="00C75B95">
        <w:trPr>
          <w:trHeight w:val="318"/>
        </w:trPr>
        <w:tc>
          <w:tcPr>
            <w:tcW w:w="549" w:type="dxa"/>
            <w:vMerge/>
            <w:tcBorders>
              <w:top w:val="nil"/>
              <w:bottom w:val="nil"/>
            </w:tcBorders>
          </w:tcPr>
          <w:p w:rsidR="00C75B95" w:rsidRPr="00EF68B9" w:rsidRDefault="00C75B95" w:rsidP="00EF68B9">
            <w:pPr>
              <w:spacing w:line="360" w:lineRule="auto"/>
              <w:jc w:val="both"/>
              <w:rPr>
                <w:rFonts w:ascii="Times New Roman" w:hAnsi="Times New Roman" w:cs="Times New Roman"/>
                <w:sz w:val="28"/>
                <w:szCs w:val="28"/>
              </w:rPr>
            </w:pPr>
          </w:p>
        </w:tc>
        <w:tc>
          <w:tcPr>
            <w:tcW w:w="1984" w:type="dxa"/>
            <w:vMerge/>
            <w:tcBorders>
              <w:top w:val="nil"/>
              <w:bottom w:val="nil"/>
            </w:tcBorders>
          </w:tcPr>
          <w:p w:rsidR="00C75B95" w:rsidRPr="00EF68B9" w:rsidRDefault="00C75B95" w:rsidP="00EF68B9">
            <w:pPr>
              <w:spacing w:line="360" w:lineRule="auto"/>
              <w:jc w:val="both"/>
              <w:rPr>
                <w:rFonts w:ascii="Times New Roman" w:hAnsi="Times New Roman" w:cs="Times New Roman"/>
                <w:sz w:val="28"/>
                <w:szCs w:val="28"/>
              </w:rPr>
            </w:pPr>
          </w:p>
        </w:tc>
        <w:tc>
          <w:tcPr>
            <w:tcW w:w="1124" w:type="dxa"/>
            <w:tcBorders>
              <w:bottom w:val="nil"/>
            </w:tcBorders>
          </w:tcPr>
          <w:p w:rsidR="00C75B95" w:rsidRPr="00EF68B9" w:rsidRDefault="00C75B95" w:rsidP="00EF68B9">
            <w:pPr>
              <w:pStyle w:val="TableParagraph"/>
              <w:spacing w:line="360" w:lineRule="auto"/>
              <w:ind w:left="104"/>
              <w:jc w:val="both"/>
              <w:rPr>
                <w:sz w:val="28"/>
                <w:szCs w:val="28"/>
              </w:rPr>
            </w:pPr>
            <w:r w:rsidRPr="00EF68B9">
              <w:rPr>
                <w:sz w:val="28"/>
                <w:szCs w:val="28"/>
              </w:rPr>
              <w:t>Мій</w:t>
            </w:r>
          </w:p>
        </w:tc>
        <w:tc>
          <w:tcPr>
            <w:tcW w:w="1570" w:type="dxa"/>
            <w:tcBorders>
              <w:bottom w:val="nil"/>
            </w:tcBorders>
          </w:tcPr>
          <w:p w:rsidR="00C75B95" w:rsidRPr="00EF68B9" w:rsidRDefault="00C75B95" w:rsidP="00EF68B9">
            <w:pPr>
              <w:pStyle w:val="TableParagraph"/>
              <w:spacing w:line="360" w:lineRule="auto"/>
              <w:ind w:left="106"/>
              <w:jc w:val="both"/>
              <w:rPr>
                <w:sz w:val="28"/>
                <w:szCs w:val="28"/>
              </w:rPr>
            </w:pPr>
            <w:r w:rsidRPr="00EF68B9">
              <w:rPr>
                <w:sz w:val="28"/>
                <w:szCs w:val="28"/>
              </w:rPr>
              <w:t>Конкурент</w:t>
            </w:r>
          </w:p>
        </w:tc>
        <w:tc>
          <w:tcPr>
            <w:tcW w:w="1275" w:type="dxa"/>
            <w:vMerge/>
            <w:tcBorders>
              <w:top w:val="nil"/>
              <w:bottom w:val="nil"/>
            </w:tcBorders>
          </w:tcPr>
          <w:p w:rsidR="00C75B95" w:rsidRPr="00EF68B9" w:rsidRDefault="00C75B95" w:rsidP="00EF68B9">
            <w:pPr>
              <w:spacing w:line="360" w:lineRule="auto"/>
              <w:jc w:val="both"/>
              <w:rPr>
                <w:rFonts w:ascii="Times New Roman" w:hAnsi="Times New Roman" w:cs="Times New Roman"/>
                <w:sz w:val="28"/>
                <w:szCs w:val="28"/>
              </w:rPr>
            </w:pPr>
          </w:p>
        </w:tc>
        <w:tc>
          <w:tcPr>
            <w:tcW w:w="1560" w:type="dxa"/>
            <w:vMerge/>
            <w:tcBorders>
              <w:top w:val="nil"/>
              <w:bottom w:val="nil"/>
            </w:tcBorders>
          </w:tcPr>
          <w:p w:rsidR="00C75B95" w:rsidRPr="00EF68B9" w:rsidRDefault="00C75B95" w:rsidP="00EF68B9">
            <w:pPr>
              <w:spacing w:line="360" w:lineRule="auto"/>
              <w:jc w:val="both"/>
              <w:rPr>
                <w:rFonts w:ascii="Times New Roman" w:hAnsi="Times New Roman" w:cs="Times New Roman"/>
                <w:sz w:val="28"/>
                <w:szCs w:val="28"/>
              </w:rPr>
            </w:pPr>
          </w:p>
        </w:tc>
        <w:tc>
          <w:tcPr>
            <w:tcW w:w="1417" w:type="dxa"/>
            <w:vMerge/>
            <w:tcBorders>
              <w:top w:val="nil"/>
              <w:bottom w:val="nil"/>
            </w:tcBorders>
          </w:tcPr>
          <w:p w:rsidR="00C75B95" w:rsidRPr="00EF68B9" w:rsidRDefault="00C75B95" w:rsidP="00EF68B9">
            <w:pPr>
              <w:spacing w:line="360" w:lineRule="auto"/>
              <w:jc w:val="both"/>
              <w:rPr>
                <w:rFonts w:ascii="Times New Roman" w:hAnsi="Times New Roman" w:cs="Times New Roman"/>
                <w:sz w:val="28"/>
                <w:szCs w:val="28"/>
              </w:rPr>
            </w:pPr>
          </w:p>
        </w:tc>
      </w:tr>
      <w:tr w:rsidR="00C75B95" w:rsidRPr="00EF68B9" w:rsidTr="00C75B95">
        <w:trPr>
          <w:trHeight w:val="732"/>
        </w:trPr>
        <w:tc>
          <w:tcPr>
            <w:tcW w:w="549" w:type="dxa"/>
            <w:tcBorders>
              <w:top w:val="nil"/>
            </w:tcBorders>
          </w:tcPr>
          <w:p w:rsidR="00C75B95" w:rsidRPr="00EF68B9" w:rsidRDefault="00C75B95" w:rsidP="00EF68B9">
            <w:pPr>
              <w:pStyle w:val="TableParagraph"/>
              <w:spacing w:line="360" w:lineRule="auto"/>
              <w:jc w:val="both"/>
              <w:rPr>
                <w:sz w:val="28"/>
                <w:szCs w:val="28"/>
              </w:rPr>
            </w:pPr>
          </w:p>
        </w:tc>
        <w:tc>
          <w:tcPr>
            <w:tcW w:w="1984" w:type="dxa"/>
            <w:tcBorders>
              <w:top w:val="nil"/>
            </w:tcBorders>
          </w:tcPr>
          <w:p w:rsidR="00C75B95" w:rsidRPr="00EF68B9" w:rsidRDefault="00C75B95" w:rsidP="00EF68B9">
            <w:pPr>
              <w:pStyle w:val="TableParagraph"/>
              <w:spacing w:before="38" w:line="360" w:lineRule="auto"/>
              <w:jc w:val="both"/>
              <w:rPr>
                <w:sz w:val="28"/>
                <w:szCs w:val="28"/>
              </w:rPr>
            </w:pPr>
            <w:r w:rsidRPr="00EF68B9">
              <w:rPr>
                <w:sz w:val="28"/>
                <w:szCs w:val="28"/>
              </w:rPr>
              <w:t>ідеї</w:t>
            </w:r>
          </w:p>
        </w:tc>
        <w:tc>
          <w:tcPr>
            <w:tcW w:w="1124" w:type="dxa"/>
            <w:tcBorders>
              <w:top w:val="nil"/>
            </w:tcBorders>
          </w:tcPr>
          <w:p w:rsidR="00C75B95" w:rsidRPr="00EF68B9" w:rsidRDefault="00C75B95" w:rsidP="00EF68B9">
            <w:pPr>
              <w:pStyle w:val="TableParagraph"/>
              <w:spacing w:before="91" w:line="360" w:lineRule="auto"/>
              <w:ind w:left="104"/>
              <w:jc w:val="both"/>
              <w:rPr>
                <w:sz w:val="28"/>
                <w:szCs w:val="28"/>
              </w:rPr>
            </w:pPr>
            <w:r w:rsidRPr="00EF68B9">
              <w:rPr>
                <w:sz w:val="28"/>
                <w:szCs w:val="28"/>
              </w:rPr>
              <w:t>проект</w:t>
            </w:r>
          </w:p>
        </w:tc>
        <w:tc>
          <w:tcPr>
            <w:tcW w:w="1570" w:type="dxa"/>
            <w:tcBorders>
              <w:top w:val="nil"/>
            </w:tcBorders>
          </w:tcPr>
          <w:p w:rsidR="00C75B95" w:rsidRPr="00EF68B9" w:rsidRDefault="00C75B95" w:rsidP="00EF68B9">
            <w:pPr>
              <w:pStyle w:val="TableParagraph"/>
              <w:spacing w:line="360" w:lineRule="auto"/>
              <w:jc w:val="both"/>
              <w:rPr>
                <w:sz w:val="28"/>
                <w:szCs w:val="28"/>
              </w:rPr>
            </w:pPr>
          </w:p>
        </w:tc>
        <w:tc>
          <w:tcPr>
            <w:tcW w:w="1275" w:type="dxa"/>
            <w:tcBorders>
              <w:top w:val="nil"/>
            </w:tcBorders>
          </w:tcPr>
          <w:p w:rsidR="00C75B95" w:rsidRPr="00EF68B9" w:rsidRDefault="00C75B95" w:rsidP="00EF68B9">
            <w:pPr>
              <w:pStyle w:val="TableParagraph"/>
              <w:spacing w:line="360" w:lineRule="auto"/>
              <w:jc w:val="both"/>
              <w:rPr>
                <w:sz w:val="28"/>
                <w:szCs w:val="28"/>
              </w:rPr>
            </w:pPr>
          </w:p>
        </w:tc>
        <w:tc>
          <w:tcPr>
            <w:tcW w:w="1560" w:type="dxa"/>
            <w:tcBorders>
              <w:top w:val="nil"/>
            </w:tcBorders>
          </w:tcPr>
          <w:p w:rsidR="00C75B95" w:rsidRPr="00EF68B9" w:rsidRDefault="00C75B95" w:rsidP="00EF68B9">
            <w:pPr>
              <w:pStyle w:val="TableParagraph"/>
              <w:spacing w:line="360" w:lineRule="auto"/>
              <w:jc w:val="both"/>
              <w:rPr>
                <w:sz w:val="28"/>
                <w:szCs w:val="28"/>
              </w:rPr>
            </w:pPr>
          </w:p>
        </w:tc>
        <w:tc>
          <w:tcPr>
            <w:tcW w:w="1417" w:type="dxa"/>
            <w:tcBorders>
              <w:top w:val="nil"/>
            </w:tcBorders>
          </w:tcPr>
          <w:p w:rsidR="00C75B95" w:rsidRPr="00EF68B9" w:rsidRDefault="00C75B95" w:rsidP="00EF68B9">
            <w:pPr>
              <w:pStyle w:val="TableParagraph"/>
              <w:spacing w:line="360" w:lineRule="auto"/>
              <w:jc w:val="both"/>
              <w:rPr>
                <w:sz w:val="28"/>
                <w:szCs w:val="28"/>
              </w:rPr>
            </w:pPr>
          </w:p>
        </w:tc>
      </w:tr>
      <w:tr w:rsidR="00C75B95" w:rsidRPr="00EF68B9" w:rsidTr="00C75B95">
        <w:trPr>
          <w:trHeight w:val="479"/>
        </w:trPr>
        <w:tc>
          <w:tcPr>
            <w:tcW w:w="549" w:type="dxa"/>
          </w:tcPr>
          <w:p w:rsidR="00C75B95" w:rsidRPr="00EF68B9" w:rsidRDefault="00C75B95" w:rsidP="00EF68B9">
            <w:pPr>
              <w:pStyle w:val="TableParagraph"/>
              <w:spacing w:line="360" w:lineRule="auto"/>
              <w:jc w:val="both"/>
              <w:rPr>
                <w:sz w:val="28"/>
                <w:szCs w:val="28"/>
              </w:rPr>
            </w:pPr>
            <w:r w:rsidRPr="00EF68B9">
              <w:rPr>
                <w:sz w:val="28"/>
                <w:szCs w:val="28"/>
              </w:rPr>
              <w:t>1</w:t>
            </w:r>
          </w:p>
        </w:tc>
        <w:tc>
          <w:tcPr>
            <w:tcW w:w="1984" w:type="dxa"/>
          </w:tcPr>
          <w:p w:rsidR="00C75B95" w:rsidRPr="00EF68B9" w:rsidRDefault="00C75B95" w:rsidP="00EF68B9">
            <w:pPr>
              <w:pStyle w:val="TableParagraph"/>
              <w:spacing w:line="360" w:lineRule="auto"/>
              <w:jc w:val="both"/>
              <w:rPr>
                <w:sz w:val="28"/>
                <w:szCs w:val="28"/>
              </w:rPr>
            </w:pPr>
            <w:r w:rsidRPr="00EF68B9">
              <w:rPr>
                <w:sz w:val="28"/>
                <w:szCs w:val="28"/>
              </w:rPr>
              <w:t>Простота</w:t>
            </w:r>
          </w:p>
        </w:tc>
        <w:tc>
          <w:tcPr>
            <w:tcW w:w="1124" w:type="dxa"/>
          </w:tcPr>
          <w:p w:rsidR="00C75B95" w:rsidRPr="00EF68B9" w:rsidRDefault="00C75B95" w:rsidP="00EF68B9">
            <w:pPr>
              <w:pStyle w:val="TableParagraph"/>
              <w:spacing w:line="360" w:lineRule="auto"/>
              <w:jc w:val="both"/>
              <w:rPr>
                <w:sz w:val="28"/>
                <w:szCs w:val="28"/>
              </w:rPr>
            </w:pPr>
          </w:p>
        </w:tc>
        <w:tc>
          <w:tcPr>
            <w:tcW w:w="1570" w:type="dxa"/>
          </w:tcPr>
          <w:p w:rsidR="00C75B95" w:rsidRPr="00EF68B9" w:rsidRDefault="00C75B95" w:rsidP="00EF68B9">
            <w:pPr>
              <w:pStyle w:val="TableParagraph"/>
              <w:spacing w:line="360" w:lineRule="auto"/>
              <w:jc w:val="both"/>
              <w:rPr>
                <w:sz w:val="28"/>
                <w:szCs w:val="28"/>
              </w:rPr>
            </w:pPr>
          </w:p>
        </w:tc>
        <w:tc>
          <w:tcPr>
            <w:tcW w:w="1275" w:type="dxa"/>
          </w:tcPr>
          <w:p w:rsidR="00C75B95" w:rsidRPr="00EF68B9" w:rsidRDefault="00C75B95" w:rsidP="00EF68B9">
            <w:pPr>
              <w:pStyle w:val="TableParagraph"/>
              <w:spacing w:line="360" w:lineRule="auto"/>
              <w:jc w:val="both"/>
              <w:rPr>
                <w:sz w:val="28"/>
                <w:szCs w:val="28"/>
              </w:rPr>
            </w:pPr>
          </w:p>
        </w:tc>
        <w:tc>
          <w:tcPr>
            <w:tcW w:w="1560" w:type="dxa"/>
          </w:tcPr>
          <w:p w:rsidR="00C75B95" w:rsidRPr="00EF68B9" w:rsidRDefault="00C75B95" w:rsidP="00EF68B9">
            <w:pPr>
              <w:pStyle w:val="TableParagraph"/>
              <w:spacing w:line="360" w:lineRule="auto"/>
              <w:jc w:val="both"/>
              <w:rPr>
                <w:sz w:val="28"/>
                <w:szCs w:val="28"/>
              </w:rPr>
            </w:pPr>
          </w:p>
        </w:tc>
        <w:tc>
          <w:tcPr>
            <w:tcW w:w="1417" w:type="dxa"/>
          </w:tcPr>
          <w:p w:rsidR="00C75B95" w:rsidRPr="00EF68B9" w:rsidRDefault="00C75B95" w:rsidP="00EF68B9">
            <w:pPr>
              <w:pStyle w:val="TableParagraph"/>
              <w:spacing w:before="31" w:line="360" w:lineRule="auto"/>
              <w:ind w:left="104"/>
              <w:jc w:val="both"/>
              <w:rPr>
                <w:sz w:val="28"/>
                <w:szCs w:val="28"/>
              </w:rPr>
            </w:pPr>
            <w:r w:rsidRPr="00EF68B9">
              <w:rPr>
                <w:rFonts w:ascii="DejaVu Sans" w:hAnsi="DejaVu Sans"/>
                <w:w w:val="95"/>
                <w:sz w:val="28"/>
                <w:szCs w:val="28"/>
              </w:rPr>
              <w:t>✔</w:t>
            </w:r>
          </w:p>
        </w:tc>
      </w:tr>
      <w:tr w:rsidR="00C75B95" w:rsidRPr="00EF68B9" w:rsidTr="00C75B95">
        <w:trPr>
          <w:trHeight w:val="477"/>
        </w:trPr>
        <w:tc>
          <w:tcPr>
            <w:tcW w:w="549" w:type="dxa"/>
          </w:tcPr>
          <w:p w:rsidR="00C75B95" w:rsidRPr="00EF68B9" w:rsidRDefault="00C75B95" w:rsidP="00EF68B9">
            <w:pPr>
              <w:pStyle w:val="TableParagraph"/>
              <w:spacing w:line="360" w:lineRule="auto"/>
              <w:jc w:val="both"/>
              <w:rPr>
                <w:sz w:val="28"/>
                <w:szCs w:val="28"/>
              </w:rPr>
            </w:pPr>
            <w:r w:rsidRPr="00EF68B9">
              <w:rPr>
                <w:sz w:val="28"/>
                <w:szCs w:val="28"/>
              </w:rPr>
              <w:t>2</w:t>
            </w:r>
          </w:p>
        </w:tc>
        <w:tc>
          <w:tcPr>
            <w:tcW w:w="1984" w:type="dxa"/>
          </w:tcPr>
          <w:p w:rsidR="00C75B95" w:rsidRPr="00EF68B9" w:rsidRDefault="00C75B95" w:rsidP="00EF68B9">
            <w:pPr>
              <w:pStyle w:val="TableParagraph"/>
              <w:spacing w:line="360" w:lineRule="auto"/>
              <w:jc w:val="both"/>
              <w:rPr>
                <w:sz w:val="28"/>
                <w:szCs w:val="28"/>
              </w:rPr>
            </w:pPr>
            <w:r w:rsidRPr="00EF68B9">
              <w:rPr>
                <w:sz w:val="28"/>
                <w:szCs w:val="28"/>
              </w:rPr>
              <w:t>Дешевизна</w:t>
            </w:r>
          </w:p>
        </w:tc>
        <w:tc>
          <w:tcPr>
            <w:tcW w:w="1124" w:type="dxa"/>
          </w:tcPr>
          <w:p w:rsidR="00C75B95" w:rsidRPr="00EF68B9" w:rsidRDefault="00C75B95" w:rsidP="00EF68B9">
            <w:pPr>
              <w:pStyle w:val="TableParagraph"/>
              <w:spacing w:line="360" w:lineRule="auto"/>
              <w:jc w:val="both"/>
              <w:rPr>
                <w:sz w:val="28"/>
                <w:szCs w:val="28"/>
              </w:rPr>
            </w:pPr>
          </w:p>
        </w:tc>
        <w:tc>
          <w:tcPr>
            <w:tcW w:w="1570" w:type="dxa"/>
          </w:tcPr>
          <w:p w:rsidR="00C75B95" w:rsidRPr="00EF68B9" w:rsidRDefault="00C75B95" w:rsidP="00EF68B9">
            <w:pPr>
              <w:pStyle w:val="TableParagraph"/>
              <w:spacing w:line="360" w:lineRule="auto"/>
              <w:jc w:val="both"/>
              <w:rPr>
                <w:sz w:val="28"/>
                <w:szCs w:val="28"/>
              </w:rPr>
            </w:pPr>
          </w:p>
        </w:tc>
        <w:tc>
          <w:tcPr>
            <w:tcW w:w="1275" w:type="dxa"/>
          </w:tcPr>
          <w:p w:rsidR="00C75B95" w:rsidRPr="00EF68B9" w:rsidRDefault="00C75B95" w:rsidP="00EF68B9">
            <w:pPr>
              <w:pStyle w:val="TableParagraph"/>
              <w:spacing w:line="360" w:lineRule="auto"/>
              <w:jc w:val="both"/>
              <w:rPr>
                <w:sz w:val="28"/>
                <w:szCs w:val="28"/>
              </w:rPr>
            </w:pPr>
          </w:p>
        </w:tc>
        <w:tc>
          <w:tcPr>
            <w:tcW w:w="1560" w:type="dxa"/>
          </w:tcPr>
          <w:p w:rsidR="00C75B95" w:rsidRPr="00EF68B9" w:rsidRDefault="00C75B95" w:rsidP="00EF68B9">
            <w:pPr>
              <w:pStyle w:val="TableParagraph"/>
              <w:spacing w:line="360" w:lineRule="auto"/>
              <w:jc w:val="both"/>
              <w:rPr>
                <w:sz w:val="28"/>
                <w:szCs w:val="28"/>
              </w:rPr>
            </w:pPr>
          </w:p>
        </w:tc>
        <w:tc>
          <w:tcPr>
            <w:tcW w:w="1417" w:type="dxa"/>
          </w:tcPr>
          <w:p w:rsidR="00C75B95" w:rsidRPr="00EF68B9" w:rsidRDefault="00C75B95" w:rsidP="00EF68B9">
            <w:pPr>
              <w:pStyle w:val="TableParagraph"/>
              <w:spacing w:before="31" w:line="360" w:lineRule="auto"/>
              <w:ind w:left="104"/>
              <w:jc w:val="both"/>
              <w:rPr>
                <w:sz w:val="28"/>
                <w:szCs w:val="28"/>
              </w:rPr>
            </w:pPr>
            <w:r w:rsidRPr="00EF68B9">
              <w:rPr>
                <w:rFonts w:ascii="DejaVu Sans" w:hAnsi="DejaVu Sans"/>
                <w:w w:val="95"/>
                <w:sz w:val="28"/>
                <w:szCs w:val="28"/>
              </w:rPr>
              <w:t>✔</w:t>
            </w:r>
          </w:p>
        </w:tc>
      </w:tr>
      <w:tr w:rsidR="00C75B95" w:rsidRPr="00EF68B9" w:rsidTr="00C75B95">
        <w:trPr>
          <w:trHeight w:val="479"/>
        </w:trPr>
        <w:tc>
          <w:tcPr>
            <w:tcW w:w="549" w:type="dxa"/>
          </w:tcPr>
          <w:p w:rsidR="00C75B95" w:rsidRPr="00EF68B9" w:rsidRDefault="00C75B95" w:rsidP="00EF68B9">
            <w:pPr>
              <w:pStyle w:val="TableParagraph"/>
              <w:spacing w:line="360" w:lineRule="auto"/>
              <w:jc w:val="both"/>
              <w:rPr>
                <w:sz w:val="28"/>
                <w:szCs w:val="28"/>
              </w:rPr>
            </w:pPr>
            <w:r w:rsidRPr="00EF68B9">
              <w:rPr>
                <w:sz w:val="28"/>
                <w:szCs w:val="28"/>
              </w:rPr>
              <w:lastRenderedPageBreak/>
              <w:t>3</w:t>
            </w:r>
          </w:p>
        </w:tc>
        <w:tc>
          <w:tcPr>
            <w:tcW w:w="1984" w:type="dxa"/>
          </w:tcPr>
          <w:p w:rsidR="00C75B95" w:rsidRPr="00EF68B9" w:rsidRDefault="00C75B95" w:rsidP="00EF68B9">
            <w:pPr>
              <w:pStyle w:val="TableParagraph"/>
              <w:spacing w:line="360" w:lineRule="auto"/>
              <w:jc w:val="both"/>
              <w:rPr>
                <w:sz w:val="28"/>
                <w:szCs w:val="28"/>
              </w:rPr>
            </w:pPr>
            <w:r w:rsidRPr="00EF68B9">
              <w:rPr>
                <w:sz w:val="28"/>
                <w:szCs w:val="28"/>
              </w:rPr>
              <w:t>Швидкодія</w:t>
            </w:r>
          </w:p>
        </w:tc>
        <w:tc>
          <w:tcPr>
            <w:tcW w:w="1124" w:type="dxa"/>
          </w:tcPr>
          <w:p w:rsidR="00C75B95" w:rsidRPr="00EF68B9" w:rsidRDefault="00C75B95" w:rsidP="00EF68B9">
            <w:pPr>
              <w:pStyle w:val="TableParagraph"/>
              <w:spacing w:line="360" w:lineRule="auto"/>
              <w:jc w:val="both"/>
              <w:rPr>
                <w:sz w:val="28"/>
                <w:szCs w:val="28"/>
              </w:rPr>
            </w:pPr>
          </w:p>
        </w:tc>
        <w:tc>
          <w:tcPr>
            <w:tcW w:w="1570" w:type="dxa"/>
          </w:tcPr>
          <w:p w:rsidR="00C75B95" w:rsidRPr="00EF68B9" w:rsidRDefault="00C75B95" w:rsidP="00EF68B9">
            <w:pPr>
              <w:pStyle w:val="TableParagraph"/>
              <w:spacing w:line="360" w:lineRule="auto"/>
              <w:jc w:val="both"/>
              <w:rPr>
                <w:sz w:val="28"/>
                <w:szCs w:val="28"/>
              </w:rPr>
            </w:pPr>
          </w:p>
        </w:tc>
        <w:tc>
          <w:tcPr>
            <w:tcW w:w="1275" w:type="dxa"/>
          </w:tcPr>
          <w:p w:rsidR="00C75B95" w:rsidRPr="00EF68B9" w:rsidRDefault="00C75B95" w:rsidP="00EF68B9">
            <w:pPr>
              <w:pStyle w:val="TableParagraph"/>
              <w:spacing w:line="360" w:lineRule="auto"/>
              <w:jc w:val="both"/>
              <w:rPr>
                <w:sz w:val="28"/>
                <w:szCs w:val="28"/>
              </w:rPr>
            </w:pPr>
          </w:p>
        </w:tc>
        <w:tc>
          <w:tcPr>
            <w:tcW w:w="1560" w:type="dxa"/>
          </w:tcPr>
          <w:p w:rsidR="00C75B95" w:rsidRPr="00EF68B9" w:rsidRDefault="00C75B95" w:rsidP="00EF68B9">
            <w:pPr>
              <w:pStyle w:val="TableParagraph"/>
              <w:spacing w:line="360" w:lineRule="auto"/>
              <w:jc w:val="both"/>
              <w:rPr>
                <w:sz w:val="28"/>
                <w:szCs w:val="28"/>
              </w:rPr>
            </w:pPr>
          </w:p>
        </w:tc>
        <w:tc>
          <w:tcPr>
            <w:tcW w:w="1417" w:type="dxa"/>
          </w:tcPr>
          <w:p w:rsidR="00C75B95" w:rsidRPr="00EF68B9" w:rsidRDefault="00C75B95" w:rsidP="00EF68B9">
            <w:pPr>
              <w:pStyle w:val="TableParagraph"/>
              <w:spacing w:before="31" w:line="360" w:lineRule="auto"/>
              <w:ind w:left="104"/>
              <w:jc w:val="both"/>
              <w:rPr>
                <w:sz w:val="28"/>
                <w:szCs w:val="28"/>
              </w:rPr>
            </w:pPr>
            <w:r w:rsidRPr="00EF68B9">
              <w:rPr>
                <w:rFonts w:ascii="DejaVu Sans" w:hAnsi="DejaVu Sans"/>
                <w:w w:val="95"/>
                <w:sz w:val="28"/>
                <w:szCs w:val="28"/>
              </w:rPr>
              <w:t>✔</w:t>
            </w:r>
          </w:p>
        </w:tc>
      </w:tr>
    </w:tbl>
    <w:p w:rsidR="00C75B95" w:rsidRPr="00EF68B9" w:rsidRDefault="00C75B95" w:rsidP="00EF68B9">
      <w:pPr>
        <w:spacing w:line="360" w:lineRule="auto"/>
        <w:jc w:val="both"/>
        <w:rPr>
          <w:rFonts w:ascii="Times New Roman" w:hAnsi="Times New Roman" w:cs="Times New Roman"/>
          <w:sz w:val="28"/>
          <w:szCs w:val="28"/>
        </w:rPr>
        <w:sectPr w:rsidR="00C75B95" w:rsidRPr="00EF68B9" w:rsidSect="00C75B95">
          <w:pgSz w:w="11910" w:h="16840"/>
          <w:pgMar w:top="567" w:right="851" w:bottom="1418" w:left="1418" w:header="0" w:footer="1469" w:gutter="0"/>
          <w:cols w:space="720"/>
        </w:sectPr>
      </w:pPr>
    </w:p>
    <w:p w:rsidR="00C75B95" w:rsidRPr="00EF68B9" w:rsidRDefault="00C75B95" w:rsidP="00EF68B9">
      <w:pPr>
        <w:pStyle w:val="Heading1"/>
        <w:spacing w:before="75" w:line="360" w:lineRule="auto"/>
        <w:ind w:left="868"/>
        <w:jc w:val="both"/>
      </w:pPr>
      <w:r w:rsidRPr="00EF68B9">
        <w:lastRenderedPageBreak/>
        <w:t>Технологічний аудит ідеї проекту</w:t>
      </w:r>
    </w:p>
    <w:p w:rsidR="00C75B95" w:rsidRPr="00EF68B9" w:rsidRDefault="00C75B95" w:rsidP="00EF68B9">
      <w:pPr>
        <w:pStyle w:val="a4"/>
        <w:spacing w:before="197" w:line="360" w:lineRule="auto"/>
        <w:ind w:firstLine="566"/>
        <w:jc w:val="both"/>
        <w:rPr>
          <w:sz w:val="28"/>
          <w:szCs w:val="28"/>
        </w:rPr>
      </w:pPr>
      <w:r w:rsidRPr="00EF68B9">
        <w:rPr>
          <w:sz w:val="28"/>
          <w:szCs w:val="28"/>
        </w:rPr>
        <w:t>В</w:t>
      </w:r>
      <w:r w:rsidRPr="00EF68B9">
        <w:rPr>
          <w:spacing w:val="-21"/>
          <w:sz w:val="28"/>
          <w:szCs w:val="28"/>
        </w:rPr>
        <w:t xml:space="preserve"> </w:t>
      </w:r>
      <w:r w:rsidRPr="00EF68B9">
        <w:rPr>
          <w:sz w:val="28"/>
          <w:szCs w:val="28"/>
        </w:rPr>
        <w:t>межах</w:t>
      </w:r>
      <w:r w:rsidRPr="00EF68B9">
        <w:rPr>
          <w:spacing w:val="-20"/>
          <w:sz w:val="28"/>
          <w:szCs w:val="28"/>
        </w:rPr>
        <w:t xml:space="preserve"> </w:t>
      </w:r>
      <w:r w:rsidRPr="00EF68B9">
        <w:rPr>
          <w:sz w:val="28"/>
          <w:szCs w:val="28"/>
        </w:rPr>
        <w:t>даного</w:t>
      </w:r>
      <w:r w:rsidRPr="00EF68B9">
        <w:rPr>
          <w:spacing w:val="-21"/>
          <w:sz w:val="28"/>
          <w:szCs w:val="28"/>
        </w:rPr>
        <w:t xml:space="preserve"> </w:t>
      </w:r>
      <w:proofErr w:type="gramStart"/>
      <w:r w:rsidRPr="00EF68B9">
        <w:rPr>
          <w:sz w:val="28"/>
          <w:szCs w:val="28"/>
        </w:rPr>
        <w:t>п</w:t>
      </w:r>
      <w:proofErr w:type="gramEnd"/>
      <w:r w:rsidRPr="00EF68B9">
        <w:rPr>
          <w:sz w:val="28"/>
          <w:szCs w:val="28"/>
        </w:rPr>
        <w:t>ідрозділу</w:t>
      </w:r>
      <w:r w:rsidRPr="00EF68B9">
        <w:rPr>
          <w:spacing w:val="-23"/>
          <w:sz w:val="28"/>
          <w:szCs w:val="28"/>
        </w:rPr>
        <w:t xml:space="preserve"> </w:t>
      </w:r>
      <w:r w:rsidRPr="00EF68B9">
        <w:rPr>
          <w:sz w:val="28"/>
          <w:szCs w:val="28"/>
        </w:rPr>
        <w:t>проводиться</w:t>
      </w:r>
      <w:r w:rsidRPr="00EF68B9">
        <w:rPr>
          <w:spacing w:val="-23"/>
          <w:sz w:val="28"/>
          <w:szCs w:val="28"/>
        </w:rPr>
        <w:t xml:space="preserve"> </w:t>
      </w:r>
      <w:r w:rsidRPr="00EF68B9">
        <w:rPr>
          <w:sz w:val="28"/>
          <w:szCs w:val="28"/>
        </w:rPr>
        <w:t>аудит</w:t>
      </w:r>
      <w:r w:rsidRPr="00EF68B9">
        <w:rPr>
          <w:spacing w:val="-20"/>
          <w:sz w:val="28"/>
          <w:szCs w:val="28"/>
        </w:rPr>
        <w:t xml:space="preserve"> </w:t>
      </w:r>
      <w:r w:rsidRPr="00EF68B9">
        <w:rPr>
          <w:sz w:val="28"/>
          <w:szCs w:val="28"/>
        </w:rPr>
        <w:t>технології,</w:t>
      </w:r>
      <w:r w:rsidRPr="00EF68B9">
        <w:rPr>
          <w:spacing w:val="-21"/>
          <w:sz w:val="28"/>
          <w:szCs w:val="28"/>
        </w:rPr>
        <w:t xml:space="preserve"> </w:t>
      </w:r>
      <w:r w:rsidRPr="00EF68B9">
        <w:rPr>
          <w:sz w:val="28"/>
          <w:szCs w:val="28"/>
        </w:rPr>
        <w:t>за</w:t>
      </w:r>
      <w:r w:rsidRPr="00EF68B9">
        <w:rPr>
          <w:spacing w:val="-23"/>
          <w:sz w:val="28"/>
          <w:szCs w:val="28"/>
        </w:rPr>
        <w:t xml:space="preserve"> </w:t>
      </w:r>
      <w:r w:rsidRPr="00EF68B9">
        <w:rPr>
          <w:sz w:val="28"/>
          <w:szCs w:val="28"/>
        </w:rPr>
        <w:t>допомогою якої можна реалізувати ідею</w:t>
      </w:r>
      <w:r w:rsidRPr="00EF68B9">
        <w:rPr>
          <w:spacing w:val="-3"/>
          <w:sz w:val="28"/>
          <w:szCs w:val="28"/>
        </w:rPr>
        <w:t xml:space="preserve"> </w:t>
      </w:r>
      <w:r w:rsidRPr="00EF68B9">
        <w:rPr>
          <w:sz w:val="28"/>
          <w:szCs w:val="28"/>
        </w:rPr>
        <w:t>проекту.</w:t>
      </w:r>
    </w:p>
    <w:p w:rsidR="00C75B95" w:rsidRPr="00EF68B9" w:rsidRDefault="00C75B95" w:rsidP="00EF68B9">
      <w:pPr>
        <w:pStyle w:val="TableParagraph"/>
        <w:tabs>
          <w:tab w:val="left" w:pos="2135"/>
          <w:tab w:val="left" w:pos="2777"/>
        </w:tabs>
        <w:spacing w:line="360" w:lineRule="auto"/>
        <w:jc w:val="both"/>
        <w:rPr>
          <w:sz w:val="28"/>
          <w:szCs w:val="28"/>
          <w:lang w:val="uk-UA"/>
        </w:rPr>
      </w:pPr>
      <w:proofErr w:type="gramStart"/>
      <w:r w:rsidRPr="00EF68B9">
        <w:rPr>
          <w:sz w:val="28"/>
          <w:szCs w:val="28"/>
          <w:lang w:val="ru-RU"/>
        </w:rPr>
        <w:t>Для</w:t>
      </w:r>
      <w:proofErr w:type="gramEnd"/>
      <w:r w:rsidRPr="00EF68B9">
        <w:rPr>
          <w:sz w:val="28"/>
          <w:szCs w:val="28"/>
          <w:lang w:val="ru-RU"/>
        </w:rPr>
        <w:t xml:space="preserve"> </w:t>
      </w:r>
      <w:proofErr w:type="gramStart"/>
      <w:r w:rsidRPr="00EF68B9">
        <w:rPr>
          <w:sz w:val="28"/>
          <w:szCs w:val="28"/>
          <w:lang w:val="ru-RU"/>
        </w:rPr>
        <w:t>реал</w:t>
      </w:r>
      <w:proofErr w:type="gramEnd"/>
      <w:r w:rsidRPr="00EF68B9">
        <w:rPr>
          <w:sz w:val="28"/>
          <w:szCs w:val="28"/>
          <w:lang w:val="ru-RU"/>
        </w:rPr>
        <w:t xml:space="preserve">ізації цього проекту потрібно вибрати технологію створення </w:t>
      </w:r>
      <w:r w:rsidRPr="00EF68B9">
        <w:rPr>
          <w:sz w:val="28"/>
          <w:szCs w:val="28"/>
          <w:lang w:val="uk-UA"/>
        </w:rPr>
        <w:t xml:space="preserve">модуля </w:t>
      </w:r>
    </w:p>
    <w:p w:rsidR="00C75B95" w:rsidRPr="00EF68B9" w:rsidRDefault="00C75B95" w:rsidP="00EF68B9">
      <w:pPr>
        <w:pStyle w:val="a4"/>
        <w:spacing w:line="360" w:lineRule="auto"/>
        <w:ind w:firstLine="566"/>
        <w:jc w:val="both"/>
        <w:rPr>
          <w:sz w:val="28"/>
          <w:szCs w:val="28"/>
        </w:rPr>
      </w:pPr>
      <w:r w:rsidRPr="00EF68B9">
        <w:rPr>
          <w:sz w:val="28"/>
          <w:szCs w:val="28"/>
          <w:lang w:val="uk-UA"/>
        </w:rPr>
        <w:t>IP-радіо</w:t>
      </w:r>
      <w:r w:rsidRPr="00EF68B9">
        <w:rPr>
          <w:sz w:val="28"/>
          <w:szCs w:val="28"/>
        </w:rPr>
        <w:t xml:space="preserve">. </w:t>
      </w:r>
    </w:p>
    <w:p w:rsidR="00C75B95" w:rsidRPr="00EF68B9" w:rsidRDefault="00C75B95" w:rsidP="00EF68B9">
      <w:pPr>
        <w:pStyle w:val="a3"/>
        <w:widowControl w:val="0"/>
        <w:tabs>
          <w:tab w:val="left" w:pos="662"/>
        </w:tabs>
        <w:autoSpaceDE w:val="0"/>
        <w:autoSpaceDN w:val="0"/>
        <w:spacing w:line="360" w:lineRule="auto"/>
        <w:ind w:left="662"/>
        <w:contextualSpacing w:val="0"/>
        <w:jc w:val="both"/>
        <w:rPr>
          <w:rFonts w:ascii="Times New Roman" w:hAnsi="Times New Roman" w:cs="Times New Roman"/>
          <w:sz w:val="28"/>
          <w:szCs w:val="28"/>
        </w:rPr>
      </w:pPr>
      <w:r w:rsidRPr="00EF68B9">
        <w:rPr>
          <w:rFonts w:ascii="Times New Roman" w:hAnsi="Times New Roman" w:cs="Times New Roman"/>
          <w:sz w:val="28"/>
          <w:szCs w:val="28"/>
        </w:rPr>
        <w:t xml:space="preserve">           Таблиця 6.3 Технологічна здійсненність проекту</w:t>
      </w:r>
    </w:p>
    <w:p w:rsidR="00C75B95" w:rsidRPr="00EF68B9" w:rsidRDefault="00C75B95" w:rsidP="00EF68B9">
      <w:pPr>
        <w:pStyle w:val="a4"/>
        <w:spacing w:before="5" w:line="360" w:lineRule="auto"/>
        <w:jc w:val="both"/>
        <w:rPr>
          <w:sz w:val="28"/>
          <w:szCs w:val="28"/>
        </w:rPr>
      </w:pPr>
    </w:p>
    <w:tbl>
      <w:tblPr>
        <w:tblStyle w:val="TableNormal"/>
        <w:tblW w:w="0" w:type="auto"/>
        <w:tblInd w:w="3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59"/>
        <w:gridCol w:w="3089"/>
        <w:gridCol w:w="1802"/>
        <w:gridCol w:w="1793"/>
        <w:gridCol w:w="1819"/>
      </w:tblGrid>
      <w:tr w:rsidR="00C75B95" w:rsidRPr="00EF68B9" w:rsidTr="00C75B95">
        <w:trPr>
          <w:trHeight w:val="830"/>
        </w:trPr>
        <w:tc>
          <w:tcPr>
            <w:tcW w:w="559" w:type="dxa"/>
          </w:tcPr>
          <w:p w:rsidR="00C75B95" w:rsidRPr="00EF68B9" w:rsidRDefault="00C75B95" w:rsidP="00EF68B9">
            <w:pPr>
              <w:pStyle w:val="TableParagraph"/>
              <w:spacing w:line="360" w:lineRule="auto"/>
              <w:jc w:val="both"/>
              <w:rPr>
                <w:sz w:val="28"/>
                <w:szCs w:val="28"/>
              </w:rPr>
            </w:pPr>
            <w:r w:rsidRPr="00EF68B9">
              <w:rPr>
                <w:sz w:val="28"/>
                <w:szCs w:val="28"/>
              </w:rPr>
              <w:t>№</w:t>
            </w:r>
          </w:p>
          <w:p w:rsidR="00C75B95" w:rsidRPr="00EF68B9" w:rsidRDefault="00C75B95" w:rsidP="00EF68B9">
            <w:pPr>
              <w:pStyle w:val="TableParagraph"/>
              <w:spacing w:before="137" w:line="360" w:lineRule="auto"/>
              <w:jc w:val="both"/>
              <w:rPr>
                <w:sz w:val="28"/>
                <w:szCs w:val="28"/>
              </w:rPr>
            </w:pPr>
            <w:r w:rsidRPr="00EF68B9">
              <w:rPr>
                <w:sz w:val="28"/>
                <w:szCs w:val="28"/>
              </w:rPr>
              <w:t>п/п</w:t>
            </w:r>
          </w:p>
        </w:tc>
        <w:tc>
          <w:tcPr>
            <w:tcW w:w="3089" w:type="dxa"/>
          </w:tcPr>
          <w:p w:rsidR="00C75B95" w:rsidRPr="00EF68B9" w:rsidRDefault="00C75B95" w:rsidP="00EF68B9">
            <w:pPr>
              <w:pStyle w:val="TableParagraph"/>
              <w:spacing w:line="360" w:lineRule="auto"/>
              <w:jc w:val="both"/>
              <w:rPr>
                <w:sz w:val="28"/>
                <w:szCs w:val="28"/>
                <w:lang w:val="uk-UA"/>
              </w:rPr>
            </w:pPr>
            <w:r w:rsidRPr="00EF68B9">
              <w:rPr>
                <w:sz w:val="28"/>
                <w:szCs w:val="28"/>
                <w:lang w:val="uk-UA"/>
              </w:rPr>
              <w:t xml:space="preserve">         </w:t>
            </w:r>
            <w:r w:rsidRPr="00EF68B9">
              <w:rPr>
                <w:sz w:val="28"/>
                <w:szCs w:val="28"/>
              </w:rPr>
              <w:t>Ідея проекту</w:t>
            </w:r>
          </w:p>
        </w:tc>
        <w:tc>
          <w:tcPr>
            <w:tcW w:w="1802" w:type="dxa"/>
          </w:tcPr>
          <w:p w:rsidR="00C75B95" w:rsidRPr="00EF68B9" w:rsidRDefault="00C75B95" w:rsidP="00EF68B9">
            <w:pPr>
              <w:pStyle w:val="TableParagraph"/>
              <w:tabs>
                <w:tab w:val="left" w:pos="1559"/>
              </w:tabs>
              <w:spacing w:line="360" w:lineRule="auto"/>
              <w:ind w:left="105"/>
              <w:jc w:val="both"/>
              <w:rPr>
                <w:sz w:val="28"/>
                <w:szCs w:val="28"/>
              </w:rPr>
            </w:pPr>
            <w:r w:rsidRPr="00EF68B9">
              <w:rPr>
                <w:sz w:val="28"/>
                <w:szCs w:val="28"/>
              </w:rPr>
              <w:t>Технології</w:t>
            </w:r>
            <w:r w:rsidRPr="00EF68B9">
              <w:rPr>
                <w:sz w:val="28"/>
                <w:szCs w:val="28"/>
              </w:rPr>
              <w:tab/>
              <w:t>її</w:t>
            </w:r>
          </w:p>
          <w:p w:rsidR="00C75B95" w:rsidRPr="00EF68B9" w:rsidRDefault="00C75B95" w:rsidP="00EF68B9">
            <w:pPr>
              <w:pStyle w:val="TableParagraph"/>
              <w:spacing w:before="137" w:line="360" w:lineRule="auto"/>
              <w:ind w:left="105"/>
              <w:jc w:val="both"/>
              <w:rPr>
                <w:sz w:val="28"/>
                <w:szCs w:val="28"/>
              </w:rPr>
            </w:pPr>
            <w:r w:rsidRPr="00EF68B9">
              <w:rPr>
                <w:sz w:val="28"/>
                <w:szCs w:val="28"/>
              </w:rPr>
              <w:t>реалізації</w:t>
            </w:r>
          </w:p>
        </w:tc>
        <w:tc>
          <w:tcPr>
            <w:tcW w:w="1793" w:type="dxa"/>
          </w:tcPr>
          <w:p w:rsidR="00C75B95" w:rsidRPr="00EF68B9" w:rsidRDefault="00C75B95" w:rsidP="00EF68B9">
            <w:pPr>
              <w:pStyle w:val="TableParagraph"/>
              <w:spacing w:line="360" w:lineRule="auto"/>
              <w:ind w:left="106"/>
              <w:jc w:val="both"/>
              <w:rPr>
                <w:sz w:val="28"/>
                <w:szCs w:val="28"/>
              </w:rPr>
            </w:pPr>
            <w:r w:rsidRPr="00EF68B9">
              <w:rPr>
                <w:sz w:val="28"/>
                <w:szCs w:val="28"/>
              </w:rPr>
              <w:t>Наявність</w:t>
            </w:r>
          </w:p>
          <w:p w:rsidR="00C75B95" w:rsidRPr="00EF68B9" w:rsidRDefault="00C75B95" w:rsidP="00EF68B9">
            <w:pPr>
              <w:pStyle w:val="TableParagraph"/>
              <w:spacing w:before="137" w:line="360" w:lineRule="auto"/>
              <w:ind w:left="106"/>
              <w:jc w:val="both"/>
              <w:rPr>
                <w:sz w:val="28"/>
                <w:szCs w:val="28"/>
              </w:rPr>
            </w:pPr>
            <w:r w:rsidRPr="00EF68B9">
              <w:rPr>
                <w:sz w:val="28"/>
                <w:szCs w:val="28"/>
              </w:rPr>
              <w:t>технології</w:t>
            </w:r>
          </w:p>
        </w:tc>
        <w:tc>
          <w:tcPr>
            <w:tcW w:w="1819" w:type="dxa"/>
          </w:tcPr>
          <w:p w:rsidR="00C75B95" w:rsidRPr="00EF68B9" w:rsidRDefault="00C75B95" w:rsidP="00EF68B9">
            <w:pPr>
              <w:pStyle w:val="TableParagraph"/>
              <w:spacing w:line="360" w:lineRule="auto"/>
              <w:jc w:val="both"/>
              <w:rPr>
                <w:sz w:val="28"/>
                <w:szCs w:val="28"/>
              </w:rPr>
            </w:pPr>
            <w:r w:rsidRPr="00EF68B9">
              <w:rPr>
                <w:sz w:val="28"/>
                <w:szCs w:val="28"/>
              </w:rPr>
              <w:t>Доступність</w:t>
            </w:r>
          </w:p>
          <w:p w:rsidR="00C75B95" w:rsidRPr="00EF68B9" w:rsidRDefault="00C75B95" w:rsidP="00EF68B9">
            <w:pPr>
              <w:pStyle w:val="TableParagraph"/>
              <w:spacing w:before="137" w:line="360" w:lineRule="auto"/>
              <w:jc w:val="both"/>
              <w:rPr>
                <w:sz w:val="28"/>
                <w:szCs w:val="28"/>
              </w:rPr>
            </w:pPr>
            <w:r w:rsidRPr="00EF68B9">
              <w:rPr>
                <w:sz w:val="28"/>
                <w:szCs w:val="28"/>
              </w:rPr>
              <w:t>технології</w:t>
            </w:r>
          </w:p>
        </w:tc>
      </w:tr>
      <w:tr w:rsidR="00C75B95" w:rsidRPr="00EF68B9" w:rsidTr="00C75B95">
        <w:trPr>
          <w:trHeight w:val="412"/>
        </w:trPr>
        <w:tc>
          <w:tcPr>
            <w:tcW w:w="559" w:type="dxa"/>
          </w:tcPr>
          <w:p w:rsidR="00C75B95" w:rsidRPr="00EF68B9" w:rsidRDefault="00C75B95" w:rsidP="00EF68B9">
            <w:pPr>
              <w:pStyle w:val="TableParagraph"/>
              <w:spacing w:line="360" w:lineRule="auto"/>
              <w:jc w:val="both"/>
              <w:rPr>
                <w:sz w:val="28"/>
                <w:szCs w:val="28"/>
              </w:rPr>
            </w:pPr>
            <w:r w:rsidRPr="00EF68B9">
              <w:rPr>
                <w:sz w:val="28"/>
                <w:szCs w:val="28"/>
              </w:rPr>
              <w:t>1</w:t>
            </w:r>
          </w:p>
        </w:tc>
        <w:tc>
          <w:tcPr>
            <w:tcW w:w="3089" w:type="dxa"/>
            <w:vMerge w:val="restart"/>
          </w:tcPr>
          <w:p w:rsidR="00C75B95" w:rsidRPr="00EF68B9" w:rsidRDefault="00C75B95" w:rsidP="00EF68B9">
            <w:pPr>
              <w:pStyle w:val="TableParagraph"/>
              <w:tabs>
                <w:tab w:val="left" w:pos="2135"/>
                <w:tab w:val="left" w:pos="2777"/>
              </w:tabs>
              <w:spacing w:line="360" w:lineRule="auto"/>
              <w:jc w:val="both"/>
              <w:rPr>
                <w:sz w:val="28"/>
                <w:szCs w:val="28"/>
                <w:lang w:val="uk-UA"/>
              </w:rPr>
            </w:pPr>
            <w:r w:rsidRPr="00EF68B9">
              <w:rPr>
                <w:sz w:val="28"/>
                <w:szCs w:val="28"/>
                <w:lang w:val="uk-UA"/>
              </w:rPr>
              <w:t xml:space="preserve">Розробка модуля </w:t>
            </w:r>
          </w:p>
          <w:p w:rsidR="00C75B95" w:rsidRPr="00EF68B9" w:rsidRDefault="00C75B95" w:rsidP="00EF68B9">
            <w:pPr>
              <w:pStyle w:val="TableParagraph"/>
              <w:tabs>
                <w:tab w:val="left" w:pos="2135"/>
                <w:tab w:val="left" w:pos="2777"/>
              </w:tabs>
              <w:spacing w:line="360" w:lineRule="auto"/>
              <w:jc w:val="both"/>
              <w:rPr>
                <w:sz w:val="28"/>
                <w:szCs w:val="28"/>
              </w:rPr>
            </w:pPr>
            <w:r w:rsidRPr="00EF68B9">
              <w:rPr>
                <w:sz w:val="28"/>
                <w:szCs w:val="28"/>
                <w:lang w:val="uk-UA"/>
              </w:rPr>
              <w:t>IP-радіо з адаптивно-змінюваним бітрейтом</w:t>
            </w:r>
          </w:p>
        </w:tc>
        <w:tc>
          <w:tcPr>
            <w:tcW w:w="1802" w:type="dxa"/>
          </w:tcPr>
          <w:p w:rsidR="00C75B95" w:rsidRPr="00EF68B9" w:rsidRDefault="00C75B95" w:rsidP="00EF68B9">
            <w:pPr>
              <w:pStyle w:val="TableParagraph"/>
              <w:spacing w:line="360" w:lineRule="auto"/>
              <w:ind w:left="105"/>
              <w:jc w:val="both"/>
              <w:rPr>
                <w:sz w:val="28"/>
                <w:szCs w:val="28"/>
              </w:rPr>
            </w:pPr>
            <w:r w:rsidRPr="00EF68B9">
              <w:rPr>
                <w:sz w:val="28"/>
                <w:szCs w:val="28"/>
              </w:rPr>
              <w:t>Wordpress</w:t>
            </w:r>
          </w:p>
        </w:tc>
        <w:tc>
          <w:tcPr>
            <w:tcW w:w="1793" w:type="dxa"/>
          </w:tcPr>
          <w:p w:rsidR="00C75B95" w:rsidRPr="00EF68B9" w:rsidRDefault="00C75B95" w:rsidP="00EF68B9">
            <w:pPr>
              <w:pStyle w:val="TableParagraph"/>
              <w:spacing w:line="360" w:lineRule="auto"/>
              <w:ind w:left="106"/>
              <w:jc w:val="both"/>
              <w:rPr>
                <w:sz w:val="28"/>
                <w:szCs w:val="28"/>
              </w:rPr>
            </w:pPr>
            <w:r w:rsidRPr="00EF68B9">
              <w:rPr>
                <w:sz w:val="28"/>
                <w:szCs w:val="28"/>
              </w:rPr>
              <w:t>Так</w:t>
            </w:r>
          </w:p>
        </w:tc>
        <w:tc>
          <w:tcPr>
            <w:tcW w:w="1819" w:type="dxa"/>
          </w:tcPr>
          <w:p w:rsidR="00C75B95" w:rsidRPr="00EF68B9" w:rsidRDefault="00C75B95" w:rsidP="00EF68B9">
            <w:pPr>
              <w:pStyle w:val="TableParagraph"/>
              <w:spacing w:line="360" w:lineRule="auto"/>
              <w:jc w:val="both"/>
              <w:rPr>
                <w:sz w:val="28"/>
                <w:szCs w:val="28"/>
              </w:rPr>
            </w:pPr>
            <w:r w:rsidRPr="00EF68B9">
              <w:rPr>
                <w:sz w:val="28"/>
                <w:szCs w:val="28"/>
              </w:rPr>
              <w:t>Так</w:t>
            </w:r>
          </w:p>
        </w:tc>
      </w:tr>
      <w:tr w:rsidR="00C75B95" w:rsidRPr="00EF68B9" w:rsidTr="00C75B95">
        <w:trPr>
          <w:trHeight w:val="414"/>
        </w:trPr>
        <w:tc>
          <w:tcPr>
            <w:tcW w:w="559" w:type="dxa"/>
          </w:tcPr>
          <w:p w:rsidR="00C75B95" w:rsidRPr="00EF68B9" w:rsidRDefault="00C75B95" w:rsidP="00EF68B9">
            <w:pPr>
              <w:pStyle w:val="TableParagraph"/>
              <w:spacing w:line="360" w:lineRule="auto"/>
              <w:jc w:val="both"/>
              <w:rPr>
                <w:sz w:val="28"/>
                <w:szCs w:val="28"/>
              </w:rPr>
            </w:pPr>
            <w:r w:rsidRPr="00EF68B9">
              <w:rPr>
                <w:sz w:val="28"/>
                <w:szCs w:val="28"/>
              </w:rPr>
              <w:t>2</w:t>
            </w:r>
          </w:p>
        </w:tc>
        <w:tc>
          <w:tcPr>
            <w:tcW w:w="3089" w:type="dxa"/>
            <w:vMerge/>
            <w:tcBorders>
              <w:top w:val="nil"/>
            </w:tcBorders>
          </w:tcPr>
          <w:p w:rsidR="00C75B95" w:rsidRPr="00EF68B9" w:rsidRDefault="00C75B95" w:rsidP="00EF68B9">
            <w:pPr>
              <w:spacing w:line="360" w:lineRule="auto"/>
              <w:jc w:val="both"/>
              <w:rPr>
                <w:rFonts w:ascii="Times New Roman" w:hAnsi="Times New Roman" w:cs="Times New Roman"/>
                <w:sz w:val="28"/>
                <w:szCs w:val="28"/>
              </w:rPr>
            </w:pPr>
          </w:p>
        </w:tc>
        <w:tc>
          <w:tcPr>
            <w:tcW w:w="1802" w:type="dxa"/>
          </w:tcPr>
          <w:p w:rsidR="00C75B95" w:rsidRPr="00EF68B9" w:rsidRDefault="00C75B95" w:rsidP="00EF68B9">
            <w:pPr>
              <w:pStyle w:val="TableParagraph"/>
              <w:spacing w:line="360" w:lineRule="auto"/>
              <w:ind w:left="105"/>
              <w:jc w:val="both"/>
              <w:rPr>
                <w:sz w:val="28"/>
                <w:szCs w:val="28"/>
              </w:rPr>
            </w:pPr>
            <w:r w:rsidRPr="00EF68B9">
              <w:rPr>
                <w:sz w:val="28"/>
                <w:szCs w:val="28"/>
              </w:rPr>
              <w:t>Drupal</w:t>
            </w:r>
          </w:p>
        </w:tc>
        <w:tc>
          <w:tcPr>
            <w:tcW w:w="1793" w:type="dxa"/>
          </w:tcPr>
          <w:p w:rsidR="00C75B95" w:rsidRPr="00EF68B9" w:rsidRDefault="00C75B95" w:rsidP="00EF68B9">
            <w:pPr>
              <w:pStyle w:val="TableParagraph"/>
              <w:spacing w:line="360" w:lineRule="auto"/>
              <w:ind w:left="106"/>
              <w:jc w:val="both"/>
              <w:rPr>
                <w:sz w:val="28"/>
                <w:szCs w:val="28"/>
              </w:rPr>
            </w:pPr>
            <w:r w:rsidRPr="00EF68B9">
              <w:rPr>
                <w:sz w:val="28"/>
                <w:szCs w:val="28"/>
              </w:rPr>
              <w:t>Так</w:t>
            </w:r>
          </w:p>
        </w:tc>
        <w:tc>
          <w:tcPr>
            <w:tcW w:w="1819" w:type="dxa"/>
          </w:tcPr>
          <w:p w:rsidR="00C75B95" w:rsidRPr="00EF68B9" w:rsidRDefault="00C75B95" w:rsidP="00EF68B9">
            <w:pPr>
              <w:pStyle w:val="TableParagraph"/>
              <w:spacing w:line="360" w:lineRule="auto"/>
              <w:jc w:val="both"/>
              <w:rPr>
                <w:b/>
                <w:sz w:val="28"/>
                <w:szCs w:val="28"/>
              </w:rPr>
            </w:pPr>
            <w:r w:rsidRPr="00EF68B9">
              <w:rPr>
                <w:sz w:val="28"/>
                <w:szCs w:val="28"/>
              </w:rPr>
              <w:t>Так</w:t>
            </w:r>
          </w:p>
        </w:tc>
      </w:tr>
      <w:tr w:rsidR="00C75B95" w:rsidRPr="00EF68B9" w:rsidTr="00C75B95">
        <w:trPr>
          <w:trHeight w:val="1655"/>
        </w:trPr>
        <w:tc>
          <w:tcPr>
            <w:tcW w:w="559" w:type="dxa"/>
          </w:tcPr>
          <w:p w:rsidR="00C75B95" w:rsidRPr="00EF68B9" w:rsidRDefault="00C75B95" w:rsidP="00EF68B9">
            <w:pPr>
              <w:pStyle w:val="TableParagraph"/>
              <w:spacing w:line="360" w:lineRule="auto"/>
              <w:jc w:val="both"/>
              <w:rPr>
                <w:sz w:val="28"/>
                <w:szCs w:val="28"/>
              </w:rPr>
            </w:pPr>
            <w:r w:rsidRPr="00EF68B9">
              <w:rPr>
                <w:sz w:val="28"/>
                <w:szCs w:val="28"/>
              </w:rPr>
              <w:t>3</w:t>
            </w:r>
          </w:p>
        </w:tc>
        <w:tc>
          <w:tcPr>
            <w:tcW w:w="3089" w:type="dxa"/>
            <w:vMerge/>
            <w:tcBorders>
              <w:top w:val="nil"/>
            </w:tcBorders>
          </w:tcPr>
          <w:p w:rsidR="00C75B95" w:rsidRPr="00EF68B9" w:rsidRDefault="00C75B95" w:rsidP="00EF68B9">
            <w:pPr>
              <w:spacing w:line="360" w:lineRule="auto"/>
              <w:jc w:val="both"/>
              <w:rPr>
                <w:rFonts w:ascii="Times New Roman" w:hAnsi="Times New Roman" w:cs="Times New Roman"/>
                <w:sz w:val="28"/>
                <w:szCs w:val="28"/>
              </w:rPr>
            </w:pPr>
          </w:p>
        </w:tc>
        <w:tc>
          <w:tcPr>
            <w:tcW w:w="1802" w:type="dxa"/>
          </w:tcPr>
          <w:p w:rsidR="00C75B95" w:rsidRPr="00EF68B9" w:rsidRDefault="00C75B95" w:rsidP="00EF68B9">
            <w:pPr>
              <w:pStyle w:val="TableParagraph"/>
              <w:spacing w:line="360" w:lineRule="auto"/>
              <w:ind w:left="105"/>
              <w:jc w:val="both"/>
              <w:rPr>
                <w:sz w:val="28"/>
                <w:szCs w:val="28"/>
                <w:lang w:val="uk-UA"/>
              </w:rPr>
            </w:pPr>
            <w:r w:rsidRPr="00EF68B9">
              <w:rPr>
                <w:sz w:val="28"/>
                <w:szCs w:val="28"/>
                <w:lang w:val="uk-UA"/>
              </w:rPr>
              <w:t>ПОЛІДАР</w:t>
            </w:r>
          </w:p>
        </w:tc>
        <w:tc>
          <w:tcPr>
            <w:tcW w:w="1793" w:type="dxa"/>
          </w:tcPr>
          <w:p w:rsidR="00C75B95" w:rsidRPr="00EF68B9" w:rsidRDefault="00C75B95" w:rsidP="00EF68B9">
            <w:pPr>
              <w:pStyle w:val="TableParagraph"/>
              <w:spacing w:line="360" w:lineRule="auto"/>
              <w:ind w:left="106"/>
              <w:jc w:val="both"/>
              <w:rPr>
                <w:sz w:val="28"/>
                <w:szCs w:val="28"/>
              </w:rPr>
            </w:pPr>
            <w:r w:rsidRPr="00EF68B9">
              <w:rPr>
                <w:sz w:val="28"/>
                <w:szCs w:val="28"/>
              </w:rPr>
              <w:t>Так</w:t>
            </w:r>
          </w:p>
        </w:tc>
        <w:tc>
          <w:tcPr>
            <w:tcW w:w="1819" w:type="dxa"/>
          </w:tcPr>
          <w:p w:rsidR="00C75B95" w:rsidRPr="00EF68B9" w:rsidRDefault="00C75B95" w:rsidP="00EF68B9">
            <w:pPr>
              <w:pStyle w:val="TableParagraph"/>
              <w:spacing w:line="360" w:lineRule="auto"/>
              <w:jc w:val="both"/>
              <w:rPr>
                <w:sz w:val="28"/>
                <w:szCs w:val="28"/>
              </w:rPr>
            </w:pPr>
            <w:r w:rsidRPr="00EF68B9">
              <w:rPr>
                <w:sz w:val="28"/>
                <w:szCs w:val="28"/>
              </w:rPr>
              <w:t>Так</w:t>
            </w:r>
          </w:p>
        </w:tc>
      </w:tr>
      <w:tr w:rsidR="00C75B95" w:rsidRPr="00EF68B9" w:rsidTr="00C75B95">
        <w:trPr>
          <w:trHeight w:val="414"/>
        </w:trPr>
        <w:tc>
          <w:tcPr>
            <w:tcW w:w="9062" w:type="dxa"/>
            <w:gridSpan w:val="5"/>
          </w:tcPr>
          <w:p w:rsidR="00C75B95" w:rsidRPr="00EF68B9" w:rsidRDefault="00C75B95" w:rsidP="00EF68B9">
            <w:pPr>
              <w:pStyle w:val="TableParagraph"/>
              <w:spacing w:line="360" w:lineRule="auto"/>
              <w:jc w:val="both"/>
              <w:rPr>
                <w:sz w:val="28"/>
                <w:szCs w:val="28"/>
                <w:lang w:val="ru-RU"/>
              </w:rPr>
            </w:pPr>
            <w:r w:rsidRPr="00EF68B9">
              <w:rPr>
                <w:sz w:val="28"/>
                <w:szCs w:val="28"/>
                <w:lang w:val="ru-RU"/>
              </w:rPr>
              <w:t xml:space="preserve">Обрана технологія реалізації ідеї проекту: </w:t>
            </w:r>
            <w:r w:rsidRPr="00EF68B9">
              <w:rPr>
                <w:sz w:val="28"/>
                <w:szCs w:val="28"/>
              </w:rPr>
              <w:t>CMS</w:t>
            </w:r>
            <w:r w:rsidRPr="00EF68B9">
              <w:rPr>
                <w:sz w:val="28"/>
                <w:szCs w:val="28"/>
                <w:lang w:val="ru-RU"/>
              </w:rPr>
              <w:t xml:space="preserve">  </w:t>
            </w:r>
            <w:r w:rsidRPr="00EF68B9">
              <w:rPr>
                <w:sz w:val="28"/>
                <w:szCs w:val="28"/>
                <w:lang w:val="uk-UA"/>
              </w:rPr>
              <w:t>ПОЛІДАР</w:t>
            </w:r>
          </w:p>
        </w:tc>
      </w:tr>
    </w:tbl>
    <w:p w:rsidR="00C75B95" w:rsidRPr="00EF68B9" w:rsidRDefault="00C75B95" w:rsidP="00EF68B9">
      <w:pPr>
        <w:pStyle w:val="Heading1"/>
        <w:spacing w:before="204" w:line="360" w:lineRule="auto"/>
        <w:ind w:left="0" w:firstLine="567"/>
        <w:jc w:val="both"/>
        <w:rPr>
          <w:b w:val="0"/>
          <w:lang w:val="uk-UA"/>
        </w:rPr>
      </w:pPr>
      <w:r w:rsidRPr="00EF68B9">
        <w:rPr>
          <w:b w:val="0"/>
          <w:lang w:val="uk-UA"/>
        </w:rPr>
        <w:t xml:space="preserve">Обрано функціонал  </w:t>
      </w:r>
      <w:r w:rsidRPr="00EF68B9">
        <w:rPr>
          <w:b w:val="0"/>
        </w:rPr>
        <w:t>CMS</w:t>
      </w:r>
      <w:r w:rsidRPr="00EF68B9">
        <w:rPr>
          <w:b w:val="0"/>
          <w:lang w:val="uk-UA"/>
        </w:rPr>
        <w:t xml:space="preserve">  ПОЛІДАР так як він дозволяє розробити весь запланований функціонал модулю IP-радіо. Для створення IP-радіо не потрібно завантажувати на комп'ютер </w:t>
      </w:r>
      <w:r w:rsidRPr="00EF68B9">
        <w:rPr>
          <w:b w:val="0"/>
        </w:rPr>
        <w:t>Wordpress</w:t>
      </w:r>
      <w:r w:rsidRPr="00EF68B9">
        <w:rPr>
          <w:b w:val="0"/>
          <w:lang w:val="uk-UA"/>
        </w:rPr>
        <w:t xml:space="preserve"> або </w:t>
      </w:r>
      <w:r w:rsidRPr="00EF68B9">
        <w:rPr>
          <w:b w:val="0"/>
        </w:rPr>
        <w:t>Drupal</w:t>
      </w:r>
      <w:r w:rsidRPr="00EF68B9">
        <w:rPr>
          <w:b w:val="0"/>
          <w:lang w:val="uk-UA"/>
        </w:rPr>
        <w:t xml:space="preserve"> так, як ПОЛІДАР - хмарна система, що дуже зручно.</w:t>
      </w:r>
    </w:p>
    <w:p w:rsidR="00C75B95" w:rsidRPr="00EF68B9" w:rsidRDefault="00C75B95" w:rsidP="00EF68B9">
      <w:pPr>
        <w:pStyle w:val="Heading1"/>
        <w:spacing w:before="204" w:line="360" w:lineRule="auto"/>
        <w:ind w:left="868"/>
        <w:jc w:val="both"/>
        <w:rPr>
          <w:lang w:val="uk-UA"/>
        </w:rPr>
      </w:pPr>
      <w:r w:rsidRPr="00EF68B9">
        <w:rPr>
          <w:lang w:val="uk-UA"/>
        </w:rPr>
        <w:t>Аналіз ринкових можливостей запуску стартап-проекту</w:t>
      </w:r>
    </w:p>
    <w:p w:rsidR="00C75B95" w:rsidRPr="00EF68B9" w:rsidRDefault="00C75B95" w:rsidP="00EF68B9">
      <w:pPr>
        <w:pStyle w:val="a4"/>
        <w:tabs>
          <w:tab w:val="left" w:pos="1302"/>
          <w:tab w:val="left" w:pos="2312"/>
          <w:tab w:val="left" w:pos="3367"/>
          <w:tab w:val="left" w:pos="4872"/>
          <w:tab w:val="left" w:pos="6623"/>
          <w:tab w:val="left" w:pos="8228"/>
        </w:tabs>
        <w:spacing w:before="194" w:line="360" w:lineRule="auto"/>
        <w:ind w:firstLine="566"/>
        <w:jc w:val="both"/>
        <w:rPr>
          <w:sz w:val="28"/>
          <w:szCs w:val="28"/>
          <w:lang w:val="uk-UA"/>
        </w:rPr>
      </w:pPr>
      <w:r w:rsidRPr="00EF68B9">
        <w:rPr>
          <w:sz w:val="28"/>
          <w:szCs w:val="28"/>
          <w:lang w:val="uk-UA"/>
        </w:rPr>
        <w:t>В</w:t>
      </w:r>
      <w:r w:rsidRPr="00EF68B9">
        <w:rPr>
          <w:sz w:val="28"/>
          <w:szCs w:val="28"/>
          <w:lang w:val="uk-UA"/>
        </w:rPr>
        <w:tab/>
        <w:t>межах</w:t>
      </w:r>
      <w:r w:rsidRPr="00EF68B9">
        <w:rPr>
          <w:sz w:val="28"/>
          <w:szCs w:val="28"/>
          <w:lang w:val="uk-UA"/>
        </w:rPr>
        <w:tab/>
        <w:t>даного</w:t>
      </w:r>
      <w:r w:rsidRPr="00EF68B9">
        <w:rPr>
          <w:sz w:val="28"/>
          <w:szCs w:val="28"/>
          <w:lang w:val="uk-UA"/>
        </w:rPr>
        <w:tab/>
        <w:t>підрозділу</w:t>
      </w:r>
      <w:r w:rsidRPr="00EF68B9">
        <w:rPr>
          <w:sz w:val="28"/>
          <w:szCs w:val="28"/>
          <w:lang w:val="uk-UA"/>
        </w:rPr>
        <w:tab/>
        <w:t>проводиться</w:t>
      </w:r>
      <w:r w:rsidRPr="00EF68B9">
        <w:rPr>
          <w:sz w:val="28"/>
          <w:szCs w:val="28"/>
          <w:lang w:val="uk-UA"/>
        </w:rPr>
        <w:tab/>
        <w:t>визначення ринкових можливостей, які можна використати під час ринкового</w:t>
      </w:r>
      <w:r w:rsidRPr="00EF68B9">
        <w:rPr>
          <w:spacing w:val="65"/>
          <w:sz w:val="28"/>
          <w:szCs w:val="28"/>
          <w:lang w:val="uk-UA"/>
        </w:rPr>
        <w:t xml:space="preserve"> </w:t>
      </w:r>
      <w:r w:rsidRPr="00EF68B9">
        <w:rPr>
          <w:sz w:val="28"/>
          <w:szCs w:val="28"/>
          <w:lang w:val="uk-UA"/>
        </w:rPr>
        <w:t xml:space="preserve">впровадженн проекту, та ринкових загроз, які можуть перешкодити реалізації проекту. </w:t>
      </w:r>
      <w:r w:rsidRPr="00EF68B9">
        <w:rPr>
          <w:sz w:val="28"/>
          <w:szCs w:val="28"/>
        </w:rPr>
        <w:t>Визначення ринкових можливостей дозволяє спланувати напрями розвитку проекту із ур</w:t>
      </w:r>
      <w:r w:rsidRPr="00EF68B9">
        <w:rPr>
          <w:sz w:val="28"/>
          <w:szCs w:val="28"/>
        </w:rPr>
        <w:t>а</w:t>
      </w:r>
      <w:r w:rsidRPr="00EF68B9">
        <w:rPr>
          <w:sz w:val="28"/>
          <w:szCs w:val="28"/>
        </w:rPr>
        <w:t>хуванням стану ринкового середовища, потреб потенційних клієнтів та пропозицій проектів-конкуренті</w:t>
      </w:r>
      <w:proofErr w:type="gramStart"/>
      <w:r w:rsidRPr="00EF68B9">
        <w:rPr>
          <w:sz w:val="28"/>
          <w:szCs w:val="28"/>
        </w:rPr>
        <w:t>в</w:t>
      </w:r>
      <w:proofErr w:type="gramEnd"/>
      <w:r w:rsidRPr="00EF68B9">
        <w:rPr>
          <w:sz w:val="28"/>
          <w:szCs w:val="28"/>
        </w:rPr>
        <w:t>.</w:t>
      </w:r>
    </w:p>
    <w:p w:rsidR="00C75B95" w:rsidRPr="00EF68B9" w:rsidRDefault="00C75B95" w:rsidP="00EF68B9">
      <w:pPr>
        <w:pStyle w:val="a4"/>
        <w:tabs>
          <w:tab w:val="left" w:pos="1302"/>
          <w:tab w:val="left" w:pos="2312"/>
          <w:tab w:val="left" w:pos="3367"/>
          <w:tab w:val="left" w:pos="4872"/>
          <w:tab w:val="left" w:pos="6623"/>
          <w:tab w:val="left" w:pos="8228"/>
        </w:tabs>
        <w:spacing w:before="194" w:line="360" w:lineRule="auto"/>
        <w:ind w:firstLine="566"/>
        <w:jc w:val="both"/>
        <w:rPr>
          <w:sz w:val="28"/>
          <w:szCs w:val="28"/>
          <w:lang w:val="uk-UA"/>
        </w:rPr>
      </w:pPr>
    </w:p>
    <w:p w:rsidR="00C75B95" w:rsidRPr="00EF68B9" w:rsidRDefault="00C75B95" w:rsidP="00EF68B9">
      <w:pPr>
        <w:pStyle w:val="a4"/>
        <w:tabs>
          <w:tab w:val="left" w:pos="1302"/>
          <w:tab w:val="left" w:pos="2312"/>
          <w:tab w:val="left" w:pos="3367"/>
          <w:tab w:val="left" w:pos="4872"/>
          <w:tab w:val="left" w:pos="6623"/>
          <w:tab w:val="left" w:pos="8228"/>
        </w:tabs>
        <w:spacing w:before="194" w:line="360" w:lineRule="auto"/>
        <w:ind w:firstLine="566"/>
        <w:jc w:val="both"/>
        <w:rPr>
          <w:sz w:val="28"/>
          <w:szCs w:val="28"/>
        </w:rPr>
      </w:pPr>
      <w:r w:rsidRPr="00EF68B9">
        <w:rPr>
          <w:sz w:val="28"/>
          <w:szCs w:val="28"/>
        </w:rPr>
        <w:t>Таблиця 6.4 Попередня характеристика потенційного ринку стартап-проекту</w:t>
      </w:r>
    </w:p>
    <w:p w:rsidR="00C75B95" w:rsidRPr="00EF68B9" w:rsidRDefault="00C75B95" w:rsidP="00EF68B9">
      <w:pPr>
        <w:pStyle w:val="a4"/>
        <w:spacing w:before="4" w:line="360" w:lineRule="auto"/>
        <w:jc w:val="both"/>
        <w:rPr>
          <w:sz w:val="28"/>
          <w:szCs w:val="28"/>
        </w:rPr>
      </w:pPr>
    </w:p>
    <w:tbl>
      <w:tblPr>
        <w:tblStyle w:val="TableNormal"/>
        <w:tblW w:w="0" w:type="auto"/>
        <w:tblInd w:w="3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40"/>
        <w:gridCol w:w="5528"/>
        <w:gridCol w:w="2996"/>
      </w:tblGrid>
      <w:tr w:rsidR="00C75B95" w:rsidRPr="00EF68B9" w:rsidTr="00C75B95">
        <w:trPr>
          <w:trHeight w:val="827"/>
        </w:trPr>
        <w:tc>
          <w:tcPr>
            <w:tcW w:w="540" w:type="dxa"/>
          </w:tcPr>
          <w:p w:rsidR="00C75B95" w:rsidRPr="00EF68B9" w:rsidRDefault="00C75B95" w:rsidP="00EF68B9">
            <w:pPr>
              <w:pStyle w:val="TableParagraph"/>
              <w:spacing w:line="360" w:lineRule="auto"/>
              <w:jc w:val="both"/>
              <w:rPr>
                <w:sz w:val="28"/>
                <w:szCs w:val="28"/>
              </w:rPr>
            </w:pPr>
            <w:r w:rsidRPr="00EF68B9">
              <w:rPr>
                <w:sz w:val="28"/>
                <w:szCs w:val="28"/>
              </w:rPr>
              <w:t>№</w:t>
            </w:r>
          </w:p>
          <w:p w:rsidR="00C75B95" w:rsidRPr="00EF68B9" w:rsidRDefault="00C75B95" w:rsidP="00EF68B9">
            <w:pPr>
              <w:pStyle w:val="TableParagraph"/>
              <w:spacing w:before="139" w:line="360" w:lineRule="auto"/>
              <w:jc w:val="both"/>
              <w:rPr>
                <w:sz w:val="28"/>
                <w:szCs w:val="28"/>
              </w:rPr>
            </w:pPr>
            <w:r w:rsidRPr="00EF68B9">
              <w:rPr>
                <w:sz w:val="28"/>
                <w:szCs w:val="28"/>
              </w:rPr>
              <w:t>п/п</w:t>
            </w:r>
          </w:p>
        </w:tc>
        <w:tc>
          <w:tcPr>
            <w:tcW w:w="5528" w:type="dxa"/>
          </w:tcPr>
          <w:p w:rsidR="00C75B95" w:rsidRPr="00EF68B9" w:rsidRDefault="00C75B95" w:rsidP="00EF68B9">
            <w:pPr>
              <w:pStyle w:val="TableParagraph"/>
              <w:spacing w:line="360" w:lineRule="auto"/>
              <w:jc w:val="both"/>
              <w:rPr>
                <w:sz w:val="28"/>
                <w:szCs w:val="28"/>
              </w:rPr>
            </w:pPr>
            <w:r w:rsidRPr="00EF68B9">
              <w:rPr>
                <w:sz w:val="28"/>
                <w:szCs w:val="28"/>
              </w:rPr>
              <w:t>Показники стану ринку</w:t>
            </w:r>
          </w:p>
        </w:tc>
        <w:tc>
          <w:tcPr>
            <w:tcW w:w="2996" w:type="dxa"/>
          </w:tcPr>
          <w:p w:rsidR="00C75B95" w:rsidRPr="00EF68B9" w:rsidRDefault="00C75B95" w:rsidP="00EF68B9">
            <w:pPr>
              <w:pStyle w:val="TableParagraph"/>
              <w:spacing w:line="360" w:lineRule="auto"/>
              <w:jc w:val="both"/>
              <w:rPr>
                <w:sz w:val="28"/>
                <w:szCs w:val="28"/>
              </w:rPr>
            </w:pPr>
            <w:r w:rsidRPr="00EF68B9">
              <w:rPr>
                <w:sz w:val="28"/>
                <w:szCs w:val="28"/>
              </w:rPr>
              <w:t>Характеристика</w:t>
            </w:r>
          </w:p>
        </w:tc>
      </w:tr>
      <w:tr w:rsidR="00C75B95" w:rsidRPr="00EF68B9" w:rsidTr="00C75B95">
        <w:trPr>
          <w:trHeight w:val="414"/>
        </w:trPr>
        <w:tc>
          <w:tcPr>
            <w:tcW w:w="540" w:type="dxa"/>
          </w:tcPr>
          <w:p w:rsidR="00C75B95" w:rsidRPr="00EF68B9" w:rsidRDefault="00C75B95" w:rsidP="00EF68B9">
            <w:pPr>
              <w:pStyle w:val="TableParagraph"/>
              <w:spacing w:line="360" w:lineRule="auto"/>
              <w:jc w:val="both"/>
              <w:rPr>
                <w:sz w:val="28"/>
                <w:szCs w:val="28"/>
              </w:rPr>
            </w:pPr>
            <w:r w:rsidRPr="00EF68B9">
              <w:rPr>
                <w:sz w:val="28"/>
                <w:szCs w:val="28"/>
              </w:rPr>
              <w:t>1</w:t>
            </w:r>
          </w:p>
        </w:tc>
        <w:tc>
          <w:tcPr>
            <w:tcW w:w="5528" w:type="dxa"/>
          </w:tcPr>
          <w:p w:rsidR="00C75B95" w:rsidRPr="00EF68B9" w:rsidRDefault="00C75B95" w:rsidP="00EF68B9">
            <w:pPr>
              <w:pStyle w:val="TableParagraph"/>
              <w:spacing w:line="360" w:lineRule="auto"/>
              <w:jc w:val="both"/>
              <w:rPr>
                <w:sz w:val="28"/>
                <w:szCs w:val="28"/>
              </w:rPr>
            </w:pPr>
            <w:r w:rsidRPr="00EF68B9">
              <w:rPr>
                <w:sz w:val="28"/>
                <w:szCs w:val="28"/>
              </w:rPr>
              <w:t>Кількість головних гравців, од</w:t>
            </w:r>
          </w:p>
        </w:tc>
        <w:tc>
          <w:tcPr>
            <w:tcW w:w="2996" w:type="dxa"/>
          </w:tcPr>
          <w:p w:rsidR="00C75B95" w:rsidRPr="00EF68B9" w:rsidRDefault="00C75B95" w:rsidP="00EF68B9">
            <w:pPr>
              <w:pStyle w:val="TableParagraph"/>
              <w:spacing w:line="360" w:lineRule="auto"/>
              <w:jc w:val="both"/>
              <w:rPr>
                <w:sz w:val="28"/>
                <w:szCs w:val="28"/>
              </w:rPr>
            </w:pPr>
            <w:r w:rsidRPr="00EF68B9">
              <w:rPr>
                <w:sz w:val="28"/>
                <w:szCs w:val="28"/>
              </w:rPr>
              <w:t>1</w:t>
            </w:r>
          </w:p>
        </w:tc>
      </w:tr>
      <w:tr w:rsidR="00C75B95" w:rsidRPr="00EF68B9" w:rsidTr="00C75B95">
        <w:trPr>
          <w:trHeight w:val="415"/>
        </w:trPr>
        <w:tc>
          <w:tcPr>
            <w:tcW w:w="540" w:type="dxa"/>
          </w:tcPr>
          <w:p w:rsidR="00C75B95" w:rsidRPr="00EF68B9" w:rsidRDefault="00C75B95" w:rsidP="00EF68B9">
            <w:pPr>
              <w:pStyle w:val="TableParagraph"/>
              <w:spacing w:line="360" w:lineRule="auto"/>
              <w:jc w:val="both"/>
              <w:rPr>
                <w:sz w:val="28"/>
                <w:szCs w:val="28"/>
              </w:rPr>
            </w:pPr>
            <w:r w:rsidRPr="00EF68B9">
              <w:rPr>
                <w:sz w:val="28"/>
                <w:szCs w:val="28"/>
              </w:rPr>
              <w:t>2</w:t>
            </w:r>
          </w:p>
        </w:tc>
        <w:tc>
          <w:tcPr>
            <w:tcW w:w="5528" w:type="dxa"/>
          </w:tcPr>
          <w:p w:rsidR="00C75B95" w:rsidRPr="00EF68B9" w:rsidRDefault="00C75B95" w:rsidP="00EF68B9">
            <w:pPr>
              <w:pStyle w:val="TableParagraph"/>
              <w:spacing w:line="360" w:lineRule="auto"/>
              <w:jc w:val="both"/>
              <w:rPr>
                <w:sz w:val="28"/>
                <w:szCs w:val="28"/>
                <w:lang w:val="ru-RU"/>
              </w:rPr>
            </w:pPr>
            <w:r w:rsidRPr="00EF68B9">
              <w:rPr>
                <w:sz w:val="28"/>
                <w:szCs w:val="28"/>
                <w:lang w:val="ru-RU"/>
              </w:rPr>
              <w:t>Загальний обсяг продаж, ум</w:t>
            </w:r>
            <w:proofErr w:type="gramStart"/>
            <w:r w:rsidRPr="00EF68B9">
              <w:rPr>
                <w:sz w:val="28"/>
                <w:szCs w:val="28"/>
                <w:lang w:val="ru-RU"/>
              </w:rPr>
              <w:t>.</w:t>
            </w:r>
            <w:proofErr w:type="gramEnd"/>
            <w:r w:rsidRPr="00EF68B9">
              <w:rPr>
                <w:sz w:val="28"/>
                <w:szCs w:val="28"/>
                <w:lang w:val="ru-RU"/>
              </w:rPr>
              <w:t xml:space="preserve"> </w:t>
            </w:r>
            <w:proofErr w:type="gramStart"/>
            <w:r w:rsidRPr="00EF68B9">
              <w:rPr>
                <w:sz w:val="28"/>
                <w:szCs w:val="28"/>
                <w:lang w:val="ru-RU"/>
              </w:rPr>
              <w:t>о</w:t>
            </w:r>
            <w:proofErr w:type="gramEnd"/>
            <w:r w:rsidRPr="00EF68B9">
              <w:rPr>
                <w:sz w:val="28"/>
                <w:szCs w:val="28"/>
                <w:lang w:val="ru-RU"/>
              </w:rPr>
              <w:t>д.</w:t>
            </w:r>
          </w:p>
        </w:tc>
        <w:tc>
          <w:tcPr>
            <w:tcW w:w="2996" w:type="dxa"/>
          </w:tcPr>
          <w:p w:rsidR="00C75B95" w:rsidRPr="00EF68B9" w:rsidRDefault="00C75B95" w:rsidP="00EF68B9">
            <w:pPr>
              <w:pStyle w:val="TableParagraph"/>
              <w:spacing w:line="360" w:lineRule="auto"/>
              <w:jc w:val="both"/>
              <w:rPr>
                <w:sz w:val="28"/>
                <w:szCs w:val="28"/>
              </w:rPr>
            </w:pPr>
            <w:r w:rsidRPr="00EF68B9">
              <w:rPr>
                <w:sz w:val="28"/>
                <w:szCs w:val="28"/>
              </w:rPr>
              <w:t>Невідомий</w:t>
            </w:r>
          </w:p>
        </w:tc>
      </w:tr>
      <w:tr w:rsidR="00C75B95" w:rsidRPr="00EF68B9" w:rsidTr="00C75B95">
        <w:trPr>
          <w:trHeight w:val="412"/>
        </w:trPr>
        <w:tc>
          <w:tcPr>
            <w:tcW w:w="540" w:type="dxa"/>
          </w:tcPr>
          <w:p w:rsidR="00C75B95" w:rsidRPr="00EF68B9" w:rsidRDefault="00C75B95" w:rsidP="00EF68B9">
            <w:pPr>
              <w:pStyle w:val="TableParagraph"/>
              <w:spacing w:line="360" w:lineRule="auto"/>
              <w:jc w:val="both"/>
              <w:rPr>
                <w:sz w:val="28"/>
                <w:szCs w:val="28"/>
              </w:rPr>
            </w:pPr>
            <w:r w:rsidRPr="00EF68B9">
              <w:rPr>
                <w:sz w:val="28"/>
                <w:szCs w:val="28"/>
              </w:rPr>
              <w:t>3</w:t>
            </w:r>
          </w:p>
        </w:tc>
        <w:tc>
          <w:tcPr>
            <w:tcW w:w="5528" w:type="dxa"/>
          </w:tcPr>
          <w:p w:rsidR="00C75B95" w:rsidRPr="00EF68B9" w:rsidRDefault="00C75B95" w:rsidP="00EF68B9">
            <w:pPr>
              <w:pStyle w:val="TableParagraph"/>
              <w:spacing w:line="360" w:lineRule="auto"/>
              <w:jc w:val="both"/>
              <w:rPr>
                <w:sz w:val="28"/>
                <w:szCs w:val="28"/>
              </w:rPr>
            </w:pPr>
            <w:r w:rsidRPr="00EF68B9">
              <w:rPr>
                <w:sz w:val="28"/>
                <w:szCs w:val="28"/>
              </w:rPr>
              <w:t>Динаміка ринку</w:t>
            </w:r>
          </w:p>
        </w:tc>
        <w:tc>
          <w:tcPr>
            <w:tcW w:w="2996" w:type="dxa"/>
          </w:tcPr>
          <w:p w:rsidR="00C75B95" w:rsidRPr="00EF68B9" w:rsidRDefault="00C75B95" w:rsidP="00EF68B9">
            <w:pPr>
              <w:pStyle w:val="TableParagraph"/>
              <w:spacing w:line="360" w:lineRule="auto"/>
              <w:jc w:val="both"/>
              <w:rPr>
                <w:sz w:val="28"/>
                <w:szCs w:val="28"/>
              </w:rPr>
            </w:pPr>
            <w:r w:rsidRPr="00EF68B9">
              <w:rPr>
                <w:sz w:val="28"/>
                <w:szCs w:val="28"/>
              </w:rPr>
              <w:t>Зростає</w:t>
            </w:r>
          </w:p>
        </w:tc>
      </w:tr>
      <w:tr w:rsidR="00C75B95" w:rsidRPr="00EF68B9" w:rsidTr="00C75B95">
        <w:trPr>
          <w:trHeight w:val="414"/>
        </w:trPr>
        <w:tc>
          <w:tcPr>
            <w:tcW w:w="540" w:type="dxa"/>
          </w:tcPr>
          <w:p w:rsidR="00C75B95" w:rsidRPr="00EF68B9" w:rsidRDefault="00C75B95" w:rsidP="00EF68B9">
            <w:pPr>
              <w:pStyle w:val="TableParagraph"/>
              <w:spacing w:line="360" w:lineRule="auto"/>
              <w:jc w:val="both"/>
              <w:rPr>
                <w:sz w:val="28"/>
                <w:szCs w:val="28"/>
              </w:rPr>
            </w:pPr>
            <w:r w:rsidRPr="00EF68B9">
              <w:rPr>
                <w:sz w:val="28"/>
                <w:szCs w:val="28"/>
              </w:rPr>
              <w:t>4</w:t>
            </w:r>
          </w:p>
        </w:tc>
        <w:tc>
          <w:tcPr>
            <w:tcW w:w="5528" w:type="dxa"/>
          </w:tcPr>
          <w:p w:rsidR="00C75B95" w:rsidRPr="00EF68B9" w:rsidRDefault="00C75B95" w:rsidP="00EF68B9">
            <w:pPr>
              <w:pStyle w:val="TableParagraph"/>
              <w:spacing w:line="360" w:lineRule="auto"/>
              <w:jc w:val="both"/>
              <w:rPr>
                <w:sz w:val="28"/>
                <w:szCs w:val="28"/>
              </w:rPr>
            </w:pPr>
            <w:r w:rsidRPr="00EF68B9">
              <w:rPr>
                <w:sz w:val="28"/>
                <w:szCs w:val="28"/>
              </w:rPr>
              <w:t>Наявність обмежень для входу</w:t>
            </w:r>
          </w:p>
        </w:tc>
        <w:tc>
          <w:tcPr>
            <w:tcW w:w="2996" w:type="dxa"/>
          </w:tcPr>
          <w:p w:rsidR="00C75B95" w:rsidRPr="00EF68B9" w:rsidRDefault="00C75B95" w:rsidP="00EF68B9">
            <w:pPr>
              <w:pStyle w:val="TableParagraph"/>
              <w:spacing w:line="360" w:lineRule="auto"/>
              <w:jc w:val="both"/>
              <w:rPr>
                <w:sz w:val="28"/>
                <w:szCs w:val="28"/>
              </w:rPr>
            </w:pPr>
            <w:r w:rsidRPr="00EF68B9">
              <w:rPr>
                <w:sz w:val="28"/>
                <w:szCs w:val="28"/>
              </w:rPr>
              <w:t>Невідома</w:t>
            </w:r>
          </w:p>
        </w:tc>
      </w:tr>
      <w:tr w:rsidR="00C75B95" w:rsidRPr="00EF68B9" w:rsidTr="00C75B95">
        <w:trPr>
          <w:trHeight w:val="827"/>
        </w:trPr>
        <w:tc>
          <w:tcPr>
            <w:tcW w:w="540" w:type="dxa"/>
          </w:tcPr>
          <w:p w:rsidR="00C75B95" w:rsidRPr="00EF68B9" w:rsidRDefault="00C75B95" w:rsidP="00EF68B9">
            <w:pPr>
              <w:pStyle w:val="TableParagraph"/>
              <w:spacing w:line="360" w:lineRule="auto"/>
              <w:jc w:val="both"/>
              <w:rPr>
                <w:sz w:val="28"/>
                <w:szCs w:val="28"/>
              </w:rPr>
            </w:pPr>
            <w:r w:rsidRPr="00EF68B9">
              <w:rPr>
                <w:sz w:val="28"/>
                <w:szCs w:val="28"/>
              </w:rPr>
              <w:t>5</w:t>
            </w:r>
          </w:p>
        </w:tc>
        <w:tc>
          <w:tcPr>
            <w:tcW w:w="5528" w:type="dxa"/>
          </w:tcPr>
          <w:p w:rsidR="00C75B95" w:rsidRPr="00EF68B9" w:rsidRDefault="00C75B95" w:rsidP="00EF68B9">
            <w:pPr>
              <w:pStyle w:val="TableParagraph"/>
              <w:tabs>
                <w:tab w:val="left" w:pos="1656"/>
                <w:tab w:val="left" w:pos="2755"/>
                <w:tab w:val="left" w:pos="3357"/>
                <w:tab w:val="left" w:pos="5207"/>
              </w:tabs>
              <w:spacing w:line="360" w:lineRule="auto"/>
              <w:jc w:val="both"/>
              <w:rPr>
                <w:sz w:val="28"/>
                <w:szCs w:val="28"/>
                <w:lang w:val="ru-RU"/>
              </w:rPr>
            </w:pPr>
            <w:r w:rsidRPr="00EF68B9">
              <w:rPr>
                <w:sz w:val="28"/>
                <w:szCs w:val="28"/>
                <w:lang w:val="ru-RU"/>
              </w:rPr>
              <w:t>Специфічні</w:t>
            </w:r>
            <w:r w:rsidRPr="00EF68B9">
              <w:rPr>
                <w:sz w:val="28"/>
                <w:szCs w:val="28"/>
                <w:lang w:val="ru-RU"/>
              </w:rPr>
              <w:tab/>
              <w:t>вимоги</w:t>
            </w:r>
            <w:r w:rsidRPr="00EF68B9">
              <w:rPr>
                <w:sz w:val="28"/>
                <w:szCs w:val="28"/>
                <w:lang w:val="ru-RU"/>
              </w:rPr>
              <w:tab/>
              <w:t>до</w:t>
            </w:r>
            <w:r w:rsidRPr="00EF68B9">
              <w:rPr>
                <w:sz w:val="28"/>
                <w:szCs w:val="28"/>
                <w:lang w:val="ru-RU"/>
              </w:rPr>
              <w:tab/>
              <w:t>стандартизації</w:t>
            </w:r>
            <w:r w:rsidRPr="00EF68B9">
              <w:rPr>
                <w:sz w:val="28"/>
                <w:szCs w:val="28"/>
                <w:lang w:val="ru-RU"/>
              </w:rPr>
              <w:tab/>
              <w:t>та</w:t>
            </w:r>
          </w:p>
          <w:p w:rsidR="00C75B95" w:rsidRPr="00EF68B9" w:rsidRDefault="00C75B95" w:rsidP="00EF68B9">
            <w:pPr>
              <w:pStyle w:val="TableParagraph"/>
              <w:spacing w:before="139" w:line="360" w:lineRule="auto"/>
              <w:jc w:val="both"/>
              <w:rPr>
                <w:sz w:val="28"/>
                <w:szCs w:val="28"/>
                <w:lang w:val="ru-RU"/>
              </w:rPr>
            </w:pPr>
            <w:r w:rsidRPr="00EF68B9">
              <w:rPr>
                <w:sz w:val="28"/>
                <w:szCs w:val="28"/>
                <w:lang w:val="ru-RU"/>
              </w:rPr>
              <w:t>сертифікації</w:t>
            </w:r>
          </w:p>
        </w:tc>
        <w:tc>
          <w:tcPr>
            <w:tcW w:w="2996" w:type="dxa"/>
          </w:tcPr>
          <w:p w:rsidR="00C75B95" w:rsidRPr="00EF68B9" w:rsidRDefault="00C75B95" w:rsidP="00EF68B9">
            <w:pPr>
              <w:pStyle w:val="TableParagraph"/>
              <w:spacing w:line="360" w:lineRule="auto"/>
              <w:jc w:val="both"/>
              <w:rPr>
                <w:sz w:val="28"/>
                <w:szCs w:val="28"/>
              </w:rPr>
            </w:pPr>
            <w:r w:rsidRPr="00EF68B9">
              <w:rPr>
                <w:sz w:val="28"/>
                <w:szCs w:val="28"/>
              </w:rPr>
              <w:t>Існують</w:t>
            </w:r>
          </w:p>
        </w:tc>
      </w:tr>
      <w:tr w:rsidR="00C75B95" w:rsidRPr="00EF68B9" w:rsidTr="00C75B95">
        <w:trPr>
          <w:trHeight w:val="414"/>
        </w:trPr>
        <w:tc>
          <w:tcPr>
            <w:tcW w:w="540" w:type="dxa"/>
          </w:tcPr>
          <w:p w:rsidR="00C75B95" w:rsidRPr="00EF68B9" w:rsidRDefault="00C75B95" w:rsidP="00EF68B9">
            <w:pPr>
              <w:pStyle w:val="TableParagraph"/>
              <w:spacing w:line="360" w:lineRule="auto"/>
              <w:jc w:val="both"/>
              <w:rPr>
                <w:sz w:val="28"/>
                <w:szCs w:val="28"/>
              </w:rPr>
            </w:pPr>
            <w:r w:rsidRPr="00EF68B9">
              <w:rPr>
                <w:sz w:val="28"/>
                <w:szCs w:val="28"/>
              </w:rPr>
              <w:t>6</w:t>
            </w:r>
          </w:p>
        </w:tc>
        <w:tc>
          <w:tcPr>
            <w:tcW w:w="5528" w:type="dxa"/>
          </w:tcPr>
          <w:p w:rsidR="00C75B95" w:rsidRPr="00EF68B9" w:rsidRDefault="00C75B95" w:rsidP="00EF68B9">
            <w:pPr>
              <w:pStyle w:val="TableParagraph"/>
              <w:spacing w:line="360" w:lineRule="auto"/>
              <w:jc w:val="both"/>
              <w:rPr>
                <w:sz w:val="28"/>
                <w:szCs w:val="28"/>
                <w:lang w:val="ru-RU"/>
              </w:rPr>
            </w:pPr>
            <w:r w:rsidRPr="00EF68B9">
              <w:rPr>
                <w:sz w:val="28"/>
                <w:szCs w:val="28"/>
                <w:lang w:val="ru-RU"/>
              </w:rPr>
              <w:t>Середня норма рентабельності в галузі, %</w:t>
            </w:r>
          </w:p>
        </w:tc>
        <w:tc>
          <w:tcPr>
            <w:tcW w:w="2996" w:type="dxa"/>
          </w:tcPr>
          <w:p w:rsidR="00C75B95" w:rsidRPr="00EF68B9" w:rsidRDefault="00C75B95" w:rsidP="00EF68B9">
            <w:pPr>
              <w:pStyle w:val="TableParagraph"/>
              <w:spacing w:line="360" w:lineRule="auto"/>
              <w:jc w:val="both"/>
              <w:rPr>
                <w:sz w:val="28"/>
                <w:szCs w:val="28"/>
              </w:rPr>
            </w:pPr>
            <w:r w:rsidRPr="00EF68B9">
              <w:rPr>
                <w:sz w:val="28"/>
                <w:szCs w:val="28"/>
              </w:rPr>
              <w:t>Невідома</w:t>
            </w:r>
          </w:p>
        </w:tc>
      </w:tr>
    </w:tbl>
    <w:p w:rsidR="00C75B95" w:rsidRPr="00EF68B9" w:rsidRDefault="00C75B95" w:rsidP="00EF68B9">
      <w:pPr>
        <w:pStyle w:val="a4"/>
        <w:spacing w:line="360" w:lineRule="auto"/>
        <w:ind w:firstLine="566"/>
        <w:jc w:val="both"/>
        <w:rPr>
          <w:sz w:val="28"/>
          <w:szCs w:val="28"/>
        </w:rPr>
      </w:pPr>
      <w:r w:rsidRPr="00EF68B9">
        <w:rPr>
          <w:sz w:val="28"/>
          <w:szCs w:val="28"/>
        </w:rPr>
        <w:t>За результатами аналізу важно зробити висновок щодо привабливості для входження за попереднім оцінюванням.</w:t>
      </w:r>
    </w:p>
    <w:p w:rsidR="00C75B95" w:rsidRPr="00EF68B9" w:rsidRDefault="00C75B95" w:rsidP="00EF68B9">
      <w:pPr>
        <w:pStyle w:val="a4"/>
        <w:spacing w:line="360" w:lineRule="auto"/>
        <w:ind w:left="868"/>
        <w:jc w:val="both"/>
        <w:rPr>
          <w:sz w:val="28"/>
          <w:szCs w:val="28"/>
          <w:lang w:val="uk-UA"/>
        </w:rPr>
      </w:pPr>
      <w:r w:rsidRPr="00EF68B9">
        <w:rPr>
          <w:sz w:val="28"/>
          <w:szCs w:val="28"/>
        </w:rPr>
        <w:t>Визначимо потенційні групи клієнтів.</w:t>
      </w:r>
    </w:p>
    <w:p w:rsidR="00C75B95" w:rsidRPr="00EF68B9" w:rsidRDefault="00C75B95" w:rsidP="00EF68B9">
      <w:pPr>
        <w:pStyle w:val="a4"/>
        <w:spacing w:line="360" w:lineRule="auto"/>
        <w:ind w:left="868"/>
        <w:jc w:val="both"/>
        <w:rPr>
          <w:sz w:val="28"/>
          <w:szCs w:val="28"/>
          <w:lang w:val="uk-UA"/>
        </w:rPr>
      </w:pPr>
    </w:p>
    <w:p w:rsidR="00C75B95" w:rsidRPr="00EF68B9" w:rsidRDefault="00C75B95" w:rsidP="00EF68B9">
      <w:pPr>
        <w:pStyle w:val="a4"/>
        <w:spacing w:line="360" w:lineRule="auto"/>
        <w:ind w:left="868"/>
        <w:jc w:val="both"/>
        <w:rPr>
          <w:sz w:val="28"/>
          <w:szCs w:val="28"/>
        </w:rPr>
      </w:pPr>
      <w:r w:rsidRPr="00EF68B9">
        <w:rPr>
          <w:sz w:val="28"/>
          <w:szCs w:val="28"/>
        </w:rPr>
        <w:t>Таблиця 6.5 Характеристика потенційних клієнтів стартап-проекту</w:t>
      </w:r>
    </w:p>
    <w:p w:rsidR="00C75B95" w:rsidRPr="00EF68B9" w:rsidRDefault="00C75B95" w:rsidP="00EF68B9">
      <w:pPr>
        <w:pStyle w:val="a4"/>
        <w:spacing w:before="5" w:line="360" w:lineRule="auto"/>
        <w:jc w:val="both"/>
        <w:rPr>
          <w:sz w:val="28"/>
          <w:szCs w:val="28"/>
        </w:rPr>
      </w:pPr>
    </w:p>
    <w:tbl>
      <w:tblPr>
        <w:tblStyle w:val="TableNormal"/>
        <w:tblW w:w="0" w:type="auto"/>
        <w:tblInd w:w="3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40"/>
        <w:gridCol w:w="3104"/>
        <w:gridCol w:w="2008"/>
        <w:gridCol w:w="1701"/>
        <w:gridCol w:w="1984"/>
      </w:tblGrid>
      <w:tr w:rsidR="00C75B95" w:rsidRPr="00EF68B9" w:rsidTr="00C75B95">
        <w:trPr>
          <w:trHeight w:val="2483"/>
        </w:trPr>
        <w:tc>
          <w:tcPr>
            <w:tcW w:w="540" w:type="dxa"/>
          </w:tcPr>
          <w:p w:rsidR="00C75B95" w:rsidRPr="00EF68B9" w:rsidRDefault="00C75B95" w:rsidP="00EF68B9">
            <w:pPr>
              <w:pStyle w:val="TableParagraph"/>
              <w:spacing w:line="360" w:lineRule="auto"/>
              <w:jc w:val="both"/>
              <w:rPr>
                <w:sz w:val="28"/>
                <w:szCs w:val="28"/>
              </w:rPr>
            </w:pPr>
            <w:r w:rsidRPr="00EF68B9">
              <w:rPr>
                <w:sz w:val="28"/>
                <w:szCs w:val="28"/>
              </w:rPr>
              <w:t>№ п/п</w:t>
            </w:r>
          </w:p>
        </w:tc>
        <w:tc>
          <w:tcPr>
            <w:tcW w:w="3104" w:type="dxa"/>
          </w:tcPr>
          <w:p w:rsidR="00C75B95" w:rsidRPr="00EF68B9" w:rsidRDefault="00C75B95" w:rsidP="00EF68B9">
            <w:pPr>
              <w:pStyle w:val="TableParagraph"/>
              <w:spacing w:line="360" w:lineRule="auto"/>
              <w:jc w:val="both"/>
              <w:rPr>
                <w:sz w:val="28"/>
                <w:szCs w:val="28"/>
              </w:rPr>
            </w:pPr>
            <w:r w:rsidRPr="00EF68B9">
              <w:rPr>
                <w:sz w:val="28"/>
                <w:szCs w:val="28"/>
              </w:rPr>
              <w:t>Потреба, що формує ринок</w:t>
            </w:r>
          </w:p>
        </w:tc>
        <w:tc>
          <w:tcPr>
            <w:tcW w:w="2008" w:type="dxa"/>
          </w:tcPr>
          <w:p w:rsidR="00C75B95" w:rsidRPr="00EF68B9" w:rsidRDefault="00C75B95" w:rsidP="00EF68B9">
            <w:pPr>
              <w:pStyle w:val="TableParagraph"/>
              <w:spacing w:line="360" w:lineRule="auto"/>
              <w:jc w:val="both"/>
              <w:rPr>
                <w:sz w:val="28"/>
                <w:szCs w:val="28"/>
              </w:rPr>
            </w:pPr>
            <w:r w:rsidRPr="00EF68B9">
              <w:rPr>
                <w:sz w:val="28"/>
                <w:szCs w:val="28"/>
              </w:rPr>
              <w:t>Цільова аудиторія</w:t>
            </w:r>
          </w:p>
        </w:tc>
        <w:tc>
          <w:tcPr>
            <w:tcW w:w="1701" w:type="dxa"/>
          </w:tcPr>
          <w:p w:rsidR="00C75B95" w:rsidRPr="00EF68B9" w:rsidRDefault="00C75B95" w:rsidP="00EF68B9">
            <w:pPr>
              <w:pStyle w:val="TableParagraph"/>
              <w:tabs>
                <w:tab w:val="left" w:pos="1234"/>
                <w:tab w:val="left" w:pos="1582"/>
              </w:tabs>
              <w:spacing w:line="360" w:lineRule="auto"/>
              <w:ind w:left="105"/>
              <w:jc w:val="both"/>
              <w:rPr>
                <w:sz w:val="28"/>
                <w:szCs w:val="28"/>
                <w:lang w:val="ru-RU"/>
              </w:rPr>
            </w:pPr>
            <w:r w:rsidRPr="00EF68B9">
              <w:rPr>
                <w:sz w:val="28"/>
                <w:szCs w:val="28"/>
                <w:lang w:val="ru-RU"/>
              </w:rPr>
              <w:t xml:space="preserve">Відмінності  у поведінці </w:t>
            </w:r>
            <w:proofErr w:type="gramStart"/>
            <w:r w:rsidRPr="00EF68B9">
              <w:rPr>
                <w:sz w:val="28"/>
                <w:szCs w:val="28"/>
                <w:lang w:val="ru-RU"/>
              </w:rPr>
              <w:t>р</w:t>
            </w:r>
            <w:proofErr w:type="gramEnd"/>
            <w:r w:rsidRPr="00EF68B9">
              <w:rPr>
                <w:sz w:val="28"/>
                <w:szCs w:val="28"/>
                <w:lang w:val="ru-RU"/>
              </w:rPr>
              <w:t>ізних потенційних цільових</w:t>
            </w:r>
          </w:p>
          <w:p w:rsidR="00C75B95" w:rsidRPr="00EF68B9" w:rsidRDefault="00C75B95" w:rsidP="00EF68B9">
            <w:pPr>
              <w:pStyle w:val="TableParagraph"/>
              <w:tabs>
                <w:tab w:val="left" w:pos="1234"/>
                <w:tab w:val="left" w:pos="1582"/>
              </w:tabs>
              <w:spacing w:line="360" w:lineRule="auto"/>
              <w:ind w:left="105"/>
              <w:jc w:val="both"/>
              <w:rPr>
                <w:sz w:val="28"/>
                <w:szCs w:val="28"/>
                <w:lang w:val="ru-RU"/>
              </w:rPr>
            </w:pPr>
            <w:r w:rsidRPr="00EF68B9">
              <w:rPr>
                <w:sz w:val="28"/>
                <w:szCs w:val="28"/>
                <w:lang w:val="ru-RU"/>
              </w:rPr>
              <w:t>груп</w:t>
            </w:r>
          </w:p>
          <w:p w:rsidR="00C75B95" w:rsidRPr="00EF68B9" w:rsidRDefault="00C75B95" w:rsidP="00EF68B9">
            <w:pPr>
              <w:pStyle w:val="TableParagraph"/>
              <w:spacing w:line="360" w:lineRule="auto"/>
              <w:ind w:left="105"/>
              <w:jc w:val="both"/>
              <w:rPr>
                <w:sz w:val="28"/>
                <w:szCs w:val="28"/>
              </w:rPr>
            </w:pPr>
            <w:r w:rsidRPr="00EF68B9">
              <w:rPr>
                <w:sz w:val="28"/>
                <w:szCs w:val="28"/>
              </w:rPr>
              <w:t>клієнтів</w:t>
            </w:r>
          </w:p>
        </w:tc>
        <w:tc>
          <w:tcPr>
            <w:tcW w:w="1984" w:type="dxa"/>
          </w:tcPr>
          <w:p w:rsidR="00C75B95" w:rsidRPr="00EF68B9" w:rsidRDefault="00C75B95" w:rsidP="00EF68B9">
            <w:pPr>
              <w:pStyle w:val="TableParagraph"/>
              <w:spacing w:line="360" w:lineRule="auto"/>
              <w:jc w:val="both"/>
              <w:rPr>
                <w:sz w:val="28"/>
                <w:szCs w:val="28"/>
              </w:rPr>
            </w:pPr>
            <w:r w:rsidRPr="00EF68B9">
              <w:rPr>
                <w:sz w:val="28"/>
                <w:szCs w:val="28"/>
              </w:rPr>
              <w:t>Вимоги споживачів до товару</w:t>
            </w:r>
          </w:p>
        </w:tc>
      </w:tr>
      <w:tr w:rsidR="00C75B95" w:rsidRPr="00EF68B9" w:rsidTr="00C75B95">
        <w:trPr>
          <w:trHeight w:val="2071"/>
        </w:trPr>
        <w:tc>
          <w:tcPr>
            <w:tcW w:w="540" w:type="dxa"/>
          </w:tcPr>
          <w:p w:rsidR="00C75B95" w:rsidRPr="00EF68B9" w:rsidRDefault="00C75B95" w:rsidP="00EF68B9">
            <w:pPr>
              <w:pStyle w:val="TableParagraph"/>
              <w:spacing w:line="360" w:lineRule="auto"/>
              <w:jc w:val="both"/>
              <w:rPr>
                <w:sz w:val="28"/>
                <w:szCs w:val="28"/>
              </w:rPr>
            </w:pPr>
            <w:r w:rsidRPr="00EF68B9">
              <w:rPr>
                <w:sz w:val="28"/>
                <w:szCs w:val="28"/>
              </w:rPr>
              <w:lastRenderedPageBreak/>
              <w:t>1</w:t>
            </w:r>
          </w:p>
        </w:tc>
        <w:tc>
          <w:tcPr>
            <w:tcW w:w="3104" w:type="dxa"/>
          </w:tcPr>
          <w:p w:rsidR="00C75B95" w:rsidRPr="00EF68B9" w:rsidRDefault="00C75B95" w:rsidP="00EF68B9">
            <w:pPr>
              <w:pStyle w:val="TableParagraph"/>
              <w:tabs>
                <w:tab w:val="left" w:pos="1904"/>
                <w:tab w:val="left" w:pos="2899"/>
              </w:tabs>
              <w:spacing w:line="360" w:lineRule="auto"/>
              <w:jc w:val="both"/>
              <w:rPr>
                <w:sz w:val="28"/>
                <w:szCs w:val="28"/>
                <w:lang w:val="ru-RU"/>
              </w:rPr>
            </w:pPr>
            <w:r w:rsidRPr="00EF68B9">
              <w:rPr>
                <w:sz w:val="28"/>
                <w:szCs w:val="28"/>
                <w:lang w:val="uk-UA"/>
              </w:rPr>
              <w:t>Розробка методики ада</w:t>
            </w:r>
            <w:r w:rsidRPr="00EF68B9">
              <w:rPr>
                <w:sz w:val="28"/>
                <w:szCs w:val="28"/>
                <w:lang w:val="uk-UA"/>
              </w:rPr>
              <w:t>п</w:t>
            </w:r>
            <w:r w:rsidRPr="00EF68B9">
              <w:rPr>
                <w:sz w:val="28"/>
                <w:szCs w:val="28"/>
                <w:lang w:val="uk-UA"/>
              </w:rPr>
              <w:t>тивного регулювання п</w:t>
            </w:r>
            <w:r w:rsidRPr="00EF68B9">
              <w:rPr>
                <w:sz w:val="28"/>
                <w:szCs w:val="28"/>
                <w:lang w:val="uk-UA"/>
              </w:rPr>
              <w:t>о</w:t>
            </w:r>
            <w:r w:rsidRPr="00EF68B9">
              <w:rPr>
                <w:sz w:val="28"/>
                <w:szCs w:val="28"/>
                <w:lang w:val="uk-UA"/>
              </w:rPr>
              <w:t>токів даних</w:t>
            </w:r>
          </w:p>
        </w:tc>
        <w:tc>
          <w:tcPr>
            <w:tcW w:w="2008" w:type="dxa"/>
          </w:tcPr>
          <w:p w:rsidR="00C75B95" w:rsidRPr="00EF68B9" w:rsidRDefault="00C75B95" w:rsidP="00EF68B9">
            <w:pPr>
              <w:pStyle w:val="TableParagraph"/>
              <w:spacing w:line="360" w:lineRule="auto"/>
              <w:jc w:val="both"/>
              <w:rPr>
                <w:sz w:val="28"/>
                <w:szCs w:val="28"/>
                <w:lang w:val="uk-UA"/>
              </w:rPr>
            </w:pPr>
            <w:r w:rsidRPr="00EF68B9">
              <w:rPr>
                <w:sz w:val="28"/>
                <w:szCs w:val="28"/>
                <w:lang w:val="uk-UA"/>
              </w:rPr>
              <w:t xml:space="preserve"> Компанії, які працюють </w:t>
            </w:r>
          </w:p>
          <w:p w:rsidR="00C75B95" w:rsidRPr="00EF68B9" w:rsidRDefault="00C75B95" w:rsidP="00EF68B9">
            <w:pPr>
              <w:pStyle w:val="TableParagraph"/>
              <w:spacing w:line="360" w:lineRule="auto"/>
              <w:jc w:val="both"/>
              <w:rPr>
                <w:sz w:val="28"/>
                <w:szCs w:val="28"/>
                <w:lang w:val="uk-UA"/>
              </w:rPr>
            </w:pPr>
            <w:r w:rsidRPr="00EF68B9">
              <w:rPr>
                <w:sz w:val="28"/>
                <w:szCs w:val="28"/>
                <w:lang w:val="uk-UA"/>
              </w:rPr>
              <w:t>з серверами і обробкою даних</w:t>
            </w:r>
          </w:p>
        </w:tc>
        <w:tc>
          <w:tcPr>
            <w:tcW w:w="1701" w:type="dxa"/>
          </w:tcPr>
          <w:p w:rsidR="00C75B95" w:rsidRPr="00EF68B9" w:rsidRDefault="00C75B95" w:rsidP="00EF68B9">
            <w:pPr>
              <w:pStyle w:val="TableParagraph"/>
              <w:spacing w:line="360" w:lineRule="auto"/>
              <w:ind w:left="105"/>
              <w:jc w:val="both"/>
              <w:rPr>
                <w:sz w:val="28"/>
                <w:szCs w:val="28"/>
              </w:rPr>
            </w:pPr>
            <w:r w:rsidRPr="00EF68B9">
              <w:rPr>
                <w:sz w:val="28"/>
                <w:szCs w:val="28"/>
              </w:rPr>
              <w:t>Невідомі</w:t>
            </w:r>
          </w:p>
        </w:tc>
        <w:tc>
          <w:tcPr>
            <w:tcW w:w="1984" w:type="dxa"/>
          </w:tcPr>
          <w:p w:rsidR="00C75B95" w:rsidRPr="00EF68B9" w:rsidRDefault="00C75B95" w:rsidP="00EF68B9">
            <w:pPr>
              <w:pStyle w:val="TableParagraph"/>
              <w:spacing w:line="360" w:lineRule="auto"/>
              <w:jc w:val="both"/>
              <w:rPr>
                <w:sz w:val="28"/>
                <w:szCs w:val="28"/>
                <w:lang w:val="ru-RU"/>
              </w:rPr>
            </w:pPr>
            <w:r w:rsidRPr="00EF68B9">
              <w:rPr>
                <w:sz w:val="28"/>
                <w:szCs w:val="28"/>
                <w:lang w:val="ru-RU"/>
              </w:rPr>
              <w:t>Якість, швидкість, адаптивність</w:t>
            </w:r>
          </w:p>
        </w:tc>
      </w:tr>
    </w:tbl>
    <w:p w:rsidR="00C75B95" w:rsidRPr="00EF68B9" w:rsidRDefault="00C75B95" w:rsidP="00EF68B9">
      <w:pPr>
        <w:pStyle w:val="a4"/>
        <w:spacing w:before="73" w:line="360" w:lineRule="auto"/>
        <w:ind w:firstLine="566"/>
        <w:jc w:val="both"/>
        <w:rPr>
          <w:sz w:val="28"/>
          <w:szCs w:val="28"/>
          <w:lang w:val="uk-UA"/>
        </w:rPr>
      </w:pPr>
    </w:p>
    <w:p w:rsidR="00C75B95" w:rsidRPr="00EF68B9" w:rsidRDefault="00C75B95" w:rsidP="00EF68B9">
      <w:pPr>
        <w:pStyle w:val="a4"/>
        <w:spacing w:before="73" w:line="360" w:lineRule="auto"/>
        <w:ind w:firstLine="566"/>
        <w:jc w:val="both"/>
        <w:rPr>
          <w:sz w:val="28"/>
          <w:szCs w:val="28"/>
        </w:rPr>
      </w:pPr>
      <w:r w:rsidRPr="00EF68B9">
        <w:rPr>
          <w:sz w:val="28"/>
          <w:szCs w:val="28"/>
        </w:rPr>
        <w:t>Проведемо аналіз ринкового середовища: складемо таблиці факторів, що сприяють ринковому впровадженню проекту, та факторів, що йому перешко</w:t>
      </w:r>
      <w:r w:rsidRPr="00EF68B9">
        <w:rPr>
          <w:sz w:val="28"/>
          <w:szCs w:val="28"/>
        </w:rPr>
        <w:t>д</w:t>
      </w:r>
      <w:r w:rsidRPr="00EF68B9">
        <w:rPr>
          <w:sz w:val="28"/>
          <w:szCs w:val="28"/>
        </w:rPr>
        <w:t>жають.</w:t>
      </w:r>
    </w:p>
    <w:p w:rsidR="00C75B95" w:rsidRPr="00EF68B9" w:rsidRDefault="00C75B95" w:rsidP="00EF68B9">
      <w:pPr>
        <w:pStyle w:val="a4"/>
        <w:spacing w:before="73" w:line="360" w:lineRule="auto"/>
        <w:ind w:firstLine="566"/>
        <w:jc w:val="both"/>
        <w:rPr>
          <w:sz w:val="28"/>
          <w:szCs w:val="28"/>
          <w:lang w:val="uk-UA"/>
        </w:rPr>
      </w:pPr>
      <w:r w:rsidRPr="00EF68B9">
        <w:rPr>
          <w:sz w:val="28"/>
          <w:szCs w:val="28"/>
          <w:lang w:val="uk-UA"/>
        </w:rPr>
        <w:t xml:space="preserve">                              </w:t>
      </w:r>
      <w:r w:rsidRPr="00EF68B9">
        <w:rPr>
          <w:sz w:val="28"/>
          <w:szCs w:val="28"/>
        </w:rPr>
        <w:t xml:space="preserve">Таблиця </w:t>
      </w:r>
      <w:r w:rsidRPr="00EF68B9">
        <w:rPr>
          <w:sz w:val="28"/>
          <w:szCs w:val="28"/>
          <w:lang w:val="en-US"/>
        </w:rPr>
        <w:t>6</w:t>
      </w:r>
      <w:r w:rsidRPr="00EF68B9">
        <w:rPr>
          <w:sz w:val="28"/>
          <w:szCs w:val="28"/>
        </w:rPr>
        <w:t>.6 Фактори</w:t>
      </w:r>
      <w:r w:rsidRPr="00EF68B9">
        <w:rPr>
          <w:spacing w:val="-11"/>
          <w:sz w:val="28"/>
          <w:szCs w:val="28"/>
        </w:rPr>
        <w:t xml:space="preserve"> </w:t>
      </w:r>
      <w:r w:rsidRPr="00EF68B9">
        <w:rPr>
          <w:sz w:val="28"/>
          <w:szCs w:val="28"/>
        </w:rPr>
        <w:t>загроз</w:t>
      </w:r>
    </w:p>
    <w:tbl>
      <w:tblPr>
        <w:tblStyle w:val="TableNormal"/>
        <w:tblW w:w="9479" w:type="dxa"/>
        <w:tblInd w:w="3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2"/>
        <w:gridCol w:w="1950"/>
        <w:gridCol w:w="4841"/>
        <w:gridCol w:w="2126"/>
      </w:tblGrid>
      <w:tr w:rsidR="00C75B95" w:rsidRPr="00EF68B9" w:rsidTr="00C75B95">
        <w:trPr>
          <w:trHeight w:val="827"/>
        </w:trPr>
        <w:tc>
          <w:tcPr>
            <w:tcW w:w="562" w:type="dxa"/>
          </w:tcPr>
          <w:p w:rsidR="00C75B95" w:rsidRPr="00EF68B9" w:rsidRDefault="00C75B95" w:rsidP="00EF68B9">
            <w:pPr>
              <w:pStyle w:val="TableParagraph"/>
              <w:spacing w:line="360" w:lineRule="auto"/>
              <w:jc w:val="both"/>
              <w:rPr>
                <w:sz w:val="28"/>
                <w:szCs w:val="28"/>
              </w:rPr>
            </w:pPr>
            <w:r w:rsidRPr="00EF68B9">
              <w:rPr>
                <w:sz w:val="28"/>
                <w:szCs w:val="28"/>
              </w:rPr>
              <w:t>№</w:t>
            </w:r>
          </w:p>
          <w:p w:rsidR="00C75B95" w:rsidRPr="00EF68B9" w:rsidRDefault="00C75B95" w:rsidP="00EF68B9">
            <w:pPr>
              <w:pStyle w:val="TableParagraph"/>
              <w:spacing w:before="139" w:line="360" w:lineRule="auto"/>
              <w:jc w:val="both"/>
              <w:rPr>
                <w:sz w:val="28"/>
                <w:szCs w:val="28"/>
              </w:rPr>
            </w:pPr>
            <w:r w:rsidRPr="00EF68B9">
              <w:rPr>
                <w:sz w:val="28"/>
                <w:szCs w:val="28"/>
              </w:rPr>
              <w:t>п/п</w:t>
            </w:r>
          </w:p>
        </w:tc>
        <w:tc>
          <w:tcPr>
            <w:tcW w:w="1950" w:type="dxa"/>
          </w:tcPr>
          <w:p w:rsidR="00C75B95" w:rsidRPr="00EF68B9" w:rsidRDefault="00C75B95" w:rsidP="00EF68B9">
            <w:pPr>
              <w:pStyle w:val="TableParagraph"/>
              <w:spacing w:line="360" w:lineRule="auto"/>
              <w:jc w:val="both"/>
              <w:rPr>
                <w:sz w:val="28"/>
                <w:szCs w:val="28"/>
              </w:rPr>
            </w:pPr>
            <w:r w:rsidRPr="00EF68B9">
              <w:rPr>
                <w:sz w:val="28"/>
                <w:szCs w:val="28"/>
              </w:rPr>
              <w:t>Фактор</w:t>
            </w:r>
          </w:p>
        </w:tc>
        <w:tc>
          <w:tcPr>
            <w:tcW w:w="4841" w:type="dxa"/>
          </w:tcPr>
          <w:p w:rsidR="00C75B95" w:rsidRPr="00EF68B9" w:rsidRDefault="00C75B95" w:rsidP="00EF68B9">
            <w:pPr>
              <w:pStyle w:val="TableParagraph"/>
              <w:spacing w:line="360" w:lineRule="auto"/>
              <w:ind w:left="106"/>
              <w:jc w:val="both"/>
              <w:rPr>
                <w:sz w:val="28"/>
                <w:szCs w:val="28"/>
              </w:rPr>
            </w:pPr>
            <w:r w:rsidRPr="00EF68B9">
              <w:rPr>
                <w:sz w:val="28"/>
                <w:szCs w:val="28"/>
              </w:rPr>
              <w:t>Зміст загрози</w:t>
            </w:r>
          </w:p>
        </w:tc>
        <w:tc>
          <w:tcPr>
            <w:tcW w:w="2126" w:type="dxa"/>
          </w:tcPr>
          <w:p w:rsidR="00C75B95" w:rsidRPr="00EF68B9" w:rsidRDefault="00C75B95" w:rsidP="00EF68B9">
            <w:pPr>
              <w:pStyle w:val="TableParagraph"/>
              <w:tabs>
                <w:tab w:val="left" w:pos="1394"/>
              </w:tabs>
              <w:spacing w:line="360" w:lineRule="auto"/>
              <w:ind w:left="106"/>
              <w:jc w:val="both"/>
              <w:rPr>
                <w:sz w:val="28"/>
                <w:szCs w:val="28"/>
                <w:lang w:val="ru-RU"/>
              </w:rPr>
            </w:pPr>
            <w:r w:rsidRPr="00EF68B9">
              <w:rPr>
                <w:sz w:val="28"/>
                <w:szCs w:val="28"/>
                <w:lang w:val="ru-RU"/>
              </w:rPr>
              <w:t>Можлива реакція</w:t>
            </w:r>
          </w:p>
          <w:p w:rsidR="00C75B95" w:rsidRPr="00EF68B9" w:rsidRDefault="00C75B95" w:rsidP="00EF68B9">
            <w:pPr>
              <w:pStyle w:val="TableParagraph"/>
              <w:spacing w:before="139" w:line="360" w:lineRule="auto"/>
              <w:ind w:left="106"/>
              <w:jc w:val="both"/>
              <w:rPr>
                <w:sz w:val="28"/>
                <w:szCs w:val="28"/>
                <w:lang w:val="ru-RU"/>
              </w:rPr>
            </w:pPr>
            <w:r w:rsidRPr="00EF68B9">
              <w:rPr>
                <w:sz w:val="28"/>
                <w:szCs w:val="28"/>
                <w:lang w:val="ru-RU"/>
              </w:rPr>
              <w:t>компанії</w:t>
            </w:r>
          </w:p>
        </w:tc>
      </w:tr>
      <w:tr w:rsidR="00C75B95" w:rsidRPr="00EF68B9" w:rsidTr="00C75B95">
        <w:trPr>
          <w:trHeight w:val="1243"/>
        </w:trPr>
        <w:tc>
          <w:tcPr>
            <w:tcW w:w="562" w:type="dxa"/>
          </w:tcPr>
          <w:p w:rsidR="00C75B95" w:rsidRPr="00EF68B9" w:rsidRDefault="00C75B95" w:rsidP="00EF68B9">
            <w:pPr>
              <w:pStyle w:val="TableParagraph"/>
              <w:spacing w:line="360" w:lineRule="auto"/>
              <w:jc w:val="both"/>
              <w:rPr>
                <w:sz w:val="28"/>
                <w:szCs w:val="28"/>
                <w:lang w:val="ru-RU"/>
              </w:rPr>
            </w:pPr>
            <w:r w:rsidRPr="00EF68B9">
              <w:rPr>
                <w:sz w:val="28"/>
                <w:szCs w:val="28"/>
                <w:lang w:val="ru-RU"/>
              </w:rPr>
              <w:t>1</w:t>
            </w:r>
          </w:p>
        </w:tc>
        <w:tc>
          <w:tcPr>
            <w:tcW w:w="1950" w:type="dxa"/>
          </w:tcPr>
          <w:p w:rsidR="00C75B95" w:rsidRPr="00EF68B9" w:rsidRDefault="00C75B95" w:rsidP="00EF68B9">
            <w:pPr>
              <w:pStyle w:val="TableParagraph"/>
              <w:tabs>
                <w:tab w:val="left" w:pos="1545"/>
              </w:tabs>
              <w:spacing w:before="5" w:line="360" w:lineRule="auto"/>
              <w:jc w:val="both"/>
              <w:rPr>
                <w:sz w:val="28"/>
                <w:szCs w:val="28"/>
                <w:lang w:val="uk-UA"/>
              </w:rPr>
            </w:pPr>
            <w:r w:rsidRPr="00EF68B9">
              <w:rPr>
                <w:sz w:val="28"/>
                <w:szCs w:val="28"/>
                <w:lang w:val="uk-UA"/>
              </w:rPr>
              <w:t>Небажання в</w:t>
            </w:r>
            <w:r w:rsidRPr="00EF68B9">
              <w:rPr>
                <w:sz w:val="28"/>
                <w:szCs w:val="28"/>
                <w:lang w:val="uk-UA"/>
              </w:rPr>
              <w:t>и</w:t>
            </w:r>
            <w:r w:rsidRPr="00EF68B9">
              <w:rPr>
                <w:sz w:val="28"/>
                <w:szCs w:val="28"/>
                <w:lang w:val="uk-UA"/>
              </w:rPr>
              <w:t>користовувати нові технології</w:t>
            </w:r>
          </w:p>
        </w:tc>
        <w:tc>
          <w:tcPr>
            <w:tcW w:w="4841" w:type="dxa"/>
          </w:tcPr>
          <w:p w:rsidR="00C75B95" w:rsidRPr="00EF68B9" w:rsidRDefault="00C75B95" w:rsidP="00EF68B9">
            <w:pPr>
              <w:pStyle w:val="TableParagraph"/>
              <w:spacing w:before="5" w:line="360" w:lineRule="auto"/>
              <w:ind w:left="106"/>
              <w:jc w:val="both"/>
              <w:rPr>
                <w:sz w:val="28"/>
                <w:szCs w:val="28"/>
                <w:lang w:val="uk-UA"/>
              </w:rPr>
            </w:pPr>
            <w:r w:rsidRPr="00EF68B9">
              <w:rPr>
                <w:sz w:val="28"/>
                <w:szCs w:val="28"/>
                <w:lang w:val="ru-RU"/>
              </w:rPr>
              <w:t>Бажання продовжувати використов</w:t>
            </w:r>
            <w:r w:rsidRPr="00EF68B9">
              <w:rPr>
                <w:sz w:val="28"/>
                <w:szCs w:val="28"/>
                <w:lang w:val="ru-RU"/>
              </w:rPr>
              <w:t>у</w:t>
            </w:r>
            <w:r w:rsidRPr="00EF68B9">
              <w:rPr>
                <w:sz w:val="28"/>
                <w:szCs w:val="28"/>
                <w:lang w:val="ru-RU"/>
              </w:rPr>
              <w:t xml:space="preserve">вати наявні зараз системи, не роблячи   заміну на нові, більш-продуктивні, в зв'язку з  недовірою </w:t>
            </w:r>
            <w:proofErr w:type="gramStart"/>
            <w:r w:rsidRPr="00EF68B9">
              <w:rPr>
                <w:sz w:val="28"/>
                <w:szCs w:val="28"/>
                <w:lang w:val="ru-RU"/>
              </w:rPr>
              <w:t>до</w:t>
            </w:r>
            <w:proofErr w:type="gramEnd"/>
            <w:r w:rsidRPr="00EF68B9">
              <w:rPr>
                <w:sz w:val="28"/>
                <w:szCs w:val="28"/>
                <w:lang w:val="ru-RU"/>
              </w:rPr>
              <w:t xml:space="preserve"> продукту, який ще зовсім новий.</w:t>
            </w:r>
          </w:p>
        </w:tc>
        <w:tc>
          <w:tcPr>
            <w:tcW w:w="2126" w:type="dxa"/>
          </w:tcPr>
          <w:p w:rsidR="00C75B95" w:rsidRPr="00EF68B9" w:rsidRDefault="00C75B95" w:rsidP="00EF68B9">
            <w:pPr>
              <w:pStyle w:val="TableParagraph"/>
              <w:spacing w:line="360" w:lineRule="auto"/>
              <w:ind w:left="106"/>
              <w:jc w:val="both"/>
              <w:rPr>
                <w:sz w:val="28"/>
                <w:szCs w:val="28"/>
              </w:rPr>
            </w:pPr>
            <w:r w:rsidRPr="00EF68B9">
              <w:rPr>
                <w:sz w:val="28"/>
                <w:szCs w:val="28"/>
              </w:rPr>
              <w:t>Вихід з ринку</w:t>
            </w:r>
          </w:p>
        </w:tc>
      </w:tr>
    </w:tbl>
    <w:p w:rsidR="00C75B95" w:rsidRPr="00EF68B9" w:rsidRDefault="00C75B95" w:rsidP="00EF68B9">
      <w:pPr>
        <w:spacing w:line="360" w:lineRule="auto"/>
        <w:ind w:left="5779"/>
        <w:jc w:val="both"/>
        <w:rPr>
          <w:rFonts w:ascii="Times New Roman" w:eastAsia="Times New Roman" w:hAnsi="Times New Roman" w:cs="Times New Roman"/>
          <w:sz w:val="28"/>
          <w:szCs w:val="28"/>
        </w:rPr>
      </w:pPr>
    </w:p>
    <w:p w:rsidR="00C75B95" w:rsidRPr="00EF68B9" w:rsidRDefault="00C75B95" w:rsidP="00EF68B9">
      <w:pPr>
        <w:pStyle w:val="a4"/>
        <w:tabs>
          <w:tab w:val="left" w:pos="3466"/>
        </w:tabs>
        <w:spacing w:before="4" w:line="360" w:lineRule="auto"/>
        <w:jc w:val="both"/>
        <w:rPr>
          <w:sz w:val="28"/>
          <w:szCs w:val="28"/>
          <w:lang w:val="uk-UA"/>
        </w:rPr>
      </w:pPr>
      <w:r w:rsidRPr="00EF68B9">
        <w:rPr>
          <w:sz w:val="28"/>
          <w:szCs w:val="28"/>
          <w:lang w:val="uk-UA"/>
        </w:rPr>
        <w:t xml:space="preserve">                                      Таблиця </w:t>
      </w:r>
      <w:r w:rsidRPr="00EF68B9">
        <w:rPr>
          <w:sz w:val="28"/>
          <w:szCs w:val="28"/>
          <w:lang w:val="en-US"/>
        </w:rPr>
        <w:t>6</w:t>
      </w:r>
      <w:r w:rsidRPr="00EF68B9">
        <w:rPr>
          <w:sz w:val="28"/>
          <w:szCs w:val="28"/>
          <w:lang w:val="uk-UA"/>
        </w:rPr>
        <w:t>.7 Фактори можливостей</w:t>
      </w:r>
    </w:p>
    <w:tbl>
      <w:tblPr>
        <w:tblStyle w:val="TableNormal"/>
        <w:tblW w:w="0" w:type="auto"/>
        <w:tblInd w:w="3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2"/>
        <w:gridCol w:w="1962"/>
        <w:gridCol w:w="4263"/>
        <w:gridCol w:w="2278"/>
      </w:tblGrid>
      <w:tr w:rsidR="00C75B95" w:rsidRPr="00EF68B9" w:rsidTr="00C75B95">
        <w:trPr>
          <w:trHeight w:val="830"/>
        </w:trPr>
        <w:tc>
          <w:tcPr>
            <w:tcW w:w="562" w:type="dxa"/>
          </w:tcPr>
          <w:p w:rsidR="00C75B95" w:rsidRPr="00EF68B9" w:rsidRDefault="00C75B95" w:rsidP="00EF68B9">
            <w:pPr>
              <w:pStyle w:val="TableParagraph"/>
              <w:spacing w:line="360" w:lineRule="auto"/>
              <w:jc w:val="both"/>
              <w:rPr>
                <w:sz w:val="28"/>
                <w:szCs w:val="28"/>
              </w:rPr>
            </w:pPr>
            <w:r w:rsidRPr="00EF68B9">
              <w:rPr>
                <w:sz w:val="28"/>
                <w:szCs w:val="28"/>
              </w:rPr>
              <w:t>№</w:t>
            </w:r>
          </w:p>
          <w:p w:rsidR="00C75B95" w:rsidRPr="00EF68B9" w:rsidRDefault="00C75B95" w:rsidP="00EF68B9">
            <w:pPr>
              <w:pStyle w:val="TableParagraph"/>
              <w:spacing w:before="137" w:line="360" w:lineRule="auto"/>
              <w:jc w:val="both"/>
              <w:rPr>
                <w:sz w:val="28"/>
                <w:szCs w:val="28"/>
              </w:rPr>
            </w:pPr>
            <w:r w:rsidRPr="00EF68B9">
              <w:rPr>
                <w:sz w:val="28"/>
                <w:szCs w:val="28"/>
              </w:rPr>
              <w:t>п/п</w:t>
            </w:r>
          </w:p>
        </w:tc>
        <w:tc>
          <w:tcPr>
            <w:tcW w:w="1962" w:type="dxa"/>
          </w:tcPr>
          <w:p w:rsidR="00C75B95" w:rsidRPr="00EF68B9" w:rsidRDefault="00C75B95" w:rsidP="00EF68B9">
            <w:pPr>
              <w:pStyle w:val="TableParagraph"/>
              <w:spacing w:line="360" w:lineRule="auto"/>
              <w:jc w:val="both"/>
              <w:rPr>
                <w:sz w:val="28"/>
                <w:szCs w:val="28"/>
              </w:rPr>
            </w:pPr>
            <w:r w:rsidRPr="00EF68B9">
              <w:rPr>
                <w:sz w:val="28"/>
                <w:szCs w:val="28"/>
              </w:rPr>
              <w:t>Фактор</w:t>
            </w:r>
          </w:p>
        </w:tc>
        <w:tc>
          <w:tcPr>
            <w:tcW w:w="4263" w:type="dxa"/>
          </w:tcPr>
          <w:p w:rsidR="00C75B95" w:rsidRPr="00EF68B9" w:rsidRDefault="00C75B95" w:rsidP="00EF68B9">
            <w:pPr>
              <w:pStyle w:val="TableParagraph"/>
              <w:spacing w:line="360" w:lineRule="auto"/>
              <w:ind w:left="106"/>
              <w:jc w:val="both"/>
              <w:rPr>
                <w:sz w:val="28"/>
                <w:szCs w:val="28"/>
              </w:rPr>
            </w:pPr>
            <w:r w:rsidRPr="00EF68B9">
              <w:rPr>
                <w:sz w:val="28"/>
                <w:szCs w:val="28"/>
              </w:rPr>
              <w:t>Зміст можливості</w:t>
            </w:r>
          </w:p>
        </w:tc>
        <w:tc>
          <w:tcPr>
            <w:tcW w:w="2278" w:type="dxa"/>
          </w:tcPr>
          <w:p w:rsidR="00C75B95" w:rsidRPr="00EF68B9" w:rsidRDefault="00C75B95" w:rsidP="00EF68B9">
            <w:pPr>
              <w:pStyle w:val="TableParagraph"/>
              <w:tabs>
                <w:tab w:val="left" w:pos="1408"/>
              </w:tabs>
              <w:spacing w:line="360" w:lineRule="auto"/>
              <w:ind w:left="104"/>
              <w:jc w:val="both"/>
              <w:rPr>
                <w:sz w:val="28"/>
                <w:szCs w:val="28"/>
              </w:rPr>
            </w:pPr>
            <w:r w:rsidRPr="00EF68B9">
              <w:rPr>
                <w:sz w:val="28"/>
                <w:szCs w:val="28"/>
              </w:rPr>
              <w:t>Можлива</w:t>
            </w:r>
            <w:r w:rsidRPr="00EF68B9">
              <w:rPr>
                <w:sz w:val="28"/>
                <w:szCs w:val="28"/>
                <w:lang w:val="uk-UA"/>
              </w:rPr>
              <w:t xml:space="preserve"> </w:t>
            </w:r>
            <w:r w:rsidRPr="00EF68B9">
              <w:rPr>
                <w:sz w:val="28"/>
                <w:szCs w:val="28"/>
              </w:rPr>
              <w:t>реакція</w:t>
            </w:r>
          </w:p>
          <w:p w:rsidR="00C75B95" w:rsidRPr="00EF68B9" w:rsidRDefault="00C75B95" w:rsidP="00EF68B9">
            <w:pPr>
              <w:pStyle w:val="TableParagraph"/>
              <w:spacing w:before="137" w:line="360" w:lineRule="auto"/>
              <w:ind w:left="104"/>
              <w:jc w:val="both"/>
              <w:rPr>
                <w:sz w:val="28"/>
                <w:szCs w:val="28"/>
              </w:rPr>
            </w:pPr>
            <w:r w:rsidRPr="00EF68B9">
              <w:rPr>
                <w:sz w:val="28"/>
                <w:szCs w:val="28"/>
              </w:rPr>
              <w:t>компанії</w:t>
            </w:r>
          </w:p>
        </w:tc>
      </w:tr>
      <w:tr w:rsidR="00C75B95" w:rsidRPr="00EF68B9" w:rsidTr="00C75B95">
        <w:trPr>
          <w:trHeight w:val="1655"/>
        </w:trPr>
        <w:tc>
          <w:tcPr>
            <w:tcW w:w="562" w:type="dxa"/>
          </w:tcPr>
          <w:p w:rsidR="00C75B95" w:rsidRPr="00EF68B9" w:rsidRDefault="00C75B95" w:rsidP="00EF68B9">
            <w:pPr>
              <w:pStyle w:val="TableParagraph"/>
              <w:spacing w:line="360" w:lineRule="auto"/>
              <w:jc w:val="both"/>
              <w:rPr>
                <w:sz w:val="28"/>
                <w:szCs w:val="28"/>
              </w:rPr>
            </w:pPr>
            <w:r w:rsidRPr="00EF68B9">
              <w:rPr>
                <w:sz w:val="28"/>
                <w:szCs w:val="28"/>
              </w:rPr>
              <w:t>1</w:t>
            </w:r>
          </w:p>
        </w:tc>
        <w:tc>
          <w:tcPr>
            <w:tcW w:w="1962" w:type="dxa"/>
          </w:tcPr>
          <w:p w:rsidR="00C75B95" w:rsidRPr="00EF68B9" w:rsidRDefault="00C75B95" w:rsidP="00EF68B9">
            <w:pPr>
              <w:pStyle w:val="TableParagraph"/>
              <w:tabs>
                <w:tab w:val="left" w:pos="1735"/>
              </w:tabs>
              <w:spacing w:line="360" w:lineRule="auto"/>
              <w:jc w:val="both"/>
              <w:rPr>
                <w:sz w:val="28"/>
                <w:szCs w:val="28"/>
                <w:lang w:val="ru-RU"/>
              </w:rPr>
            </w:pPr>
            <w:r w:rsidRPr="00EF68B9">
              <w:rPr>
                <w:sz w:val="28"/>
                <w:szCs w:val="28"/>
                <w:lang w:val="ru-RU"/>
              </w:rPr>
              <w:t>Новий функціонал  у</w:t>
            </w:r>
          </w:p>
          <w:p w:rsidR="00C75B95" w:rsidRPr="00EF68B9" w:rsidRDefault="00C75B95" w:rsidP="00EF68B9">
            <w:pPr>
              <w:pStyle w:val="TableParagraph"/>
              <w:tabs>
                <w:tab w:val="left" w:pos="1550"/>
              </w:tabs>
              <w:spacing w:line="360" w:lineRule="auto"/>
              <w:jc w:val="both"/>
              <w:rPr>
                <w:sz w:val="28"/>
                <w:szCs w:val="28"/>
                <w:lang w:val="ru-RU"/>
              </w:rPr>
            </w:pPr>
            <w:r w:rsidRPr="00EF68B9">
              <w:rPr>
                <w:sz w:val="28"/>
                <w:szCs w:val="28"/>
                <w:lang w:val="ru-RU"/>
              </w:rPr>
              <w:t>проекті</w:t>
            </w:r>
            <w:r w:rsidRPr="00EF68B9">
              <w:rPr>
                <w:sz w:val="28"/>
                <w:szCs w:val="28"/>
                <w:lang w:val="ru-RU"/>
              </w:rPr>
              <w:tab/>
              <w:t>що</w:t>
            </w:r>
          </w:p>
          <w:p w:rsidR="00C75B95" w:rsidRPr="00EF68B9" w:rsidRDefault="00C75B95" w:rsidP="00EF68B9">
            <w:pPr>
              <w:pStyle w:val="TableParagraph"/>
              <w:spacing w:before="131" w:line="360" w:lineRule="auto"/>
              <w:jc w:val="both"/>
              <w:rPr>
                <w:sz w:val="28"/>
                <w:szCs w:val="28"/>
                <w:lang w:val="ru-RU"/>
              </w:rPr>
            </w:pPr>
            <w:r w:rsidRPr="00EF68B9">
              <w:rPr>
                <w:sz w:val="28"/>
                <w:szCs w:val="28"/>
                <w:lang w:val="ru-RU"/>
              </w:rPr>
              <w:t>розробляється</w:t>
            </w:r>
          </w:p>
        </w:tc>
        <w:tc>
          <w:tcPr>
            <w:tcW w:w="4263" w:type="dxa"/>
          </w:tcPr>
          <w:p w:rsidR="00C75B95" w:rsidRPr="00EF68B9" w:rsidRDefault="00C75B95" w:rsidP="00EF68B9">
            <w:pPr>
              <w:pStyle w:val="TableParagraph"/>
              <w:spacing w:line="360" w:lineRule="auto"/>
              <w:ind w:left="106"/>
              <w:jc w:val="both"/>
              <w:rPr>
                <w:sz w:val="28"/>
                <w:szCs w:val="28"/>
                <w:lang w:val="ru-RU"/>
              </w:rPr>
            </w:pPr>
            <w:r w:rsidRPr="00EF68B9">
              <w:rPr>
                <w:sz w:val="28"/>
                <w:szCs w:val="28"/>
                <w:lang w:val="ru-RU"/>
              </w:rPr>
              <w:t xml:space="preserve">Додавання нових можливостей </w:t>
            </w:r>
            <w:proofErr w:type="gramStart"/>
            <w:r w:rsidRPr="00EF68B9">
              <w:rPr>
                <w:sz w:val="28"/>
                <w:szCs w:val="28"/>
                <w:lang w:val="ru-RU"/>
              </w:rPr>
              <w:t>у</w:t>
            </w:r>
            <w:proofErr w:type="gramEnd"/>
            <w:r w:rsidRPr="00EF68B9">
              <w:rPr>
                <w:sz w:val="28"/>
                <w:szCs w:val="28"/>
                <w:lang w:val="ru-RU"/>
              </w:rPr>
              <w:t xml:space="preserve"> проект, що розроблюється</w:t>
            </w:r>
          </w:p>
        </w:tc>
        <w:tc>
          <w:tcPr>
            <w:tcW w:w="2278" w:type="dxa"/>
          </w:tcPr>
          <w:p w:rsidR="00C75B95" w:rsidRPr="00EF68B9" w:rsidRDefault="00C75B95" w:rsidP="00EF68B9">
            <w:pPr>
              <w:pStyle w:val="TableParagraph"/>
              <w:spacing w:line="360" w:lineRule="auto"/>
              <w:ind w:left="104"/>
              <w:jc w:val="both"/>
              <w:rPr>
                <w:sz w:val="28"/>
                <w:szCs w:val="28"/>
              </w:rPr>
            </w:pPr>
            <w:r w:rsidRPr="00EF68B9">
              <w:rPr>
                <w:sz w:val="28"/>
                <w:szCs w:val="28"/>
              </w:rPr>
              <w:t>Розроблення цього функціоналу</w:t>
            </w:r>
          </w:p>
        </w:tc>
      </w:tr>
    </w:tbl>
    <w:p w:rsidR="00C75B95" w:rsidRPr="00EF68B9" w:rsidRDefault="00C75B95" w:rsidP="00EF68B9">
      <w:pPr>
        <w:pStyle w:val="a4"/>
        <w:spacing w:line="360" w:lineRule="auto"/>
        <w:ind w:firstLine="566"/>
        <w:jc w:val="both"/>
        <w:rPr>
          <w:sz w:val="28"/>
          <w:szCs w:val="28"/>
          <w:lang w:val="uk-UA"/>
        </w:rPr>
      </w:pPr>
      <w:r w:rsidRPr="00EF68B9">
        <w:rPr>
          <w:sz w:val="28"/>
          <w:szCs w:val="28"/>
        </w:rPr>
        <w:t xml:space="preserve">Проведемо аналіз пропозиції: визначимо загальні риси конкуренції </w:t>
      </w:r>
      <w:proofErr w:type="gramStart"/>
      <w:r w:rsidRPr="00EF68B9">
        <w:rPr>
          <w:sz w:val="28"/>
          <w:szCs w:val="28"/>
        </w:rPr>
        <w:t>на</w:t>
      </w:r>
      <w:proofErr w:type="gramEnd"/>
      <w:r w:rsidRPr="00EF68B9">
        <w:rPr>
          <w:sz w:val="28"/>
          <w:szCs w:val="28"/>
        </w:rPr>
        <w:t xml:space="preserve"> ри</w:t>
      </w:r>
      <w:r w:rsidRPr="00EF68B9">
        <w:rPr>
          <w:sz w:val="28"/>
          <w:szCs w:val="28"/>
        </w:rPr>
        <w:t>н</w:t>
      </w:r>
      <w:r w:rsidRPr="00EF68B9">
        <w:rPr>
          <w:sz w:val="28"/>
          <w:szCs w:val="28"/>
        </w:rPr>
        <w:t>ку.</w:t>
      </w:r>
    </w:p>
    <w:p w:rsidR="00C75B95" w:rsidRPr="00EF68B9" w:rsidRDefault="00C75B95" w:rsidP="00EF68B9">
      <w:pPr>
        <w:pStyle w:val="a4"/>
        <w:spacing w:line="360" w:lineRule="auto"/>
        <w:ind w:firstLine="566"/>
        <w:jc w:val="both"/>
        <w:rPr>
          <w:sz w:val="28"/>
          <w:szCs w:val="28"/>
          <w:lang w:val="uk-UA"/>
        </w:rPr>
      </w:pPr>
      <w:r w:rsidRPr="00EF68B9">
        <w:rPr>
          <w:sz w:val="28"/>
          <w:szCs w:val="28"/>
          <w:lang w:val="uk-UA"/>
        </w:rPr>
        <w:lastRenderedPageBreak/>
        <w:t xml:space="preserve">            </w:t>
      </w:r>
      <w:r w:rsidRPr="00EF68B9">
        <w:rPr>
          <w:sz w:val="28"/>
          <w:szCs w:val="28"/>
        </w:rPr>
        <w:t xml:space="preserve">Таблиця 6.8 Ступеневий аналіз конкуренції </w:t>
      </w:r>
      <w:proofErr w:type="gramStart"/>
      <w:r w:rsidRPr="00EF68B9">
        <w:rPr>
          <w:sz w:val="28"/>
          <w:szCs w:val="28"/>
        </w:rPr>
        <w:t>на</w:t>
      </w:r>
      <w:proofErr w:type="gramEnd"/>
      <w:r w:rsidRPr="00EF68B9">
        <w:rPr>
          <w:sz w:val="28"/>
          <w:szCs w:val="28"/>
        </w:rPr>
        <w:t xml:space="preserve"> ринку</w:t>
      </w:r>
    </w:p>
    <w:tbl>
      <w:tblPr>
        <w:tblStyle w:val="TableNormal"/>
        <w:tblpPr w:leftFromText="180" w:rightFromText="180" w:vertAnchor="text" w:horzAnchor="margin" w:tblpY="-6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051"/>
        <w:gridCol w:w="3015"/>
        <w:gridCol w:w="2998"/>
      </w:tblGrid>
      <w:tr w:rsidR="00C75B95" w:rsidRPr="00EF68B9" w:rsidTr="00C75B95">
        <w:trPr>
          <w:trHeight w:val="827"/>
        </w:trPr>
        <w:tc>
          <w:tcPr>
            <w:tcW w:w="3051" w:type="dxa"/>
          </w:tcPr>
          <w:p w:rsidR="00C75B95" w:rsidRPr="00EF68B9" w:rsidRDefault="00C75B95" w:rsidP="00EF68B9">
            <w:pPr>
              <w:pStyle w:val="TableParagraph"/>
              <w:spacing w:line="360" w:lineRule="auto"/>
              <w:jc w:val="both"/>
              <w:rPr>
                <w:sz w:val="28"/>
                <w:szCs w:val="28"/>
              </w:rPr>
            </w:pPr>
            <w:r w:rsidRPr="00EF68B9">
              <w:rPr>
                <w:sz w:val="28"/>
                <w:szCs w:val="28"/>
              </w:rPr>
              <w:t>Особливості</w:t>
            </w:r>
          </w:p>
          <w:p w:rsidR="00C75B95" w:rsidRPr="00EF68B9" w:rsidRDefault="00C75B95" w:rsidP="00EF68B9">
            <w:pPr>
              <w:pStyle w:val="TableParagraph"/>
              <w:spacing w:before="137" w:line="360" w:lineRule="auto"/>
              <w:jc w:val="both"/>
              <w:rPr>
                <w:sz w:val="28"/>
                <w:szCs w:val="28"/>
              </w:rPr>
            </w:pPr>
            <w:r w:rsidRPr="00EF68B9">
              <w:rPr>
                <w:sz w:val="28"/>
                <w:szCs w:val="28"/>
              </w:rPr>
              <w:t>конкурентного середовища</w:t>
            </w:r>
          </w:p>
        </w:tc>
        <w:tc>
          <w:tcPr>
            <w:tcW w:w="3015" w:type="dxa"/>
          </w:tcPr>
          <w:p w:rsidR="00C75B95" w:rsidRPr="00EF68B9" w:rsidRDefault="00C75B95" w:rsidP="00EF68B9">
            <w:pPr>
              <w:pStyle w:val="TableParagraph"/>
              <w:spacing w:line="360" w:lineRule="auto"/>
              <w:jc w:val="both"/>
              <w:rPr>
                <w:sz w:val="28"/>
                <w:szCs w:val="28"/>
                <w:lang w:val="ru-RU"/>
              </w:rPr>
            </w:pPr>
            <w:r w:rsidRPr="00EF68B9">
              <w:rPr>
                <w:sz w:val="28"/>
                <w:szCs w:val="28"/>
                <w:lang w:val="ru-RU"/>
              </w:rPr>
              <w:t xml:space="preserve">В чому </w:t>
            </w:r>
            <w:proofErr w:type="gramStart"/>
            <w:r w:rsidRPr="00EF68B9">
              <w:rPr>
                <w:sz w:val="28"/>
                <w:szCs w:val="28"/>
                <w:lang w:val="ru-RU"/>
              </w:rPr>
              <w:t>проявляється</w:t>
            </w:r>
            <w:proofErr w:type="gramEnd"/>
            <w:r w:rsidRPr="00EF68B9">
              <w:rPr>
                <w:sz w:val="28"/>
                <w:szCs w:val="28"/>
                <w:lang w:val="ru-RU"/>
              </w:rPr>
              <w:t xml:space="preserve"> д</w:t>
            </w:r>
            <w:r w:rsidRPr="00EF68B9">
              <w:rPr>
                <w:sz w:val="28"/>
                <w:szCs w:val="28"/>
                <w:lang w:val="ru-RU"/>
              </w:rPr>
              <w:t>а</w:t>
            </w:r>
            <w:r w:rsidRPr="00EF68B9">
              <w:rPr>
                <w:sz w:val="28"/>
                <w:szCs w:val="28"/>
                <w:lang w:val="ru-RU"/>
              </w:rPr>
              <w:t>на</w:t>
            </w:r>
          </w:p>
          <w:p w:rsidR="00C75B95" w:rsidRPr="00EF68B9" w:rsidRDefault="00C75B95" w:rsidP="00EF68B9">
            <w:pPr>
              <w:pStyle w:val="TableParagraph"/>
              <w:spacing w:before="137" w:line="360" w:lineRule="auto"/>
              <w:jc w:val="both"/>
              <w:rPr>
                <w:sz w:val="28"/>
                <w:szCs w:val="28"/>
                <w:lang w:val="ru-RU"/>
              </w:rPr>
            </w:pPr>
            <w:r w:rsidRPr="00EF68B9">
              <w:rPr>
                <w:sz w:val="28"/>
                <w:szCs w:val="28"/>
                <w:lang w:val="ru-RU"/>
              </w:rPr>
              <w:t>характеристика</w:t>
            </w:r>
          </w:p>
        </w:tc>
        <w:tc>
          <w:tcPr>
            <w:tcW w:w="2998" w:type="dxa"/>
          </w:tcPr>
          <w:p w:rsidR="00C75B95" w:rsidRPr="00EF68B9" w:rsidRDefault="00C75B95" w:rsidP="00EF68B9">
            <w:pPr>
              <w:pStyle w:val="TableParagraph"/>
              <w:tabs>
                <w:tab w:val="left" w:pos="1179"/>
                <w:tab w:val="left" w:pos="1839"/>
              </w:tabs>
              <w:spacing w:line="360" w:lineRule="auto"/>
              <w:ind w:left="105"/>
              <w:jc w:val="both"/>
              <w:rPr>
                <w:sz w:val="28"/>
                <w:szCs w:val="28"/>
              </w:rPr>
            </w:pPr>
            <w:r w:rsidRPr="00EF68B9">
              <w:rPr>
                <w:sz w:val="28"/>
                <w:szCs w:val="28"/>
              </w:rPr>
              <w:t>Вплив</w:t>
            </w:r>
            <w:r w:rsidRPr="00EF68B9">
              <w:rPr>
                <w:sz w:val="28"/>
                <w:szCs w:val="28"/>
              </w:rPr>
              <w:tab/>
              <w:t>на</w:t>
            </w:r>
            <w:r w:rsidRPr="00EF68B9">
              <w:rPr>
                <w:sz w:val="28"/>
                <w:szCs w:val="28"/>
                <w:lang w:val="uk-UA"/>
              </w:rPr>
              <w:t xml:space="preserve">  </w:t>
            </w:r>
            <w:r w:rsidRPr="00EF68B9">
              <w:rPr>
                <w:sz w:val="28"/>
                <w:szCs w:val="28"/>
              </w:rPr>
              <w:t>діяльність</w:t>
            </w:r>
          </w:p>
          <w:p w:rsidR="00C75B95" w:rsidRPr="00EF68B9" w:rsidRDefault="00C75B95" w:rsidP="00EF68B9">
            <w:pPr>
              <w:pStyle w:val="TableParagraph"/>
              <w:spacing w:before="137" w:line="360" w:lineRule="auto"/>
              <w:ind w:left="105"/>
              <w:jc w:val="both"/>
              <w:rPr>
                <w:sz w:val="28"/>
                <w:szCs w:val="28"/>
              </w:rPr>
            </w:pPr>
            <w:r w:rsidRPr="00EF68B9">
              <w:rPr>
                <w:sz w:val="28"/>
                <w:szCs w:val="28"/>
              </w:rPr>
              <w:t>підприємства</w:t>
            </w:r>
          </w:p>
        </w:tc>
      </w:tr>
      <w:tr w:rsidR="00C75B95" w:rsidRPr="00EF68B9" w:rsidTr="00C75B95">
        <w:trPr>
          <w:trHeight w:val="827"/>
        </w:trPr>
        <w:tc>
          <w:tcPr>
            <w:tcW w:w="3051" w:type="dxa"/>
          </w:tcPr>
          <w:p w:rsidR="00C75B95" w:rsidRPr="00EF68B9" w:rsidRDefault="00C75B95" w:rsidP="00EF68B9">
            <w:pPr>
              <w:pStyle w:val="TableParagraph"/>
              <w:tabs>
                <w:tab w:val="left" w:pos="1768"/>
              </w:tabs>
              <w:spacing w:line="360" w:lineRule="auto"/>
              <w:jc w:val="both"/>
              <w:rPr>
                <w:sz w:val="28"/>
                <w:szCs w:val="28"/>
                <w:lang w:val="ru-RU"/>
              </w:rPr>
            </w:pPr>
            <w:r w:rsidRPr="00EF68B9">
              <w:rPr>
                <w:sz w:val="28"/>
                <w:szCs w:val="28"/>
                <w:lang w:val="ru-RU"/>
              </w:rPr>
              <w:t>За  характером</w:t>
            </w:r>
          </w:p>
          <w:p w:rsidR="00C75B95" w:rsidRPr="00EF68B9" w:rsidRDefault="00C75B95" w:rsidP="00EF68B9">
            <w:pPr>
              <w:pStyle w:val="TableParagraph"/>
              <w:tabs>
                <w:tab w:val="left" w:pos="1793"/>
                <w:tab w:val="left" w:pos="2822"/>
              </w:tabs>
              <w:spacing w:before="28" w:line="360" w:lineRule="auto"/>
              <w:jc w:val="both"/>
              <w:rPr>
                <w:sz w:val="28"/>
                <w:szCs w:val="28"/>
                <w:lang w:val="ru-RU"/>
              </w:rPr>
            </w:pPr>
            <w:r w:rsidRPr="00EF68B9">
              <w:rPr>
                <w:sz w:val="28"/>
                <w:szCs w:val="28"/>
                <w:lang w:val="ru-RU"/>
              </w:rPr>
              <w:t>конкурентних</w:t>
            </w:r>
            <w:r w:rsidRPr="00EF68B9">
              <w:rPr>
                <w:sz w:val="28"/>
                <w:szCs w:val="28"/>
                <w:lang w:val="ru-RU"/>
              </w:rPr>
              <w:tab/>
              <w:t>переваг</w:t>
            </w:r>
            <w:r w:rsidRPr="00EF68B9">
              <w:rPr>
                <w:sz w:val="28"/>
                <w:szCs w:val="28"/>
                <w:lang w:val="ru-RU"/>
              </w:rPr>
              <w:tab/>
              <w:t>– цінова</w:t>
            </w:r>
          </w:p>
        </w:tc>
        <w:tc>
          <w:tcPr>
            <w:tcW w:w="3015" w:type="dxa"/>
          </w:tcPr>
          <w:p w:rsidR="00C75B95" w:rsidRPr="00EF68B9" w:rsidRDefault="00C75B95" w:rsidP="00EF68B9">
            <w:pPr>
              <w:pStyle w:val="TableParagraph"/>
              <w:spacing w:line="360" w:lineRule="auto"/>
              <w:jc w:val="both"/>
              <w:rPr>
                <w:sz w:val="28"/>
                <w:szCs w:val="28"/>
                <w:lang w:val="ru-RU"/>
              </w:rPr>
            </w:pPr>
            <w:r w:rsidRPr="00EF68B9">
              <w:rPr>
                <w:sz w:val="28"/>
                <w:szCs w:val="28"/>
                <w:lang w:val="ru-RU"/>
              </w:rPr>
              <w:t xml:space="preserve">Товар даного </w:t>
            </w:r>
            <w:proofErr w:type="gramStart"/>
            <w:r w:rsidRPr="00EF68B9">
              <w:rPr>
                <w:sz w:val="28"/>
                <w:szCs w:val="28"/>
                <w:lang w:val="ru-RU"/>
              </w:rPr>
              <w:t>п</w:t>
            </w:r>
            <w:proofErr w:type="gramEnd"/>
            <w:r w:rsidRPr="00EF68B9">
              <w:rPr>
                <w:sz w:val="28"/>
                <w:szCs w:val="28"/>
                <w:lang w:val="ru-RU"/>
              </w:rPr>
              <w:t>ідприємства має дуже високу вартість</w:t>
            </w:r>
          </w:p>
        </w:tc>
        <w:tc>
          <w:tcPr>
            <w:tcW w:w="2998" w:type="dxa"/>
          </w:tcPr>
          <w:p w:rsidR="00C75B95" w:rsidRPr="00EF68B9" w:rsidRDefault="00C75B95" w:rsidP="00EF68B9">
            <w:pPr>
              <w:pStyle w:val="TableParagraph"/>
              <w:spacing w:line="360" w:lineRule="auto"/>
              <w:ind w:left="105"/>
              <w:jc w:val="both"/>
              <w:rPr>
                <w:sz w:val="28"/>
                <w:szCs w:val="28"/>
              </w:rPr>
            </w:pPr>
            <w:r w:rsidRPr="00EF68B9">
              <w:rPr>
                <w:sz w:val="28"/>
                <w:szCs w:val="28"/>
              </w:rPr>
              <w:t>Значний</w:t>
            </w:r>
          </w:p>
        </w:tc>
      </w:tr>
      <w:tr w:rsidR="00C75B95" w:rsidRPr="00EF68B9" w:rsidTr="00C75B95">
        <w:trPr>
          <w:trHeight w:val="827"/>
        </w:trPr>
        <w:tc>
          <w:tcPr>
            <w:tcW w:w="3051" w:type="dxa"/>
          </w:tcPr>
          <w:p w:rsidR="00C75B95" w:rsidRPr="00EF68B9" w:rsidRDefault="00C75B95" w:rsidP="00EF68B9">
            <w:pPr>
              <w:pStyle w:val="TableParagraph"/>
              <w:tabs>
                <w:tab w:val="left" w:pos="841"/>
                <w:tab w:val="left" w:pos="2822"/>
              </w:tabs>
              <w:spacing w:line="360" w:lineRule="auto"/>
              <w:jc w:val="both"/>
              <w:rPr>
                <w:sz w:val="28"/>
                <w:szCs w:val="28"/>
              </w:rPr>
            </w:pPr>
            <w:r w:rsidRPr="00EF68B9">
              <w:rPr>
                <w:sz w:val="28"/>
                <w:szCs w:val="28"/>
              </w:rPr>
              <w:t>За</w:t>
            </w:r>
            <w:r w:rsidRPr="00EF68B9">
              <w:rPr>
                <w:sz w:val="28"/>
                <w:szCs w:val="28"/>
              </w:rPr>
              <w:tab/>
              <w:t>інтенсивністю</w:t>
            </w:r>
            <w:r w:rsidRPr="00EF68B9">
              <w:rPr>
                <w:sz w:val="28"/>
                <w:szCs w:val="28"/>
              </w:rPr>
              <w:tab/>
              <w:t>–</w:t>
            </w:r>
          </w:p>
          <w:p w:rsidR="00C75B95" w:rsidRPr="00EF68B9" w:rsidRDefault="00C75B95" w:rsidP="00EF68B9">
            <w:pPr>
              <w:pStyle w:val="TableParagraph"/>
              <w:spacing w:before="137" w:line="360" w:lineRule="auto"/>
              <w:jc w:val="both"/>
              <w:rPr>
                <w:sz w:val="28"/>
                <w:szCs w:val="28"/>
              </w:rPr>
            </w:pPr>
            <w:r w:rsidRPr="00EF68B9">
              <w:rPr>
                <w:sz w:val="28"/>
                <w:szCs w:val="28"/>
              </w:rPr>
              <w:t>невідомо</w:t>
            </w:r>
          </w:p>
        </w:tc>
        <w:tc>
          <w:tcPr>
            <w:tcW w:w="3015" w:type="dxa"/>
          </w:tcPr>
          <w:p w:rsidR="00C75B95" w:rsidRPr="00EF68B9" w:rsidRDefault="00C75B95" w:rsidP="00EF68B9">
            <w:pPr>
              <w:pStyle w:val="TableParagraph"/>
              <w:spacing w:line="360" w:lineRule="auto"/>
              <w:jc w:val="both"/>
              <w:rPr>
                <w:sz w:val="28"/>
                <w:szCs w:val="28"/>
              </w:rPr>
            </w:pPr>
          </w:p>
        </w:tc>
        <w:tc>
          <w:tcPr>
            <w:tcW w:w="2998" w:type="dxa"/>
          </w:tcPr>
          <w:p w:rsidR="00C75B95" w:rsidRPr="00EF68B9" w:rsidRDefault="00C75B95" w:rsidP="00EF68B9">
            <w:pPr>
              <w:pStyle w:val="TableParagraph"/>
              <w:spacing w:line="360" w:lineRule="auto"/>
              <w:jc w:val="both"/>
              <w:rPr>
                <w:sz w:val="28"/>
                <w:szCs w:val="28"/>
              </w:rPr>
            </w:pPr>
          </w:p>
        </w:tc>
      </w:tr>
      <w:tr w:rsidR="00C75B95" w:rsidRPr="00EF68B9" w:rsidTr="00C75B95">
        <w:trPr>
          <w:trHeight w:val="827"/>
        </w:trPr>
        <w:tc>
          <w:tcPr>
            <w:tcW w:w="3051" w:type="dxa"/>
          </w:tcPr>
          <w:p w:rsidR="00C75B95" w:rsidRPr="00EF68B9" w:rsidRDefault="00C75B95" w:rsidP="00EF68B9">
            <w:pPr>
              <w:pStyle w:val="TableParagraph"/>
              <w:tabs>
                <w:tab w:val="left" w:pos="604"/>
                <w:tab w:val="left" w:pos="1561"/>
              </w:tabs>
              <w:spacing w:line="360" w:lineRule="auto"/>
              <w:jc w:val="both"/>
              <w:rPr>
                <w:sz w:val="28"/>
                <w:szCs w:val="28"/>
                <w:lang w:val="ru-RU"/>
              </w:rPr>
            </w:pPr>
            <w:r w:rsidRPr="00EF68B9">
              <w:rPr>
                <w:sz w:val="28"/>
                <w:szCs w:val="28"/>
                <w:lang w:val="ru-RU"/>
              </w:rPr>
              <w:t>За</w:t>
            </w:r>
            <w:r w:rsidRPr="00EF68B9">
              <w:rPr>
                <w:sz w:val="28"/>
                <w:szCs w:val="28"/>
                <w:lang w:val="ru-RU"/>
              </w:rPr>
              <w:tab/>
            </w:r>
            <w:proofErr w:type="gramStart"/>
            <w:r w:rsidRPr="00EF68B9">
              <w:rPr>
                <w:sz w:val="28"/>
                <w:szCs w:val="28"/>
                <w:lang w:val="ru-RU"/>
              </w:rPr>
              <w:t>р</w:t>
            </w:r>
            <w:proofErr w:type="gramEnd"/>
            <w:r w:rsidRPr="00EF68B9">
              <w:rPr>
                <w:sz w:val="28"/>
                <w:szCs w:val="28"/>
                <w:lang w:val="ru-RU"/>
              </w:rPr>
              <w:t>івнем конкурентної  боротьби – національне</w:t>
            </w:r>
          </w:p>
        </w:tc>
        <w:tc>
          <w:tcPr>
            <w:tcW w:w="3015" w:type="dxa"/>
          </w:tcPr>
          <w:p w:rsidR="00C75B95" w:rsidRPr="00EF68B9" w:rsidRDefault="00C75B95" w:rsidP="00EF68B9">
            <w:pPr>
              <w:pStyle w:val="TableParagraph"/>
              <w:spacing w:line="360" w:lineRule="auto"/>
              <w:jc w:val="both"/>
              <w:rPr>
                <w:sz w:val="28"/>
                <w:szCs w:val="28"/>
                <w:lang w:val="ru-RU"/>
              </w:rPr>
            </w:pPr>
            <w:r w:rsidRPr="00EF68B9">
              <w:rPr>
                <w:sz w:val="28"/>
                <w:szCs w:val="28"/>
                <w:lang w:val="ru-RU"/>
              </w:rPr>
              <w:t xml:space="preserve">Дане </w:t>
            </w:r>
            <w:proofErr w:type="gramStart"/>
            <w:r w:rsidRPr="00EF68B9">
              <w:rPr>
                <w:sz w:val="28"/>
                <w:szCs w:val="28"/>
                <w:lang w:val="ru-RU"/>
              </w:rPr>
              <w:t>п</w:t>
            </w:r>
            <w:proofErr w:type="gramEnd"/>
            <w:r w:rsidRPr="00EF68B9">
              <w:rPr>
                <w:sz w:val="28"/>
                <w:szCs w:val="28"/>
                <w:lang w:val="ru-RU"/>
              </w:rPr>
              <w:t>ідприємство відомо</w:t>
            </w:r>
          </w:p>
          <w:p w:rsidR="00C75B95" w:rsidRPr="00EF68B9" w:rsidRDefault="00C75B95" w:rsidP="00EF68B9">
            <w:pPr>
              <w:pStyle w:val="TableParagraph"/>
              <w:spacing w:before="139" w:line="360" w:lineRule="auto"/>
              <w:jc w:val="both"/>
              <w:rPr>
                <w:sz w:val="28"/>
                <w:szCs w:val="28"/>
                <w:lang w:val="ru-RU"/>
              </w:rPr>
            </w:pPr>
            <w:r w:rsidRPr="00EF68B9">
              <w:rPr>
                <w:sz w:val="28"/>
                <w:szCs w:val="28"/>
                <w:lang w:val="ru-RU"/>
              </w:rPr>
              <w:t xml:space="preserve">по усьому </w:t>
            </w:r>
            <w:proofErr w:type="gramStart"/>
            <w:r w:rsidRPr="00EF68B9">
              <w:rPr>
                <w:sz w:val="28"/>
                <w:szCs w:val="28"/>
                <w:lang w:val="ru-RU"/>
              </w:rPr>
              <w:t>св</w:t>
            </w:r>
            <w:proofErr w:type="gramEnd"/>
            <w:r w:rsidRPr="00EF68B9">
              <w:rPr>
                <w:sz w:val="28"/>
                <w:szCs w:val="28"/>
                <w:lang w:val="ru-RU"/>
              </w:rPr>
              <w:t>іту</w:t>
            </w:r>
          </w:p>
        </w:tc>
        <w:tc>
          <w:tcPr>
            <w:tcW w:w="2998" w:type="dxa"/>
          </w:tcPr>
          <w:p w:rsidR="00C75B95" w:rsidRPr="00EF68B9" w:rsidRDefault="00C75B95" w:rsidP="00EF68B9">
            <w:pPr>
              <w:pStyle w:val="TableParagraph"/>
              <w:spacing w:line="360" w:lineRule="auto"/>
              <w:ind w:left="105"/>
              <w:jc w:val="both"/>
              <w:rPr>
                <w:sz w:val="28"/>
                <w:szCs w:val="28"/>
              </w:rPr>
            </w:pPr>
            <w:r w:rsidRPr="00EF68B9">
              <w:rPr>
                <w:sz w:val="28"/>
                <w:szCs w:val="28"/>
              </w:rPr>
              <w:t>Значний</w:t>
            </w:r>
          </w:p>
        </w:tc>
      </w:tr>
      <w:tr w:rsidR="00C75B95" w:rsidRPr="00EF68B9" w:rsidTr="00C75B95">
        <w:trPr>
          <w:trHeight w:val="828"/>
        </w:trPr>
        <w:tc>
          <w:tcPr>
            <w:tcW w:w="3051" w:type="dxa"/>
          </w:tcPr>
          <w:p w:rsidR="00C75B95" w:rsidRPr="00EF68B9" w:rsidRDefault="00C75B95" w:rsidP="00EF68B9">
            <w:pPr>
              <w:pStyle w:val="TableParagraph"/>
              <w:spacing w:line="360" w:lineRule="auto"/>
              <w:jc w:val="both"/>
              <w:rPr>
                <w:sz w:val="28"/>
                <w:szCs w:val="28"/>
              </w:rPr>
            </w:pPr>
            <w:r w:rsidRPr="00EF68B9">
              <w:rPr>
                <w:sz w:val="28"/>
                <w:szCs w:val="28"/>
              </w:rPr>
              <w:t>За галузевою ознакою –</w:t>
            </w:r>
          </w:p>
          <w:p w:rsidR="00C75B95" w:rsidRPr="00EF68B9" w:rsidRDefault="00C75B95" w:rsidP="00EF68B9">
            <w:pPr>
              <w:pStyle w:val="TableParagraph"/>
              <w:spacing w:before="139" w:line="360" w:lineRule="auto"/>
              <w:jc w:val="both"/>
              <w:rPr>
                <w:sz w:val="28"/>
                <w:szCs w:val="28"/>
              </w:rPr>
            </w:pPr>
            <w:r w:rsidRPr="00EF68B9">
              <w:rPr>
                <w:sz w:val="28"/>
                <w:szCs w:val="28"/>
              </w:rPr>
              <w:t>внутрішньогалузева</w:t>
            </w:r>
          </w:p>
        </w:tc>
        <w:tc>
          <w:tcPr>
            <w:tcW w:w="3015" w:type="dxa"/>
          </w:tcPr>
          <w:p w:rsidR="00C75B95" w:rsidRPr="00EF68B9" w:rsidRDefault="00C75B95" w:rsidP="00EF68B9">
            <w:pPr>
              <w:pStyle w:val="TableParagraph"/>
              <w:spacing w:line="360" w:lineRule="auto"/>
              <w:jc w:val="both"/>
              <w:rPr>
                <w:sz w:val="28"/>
                <w:szCs w:val="28"/>
                <w:lang w:val="ru-RU"/>
              </w:rPr>
            </w:pPr>
            <w:r w:rsidRPr="00EF68B9">
              <w:rPr>
                <w:sz w:val="28"/>
                <w:szCs w:val="28"/>
                <w:lang w:val="ru-RU"/>
              </w:rPr>
              <w:t xml:space="preserve">Конкуренція виконується </w:t>
            </w:r>
            <w:proofErr w:type="gramStart"/>
            <w:r w:rsidRPr="00EF68B9">
              <w:rPr>
                <w:sz w:val="28"/>
                <w:szCs w:val="28"/>
                <w:lang w:val="ru-RU"/>
              </w:rPr>
              <w:t>в</w:t>
            </w:r>
            <w:proofErr w:type="gramEnd"/>
          </w:p>
          <w:p w:rsidR="00C75B95" w:rsidRPr="00EF68B9" w:rsidRDefault="00C75B95" w:rsidP="00EF68B9">
            <w:pPr>
              <w:pStyle w:val="TableParagraph"/>
              <w:spacing w:before="139" w:line="360" w:lineRule="auto"/>
              <w:jc w:val="both"/>
              <w:rPr>
                <w:sz w:val="28"/>
                <w:szCs w:val="28"/>
                <w:lang w:val="ru-RU"/>
              </w:rPr>
            </w:pPr>
            <w:proofErr w:type="gramStart"/>
            <w:r w:rsidRPr="00EF68B9">
              <w:rPr>
                <w:sz w:val="28"/>
                <w:szCs w:val="28"/>
                <w:lang w:val="ru-RU"/>
              </w:rPr>
              <w:t>рамках</w:t>
            </w:r>
            <w:proofErr w:type="gramEnd"/>
            <w:r w:rsidRPr="00EF68B9">
              <w:rPr>
                <w:sz w:val="28"/>
                <w:szCs w:val="28"/>
                <w:lang w:val="ru-RU"/>
              </w:rPr>
              <w:t xml:space="preserve"> однієї галузі</w:t>
            </w:r>
          </w:p>
        </w:tc>
        <w:tc>
          <w:tcPr>
            <w:tcW w:w="2998" w:type="dxa"/>
          </w:tcPr>
          <w:p w:rsidR="00C75B95" w:rsidRPr="00EF68B9" w:rsidRDefault="00C75B95" w:rsidP="00EF68B9">
            <w:pPr>
              <w:pStyle w:val="TableParagraph"/>
              <w:spacing w:line="360" w:lineRule="auto"/>
              <w:ind w:left="105"/>
              <w:jc w:val="both"/>
              <w:rPr>
                <w:sz w:val="28"/>
                <w:szCs w:val="28"/>
              </w:rPr>
            </w:pPr>
            <w:r w:rsidRPr="00EF68B9">
              <w:rPr>
                <w:sz w:val="28"/>
                <w:szCs w:val="28"/>
              </w:rPr>
              <w:t>Значний</w:t>
            </w:r>
          </w:p>
        </w:tc>
      </w:tr>
      <w:tr w:rsidR="00C75B95" w:rsidRPr="00EF68B9" w:rsidTr="00C75B95">
        <w:trPr>
          <w:trHeight w:val="687"/>
        </w:trPr>
        <w:tc>
          <w:tcPr>
            <w:tcW w:w="3051" w:type="dxa"/>
          </w:tcPr>
          <w:p w:rsidR="00C75B95" w:rsidRPr="00EF68B9" w:rsidRDefault="00C75B95" w:rsidP="00EF68B9">
            <w:pPr>
              <w:pStyle w:val="TableParagraph"/>
              <w:tabs>
                <w:tab w:val="left" w:pos="1699"/>
                <w:tab w:val="left" w:pos="2189"/>
              </w:tabs>
              <w:spacing w:line="360" w:lineRule="auto"/>
              <w:jc w:val="both"/>
              <w:rPr>
                <w:sz w:val="28"/>
                <w:szCs w:val="28"/>
                <w:lang w:val="ru-RU"/>
              </w:rPr>
            </w:pPr>
            <w:r w:rsidRPr="00EF68B9">
              <w:rPr>
                <w:sz w:val="28"/>
                <w:szCs w:val="28"/>
                <w:lang w:val="ru-RU"/>
              </w:rPr>
              <w:t>Конкуренція</w:t>
            </w:r>
            <w:r w:rsidRPr="00EF68B9">
              <w:rPr>
                <w:sz w:val="28"/>
                <w:szCs w:val="28"/>
                <w:lang w:val="ru-RU"/>
              </w:rPr>
              <w:tab/>
              <w:t>за</w:t>
            </w:r>
            <w:r w:rsidRPr="00EF68B9">
              <w:rPr>
                <w:sz w:val="28"/>
                <w:szCs w:val="28"/>
                <w:lang w:val="ru-RU"/>
              </w:rPr>
              <w:tab/>
              <w:t>вид</w:t>
            </w:r>
            <w:r w:rsidRPr="00EF68B9">
              <w:rPr>
                <w:sz w:val="28"/>
                <w:szCs w:val="28"/>
                <w:lang w:val="ru-RU"/>
              </w:rPr>
              <w:t>а</w:t>
            </w:r>
            <w:r w:rsidRPr="00EF68B9">
              <w:rPr>
                <w:sz w:val="28"/>
                <w:szCs w:val="28"/>
                <w:lang w:val="ru-RU"/>
              </w:rPr>
              <w:t>ми товарів – невідомо</w:t>
            </w:r>
          </w:p>
        </w:tc>
        <w:tc>
          <w:tcPr>
            <w:tcW w:w="3015" w:type="dxa"/>
          </w:tcPr>
          <w:p w:rsidR="00C75B95" w:rsidRPr="00EF68B9" w:rsidRDefault="00C75B95" w:rsidP="00EF68B9">
            <w:pPr>
              <w:pStyle w:val="TableParagraph"/>
              <w:spacing w:line="360" w:lineRule="auto"/>
              <w:jc w:val="both"/>
              <w:rPr>
                <w:sz w:val="28"/>
                <w:szCs w:val="28"/>
                <w:lang w:val="ru-RU"/>
              </w:rPr>
            </w:pPr>
          </w:p>
          <w:p w:rsidR="00C75B95" w:rsidRPr="00EF68B9" w:rsidRDefault="00C75B95" w:rsidP="00EF68B9">
            <w:pPr>
              <w:pStyle w:val="TableParagraph"/>
              <w:spacing w:line="360" w:lineRule="auto"/>
              <w:jc w:val="both"/>
              <w:rPr>
                <w:sz w:val="28"/>
                <w:szCs w:val="28"/>
                <w:lang w:val="ru-RU"/>
              </w:rPr>
            </w:pPr>
          </w:p>
          <w:p w:rsidR="00C75B95" w:rsidRPr="00EF68B9" w:rsidRDefault="00C75B95" w:rsidP="00EF68B9">
            <w:pPr>
              <w:pStyle w:val="TableParagraph"/>
              <w:spacing w:line="360" w:lineRule="auto"/>
              <w:jc w:val="both"/>
              <w:rPr>
                <w:sz w:val="28"/>
                <w:szCs w:val="28"/>
                <w:lang w:val="ru-RU"/>
              </w:rPr>
            </w:pPr>
          </w:p>
        </w:tc>
        <w:tc>
          <w:tcPr>
            <w:tcW w:w="2998" w:type="dxa"/>
          </w:tcPr>
          <w:p w:rsidR="00C75B95" w:rsidRPr="00EF68B9" w:rsidRDefault="00C75B95" w:rsidP="00EF68B9">
            <w:pPr>
              <w:pStyle w:val="TableParagraph"/>
              <w:spacing w:line="360" w:lineRule="auto"/>
              <w:jc w:val="both"/>
              <w:rPr>
                <w:sz w:val="28"/>
                <w:szCs w:val="28"/>
                <w:lang w:val="ru-RU"/>
              </w:rPr>
            </w:pPr>
          </w:p>
        </w:tc>
      </w:tr>
    </w:tbl>
    <w:p w:rsidR="00C75B95" w:rsidRPr="00EF68B9" w:rsidRDefault="00C75B95" w:rsidP="00EF68B9">
      <w:pPr>
        <w:spacing w:line="360" w:lineRule="auto"/>
        <w:jc w:val="both"/>
        <w:rPr>
          <w:rFonts w:ascii="Times New Roman" w:hAnsi="Times New Roman" w:cs="Times New Roman"/>
          <w:sz w:val="28"/>
          <w:szCs w:val="28"/>
        </w:rPr>
      </w:pPr>
    </w:p>
    <w:p w:rsidR="00C75B95" w:rsidRPr="00EF68B9" w:rsidRDefault="00C75B95" w:rsidP="00EF68B9">
      <w:pPr>
        <w:pStyle w:val="a4"/>
        <w:spacing w:line="360" w:lineRule="auto"/>
        <w:ind w:left="868"/>
        <w:jc w:val="both"/>
        <w:rPr>
          <w:sz w:val="28"/>
          <w:szCs w:val="28"/>
          <w:lang w:val="uk-UA"/>
        </w:rPr>
      </w:pPr>
    </w:p>
    <w:p w:rsidR="00C75B95" w:rsidRPr="00EF68B9" w:rsidRDefault="00C75B95" w:rsidP="00EF68B9">
      <w:pPr>
        <w:pStyle w:val="a4"/>
        <w:spacing w:line="360" w:lineRule="auto"/>
        <w:ind w:left="868"/>
        <w:jc w:val="both"/>
        <w:rPr>
          <w:sz w:val="28"/>
          <w:szCs w:val="28"/>
          <w:lang w:val="uk-UA"/>
        </w:rPr>
      </w:pPr>
      <w:r w:rsidRPr="00EF68B9">
        <w:rPr>
          <w:sz w:val="28"/>
          <w:szCs w:val="28"/>
        </w:rPr>
        <w:t>Проведемо більш детальний аналіз умов конкуренції у галузі.</w:t>
      </w:r>
    </w:p>
    <w:p w:rsidR="00C75B95" w:rsidRPr="00EF68B9" w:rsidRDefault="00C75B95" w:rsidP="00EF68B9">
      <w:pPr>
        <w:pStyle w:val="a4"/>
        <w:spacing w:line="360" w:lineRule="auto"/>
        <w:ind w:left="868"/>
        <w:jc w:val="both"/>
        <w:rPr>
          <w:sz w:val="28"/>
          <w:szCs w:val="28"/>
          <w:lang w:val="uk-UA"/>
        </w:rPr>
      </w:pPr>
    </w:p>
    <w:p w:rsidR="00C75B95" w:rsidRPr="00EF68B9" w:rsidRDefault="00C75B95" w:rsidP="00EF68B9">
      <w:pPr>
        <w:pStyle w:val="a4"/>
        <w:spacing w:line="360" w:lineRule="auto"/>
        <w:ind w:left="868"/>
        <w:jc w:val="both"/>
        <w:rPr>
          <w:sz w:val="28"/>
          <w:szCs w:val="28"/>
        </w:rPr>
      </w:pPr>
      <w:r w:rsidRPr="00EF68B9">
        <w:rPr>
          <w:sz w:val="28"/>
          <w:szCs w:val="28"/>
          <w:lang w:val="uk-UA"/>
        </w:rPr>
        <w:t xml:space="preserve">          </w:t>
      </w:r>
      <w:r w:rsidRPr="00EF68B9">
        <w:rPr>
          <w:sz w:val="28"/>
          <w:szCs w:val="28"/>
        </w:rPr>
        <w:t>Таблиця 6.9 Аналіз конкуренції в галузі за М. Портером</w:t>
      </w:r>
    </w:p>
    <w:p w:rsidR="00C75B95" w:rsidRPr="00EF68B9" w:rsidRDefault="00C75B95" w:rsidP="00EF68B9">
      <w:pPr>
        <w:pStyle w:val="a4"/>
        <w:spacing w:before="5" w:line="360" w:lineRule="auto"/>
        <w:jc w:val="both"/>
        <w:rPr>
          <w:sz w:val="28"/>
          <w:szCs w:val="28"/>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276"/>
        <w:gridCol w:w="1701"/>
        <w:gridCol w:w="1843"/>
        <w:gridCol w:w="1984"/>
        <w:gridCol w:w="1418"/>
        <w:gridCol w:w="1701"/>
      </w:tblGrid>
      <w:tr w:rsidR="00C75B95" w:rsidRPr="00EF68B9" w:rsidTr="00C75B95">
        <w:trPr>
          <w:trHeight w:val="1243"/>
        </w:trPr>
        <w:tc>
          <w:tcPr>
            <w:tcW w:w="1276" w:type="dxa"/>
            <w:vMerge w:val="restart"/>
          </w:tcPr>
          <w:p w:rsidR="00C75B95" w:rsidRPr="00EF68B9" w:rsidRDefault="00C75B95" w:rsidP="00EF68B9">
            <w:pPr>
              <w:pStyle w:val="TableParagraph"/>
              <w:spacing w:line="360" w:lineRule="auto"/>
              <w:jc w:val="both"/>
              <w:rPr>
                <w:sz w:val="28"/>
                <w:szCs w:val="28"/>
              </w:rPr>
            </w:pPr>
            <w:r w:rsidRPr="00EF68B9">
              <w:rPr>
                <w:sz w:val="28"/>
                <w:szCs w:val="28"/>
              </w:rPr>
              <w:lastRenderedPageBreak/>
              <w:t>Складові аналізу</w:t>
            </w:r>
          </w:p>
        </w:tc>
        <w:tc>
          <w:tcPr>
            <w:tcW w:w="1701" w:type="dxa"/>
          </w:tcPr>
          <w:p w:rsidR="00C75B95" w:rsidRPr="00EF68B9" w:rsidRDefault="00C75B95" w:rsidP="00EF68B9">
            <w:pPr>
              <w:pStyle w:val="TableParagraph"/>
              <w:spacing w:line="360" w:lineRule="auto"/>
              <w:ind w:left="105"/>
              <w:jc w:val="both"/>
              <w:rPr>
                <w:sz w:val="28"/>
                <w:szCs w:val="28"/>
              </w:rPr>
            </w:pPr>
            <w:r w:rsidRPr="00EF68B9">
              <w:rPr>
                <w:sz w:val="28"/>
                <w:szCs w:val="28"/>
              </w:rPr>
              <w:t>Прямі конкуренти в</w:t>
            </w:r>
          </w:p>
          <w:p w:rsidR="00C75B95" w:rsidRPr="00EF68B9" w:rsidRDefault="00C75B95" w:rsidP="00EF68B9">
            <w:pPr>
              <w:pStyle w:val="TableParagraph"/>
              <w:spacing w:line="360" w:lineRule="auto"/>
              <w:ind w:left="105"/>
              <w:jc w:val="both"/>
              <w:rPr>
                <w:sz w:val="28"/>
                <w:szCs w:val="28"/>
              </w:rPr>
            </w:pPr>
            <w:r w:rsidRPr="00EF68B9">
              <w:rPr>
                <w:sz w:val="28"/>
                <w:szCs w:val="28"/>
              </w:rPr>
              <w:t>галузі</w:t>
            </w:r>
          </w:p>
        </w:tc>
        <w:tc>
          <w:tcPr>
            <w:tcW w:w="1843" w:type="dxa"/>
          </w:tcPr>
          <w:p w:rsidR="00C75B95" w:rsidRPr="00EF68B9" w:rsidRDefault="00C75B95" w:rsidP="00EF68B9">
            <w:pPr>
              <w:pStyle w:val="TableParagraph"/>
              <w:spacing w:line="360" w:lineRule="auto"/>
              <w:ind w:left="105"/>
              <w:jc w:val="both"/>
              <w:rPr>
                <w:sz w:val="28"/>
                <w:szCs w:val="28"/>
              </w:rPr>
            </w:pPr>
            <w:r w:rsidRPr="00EF68B9">
              <w:rPr>
                <w:sz w:val="28"/>
                <w:szCs w:val="28"/>
              </w:rPr>
              <w:t>Потенційні конкуренти</w:t>
            </w:r>
          </w:p>
        </w:tc>
        <w:tc>
          <w:tcPr>
            <w:tcW w:w="1984" w:type="dxa"/>
          </w:tcPr>
          <w:p w:rsidR="00C75B95" w:rsidRPr="00EF68B9" w:rsidRDefault="00C75B95" w:rsidP="00EF68B9">
            <w:pPr>
              <w:pStyle w:val="TableParagraph"/>
              <w:spacing w:line="360" w:lineRule="auto"/>
              <w:jc w:val="both"/>
              <w:rPr>
                <w:sz w:val="28"/>
                <w:szCs w:val="28"/>
              </w:rPr>
            </w:pPr>
            <w:r w:rsidRPr="00EF68B9">
              <w:rPr>
                <w:sz w:val="28"/>
                <w:szCs w:val="28"/>
              </w:rPr>
              <w:t>Постачальники</w:t>
            </w:r>
          </w:p>
        </w:tc>
        <w:tc>
          <w:tcPr>
            <w:tcW w:w="1418" w:type="dxa"/>
          </w:tcPr>
          <w:p w:rsidR="00C75B95" w:rsidRPr="00EF68B9" w:rsidRDefault="00C75B95" w:rsidP="00EF68B9">
            <w:pPr>
              <w:pStyle w:val="TableParagraph"/>
              <w:spacing w:line="360" w:lineRule="auto"/>
              <w:ind w:left="104"/>
              <w:jc w:val="both"/>
              <w:rPr>
                <w:sz w:val="28"/>
                <w:szCs w:val="28"/>
              </w:rPr>
            </w:pPr>
            <w:r w:rsidRPr="00EF68B9">
              <w:rPr>
                <w:sz w:val="28"/>
                <w:szCs w:val="28"/>
              </w:rPr>
              <w:t>Клієнти</w:t>
            </w:r>
          </w:p>
        </w:tc>
        <w:tc>
          <w:tcPr>
            <w:tcW w:w="1701" w:type="dxa"/>
          </w:tcPr>
          <w:p w:rsidR="00C75B95" w:rsidRPr="00EF68B9" w:rsidRDefault="00C75B95" w:rsidP="00EF68B9">
            <w:pPr>
              <w:pStyle w:val="TableParagraph"/>
              <w:spacing w:line="360" w:lineRule="auto"/>
              <w:ind w:left="106"/>
              <w:jc w:val="both"/>
              <w:rPr>
                <w:sz w:val="28"/>
                <w:szCs w:val="28"/>
              </w:rPr>
            </w:pPr>
            <w:r w:rsidRPr="00EF68B9">
              <w:rPr>
                <w:sz w:val="28"/>
                <w:szCs w:val="28"/>
              </w:rPr>
              <w:t>Товари- замінники</w:t>
            </w:r>
          </w:p>
        </w:tc>
      </w:tr>
      <w:tr w:rsidR="00C75B95" w:rsidRPr="00EF68B9" w:rsidTr="00C75B95">
        <w:trPr>
          <w:trHeight w:val="2070"/>
        </w:trPr>
        <w:tc>
          <w:tcPr>
            <w:tcW w:w="1276" w:type="dxa"/>
            <w:vMerge/>
            <w:tcBorders>
              <w:top w:val="nil"/>
            </w:tcBorders>
          </w:tcPr>
          <w:p w:rsidR="00C75B95" w:rsidRPr="00EF68B9" w:rsidRDefault="00C75B95" w:rsidP="00EF68B9">
            <w:pPr>
              <w:spacing w:line="360" w:lineRule="auto"/>
              <w:jc w:val="both"/>
              <w:rPr>
                <w:rFonts w:ascii="Times New Roman" w:hAnsi="Times New Roman" w:cs="Times New Roman"/>
                <w:sz w:val="28"/>
                <w:szCs w:val="28"/>
              </w:rPr>
            </w:pPr>
          </w:p>
        </w:tc>
        <w:tc>
          <w:tcPr>
            <w:tcW w:w="1701" w:type="dxa"/>
          </w:tcPr>
          <w:p w:rsidR="00C75B95" w:rsidRPr="00EF68B9" w:rsidRDefault="00C75B95" w:rsidP="00EF68B9">
            <w:pPr>
              <w:pStyle w:val="TableParagraph"/>
              <w:spacing w:before="139" w:line="360" w:lineRule="auto"/>
              <w:ind w:left="105"/>
              <w:jc w:val="both"/>
              <w:rPr>
                <w:sz w:val="28"/>
                <w:szCs w:val="28"/>
                <w:lang w:val="uk-UA"/>
              </w:rPr>
            </w:pPr>
            <w:r w:rsidRPr="00EF68B9">
              <w:rPr>
                <w:sz w:val="28"/>
                <w:szCs w:val="28"/>
                <w:lang w:val="uk-UA"/>
              </w:rPr>
              <w:t>немає</w:t>
            </w:r>
          </w:p>
        </w:tc>
        <w:tc>
          <w:tcPr>
            <w:tcW w:w="1843" w:type="dxa"/>
          </w:tcPr>
          <w:p w:rsidR="00C75B95" w:rsidRPr="00EF68B9" w:rsidRDefault="00C75B95" w:rsidP="00EF68B9">
            <w:pPr>
              <w:pStyle w:val="TableParagraph"/>
              <w:spacing w:line="360" w:lineRule="auto"/>
              <w:ind w:left="105"/>
              <w:jc w:val="both"/>
              <w:rPr>
                <w:sz w:val="28"/>
                <w:szCs w:val="28"/>
                <w:lang w:val="ru-RU"/>
              </w:rPr>
            </w:pPr>
            <w:r w:rsidRPr="00EF68B9">
              <w:rPr>
                <w:sz w:val="28"/>
                <w:szCs w:val="28"/>
                <w:lang w:val="uk-UA"/>
              </w:rPr>
              <w:t>немає</w:t>
            </w:r>
          </w:p>
        </w:tc>
        <w:tc>
          <w:tcPr>
            <w:tcW w:w="1984" w:type="dxa"/>
          </w:tcPr>
          <w:p w:rsidR="00C75B95" w:rsidRPr="00EF68B9" w:rsidRDefault="00C75B95" w:rsidP="00EF68B9">
            <w:pPr>
              <w:pStyle w:val="TableParagraph"/>
              <w:spacing w:line="360" w:lineRule="auto"/>
              <w:jc w:val="both"/>
              <w:rPr>
                <w:sz w:val="28"/>
                <w:szCs w:val="28"/>
              </w:rPr>
            </w:pPr>
            <w:r w:rsidRPr="00EF68B9">
              <w:rPr>
                <w:sz w:val="28"/>
                <w:szCs w:val="28"/>
              </w:rPr>
              <w:t>Невідомо</w:t>
            </w:r>
          </w:p>
        </w:tc>
        <w:tc>
          <w:tcPr>
            <w:tcW w:w="1418" w:type="dxa"/>
          </w:tcPr>
          <w:p w:rsidR="00C75B95" w:rsidRPr="00EF68B9" w:rsidRDefault="00C75B95" w:rsidP="00EF68B9">
            <w:pPr>
              <w:pStyle w:val="TableParagraph"/>
              <w:spacing w:line="360" w:lineRule="auto"/>
              <w:ind w:left="104"/>
              <w:jc w:val="both"/>
              <w:rPr>
                <w:sz w:val="28"/>
                <w:szCs w:val="28"/>
              </w:rPr>
            </w:pPr>
            <w:r w:rsidRPr="00EF68B9">
              <w:rPr>
                <w:sz w:val="28"/>
                <w:szCs w:val="28"/>
              </w:rPr>
              <w:t>Невідомо</w:t>
            </w:r>
          </w:p>
        </w:tc>
        <w:tc>
          <w:tcPr>
            <w:tcW w:w="1701" w:type="dxa"/>
          </w:tcPr>
          <w:p w:rsidR="00C75B95" w:rsidRPr="00EF68B9" w:rsidRDefault="00C75B95" w:rsidP="00EF68B9">
            <w:pPr>
              <w:pStyle w:val="TableParagraph"/>
              <w:spacing w:line="360" w:lineRule="auto"/>
              <w:ind w:left="106"/>
              <w:jc w:val="both"/>
              <w:rPr>
                <w:sz w:val="28"/>
                <w:szCs w:val="28"/>
              </w:rPr>
            </w:pPr>
            <w:r w:rsidRPr="00EF68B9">
              <w:rPr>
                <w:sz w:val="28"/>
                <w:szCs w:val="28"/>
              </w:rPr>
              <w:t>Невідомо</w:t>
            </w:r>
          </w:p>
        </w:tc>
      </w:tr>
      <w:tr w:rsidR="00C75B95" w:rsidRPr="00EF68B9" w:rsidTr="00C75B95">
        <w:trPr>
          <w:trHeight w:val="1931"/>
        </w:trPr>
        <w:tc>
          <w:tcPr>
            <w:tcW w:w="1276" w:type="dxa"/>
          </w:tcPr>
          <w:p w:rsidR="00C75B95" w:rsidRPr="00EF68B9" w:rsidRDefault="00C75B95" w:rsidP="00EF68B9">
            <w:pPr>
              <w:pStyle w:val="TableParagraph"/>
              <w:spacing w:line="360" w:lineRule="auto"/>
              <w:jc w:val="both"/>
              <w:rPr>
                <w:sz w:val="28"/>
                <w:szCs w:val="28"/>
              </w:rPr>
            </w:pPr>
            <w:r w:rsidRPr="00EF68B9">
              <w:rPr>
                <w:sz w:val="28"/>
                <w:szCs w:val="28"/>
              </w:rPr>
              <w:t>Висновки</w:t>
            </w:r>
          </w:p>
        </w:tc>
        <w:tc>
          <w:tcPr>
            <w:tcW w:w="1701" w:type="dxa"/>
          </w:tcPr>
          <w:p w:rsidR="00C75B95" w:rsidRPr="00EF68B9" w:rsidRDefault="00C75B95" w:rsidP="00EF68B9">
            <w:pPr>
              <w:pStyle w:val="TableParagraph"/>
              <w:spacing w:line="360" w:lineRule="auto"/>
              <w:ind w:left="105"/>
              <w:jc w:val="both"/>
              <w:rPr>
                <w:sz w:val="28"/>
                <w:szCs w:val="28"/>
                <w:lang w:val="ru-RU"/>
              </w:rPr>
            </w:pPr>
            <w:r w:rsidRPr="00EF68B9">
              <w:rPr>
                <w:sz w:val="28"/>
                <w:szCs w:val="28"/>
                <w:lang w:val="ru-RU"/>
              </w:rPr>
              <w:t xml:space="preserve">Подібного ПЗ, </w:t>
            </w:r>
            <w:proofErr w:type="gramStart"/>
            <w:r w:rsidRPr="00EF68B9">
              <w:rPr>
                <w:sz w:val="28"/>
                <w:szCs w:val="28"/>
                <w:lang w:val="ru-RU"/>
              </w:rPr>
              <w:t>яке</w:t>
            </w:r>
            <w:proofErr w:type="gramEnd"/>
            <w:r w:rsidRPr="00EF68B9">
              <w:rPr>
                <w:sz w:val="28"/>
                <w:szCs w:val="28"/>
                <w:lang w:val="ru-RU"/>
              </w:rPr>
              <w:t xml:space="preserve"> ро</w:t>
            </w:r>
            <w:r w:rsidRPr="00EF68B9">
              <w:rPr>
                <w:sz w:val="28"/>
                <w:szCs w:val="28"/>
                <w:lang w:val="ru-RU"/>
              </w:rPr>
              <w:t>з</w:t>
            </w:r>
            <w:r w:rsidRPr="00EF68B9">
              <w:rPr>
                <w:sz w:val="28"/>
                <w:szCs w:val="28"/>
                <w:lang w:val="ru-RU"/>
              </w:rPr>
              <w:t xml:space="preserve">роблене </w:t>
            </w:r>
          </w:p>
          <w:p w:rsidR="00C75B95" w:rsidRPr="00EF68B9" w:rsidRDefault="00C75B95" w:rsidP="00EF68B9">
            <w:pPr>
              <w:pStyle w:val="TableParagraph"/>
              <w:spacing w:line="360" w:lineRule="auto"/>
              <w:ind w:left="105"/>
              <w:jc w:val="both"/>
              <w:rPr>
                <w:sz w:val="28"/>
                <w:szCs w:val="28"/>
                <w:lang w:val="ru-RU"/>
              </w:rPr>
            </w:pPr>
            <w:r w:rsidRPr="00EF68B9">
              <w:rPr>
                <w:sz w:val="28"/>
                <w:szCs w:val="28"/>
                <w:lang w:val="ru-RU"/>
              </w:rPr>
              <w:t xml:space="preserve">в проекті, </w:t>
            </w:r>
            <w:proofErr w:type="gramStart"/>
            <w:r w:rsidRPr="00EF68B9">
              <w:rPr>
                <w:sz w:val="28"/>
                <w:szCs w:val="28"/>
                <w:lang w:val="ru-RU"/>
              </w:rPr>
              <w:t>нема</w:t>
            </w:r>
            <w:proofErr w:type="gramEnd"/>
            <w:r w:rsidRPr="00EF68B9">
              <w:rPr>
                <w:sz w:val="28"/>
                <w:szCs w:val="28"/>
                <w:lang w:val="ru-RU"/>
              </w:rPr>
              <w:t>є ні в кого</w:t>
            </w:r>
          </w:p>
        </w:tc>
        <w:tc>
          <w:tcPr>
            <w:tcW w:w="1843" w:type="dxa"/>
          </w:tcPr>
          <w:p w:rsidR="00C75B95" w:rsidRPr="00EF68B9" w:rsidRDefault="00C75B95" w:rsidP="00EF68B9">
            <w:pPr>
              <w:pStyle w:val="TableParagraph"/>
              <w:spacing w:line="360" w:lineRule="auto"/>
              <w:ind w:left="105"/>
              <w:jc w:val="both"/>
              <w:rPr>
                <w:sz w:val="28"/>
                <w:szCs w:val="28"/>
                <w:lang w:val="ru-RU"/>
              </w:rPr>
            </w:pPr>
            <w:r w:rsidRPr="00EF68B9">
              <w:rPr>
                <w:sz w:val="28"/>
                <w:szCs w:val="28"/>
                <w:lang w:val="ru-RU"/>
              </w:rPr>
              <w:t>Є</w:t>
            </w:r>
          </w:p>
          <w:p w:rsidR="00C75B95" w:rsidRPr="00EF68B9" w:rsidRDefault="00C75B95" w:rsidP="00EF68B9">
            <w:pPr>
              <w:pStyle w:val="TableParagraph"/>
              <w:tabs>
                <w:tab w:val="left" w:pos="1253"/>
              </w:tabs>
              <w:spacing w:before="137" w:line="360" w:lineRule="auto"/>
              <w:ind w:left="105"/>
              <w:jc w:val="both"/>
              <w:rPr>
                <w:sz w:val="28"/>
                <w:szCs w:val="28"/>
                <w:lang w:val="ru-RU"/>
              </w:rPr>
            </w:pPr>
            <w:r w:rsidRPr="00EF68B9">
              <w:rPr>
                <w:sz w:val="28"/>
                <w:szCs w:val="28"/>
                <w:lang w:val="ru-RU"/>
              </w:rPr>
              <w:t>можливість виходу</w:t>
            </w:r>
            <w:r w:rsidRPr="00EF68B9">
              <w:rPr>
                <w:sz w:val="28"/>
                <w:szCs w:val="28"/>
                <w:lang w:val="ru-RU"/>
              </w:rPr>
              <w:tab/>
              <w:t>на ринок</w:t>
            </w:r>
          </w:p>
        </w:tc>
        <w:tc>
          <w:tcPr>
            <w:tcW w:w="1984" w:type="dxa"/>
          </w:tcPr>
          <w:p w:rsidR="00C75B95" w:rsidRPr="00EF68B9" w:rsidRDefault="00C75B95" w:rsidP="00EF68B9">
            <w:pPr>
              <w:pStyle w:val="TableParagraph"/>
              <w:spacing w:line="360" w:lineRule="auto"/>
              <w:jc w:val="both"/>
              <w:rPr>
                <w:sz w:val="28"/>
                <w:szCs w:val="28"/>
              </w:rPr>
            </w:pPr>
            <w:r w:rsidRPr="00EF68B9">
              <w:rPr>
                <w:sz w:val="28"/>
                <w:szCs w:val="28"/>
              </w:rPr>
              <w:t>Невідомо</w:t>
            </w:r>
          </w:p>
        </w:tc>
        <w:tc>
          <w:tcPr>
            <w:tcW w:w="1418" w:type="dxa"/>
          </w:tcPr>
          <w:p w:rsidR="00C75B95" w:rsidRPr="00EF68B9" w:rsidRDefault="00C75B95" w:rsidP="00EF68B9">
            <w:pPr>
              <w:pStyle w:val="TableParagraph"/>
              <w:spacing w:line="360" w:lineRule="auto"/>
              <w:ind w:left="104"/>
              <w:jc w:val="both"/>
              <w:rPr>
                <w:sz w:val="28"/>
                <w:szCs w:val="28"/>
              </w:rPr>
            </w:pPr>
            <w:r w:rsidRPr="00EF68B9">
              <w:rPr>
                <w:sz w:val="28"/>
                <w:szCs w:val="28"/>
              </w:rPr>
              <w:t>Невідомо</w:t>
            </w:r>
          </w:p>
        </w:tc>
        <w:tc>
          <w:tcPr>
            <w:tcW w:w="1701" w:type="dxa"/>
          </w:tcPr>
          <w:p w:rsidR="00C75B95" w:rsidRPr="00EF68B9" w:rsidRDefault="00C75B95" w:rsidP="00EF68B9">
            <w:pPr>
              <w:pStyle w:val="TableParagraph"/>
              <w:spacing w:line="360" w:lineRule="auto"/>
              <w:ind w:left="106"/>
              <w:jc w:val="both"/>
              <w:rPr>
                <w:sz w:val="28"/>
                <w:szCs w:val="28"/>
              </w:rPr>
            </w:pPr>
            <w:r w:rsidRPr="00EF68B9">
              <w:rPr>
                <w:sz w:val="28"/>
                <w:szCs w:val="28"/>
              </w:rPr>
              <w:t>Невідомо</w:t>
            </w:r>
          </w:p>
        </w:tc>
      </w:tr>
    </w:tbl>
    <w:p w:rsidR="00C75B95" w:rsidRPr="00EF68B9" w:rsidRDefault="00C75B95" w:rsidP="00EF68B9">
      <w:pPr>
        <w:pStyle w:val="a4"/>
        <w:spacing w:line="360" w:lineRule="auto"/>
        <w:ind w:firstLine="566"/>
        <w:jc w:val="both"/>
        <w:rPr>
          <w:sz w:val="28"/>
          <w:szCs w:val="28"/>
          <w:lang w:val="uk-UA"/>
        </w:rPr>
      </w:pPr>
    </w:p>
    <w:p w:rsidR="00C75B95" w:rsidRPr="00EF68B9" w:rsidRDefault="00C75B95" w:rsidP="00EF68B9">
      <w:pPr>
        <w:pStyle w:val="a4"/>
        <w:spacing w:line="360" w:lineRule="auto"/>
        <w:ind w:firstLine="566"/>
        <w:jc w:val="both"/>
        <w:rPr>
          <w:sz w:val="28"/>
          <w:szCs w:val="28"/>
        </w:rPr>
      </w:pPr>
      <w:r w:rsidRPr="00EF68B9">
        <w:rPr>
          <w:sz w:val="28"/>
          <w:szCs w:val="28"/>
        </w:rPr>
        <w:t>За результатами аналізу можна зробити висновок, що працювати на даному</w:t>
      </w:r>
      <w:r w:rsidRPr="00EF68B9">
        <w:rPr>
          <w:spacing w:val="-19"/>
          <w:sz w:val="28"/>
          <w:szCs w:val="28"/>
        </w:rPr>
        <w:t xml:space="preserve"> </w:t>
      </w:r>
      <w:r w:rsidRPr="00EF68B9">
        <w:rPr>
          <w:sz w:val="28"/>
          <w:szCs w:val="28"/>
        </w:rPr>
        <w:t>ринку</w:t>
      </w:r>
      <w:r w:rsidRPr="00EF68B9">
        <w:rPr>
          <w:spacing w:val="-17"/>
          <w:sz w:val="28"/>
          <w:szCs w:val="28"/>
        </w:rPr>
        <w:t xml:space="preserve"> </w:t>
      </w:r>
      <w:r w:rsidRPr="00EF68B9">
        <w:rPr>
          <w:sz w:val="28"/>
          <w:szCs w:val="28"/>
        </w:rPr>
        <w:t>можна</w:t>
      </w:r>
      <w:r w:rsidRPr="00EF68B9">
        <w:rPr>
          <w:spacing w:val="-14"/>
          <w:sz w:val="28"/>
          <w:szCs w:val="28"/>
        </w:rPr>
        <w:t xml:space="preserve"> </w:t>
      </w:r>
      <w:r w:rsidRPr="00EF68B9">
        <w:rPr>
          <w:sz w:val="28"/>
          <w:szCs w:val="28"/>
        </w:rPr>
        <w:t>незважаючи</w:t>
      </w:r>
      <w:r w:rsidRPr="00EF68B9">
        <w:rPr>
          <w:spacing w:val="-16"/>
          <w:sz w:val="28"/>
          <w:szCs w:val="28"/>
        </w:rPr>
        <w:t xml:space="preserve"> </w:t>
      </w:r>
      <w:r w:rsidRPr="00EF68B9">
        <w:rPr>
          <w:sz w:val="28"/>
          <w:szCs w:val="28"/>
        </w:rPr>
        <w:t>на</w:t>
      </w:r>
      <w:r w:rsidRPr="00EF68B9">
        <w:rPr>
          <w:spacing w:val="-14"/>
          <w:sz w:val="28"/>
          <w:szCs w:val="28"/>
        </w:rPr>
        <w:t xml:space="preserve"> </w:t>
      </w:r>
      <w:r w:rsidRPr="00EF68B9">
        <w:rPr>
          <w:sz w:val="28"/>
          <w:szCs w:val="28"/>
        </w:rPr>
        <w:t>конкурентну</w:t>
      </w:r>
      <w:r w:rsidRPr="00EF68B9">
        <w:rPr>
          <w:spacing w:val="-18"/>
          <w:sz w:val="28"/>
          <w:szCs w:val="28"/>
        </w:rPr>
        <w:t xml:space="preserve"> </w:t>
      </w:r>
      <w:r w:rsidRPr="00EF68B9">
        <w:rPr>
          <w:sz w:val="28"/>
          <w:szCs w:val="28"/>
        </w:rPr>
        <w:t>ситуацію.</w:t>
      </w:r>
      <w:r w:rsidRPr="00EF68B9">
        <w:rPr>
          <w:spacing w:val="-14"/>
          <w:sz w:val="28"/>
          <w:szCs w:val="28"/>
        </w:rPr>
        <w:t xml:space="preserve"> </w:t>
      </w:r>
      <w:r w:rsidRPr="00EF68B9">
        <w:rPr>
          <w:sz w:val="28"/>
          <w:szCs w:val="28"/>
        </w:rPr>
        <w:t>Для</w:t>
      </w:r>
      <w:r w:rsidRPr="00EF68B9">
        <w:rPr>
          <w:spacing w:val="-14"/>
          <w:sz w:val="28"/>
          <w:szCs w:val="28"/>
        </w:rPr>
        <w:t xml:space="preserve"> </w:t>
      </w:r>
      <w:r w:rsidRPr="00EF68B9">
        <w:rPr>
          <w:sz w:val="28"/>
          <w:szCs w:val="28"/>
        </w:rPr>
        <w:t>поширення проду</w:t>
      </w:r>
      <w:r w:rsidRPr="00EF68B9">
        <w:rPr>
          <w:sz w:val="28"/>
          <w:szCs w:val="28"/>
        </w:rPr>
        <w:t>к</w:t>
      </w:r>
      <w:r w:rsidRPr="00EF68B9">
        <w:rPr>
          <w:sz w:val="28"/>
          <w:szCs w:val="28"/>
        </w:rPr>
        <w:t>ту він повинен володіти рядом факторів, які ві</w:t>
      </w:r>
      <w:proofErr w:type="gramStart"/>
      <w:r w:rsidRPr="00EF68B9">
        <w:rPr>
          <w:sz w:val="28"/>
          <w:szCs w:val="28"/>
        </w:rPr>
        <w:t>др</w:t>
      </w:r>
      <w:proofErr w:type="gramEnd"/>
      <w:r w:rsidRPr="00EF68B9">
        <w:rPr>
          <w:sz w:val="28"/>
          <w:szCs w:val="28"/>
        </w:rPr>
        <w:t>ізняють його від існуючого конкурента.</w:t>
      </w:r>
    </w:p>
    <w:p w:rsidR="00C75B95" w:rsidRPr="00EF68B9" w:rsidRDefault="00C75B95" w:rsidP="00EF68B9">
      <w:pPr>
        <w:pStyle w:val="a4"/>
        <w:spacing w:line="360" w:lineRule="auto"/>
        <w:ind w:left="868"/>
        <w:jc w:val="both"/>
        <w:rPr>
          <w:sz w:val="28"/>
          <w:szCs w:val="28"/>
          <w:lang w:val="uk-UA"/>
        </w:rPr>
      </w:pPr>
      <w:r w:rsidRPr="00EF68B9">
        <w:rPr>
          <w:sz w:val="28"/>
          <w:szCs w:val="28"/>
        </w:rPr>
        <w:t>Перелічимо фактори конкурентоспроможності</w:t>
      </w:r>
    </w:p>
    <w:p w:rsidR="00C75B95" w:rsidRPr="00EF68B9" w:rsidRDefault="00C75B95" w:rsidP="00EF68B9">
      <w:pPr>
        <w:pStyle w:val="a4"/>
        <w:spacing w:before="5" w:line="360" w:lineRule="auto"/>
        <w:jc w:val="both"/>
        <w:rPr>
          <w:sz w:val="28"/>
          <w:szCs w:val="28"/>
          <w:lang w:val="uk-UA"/>
        </w:rPr>
      </w:pPr>
      <w:r w:rsidRPr="00EF68B9">
        <w:rPr>
          <w:sz w:val="28"/>
          <w:szCs w:val="28"/>
          <w:lang w:val="uk-UA"/>
        </w:rPr>
        <w:t xml:space="preserve">              Таблиця </w:t>
      </w:r>
      <w:r w:rsidRPr="00EF68B9">
        <w:rPr>
          <w:sz w:val="28"/>
          <w:szCs w:val="28"/>
        </w:rPr>
        <w:t>6</w:t>
      </w:r>
      <w:r w:rsidRPr="00EF68B9">
        <w:rPr>
          <w:sz w:val="28"/>
          <w:szCs w:val="28"/>
          <w:lang w:val="uk-UA"/>
        </w:rPr>
        <w:t xml:space="preserve">.10 </w:t>
      </w:r>
      <w:r w:rsidRPr="00EF68B9">
        <w:rPr>
          <w:sz w:val="28"/>
          <w:szCs w:val="28"/>
        </w:rPr>
        <w:t>Обґрунтування факторів конкурентоспроможності</w:t>
      </w:r>
    </w:p>
    <w:tbl>
      <w:tblPr>
        <w:tblStyle w:val="TableNormal"/>
        <w:tblW w:w="0" w:type="auto"/>
        <w:tblInd w:w="3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59"/>
        <w:gridCol w:w="2840"/>
        <w:gridCol w:w="5665"/>
      </w:tblGrid>
      <w:tr w:rsidR="00C75B95" w:rsidRPr="00EF68B9" w:rsidTr="00C75B95">
        <w:trPr>
          <w:trHeight w:val="827"/>
        </w:trPr>
        <w:tc>
          <w:tcPr>
            <w:tcW w:w="559" w:type="dxa"/>
          </w:tcPr>
          <w:p w:rsidR="00C75B95" w:rsidRPr="00EF68B9" w:rsidRDefault="00C75B95" w:rsidP="00EF68B9">
            <w:pPr>
              <w:pStyle w:val="TableParagraph"/>
              <w:spacing w:line="360" w:lineRule="auto"/>
              <w:jc w:val="both"/>
              <w:rPr>
                <w:sz w:val="28"/>
                <w:szCs w:val="28"/>
              </w:rPr>
            </w:pPr>
            <w:r w:rsidRPr="00EF68B9">
              <w:rPr>
                <w:sz w:val="28"/>
                <w:szCs w:val="28"/>
              </w:rPr>
              <w:t>№</w:t>
            </w:r>
          </w:p>
          <w:p w:rsidR="00C75B95" w:rsidRPr="00EF68B9" w:rsidRDefault="00C75B95" w:rsidP="00EF68B9">
            <w:pPr>
              <w:pStyle w:val="TableParagraph"/>
              <w:spacing w:before="139" w:line="360" w:lineRule="auto"/>
              <w:jc w:val="both"/>
              <w:rPr>
                <w:sz w:val="28"/>
                <w:szCs w:val="28"/>
              </w:rPr>
            </w:pPr>
            <w:r w:rsidRPr="00EF68B9">
              <w:rPr>
                <w:sz w:val="28"/>
                <w:szCs w:val="28"/>
              </w:rPr>
              <w:t>п/п</w:t>
            </w:r>
          </w:p>
        </w:tc>
        <w:tc>
          <w:tcPr>
            <w:tcW w:w="2840" w:type="dxa"/>
          </w:tcPr>
          <w:p w:rsidR="00C75B95" w:rsidRPr="00EF68B9" w:rsidRDefault="00C75B95" w:rsidP="00EF68B9">
            <w:pPr>
              <w:pStyle w:val="TableParagraph"/>
              <w:spacing w:line="360" w:lineRule="auto"/>
              <w:jc w:val="both"/>
              <w:rPr>
                <w:sz w:val="28"/>
                <w:szCs w:val="28"/>
              </w:rPr>
            </w:pPr>
            <w:r w:rsidRPr="00EF68B9">
              <w:rPr>
                <w:sz w:val="28"/>
                <w:szCs w:val="28"/>
              </w:rPr>
              <w:t>Фактор</w:t>
            </w:r>
          </w:p>
          <w:p w:rsidR="00C75B95" w:rsidRPr="00EF68B9" w:rsidRDefault="00C75B95" w:rsidP="00EF68B9">
            <w:pPr>
              <w:pStyle w:val="TableParagraph"/>
              <w:spacing w:before="139" w:line="360" w:lineRule="auto"/>
              <w:jc w:val="both"/>
              <w:rPr>
                <w:sz w:val="28"/>
                <w:szCs w:val="28"/>
              </w:rPr>
            </w:pPr>
            <w:r w:rsidRPr="00EF68B9">
              <w:rPr>
                <w:sz w:val="28"/>
                <w:szCs w:val="28"/>
              </w:rPr>
              <w:t>конкурентоспроможності</w:t>
            </w:r>
          </w:p>
        </w:tc>
        <w:tc>
          <w:tcPr>
            <w:tcW w:w="5665" w:type="dxa"/>
          </w:tcPr>
          <w:p w:rsidR="00C75B95" w:rsidRPr="00EF68B9" w:rsidRDefault="00C75B95" w:rsidP="00EF68B9">
            <w:pPr>
              <w:pStyle w:val="TableParagraph"/>
              <w:spacing w:line="360" w:lineRule="auto"/>
              <w:ind w:left="105"/>
              <w:jc w:val="both"/>
              <w:rPr>
                <w:sz w:val="28"/>
                <w:szCs w:val="28"/>
              </w:rPr>
            </w:pPr>
            <w:r w:rsidRPr="00EF68B9">
              <w:rPr>
                <w:sz w:val="28"/>
                <w:szCs w:val="28"/>
              </w:rPr>
              <w:t>Обґрунтування</w:t>
            </w:r>
          </w:p>
        </w:tc>
      </w:tr>
      <w:tr w:rsidR="00C75B95" w:rsidRPr="00EF68B9" w:rsidTr="00C75B95">
        <w:trPr>
          <w:trHeight w:val="830"/>
        </w:trPr>
        <w:tc>
          <w:tcPr>
            <w:tcW w:w="559" w:type="dxa"/>
          </w:tcPr>
          <w:p w:rsidR="00C75B95" w:rsidRPr="00EF68B9" w:rsidRDefault="00C75B95" w:rsidP="00EF68B9">
            <w:pPr>
              <w:pStyle w:val="TableParagraph"/>
              <w:spacing w:line="360" w:lineRule="auto"/>
              <w:jc w:val="both"/>
              <w:rPr>
                <w:sz w:val="28"/>
                <w:szCs w:val="28"/>
              </w:rPr>
            </w:pPr>
            <w:r w:rsidRPr="00EF68B9">
              <w:rPr>
                <w:sz w:val="28"/>
                <w:szCs w:val="28"/>
              </w:rPr>
              <w:t>1</w:t>
            </w:r>
          </w:p>
        </w:tc>
        <w:tc>
          <w:tcPr>
            <w:tcW w:w="2840" w:type="dxa"/>
          </w:tcPr>
          <w:p w:rsidR="00C75B95" w:rsidRPr="00EF68B9" w:rsidRDefault="00C75B95" w:rsidP="00EF68B9">
            <w:pPr>
              <w:pStyle w:val="TableParagraph"/>
              <w:spacing w:line="360" w:lineRule="auto"/>
              <w:jc w:val="both"/>
              <w:rPr>
                <w:sz w:val="28"/>
                <w:szCs w:val="28"/>
              </w:rPr>
            </w:pPr>
            <w:r w:rsidRPr="00EF68B9">
              <w:rPr>
                <w:sz w:val="28"/>
                <w:szCs w:val="28"/>
              </w:rPr>
              <w:t>Простота</w:t>
            </w:r>
          </w:p>
        </w:tc>
        <w:tc>
          <w:tcPr>
            <w:tcW w:w="5665" w:type="dxa"/>
          </w:tcPr>
          <w:p w:rsidR="00C75B95" w:rsidRPr="00EF68B9" w:rsidRDefault="00C75B95" w:rsidP="00EF68B9">
            <w:pPr>
              <w:pStyle w:val="TableParagraph"/>
              <w:spacing w:line="360" w:lineRule="auto"/>
              <w:ind w:left="105"/>
              <w:jc w:val="both"/>
              <w:rPr>
                <w:sz w:val="28"/>
                <w:szCs w:val="28"/>
                <w:lang w:val="ru-RU"/>
              </w:rPr>
            </w:pPr>
            <w:proofErr w:type="gramStart"/>
            <w:r w:rsidRPr="00EF68B9">
              <w:rPr>
                <w:sz w:val="28"/>
                <w:szCs w:val="28"/>
                <w:lang w:val="ru-RU"/>
              </w:rPr>
              <w:t>Дана розробка не вимагає від користувача додаткових знань і доступна</w:t>
            </w:r>
            <w:proofErr w:type="gramEnd"/>
            <w:r w:rsidRPr="00EF68B9">
              <w:rPr>
                <w:sz w:val="28"/>
                <w:szCs w:val="28"/>
                <w:lang w:val="ru-RU"/>
              </w:rPr>
              <w:t xml:space="preserve"> кожному.</w:t>
            </w:r>
          </w:p>
        </w:tc>
      </w:tr>
      <w:tr w:rsidR="00C75B95" w:rsidRPr="00EF68B9" w:rsidTr="00C75B95">
        <w:trPr>
          <w:trHeight w:val="827"/>
        </w:trPr>
        <w:tc>
          <w:tcPr>
            <w:tcW w:w="559" w:type="dxa"/>
          </w:tcPr>
          <w:p w:rsidR="00C75B95" w:rsidRPr="00EF68B9" w:rsidRDefault="00C75B95" w:rsidP="00EF68B9">
            <w:pPr>
              <w:pStyle w:val="TableParagraph"/>
              <w:spacing w:line="360" w:lineRule="auto"/>
              <w:jc w:val="both"/>
              <w:rPr>
                <w:sz w:val="28"/>
                <w:szCs w:val="28"/>
              </w:rPr>
            </w:pPr>
            <w:r w:rsidRPr="00EF68B9">
              <w:rPr>
                <w:sz w:val="28"/>
                <w:szCs w:val="28"/>
              </w:rPr>
              <w:t>2</w:t>
            </w:r>
          </w:p>
        </w:tc>
        <w:tc>
          <w:tcPr>
            <w:tcW w:w="2840" w:type="dxa"/>
          </w:tcPr>
          <w:p w:rsidR="00C75B95" w:rsidRPr="00EF68B9" w:rsidRDefault="00C75B95" w:rsidP="00EF68B9">
            <w:pPr>
              <w:pStyle w:val="TableParagraph"/>
              <w:spacing w:line="360" w:lineRule="auto"/>
              <w:jc w:val="both"/>
              <w:rPr>
                <w:sz w:val="28"/>
                <w:szCs w:val="28"/>
              </w:rPr>
            </w:pPr>
            <w:r w:rsidRPr="00EF68B9">
              <w:rPr>
                <w:sz w:val="28"/>
                <w:szCs w:val="28"/>
              </w:rPr>
              <w:t>Дешевизна</w:t>
            </w:r>
          </w:p>
        </w:tc>
        <w:tc>
          <w:tcPr>
            <w:tcW w:w="5665" w:type="dxa"/>
          </w:tcPr>
          <w:p w:rsidR="00C75B95" w:rsidRPr="00EF68B9" w:rsidRDefault="00C75B95" w:rsidP="00EF68B9">
            <w:pPr>
              <w:pStyle w:val="TableParagraph"/>
              <w:spacing w:before="137" w:line="360" w:lineRule="auto"/>
              <w:ind w:left="105"/>
              <w:jc w:val="both"/>
              <w:rPr>
                <w:sz w:val="28"/>
                <w:szCs w:val="28"/>
                <w:lang w:val="ru-RU"/>
              </w:rPr>
            </w:pPr>
            <w:r w:rsidRPr="00EF68B9">
              <w:rPr>
                <w:sz w:val="28"/>
                <w:szCs w:val="28"/>
                <w:lang w:val="ru-RU"/>
              </w:rPr>
              <w:t xml:space="preserve">Технологія недорога і здешевлює наявні зараз способи вирішення проблеми </w:t>
            </w:r>
            <w:r w:rsidRPr="00EF68B9">
              <w:rPr>
                <w:sz w:val="28"/>
                <w:szCs w:val="28"/>
                <w:lang w:val="ru-RU"/>
              </w:rPr>
              <w:lastRenderedPageBreak/>
              <w:t>перенавант</w:t>
            </w:r>
            <w:r w:rsidRPr="00EF68B9">
              <w:rPr>
                <w:sz w:val="28"/>
                <w:szCs w:val="28"/>
                <w:lang w:val="ru-RU"/>
              </w:rPr>
              <w:t>а</w:t>
            </w:r>
            <w:r w:rsidRPr="00EF68B9">
              <w:rPr>
                <w:sz w:val="28"/>
                <w:szCs w:val="28"/>
                <w:lang w:val="ru-RU"/>
              </w:rPr>
              <w:t>ження.</w:t>
            </w:r>
          </w:p>
        </w:tc>
      </w:tr>
      <w:tr w:rsidR="00C75B95" w:rsidRPr="00EF68B9" w:rsidTr="00C75B95">
        <w:trPr>
          <w:trHeight w:val="827"/>
        </w:trPr>
        <w:tc>
          <w:tcPr>
            <w:tcW w:w="559" w:type="dxa"/>
          </w:tcPr>
          <w:p w:rsidR="00C75B95" w:rsidRPr="00EF68B9" w:rsidRDefault="00C75B95" w:rsidP="00EF68B9">
            <w:pPr>
              <w:pStyle w:val="TableParagraph"/>
              <w:spacing w:line="360" w:lineRule="auto"/>
              <w:jc w:val="both"/>
              <w:rPr>
                <w:sz w:val="28"/>
                <w:szCs w:val="28"/>
              </w:rPr>
            </w:pPr>
            <w:r w:rsidRPr="00EF68B9">
              <w:rPr>
                <w:sz w:val="28"/>
                <w:szCs w:val="28"/>
              </w:rPr>
              <w:lastRenderedPageBreak/>
              <w:t>3</w:t>
            </w:r>
          </w:p>
        </w:tc>
        <w:tc>
          <w:tcPr>
            <w:tcW w:w="2840" w:type="dxa"/>
          </w:tcPr>
          <w:p w:rsidR="00C75B95" w:rsidRPr="00EF68B9" w:rsidRDefault="00C75B95" w:rsidP="00EF68B9">
            <w:pPr>
              <w:pStyle w:val="TableParagraph"/>
              <w:spacing w:line="360" w:lineRule="auto"/>
              <w:jc w:val="both"/>
              <w:rPr>
                <w:sz w:val="28"/>
                <w:szCs w:val="28"/>
                <w:lang w:val="uk-UA"/>
              </w:rPr>
            </w:pPr>
            <w:r w:rsidRPr="00EF68B9">
              <w:rPr>
                <w:sz w:val="28"/>
                <w:szCs w:val="28"/>
                <w:lang w:val="uk-UA"/>
              </w:rPr>
              <w:t>Адаптивне регулюва</w:t>
            </w:r>
            <w:r w:rsidRPr="00EF68B9">
              <w:rPr>
                <w:sz w:val="28"/>
                <w:szCs w:val="28"/>
                <w:lang w:val="uk-UA"/>
              </w:rPr>
              <w:t>н</w:t>
            </w:r>
            <w:r w:rsidRPr="00EF68B9">
              <w:rPr>
                <w:sz w:val="28"/>
                <w:szCs w:val="28"/>
                <w:lang w:val="uk-UA"/>
              </w:rPr>
              <w:t>ня потоків в залежності від навантаженості серверу.</w:t>
            </w:r>
          </w:p>
        </w:tc>
        <w:tc>
          <w:tcPr>
            <w:tcW w:w="5665" w:type="dxa"/>
          </w:tcPr>
          <w:p w:rsidR="00C75B95" w:rsidRPr="00EF68B9" w:rsidRDefault="00C75B95" w:rsidP="00EF68B9">
            <w:pPr>
              <w:pStyle w:val="TableParagraph"/>
              <w:spacing w:before="137" w:line="360" w:lineRule="auto"/>
              <w:ind w:left="105"/>
              <w:jc w:val="both"/>
              <w:rPr>
                <w:sz w:val="28"/>
                <w:szCs w:val="28"/>
                <w:lang w:val="ru-RU"/>
              </w:rPr>
            </w:pPr>
            <w:r w:rsidRPr="00EF68B9">
              <w:rPr>
                <w:sz w:val="28"/>
                <w:szCs w:val="28"/>
                <w:lang w:val="ru-RU"/>
              </w:rPr>
              <w:t xml:space="preserve">Адаптивно обробляє </w:t>
            </w:r>
            <w:proofErr w:type="gramStart"/>
            <w:r w:rsidRPr="00EF68B9">
              <w:rPr>
                <w:sz w:val="28"/>
                <w:szCs w:val="28"/>
                <w:lang w:val="ru-RU"/>
              </w:rPr>
              <w:t>ауд</w:t>
            </w:r>
            <w:proofErr w:type="gramEnd"/>
            <w:r w:rsidRPr="00EF68B9">
              <w:rPr>
                <w:sz w:val="28"/>
                <w:szCs w:val="28"/>
                <w:lang w:val="ru-RU"/>
              </w:rPr>
              <w:t>іопотоки і не сильно впливає на якість звуку.</w:t>
            </w:r>
          </w:p>
        </w:tc>
      </w:tr>
    </w:tbl>
    <w:p w:rsidR="00C75B95" w:rsidRPr="00EF68B9" w:rsidRDefault="00C75B95" w:rsidP="00EF68B9">
      <w:pPr>
        <w:pStyle w:val="a4"/>
        <w:spacing w:line="360" w:lineRule="auto"/>
        <w:ind w:left="868"/>
        <w:jc w:val="both"/>
        <w:rPr>
          <w:sz w:val="28"/>
          <w:szCs w:val="28"/>
          <w:lang w:val="uk-UA"/>
        </w:rPr>
      </w:pPr>
    </w:p>
    <w:p w:rsidR="00C75B95" w:rsidRPr="00EF68B9" w:rsidRDefault="00C75B95" w:rsidP="00EF68B9">
      <w:pPr>
        <w:pStyle w:val="a4"/>
        <w:spacing w:line="360" w:lineRule="auto"/>
        <w:ind w:left="868"/>
        <w:jc w:val="both"/>
        <w:rPr>
          <w:sz w:val="28"/>
          <w:szCs w:val="28"/>
        </w:rPr>
      </w:pPr>
      <w:r w:rsidRPr="00EF68B9">
        <w:rPr>
          <w:sz w:val="28"/>
          <w:szCs w:val="28"/>
        </w:rPr>
        <w:t>Проведемо аналіз сильних та слабких сторін стартап-проекту.</w:t>
      </w:r>
    </w:p>
    <w:p w:rsidR="00C75B95" w:rsidRPr="00EF68B9" w:rsidRDefault="00C75B95" w:rsidP="00EF68B9">
      <w:pPr>
        <w:spacing w:line="360" w:lineRule="auto"/>
        <w:ind w:left="851"/>
        <w:jc w:val="both"/>
        <w:rPr>
          <w:rFonts w:ascii="Times New Roman" w:hAnsi="Times New Roman" w:cs="Times New Roman"/>
          <w:sz w:val="28"/>
          <w:szCs w:val="28"/>
        </w:rPr>
      </w:pPr>
      <w:r w:rsidRPr="00EF68B9">
        <w:rPr>
          <w:rFonts w:ascii="Times New Roman" w:hAnsi="Times New Roman" w:cs="Times New Roman"/>
          <w:sz w:val="28"/>
          <w:szCs w:val="28"/>
        </w:rPr>
        <w:t>Таблиця 6.11 Порівняльний аналіз сильних та слабких сторін про</w:t>
      </w:r>
      <w:r w:rsidRPr="00EF68B9">
        <w:rPr>
          <w:rFonts w:ascii="Times New Roman" w:hAnsi="Times New Roman" w:cs="Times New Roman"/>
          <w:sz w:val="28"/>
          <w:szCs w:val="28"/>
        </w:rPr>
        <w:t>е</w:t>
      </w:r>
      <w:r w:rsidRPr="00EF68B9">
        <w:rPr>
          <w:rFonts w:ascii="Times New Roman" w:hAnsi="Times New Roman" w:cs="Times New Roman"/>
          <w:sz w:val="28"/>
          <w:szCs w:val="28"/>
        </w:rPr>
        <w:t>кту</w:t>
      </w:r>
    </w:p>
    <w:tbl>
      <w:tblPr>
        <w:tblStyle w:val="TableNormal"/>
        <w:tblW w:w="0" w:type="auto"/>
        <w:tblInd w:w="3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40"/>
        <w:gridCol w:w="2852"/>
        <w:gridCol w:w="711"/>
        <w:gridCol w:w="733"/>
        <w:gridCol w:w="692"/>
        <w:gridCol w:w="690"/>
        <w:gridCol w:w="690"/>
        <w:gridCol w:w="707"/>
        <w:gridCol w:w="704"/>
        <w:gridCol w:w="752"/>
      </w:tblGrid>
      <w:tr w:rsidR="00C75B95" w:rsidRPr="00EF68B9" w:rsidTr="00C75B95">
        <w:trPr>
          <w:trHeight w:val="827"/>
        </w:trPr>
        <w:tc>
          <w:tcPr>
            <w:tcW w:w="540" w:type="dxa"/>
            <w:vMerge w:val="restart"/>
          </w:tcPr>
          <w:p w:rsidR="00C75B95" w:rsidRPr="00EF68B9" w:rsidRDefault="00C75B95" w:rsidP="00EF68B9">
            <w:pPr>
              <w:pStyle w:val="TableParagraph"/>
              <w:spacing w:line="360" w:lineRule="auto"/>
              <w:jc w:val="both"/>
              <w:rPr>
                <w:sz w:val="28"/>
                <w:szCs w:val="28"/>
              </w:rPr>
            </w:pPr>
            <w:r w:rsidRPr="00EF68B9">
              <w:rPr>
                <w:sz w:val="28"/>
                <w:szCs w:val="28"/>
              </w:rPr>
              <w:t>№ п/п</w:t>
            </w:r>
          </w:p>
        </w:tc>
        <w:tc>
          <w:tcPr>
            <w:tcW w:w="2852" w:type="dxa"/>
            <w:vMerge w:val="restart"/>
          </w:tcPr>
          <w:p w:rsidR="00C75B95" w:rsidRPr="00EF68B9" w:rsidRDefault="00C75B95" w:rsidP="00EF68B9">
            <w:pPr>
              <w:pStyle w:val="TableParagraph"/>
              <w:spacing w:line="360" w:lineRule="auto"/>
              <w:jc w:val="both"/>
              <w:rPr>
                <w:sz w:val="28"/>
                <w:szCs w:val="28"/>
              </w:rPr>
            </w:pPr>
            <w:r w:rsidRPr="00EF68B9">
              <w:rPr>
                <w:sz w:val="28"/>
                <w:szCs w:val="28"/>
              </w:rPr>
              <w:t>Фактор конкурентоспроможності</w:t>
            </w:r>
          </w:p>
        </w:tc>
        <w:tc>
          <w:tcPr>
            <w:tcW w:w="711" w:type="dxa"/>
            <w:vMerge w:val="restart"/>
          </w:tcPr>
          <w:p w:rsidR="00C75B95" w:rsidRPr="00EF68B9" w:rsidRDefault="00C75B95" w:rsidP="00EF68B9">
            <w:pPr>
              <w:pStyle w:val="TableParagraph"/>
              <w:spacing w:line="360" w:lineRule="auto"/>
              <w:jc w:val="both"/>
              <w:rPr>
                <w:sz w:val="28"/>
                <w:szCs w:val="28"/>
              </w:rPr>
            </w:pPr>
            <w:r w:rsidRPr="00EF68B9">
              <w:rPr>
                <w:sz w:val="28"/>
                <w:szCs w:val="28"/>
              </w:rPr>
              <w:t>Бали 1-20</w:t>
            </w:r>
          </w:p>
        </w:tc>
        <w:tc>
          <w:tcPr>
            <w:tcW w:w="4968" w:type="dxa"/>
            <w:gridSpan w:val="7"/>
          </w:tcPr>
          <w:p w:rsidR="00C75B95" w:rsidRPr="00EF68B9" w:rsidRDefault="00C75B95" w:rsidP="00EF68B9">
            <w:pPr>
              <w:pStyle w:val="TableParagraph"/>
              <w:spacing w:line="360" w:lineRule="auto"/>
              <w:ind w:left="106"/>
              <w:jc w:val="both"/>
              <w:rPr>
                <w:sz w:val="28"/>
                <w:szCs w:val="28"/>
                <w:lang w:val="ru-RU"/>
              </w:rPr>
            </w:pPr>
            <w:r w:rsidRPr="00EF68B9">
              <w:rPr>
                <w:sz w:val="28"/>
                <w:szCs w:val="28"/>
                <w:lang w:val="ru-RU"/>
              </w:rPr>
              <w:t xml:space="preserve">Рейтинг товарів </w:t>
            </w:r>
            <w:proofErr w:type="gramStart"/>
            <w:r w:rsidRPr="00EF68B9">
              <w:rPr>
                <w:sz w:val="28"/>
                <w:szCs w:val="28"/>
                <w:lang w:val="ru-RU"/>
              </w:rPr>
              <w:t>–к</w:t>
            </w:r>
            <w:proofErr w:type="gramEnd"/>
            <w:r w:rsidRPr="00EF68B9">
              <w:rPr>
                <w:sz w:val="28"/>
                <w:szCs w:val="28"/>
                <w:lang w:val="ru-RU"/>
              </w:rPr>
              <w:t>онкурентів у порівнянні з</w:t>
            </w:r>
          </w:p>
          <w:p w:rsidR="00C75B95" w:rsidRPr="00EF68B9" w:rsidRDefault="00C75B95" w:rsidP="00EF68B9">
            <w:pPr>
              <w:pStyle w:val="TableParagraph"/>
              <w:spacing w:before="139" w:line="360" w:lineRule="auto"/>
              <w:ind w:left="106"/>
              <w:jc w:val="both"/>
              <w:rPr>
                <w:sz w:val="28"/>
                <w:szCs w:val="28"/>
              </w:rPr>
            </w:pPr>
            <w:r w:rsidRPr="00EF68B9">
              <w:rPr>
                <w:sz w:val="28"/>
                <w:szCs w:val="28"/>
              </w:rPr>
              <w:t>проектом, що розробляється</w:t>
            </w:r>
          </w:p>
        </w:tc>
      </w:tr>
      <w:tr w:rsidR="00C75B95" w:rsidRPr="00EF68B9" w:rsidTr="00C75B95">
        <w:trPr>
          <w:trHeight w:val="450"/>
        </w:trPr>
        <w:tc>
          <w:tcPr>
            <w:tcW w:w="540" w:type="dxa"/>
            <w:vMerge/>
            <w:tcBorders>
              <w:top w:val="nil"/>
            </w:tcBorders>
          </w:tcPr>
          <w:p w:rsidR="00C75B95" w:rsidRPr="00EF68B9" w:rsidRDefault="00C75B95" w:rsidP="00EF68B9">
            <w:pPr>
              <w:spacing w:line="360" w:lineRule="auto"/>
              <w:jc w:val="both"/>
              <w:rPr>
                <w:rFonts w:ascii="Times New Roman" w:hAnsi="Times New Roman" w:cs="Times New Roman"/>
                <w:sz w:val="28"/>
                <w:szCs w:val="28"/>
              </w:rPr>
            </w:pPr>
          </w:p>
        </w:tc>
        <w:tc>
          <w:tcPr>
            <w:tcW w:w="2852" w:type="dxa"/>
            <w:vMerge/>
            <w:tcBorders>
              <w:top w:val="nil"/>
            </w:tcBorders>
          </w:tcPr>
          <w:p w:rsidR="00C75B95" w:rsidRPr="00EF68B9" w:rsidRDefault="00C75B95" w:rsidP="00EF68B9">
            <w:pPr>
              <w:spacing w:line="360" w:lineRule="auto"/>
              <w:jc w:val="both"/>
              <w:rPr>
                <w:rFonts w:ascii="Times New Roman" w:hAnsi="Times New Roman" w:cs="Times New Roman"/>
                <w:sz w:val="28"/>
                <w:szCs w:val="28"/>
              </w:rPr>
            </w:pPr>
          </w:p>
        </w:tc>
        <w:tc>
          <w:tcPr>
            <w:tcW w:w="711" w:type="dxa"/>
            <w:vMerge/>
            <w:tcBorders>
              <w:top w:val="nil"/>
            </w:tcBorders>
          </w:tcPr>
          <w:p w:rsidR="00C75B95" w:rsidRPr="00EF68B9" w:rsidRDefault="00C75B95" w:rsidP="00EF68B9">
            <w:pPr>
              <w:spacing w:line="360" w:lineRule="auto"/>
              <w:jc w:val="both"/>
              <w:rPr>
                <w:rFonts w:ascii="Times New Roman" w:hAnsi="Times New Roman" w:cs="Times New Roman"/>
                <w:sz w:val="28"/>
                <w:szCs w:val="28"/>
              </w:rPr>
            </w:pPr>
          </w:p>
        </w:tc>
        <w:tc>
          <w:tcPr>
            <w:tcW w:w="733" w:type="dxa"/>
          </w:tcPr>
          <w:p w:rsidR="00C75B95" w:rsidRPr="00EF68B9" w:rsidRDefault="00C75B95" w:rsidP="00EF68B9">
            <w:pPr>
              <w:pStyle w:val="TableParagraph"/>
              <w:spacing w:line="360" w:lineRule="auto"/>
              <w:ind w:left="106"/>
              <w:jc w:val="both"/>
              <w:rPr>
                <w:sz w:val="28"/>
                <w:szCs w:val="28"/>
              </w:rPr>
            </w:pPr>
            <w:r w:rsidRPr="00EF68B9">
              <w:rPr>
                <w:sz w:val="28"/>
                <w:szCs w:val="28"/>
              </w:rPr>
              <w:t>-3</w:t>
            </w:r>
          </w:p>
        </w:tc>
        <w:tc>
          <w:tcPr>
            <w:tcW w:w="692" w:type="dxa"/>
          </w:tcPr>
          <w:p w:rsidR="00C75B95" w:rsidRPr="00EF68B9" w:rsidRDefault="00C75B95" w:rsidP="00EF68B9">
            <w:pPr>
              <w:pStyle w:val="TableParagraph"/>
              <w:spacing w:line="360" w:lineRule="auto"/>
              <w:ind w:left="106"/>
              <w:jc w:val="both"/>
              <w:rPr>
                <w:sz w:val="28"/>
                <w:szCs w:val="28"/>
              </w:rPr>
            </w:pPr>
            <w:r w:rsidRPr="00EF68B9">
              <w:rPr>
                <w:sz w:val="28"/>
                <w:szCs w:val="28"/>
              </w:rPr>
              <w:t>-2</w:t>
            </w:r>
          </w:p>
        </w:tc>
        <w:tc>
          <w:tcPr>
            <w:tcW w:w="690" w:type="dxa"/>
          </w:tcPr>
          <w:p w:rsidR="00C75B95" w:rsidRPr="00EF68B9" w:rsidRDefault="00C75B95" w:rsidP="00EF68B9">
            <w:pPr>
              <w:pStyle w:val="TableParagraph"/>
              <w:spacing w:line="360" w:lineRule="auto"/>
              <w:ind w:left="103"/>
              <w:jc w:val="both"/>
              <w:rPr>
                <w:sz w:val="28"/>
                <w:szCs w:val="28"/>
              </w:rPr>
            </w:pPr>
            <w:r w:rsidRPr="00EF68B9">
              <w:rPr>
                <w:sz w:val="28"/>
                <w:szCs w:val="28"/>
              </w:rPr>
              <w:t>-1</w:t>
            </w:r>
          </w:p>
        </w:tc>
        <w:tc>
          <w:tcPr>
            <w:tcW w:w="690" w:type="dxa"/>
            <w:shd w:val="clear" w:color="auto" w:fill="006FC0"/>
          </w:tcPr>
          <w:p w:rsidR="00C75B95" w:rsidRPr="00EF68B9" w:rsidRDefault="00C75B95" w:rsidP="00EF68B9">
            <w:pPr>
              <w:pStyle w:val="TableParagraph"/>
              <w:spacing w:line="360" w:lineRule="auto"/>
              <w:ind w:left="104"/>
              <w:jc w:val="both"/>
              <w:rPr>
                <w:sz w:val="28"/>
                <w:szCs w:val="28"/>
              </w:rPr>
            </w:pPr>
            <w:r w:rsidRPr="00EF68B9">
              <w:rPr>
                <w:sz w:val="28"/>
                <w:szCs w:val="28"/>
              </w:rPr>
              <w:t>0</w:t>
            </w:r>
          </w:p>
        </w:tc>
        <w:tc>
          <w:tcPr>
            <w:tcW w:w="707" w:type="dxa"/>
          </w:tcPr>
          <w:p w:rsidR="00C75B95" w:rsidRPr="00EF68B9" w:rsidRDefault="00C75B95" w:rsidP="00EF68B9">
            <w:pPr>
              <w:pStyle w:val="TableParagraph"/>
              <w:spacing w:line="360" w:lineRule="auto"/>
              <w:ind w:left="103"/>
              <w:jc w:val="both"/>
              <w:rPr>
                <w:sz w:val="28"/>
                <w:szCs w:val="28"/>
              </w:rPr>
            </w:pPr>
            <w:r w:rsidRPr="00EF68B9">
              <w:rPr>
                <w:sz w:val="28"/>
                <w:szCs w:val="28"/>
              </w:rPr>
              <w:t>+1</w:t>
            </w:r>
          </w:p>
        </w:tc>
        <w:tc>
          <w:tcPr>
            <w:tcW w:w="704" w:type="dxa"/>
          </w:tcPr>
          <w:p w:rsidR="00C75B95" w:rsidRPr="00EF68B9" w:rsidRDefault="00C75B95" w:rsidP="00EF68B9">
            <w:pPr>
              <w:pStyle w:val="TableParagraph"/>
              <w:spacing w:line="360" w:lineRule="auto"/>
              <w:ind w:left="99"/>
              <w:jc w:val="both"/>
              <w:rPr>
                <w:sz w:val="28"/>
                <w:szCs w:val="28"/>
              </w:rPr>
            </w:pPr>
            <w:r w:rsidRPr="00EF68B9">
              <w:rPr>
                <w:sz w:val="28"/>
                <w:szCs w:val="28"/>
              </w:rPr>
              <w:t>+2</w:t>
            </w:r>
          </w:p>
        </w:tc>
        <w:tc>
          <w:tcPr>
            <w:tcW w:w="752" w:type="dxa"/>
          </w:tcPr>
          <w:p w:rsidR="00C75B95" w:rsidRPr="00EF68B9" w:rsidRDefault="00C75B95" w:rsidP="00EF68B9">
            <w:pPr>
              <w:pStyle w:val="TableParagraph"/>
              <w:spacing w:line="360" w:lineRule="auto"/>
              <w:ind w:left="101"/>
              <w:jc w:val="both"/>
              <w:rPr>
                <w:sz w:val="28"/>
                <w:szCs w:val="28"/>
              </w:rPr>
            </w:pPr>
            <w:r w:rsidRPr="00EF68B9">
              <w:rPr>
                <w:sz w:val="28"/>
                <w:szCs w:val="28"/>
              </w:rPr>
              <w:t>+3</w:t>
            </w:r>
          </w:p>
        </w:tc>
      </w:tr>
      <w:tr w:rsidR="00C75B95" w:rsidRPr="00EF68B9" w:rsidTr="00C75B95">
        <w:trPr>
          <w:trHeight w:val="414"/>
        </w:trPr>
        <w:tc>
          <w:tcPr>
            <w:tcW w:w="540" w:type="dxa"/>
          </w:tcPr>
          <w:p w:rsidR="00C75B95" w:rsidRPr="00EF68B9" w:rsidRDefault="00C75B95" w:rsidP="00EF68B9">
            <w:pPr>
              <w:pStyle w:val="TableParagraph"/>
              <w:spacing w:line="360" w:lineRule="auto"/>
              <w:jc w:val="both"/>
              <w:rPr>
                <w:sz w:val="28"/>
                <w:szCs w:val="28"/>
              </w:rPr>
            </w:pPr>
            <w:r w:rsidRPr="00EF68B9">
              <w:rPr>
                <w:sz w:val="28"/>
                <w:szCs w:val="28"/>
              </w:rPr>
              <w:t>1</w:t>
            </w:r>
          </w:p>
        </w:tc>
        <w:tc>
          <w:tcPr>
            <w:tcW w:w="2852" w:type="dxa"/>
          </w:tcPr>
          <w:p w:rsidR="00C75B95" w:rsidRPr="00EF68B9" w:rsidRDefault="00C75B95" w:rsidP="00EF68B9">
            <w:pPr>
              <w:pStyle w:val="TableParagraph"/>
              <w:spacing w:line="360" w:lineRule="auto"/>
              <w:jc w:val="both"/>
              <w:rPr>
                <w:sz w:val="28"/>
                <w:szCs w:val="28"/>
              </w:rPr>
            </w:pPr>
            <w:r w:rsidRPr="00EF68B9">
              <w:rPr>
                <w:sz w:val="28"/>
                <w:szCs w:val="28"/>
              </w:rPr>
              <w:t>Простота</w:t>
            </w:r>
          </w:p>
        </w:tc>
        <w:tc>
          <w:tcPr>
            <w:tcW w:w="711" w:type="dxa"/>
          </w:tcPr>
          <w:p w:rsidR="00C75B95" w:rsidRPr="00EF68B9" w:rsidRDefault="00C75B95" w:rsidP="00EF68B9">
            <w:pPr>
              <w:pStyle w:val="TableParagraph"/>
              <w:spacing w:line="360" w:lineRule="auto"/>
              <w:jc w:val="both"/>
              <w:rPr>
                <w:sz w:val="28"/>
                <w:szCs w:val="28"/>
              </w:rPr>
            </w:pPr>
          </w:p>
        </w:tc>
        <w:tc>
          <w:tcPr>
            <w:tcW w:w="733" w:type="dxa"/>
          </w:tcPr>
          <w:p w:rsidR="00C75B95" w:rsidRPr="00EF68B9" w:rsidRDefault="00C75B95" w:rsidP="00EF68B9">
            <w:pPr>
              <w:pStyle w:val="TableParagraph"/>
              <w:spacing w:line="360" w:lineRule="auto"/>
              <w:jc w:val="both"/>
              <w:rPr>
                <w:sz w:val="28"/>
                <w:szCs w:val="28"/>
              </w:rPr>
            </w:pPr>
          </w:p>
        </w:tc>
        <w:tc>
          <w:tcPr>
            <w:tcW w:w="692" w:type="dxa"/>
          </w:tcPr>
          <w:p w:rsidR="00C75B95" w:rsidRPr="00EF68B9" w:rsidRDefault="00C75B95" w:rsidP="00EF68B9">
            <w:pPr>
              <w:pStyle w:val="TableParagraph"/>
              <w:spacing w:line="360" w:lineRule="auto"/>
              <w:jc w:val="both"/>
              <w:rPr>
                <w:sz w:val="28"/>
                <w:szCs w:val="28"/>
              </w:rPr>
            </w:pPr>
          </w:p>
        </w:tc>
        <w:tc>
          <w:tcPr>
            <w:tcW w:w="690" w:type="dxa"/>
          </w:tcPr>
          <w:p w:rsidR="00C75B95" w:rsidRPr="00EF68B9" w:rsidRDefault="00C75B95" w:rsidP="00EF68B9">
            <w:pPr>
              <w:pStyle w:val="TableParagraph"/>
              <w:spacing w:line="360" w:lineRule="auto"/>
              <w:jc w:val="both"/>
              <w:rPr>
                <w:sz w:val="28"/>
                <w:szCs w:val="28"/>
              </w:rPr>
            </w:pPr>
          </w:p>
        </w:tc>
        <w:tc>
          <w:tcPr>
            <w:tcW w:w="690" w:type="dxa"/>
            <w:shd w:val="clear" w:color="auto" w:fill="006FC0"/>
          </w:tcPr>
          <w:p w:rsidR="00C75B95" w:rsidRPr="00EF68B9" w:rsidRDefault="00C75B95" w:rsidP="00EF68B9">
            <w:pPr>
              <w:pStyle w:val="TableParagraph"/>
              <w:spacing w:line="360" w:lineRule="auto"/>
              <w:jc w:val="both"/>
              <w:rPr>
                <w:sz w:val="28"/>
                <w:szCs w:val="28"/>
              </w:rPr>
            </w:pPr>
          </w:p>
        </w:tc>
        <w:tc>
          <w:tcPr>
            <w:tcW w:w="707" w:type="dxa"/>
          </w:tcPr>
          <w:p w:rsidR="00C75B95" w:rsidRPr="00EF68B9" w:rsidRDefault="00C75B95" w:rsidP="00EF68B9">
            <w:pPr>
              <w:pStyle w:val="TableParagraph"/>
              <w:spacing w:line="360" w:lineRule="auto"/>
              <w:jc w:val="both"/>
              <w:rPr>
                <w:sz w:val="28"/>
                <w:szCs w:val="28"/>
              </w:rPr>
            </w:pPr>
          </w:p>
        </w:tc>
        <w:tc>
          <w:tcPr>
            <w:tcW w:w="704" w:type="dxa"/>
          </w:tcPr>
          <w:p w:rsidR="00C75B95" w:rsidRPr="00EF68B9" w:rsidRDefault="00C75B95" w:rsidP="00EF68B9">
            <w:pPr>
              <w:pStyle w:val="TableParagraph"/>
              <w:spacing w:line="360" w:lineRule="auto"/>
              <w:jc w:val="both"/>
              <w:rPr>
                <w:sz w:val="28"/>
                <w:szCs w:val="28"/>
              </w:rPr>
            </w:pPr>
          </w:p>
        </w:tc>
        <w:tc>
          <w:tcPr>
            <w:tcW w:w="752" w:type="dxa"/>
          </w:tcPr>
          <w:p w:rsidR="00C75B95" w:rsidRPr="00EF68B9" w:rsidRDefault="00C75B95" w:rsidP="00EF68B9">
            <w:pPr>
              <w:pStyle w:val="TableParagraph"/>
              <w:spacing w:line="360" w:lineRule="auto"/>
              <w:jc w:val="both"/>
              <w:rPr>
                <w:sz w:val="28"/>
                <w:szCs w:val="28"/>
              </w:rPr>
            </w:pPr>
          </w:p>
        </w:tc>
      </w:tr>
      <w:tr w:rsidR="00C75B95" w:rsidRPr="00EF68B9" w:rsidTr="00C75B95">
        <w:trPr>
          <w:trHeight w:val="412"/>
        </w:trPr>
        <w:tc>
          <w:tcPr>
            <w:tcW w:w="540" w:type="dxa"/>
          </w:tcPr>
          <w:p w:rsidR="00C75B95" w:rsidRPr="00EF68B9" w:rsidRDefault="00C75B95" w:rsidP="00EF68B9">
            <w:pPr>
              <w:pStyle w:val="TableParagraph"/>
              <w:spacing w:line="360" w:lineRule="auto"/>
              <w:jc w:val="both"/>
              <w:rPr>
                <w:sz w:val="28"/>
                <w:szCs w:val="28"/>
              </w:rPr>
            </w:pPr>
            <w:r w:rsidRPr="00EF68B9">
              <w:rPr>
                <w:sz w:val="28"/>
                <w:szCs w:val="28"/>
              </w:rPr>
              <w:t>2</w:t>
            </w:r>
          </w:p>
        </w:tc>
        <w:tc>
          <w:tcPr>
            <w:tcW w:w="2852" w:type="dxa"/>
          </w:tcPr>
          <w:p w:rsidR="00C75B95" w:rsidRPr="00EF68B9" w:rsidRDefault="00C75B95" w:rsidP="00EF68B9">
            <w:pPr>
              <w:pStyle w:val="TableParagraph"/>
              <w:spacing w:line="360" w:lineRule="auto"/>
              <w:jc w:val="both"/>
              <w:rPr>
                <w:sz w:val="28"/>
                <w:szCs w:val="28"/>
              </w:rPr>
            </w:pPr>
            <w:r w:rsidRPr="00EF68B9">
              <w:rPr>
                <w:sz w:val="28"/>
                <w:szCs w:val="28"/>
              </w:rPr>
              <w:t>Дешевизна</w:t>
            </w:r>
          </w:p>
        </w:tc>
        <w:tc>
          <w:tcPr>
            <w:tcW w:w="711" w:type="dxa"/>
          </w:tcPr>
          <w:p w:rsidR="00C75B95" w:rsidRPr="00EF68B9" w:rsidRDefault="00C75B95" w:rsidP="00EF68B9">
            <w:pPr>
              <w:pStyle w:val="TableParagraph"/>
              <w:spacing w:line="360" w:lineRule="auto"/>
              <w:jc w:val="both"/>
              <w:rPr>
                <w:sz w:val="28"/>
                <w:szCs w:val="28"/>
              </w:rPr>
            </w:pPr>
          </w:p>
        </w:tc>
        <w:tc>
          <w:tcPr>
            <w:tcW w:w="733" w:type="dxa"/>
          </w:tcPr>
          <w:p w:rsidR="00C75B95" w:rsidRPr="00EF68B9" w:rsidRDefault="00C75B95" w:rsidP="00EF68B9">
            <w:pPr>
              <w:pStyle w:val="TableParagraph"/>
              <w:spacing w:line="360" w:lineRule="auto"/>
              <w:jc w:val="both"/>
              <w:rPr>
                <w:sz w:val="28"/>
                <w:szCs w:val="28"/>
              </w:rPr>
            </w:pPr>
          </w:p>
        </w:tc>
        <w:tc>
          <w:tcPr>
            <w:tcW w:w="692" w:type="dxa"/>
          </w:tcPr>
          <w:p w:rsidR="00C75B95" w:rsidRPr="00EF68B9" w:rsidRDefault="00C75B95" w:rsidP="00EF68B9">
            <w:pPr>
              <w:pStyle w:val="TableParagraph"/>
              <w:spacing w:line="360" w:lineRule="auto"/>
              <w:jc w:val="both"/>
              <w:rPr>
                <w:sz w:val="28"/>
                <w:szCs w:val="28"/>
              </w:rPr>
            </w:pPr>
          </w:p>
        </w:tc>
        <w:tc>
          <w:tcPr>
            <w:tcW w:w="690" w:type="dxa"/>
          </w:tcPr>
          <w:p w:rsidR="00C75B95" w:rsidRPr="00EF68B9" w:rsidRDefault="00C75B95" w:rsidP="00EF68B9">
            <w:pPr>
              <w:pStyle w:val="TableParagraph"/>
              <w:spacing w:line="360" w:lineRule="auto"/>
              <w:jc w:val="both"/>
              <w:rPr>
                <w:sz w:val="28"/>
                <w:szCs w:val="28"/>
              </w:rPr>
            </w:pPr>
          </w:p>
        </w:tc>
        <w:tc>
          <w:tcPr>
            <w:tcW w:w="690" w:type="dxa"/>
            <w:shd w:val="clear" w:color="auto" w:fill="006FC0"/>
          </w:tcPr>
          <w:p w:rsidR="00C75B95" w:rsidRPr="00EF68B9" w:rsidRDefault="00C75B95" w:rsidP="00EF68B9">
            <w:pPr>
              <w:pStyle w:val="TableParagraph"/>
              <w:spacing w:line="360" w:lineRule="auto"/>
              <w:jc w:val="both"/>
              <w:rPr>
                <w:sz w:val="28"/>
                <w:szCs w:val="28"/>
              </w:rPr>
            </w:pPr>
          </w:p>
        </w:tc>
        <w:tc>
          <w:tcPr>
            <w:tcW w:w="707" w:type="dxa"/>
          </w:tcPr>
          <w:p w:rsidR="00C75B95" w:rsidRPr="00EF68B9" w:rsidRDefault="00C75B95" w:rsidP="00EF68B9">
            <w:pPr>
              <w:pStyle w:val="TableParagraph"/>
              <w:spacing w:line="360" w:lineRule="auto"/>
              <w:jc w:val="both"/>
              <w:rPr>
                <w:sz w:val="28"/>
                <w:szCs w:val="28"/>
              </w:rPr>
            </w:pPr>
          </w:p>
        </w:tc>
        <w:tc>
          <w:tcPr>
            <w:tcW w:w="704" w:type="dxa"/>
          </w:tcPr>
          <w:p w:rsidR="00C75B95" w:rsidRPr="00EF68B9" w:rsidRDefault="00C75B95" w:rsidP="00EF68B9">
            <w:pPr>
              <w:pStyle w:val="TableParagraph"/>
              <w:spacing w:line="360" w:lineRule="auto"/>
              <w:jc w:val="both"/>
              <w:rPr>
                <w:sz w:val="28"/>
                <w:szCs w:val="28"/>
              </w:rPr>
            </w:pPr>
          </w:p>
        </w:tc>
        <w:tc>
          <w:tcPr>
            <w:tcW w:w="752" w:type="dxa"/>
          </w:tcPr>
          <w:p w:rsidR="00C75B95" w:rsidRPr="00EF68B9" w:rsidRDefault="00C75B95" w:rsidP="00EF68B9">
            <w:pPr>
              <w:pStyle w:val="TableParagraph"/>
              <w:spacing w:line="360" w:lineRule="auto"/>
              <w:jc w:val="both"/>
              <w:rPr>
                <w:sz w:val="28"/>
                <w:szCs w:val="28"/>
              </w:rPr>
            </w:pPr>
          </w:p>
        </w:tc>
      </w:tr>
      <w:tr w:rsidR="00C75B95" w:rsidRPr="00EF68B9" w:rsidTr="00C75B95">
        <w:trPr>
          <w:trHeight w:val="414"/>
        </w:trPr>
        <w:tc>
          <w:tcPr>
            <w:tcW w:w="540" w:type="dxa"/>
          </w:tcPr>
          <w:p w:rsidR="00C75B95" w:rsidRPr="00EF68B9" w:rsidRDefault="00C75B95" w:rsidP="00EF68B9">
            <w:pPr>
              <w:pStyle w:val="TableParagraph"/>
              <w:spacing w:line="360" w:lineRule="auto"/>
              <w:jc w:val="both"/>
              <w:rPr>
                <w:sz w:val="28"/>
                <w:szCs w:val="28"/>
              </w:rPr>
            </w:pPr>
            <w:r w:rsidRPr="00EF68B9">
              <w:rPr>
                <w:sz w:val="28"/>
                <w:szCs w:val="28"/>
              </w:rPr>
              <w:t>3</w:t>
            </w:r>
          </w:p>
        </w:tc>
        <w:tc>
          <w:tcPr>
            <w:tcW w:w="2852" w:type="dxa"/>
          </w:tcPr>
          <w:p w:rsidR="00C75B95" w:rsidRPr="00EF68B9" w:rsidRDefault="00C75B95" w:rsidP="00EF68B9">
            <w:pPr>
              <w:pStyle w:val="TableParagraph"/>
              <w:spacing w:line="360" w:lineRule="auto"/>
              <w:jc w:val="both"/>
              <w:rPr>
                <w:sz w:val="28"/>
                <w:szCs w:val="28"/>
                <w:lang w:val="ru-RU"/>
              </w:rPr>
            </w:pPr>
            <w:r w:rsidRPr="00EF68B9">
              <w:rPr>
                <w:sz w:val="28"/>
                <w:szCs w:val="28"/>
                <w:lang w:val="uk-UA"/>
              </w:rPr>
              <w:t>Адаптивне регулюва</w:t>
            </w:r>
            <w:r w:rsidRPr="00EF68B9">
              <w:rPr>
                <w:sz w:val="28"/>
                <w:szCs w:val="28"/>
                <w:lang w:val="uk-UA"/>
              </w:rPr>
              <w:t>н</w:t>
            </w:r>
            <w:r w:rsidRPr="00EF68B9">
              <w:rPr>
                <w:sz w:val="28"/>
                <w:szCs w:val="28"/>
                <w:lang w:val="uk-UA"/>
              </w:rPr>
              <w:t>ня потоків в залежності від навантаженості серверу.</w:t>
            </w:r>
          </w:p>
        </w:tc>
        <w:tc>
          <w:tcPr>
            <w:tcW w:w="711" w:type="dxa"/>
          </w:tcPr>
          <w:p w:rsidR="00C75B95" w:rsidRPr="00EF68B9" w:rsidRDefault="00C75B95" w:rsidP="00EF68B9">
            <w:pPr>
              <w:pStyle w:val="TableParagraph"/>
              <w:spacing w:line="360" w:lineRule="auto"/>
              <w:jc w:val="both"/>
              <w:rPr>
                <w:sz w:val="28"/>
                <w:szCs w:val="28"/>
                <w:lang w:val="ru-RU"/>
              </w:rPr>
            </w:pPr>
          </w:p>
        </w:tc>
        <w:tc>
          <w:tcPr>
            <w:tcW w:w="733" w:type="dxa"/>
          </w:tcPr>
          <w:p w:rsidR="00C75B95" w:rsidRPr="00EF68B9" w:rsidRDefault="00C75B95" w:rsidP="00EF68B9">
            <w:pPr>
              <w:pStyle w:val="TableParagraph"/>
              <w:spacing w:line="360" w:lineRule="auto"/>
              <w:jc w:val="both"/>
              <w:rPr>
                <w:sz w:val="28"/>
                <w:szCs w:val="28"/>
                <w:lang w:val="ru-RU"/>
              </w:rPr>
            </w:pPr>
          </w:p>
        </w:tc>
        <w:tc>
          <w:tcPr>
            <w:tcW w:w="692" w:type="dxa"/>
          </w:tcPr>
          <w:p w:rsidR="00C75B95" w:rsidRPr="00EF68B9" w:rsidRDefault="00C75B95" w:rsidP="00EF68B9">
            <w:pPr>
              <w:pStyle w:val="TableParagraph"/>
              <w:spacing w:line="360" w:lineRule="auto"/>
              <w:jc w:val="both"/>
              <w:rPr>
                <w:sz w:val="28"/>
                <w:szCs w:val="28"/>
                <w:lang w:val="ru-RU"/>
              </w:rPr>
            </w:pPr>
          </w:p>
        </w:tc>
        <w:tc>
          <w:tcPr>
            <w:tcW w:w="690" w:type="dxa"/>
          </w:tcPr>
          <w:p w:rsidR="00C75B95" w:rsidRPr="00EF68B9" w:rsidRDefault="00C75B95" w:rsidP="00EF68B9">
            <w:pPr>
              <w:pStyle w:val="TableParagraph"/>
              <w:spacing w:line="360" w:lineRule="auto"/>
              <w:jc w:val="both"/>
              <w:rPr>
                <w:sz w:val="28"/>
                <w:szCs w:val="28"/>
                <w:lang w:val="ru-RU"/>
              </w:rPr>
            </w:pPr>
          </w:p>
        </w:tc>
        <w:tc>
          <w:tcPr>
            <w:tcW w:w="690" w:type="dxa"/>
            <w:shd w:val="clear" w:color="auto" w:fill="006FC0"/>
          </w:tcPr>
          <w:p w:rsidR="00C75B95" w:rsidRPr="00EF68B9" w:rsidRDefault="00C75B95" w:rsidP="00EF68B9">
            <w:pPr>
              <w:pStyle w:val="TableParagraph"/>
              <w:spacing w:line="360" w:lineRule="auto"/>
              <w:jc w:val="both"/>
              <w:rPr>
                <w:sz w:val="28"/>
                <w:szCs w:val="28"/>
                <w:lang w:val="ru-RU"/>
              </w:rPr>
            </w:pPr>
          </w:p>
        </w:tc>
        <w:tc>
          <w:tcPr>
            <w:tcW w:w="707" w:type="dxa"/>
          </w:tcPr>
          <w:p w:rsidR="00C75B95" w:rsidRPr="00EF68B9" w:rsidRDefault="00C75B95" w:rsidP="00EF68B9">
            <w:pPr>
              <w:pStyle w:val="TableParagraph"/>
              <w:spacing w:line="360" w:lineRule="auto"/>
              <w:jc w:val="both"/>
              <w:rPr>
                <w:sz w:val="28"/>
                <w:szCs w:val="28"/>
                <w:lang w:val="ru-RU"/>
              </w:rPr>
            </w:pPr>
          </w:p>
        </w:tc>
        <w:tc>
          <w:tcPr>
            <w:tcW w:w="704" w:type="dxa"/>
          </w:tcPr>
          <w:p w:rsidR="00C75B95" w:rsidRPr="00EF68B9" w:rsidRDefault="00C75B95" w:rsidP="00EF68B9">
            <w:pPr>
              <w:pStyle w:val="TableParagraph"/>
              <w:spacing w:line="360" w:lineRule="auto"/>
              <w:jc w:val="both"/>
              <w:rPr>
                <w:sz w:val="28"/>
                <w:szCs w:val="28"/>
                <w:lang w:val="ru-RU"/>
              </w:rPr>
            </w:pPr>
          </w:p>
        </w:tc>
        <w:tc>
          <w:tcPr>
            <w:tcW w:w="752" w:type="dxa"/>
          </w:tcPr>
          <w:p w:rsidR="00C75B95" w:rsidRPr="00EF68B9" w:rsidRDefault="00C75B95" w:rsidP="00EF68B9">
            <w:pPr>
              <w:pStyle w:val="TableParagraph"/>
              <w:spacing w:line="360" w:lineRule="auto"/>
              <w:jc w:val="both"/>
              <w:rPr>
                <w:sz w:val="28"/>
                <w:szCs w:val="28"/>
                <w:lang w:val="ru-RU"/>
              </w:rPr>
            </w:pPr>
          </w:p>
        </w:tc>
      </w:tr>
    </w:tbl>
    <w:p w:rsidR="00C75B95" w:rsidRPr="00EF68B9" w:rsidRDefault="00C75B95" w:rsidP="00EF68B9">
      <w:pPr>
        <w:pStyle w:val="a4"/>
        <w:spacing w:line="360" w:lineRule="auto"/>
        <w:ind w:left="868"/>
        <w:jc w:val="both"/>
        <w:rPr>
          <w:sz w:val="28"/>
          <w:szCs w:val="28"/>
          <w:lang w:val="uk-UA"/>
        </w:rPr>
      </w:pPr>
    </w:p>
    <w:p w:rsidR="00C75B95" w:rsidRPr="00EF68B9" w:rsidRDefault="00C75B95" w:rsidP="00EF68B9">
      <w:pPr>
        <w:pStyle w:val="a4"/>
        <w:spacing w:line="360" w:lineRule="auto"/>
        <w:ind w:left="868"/>
        <w:jc w:val="both"/>
        <w:rPr>
          <w:sz w:val="28"/>
          <w:szCs w:val="28"/>
        </w:rPr>
      </w:pPr>
      <w:r w:rsidRPr="00EF68B9">
        <w:rPr>
          <w:sz w:val="28"/>
          <w:szCs w:val="28"/>
        </w:rPr>
        <w:t xml:space="preserve">Проведемо SWOT-аналіз </w:t>
      </w:r>
    </w:p>
    <w:p w:rsidR="00C75B95" w:rsidRPr="00EF68B9" w:rsidRDefault="00C75B95" w:rsidP="00EF68B9">
      <w:pPr>
        <w:pStyle w:val="a4"/>
        <w:spacing w:line="360" w:lineRule="auto"/>
        <w:ind w:left="868"/>
        <w:jc w:val="both"/>
        <w:rPr>
          <w:sz w:val="28"/>
          <w:szCs w:val="28"/>
        </w:rPr>
      </w:pPr>
      <w:r w:rsidRPr="00EF68B9">
        <w:rPr>
          <w:sz w:val="28"/>
          <w:szCs w:val="28"/>
        </w:rPr>
        <w:t>Таблиця 6.12 SWOT-аналіз стартап-проекту</w:t>
      </w:r>
    </w:p>
    <w:tbl>
      <w:tblPr>
        <w:tblStyle w:val="TableNormal"/>
        <w:tblpPr w:leftFromText="180" w:rightFromText="180" w:vertAnchor="text" w:horzAnchor="page" w:tblpX="1893" w:tblpY="1377"/>
        <w:tblW w:w="9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535"/>
        <w:gridCol w:w="4530"/>
      </w:tblGrid>
      <w:tr w:rsidR="00C75B95" w:rsidRPr="00EF68B9" w:rsidTr="00C75B95">
        <w:trPr>
          <w:trHeight w:val="1655"/>
        </w:trPr>
        <w:tc>
          <w:tcPr>
            <w:tcW w:w="4535" w:type="dxa"/>
          </w:tcPr>
          <w:p w:rsidR="00C75B95" w:rsidRPr="00EF68B9" w:rsidRDefault="00C75B95" w:rsidP="00EF68B9">
            <w:pPr>
              <w:pStyle w:val="TableParagraph"/>
              <w:spacing w:line="360" w:lineRule="auto"/>
              <w:jc w:val="both"/>
              <w:rPr>
                <w:sz w:val="28"/>
                <w:szCs w:val="28"/>
                <w:lang w:val="ru-RU"/>
              </w:rPr>
            </w:pPr>
            <w:r w:rsidRPr="00EF68B9">
              <w:rPr>
                <w:sz w:val="28"/>
                <w:szCs w:val="28"/>
                <w:lang w:val="ru-RU"/>
              </w:rPr>
              <w:lastRenderedPageBreak/>
              <w:t xml:space="preserve">Сильні сторони: </w:t>
            </w:r>
          </w:p>
          <w:p w:rsidR="00C75B95" w:rsidRPr="00EF68B9" w:rsidRDefault="00C75B95" w:rsidP="00EF68B9">
            <w:pPr>
              <w:pStyle w:val="TableParagraph"/>
              <w:spacing w:line="360" w:lineRule="auto"/>
              <w:jc w:val="both"/>
              <w:rPr>
                <w:sz w:val="28"/>
                <w:szCs w:val="28"/>
                <w:lang w:val="ru-RU"/>
              </w:rPr>
            </w:pPr>
            <w:r w:rsidRPr="00EF68B9">
              <w:rPr>
                <w:sz w:val="28"/>
                <w:szCs w:val="28"/>
                <w:lang w:val="ru-RU"/>
              </w:rPr>
              <w:t xml:space="preserve">Простота </w:t>
            </w:r>
          </w:p>
          <w:p w:rsidR="00C75B95" w:rsidRPr="00EF68B9" w:rsidRDefault="00C75B95" w:rsidP="00EF68B9">
            <w:pPr>
              <w:pStyle w:val="TableParagraph"/>
              <w:spacing w:line="360" w:lineRule="auto"/>
              <w:jc w:val="both"/>
              <w:rPr>
                <w:sz w:val="28"/>
                <w:szCs w:val="28"/>
                <w:lang w:val="ru-RU"/>
              </w:rPr>
            </w:pPr>
            <w:r w:rsidRPr="00EF68B9">
              <w:rPr>
                <w:sz w:val="28"/>
                <w:szCs w:val="28"/>
                <w:lang w:val="ru-RU"/>
              </w:rPr>
              <w:t>Дешевизна</w:t>
            </w:r>
          </w:p>
          <w:p w:rsidR="00C75B95" w:rsidRPr="00EF68B9" w:rsidRDefault="00C75B95" w:rsidP="00EF68B9">
            <w:pPr>
              <w:pStyle w:val="TableParagraph"/>
              <w:spacing w:line="360" w:lineRule="auto"/>
              <w:jc w:val="both"/>
              <w:rPr>
                <w:sz w:val="28"/>
                <w:szCs w:val="28"/>
                <w:lang w:val="ru-RU"/>
              </w:rPr>
            </w:pPr>
            <w:r w:rsidRPr="00EF68B9">
              <w:rPr>
                <w:sz w:val="28"/>
                <w:szCs w:val="28"/>
                <w:lang w:val="ru-RU"/>
              </w:rPr>
              <w:t>Швидкодія</w:t>
            </w:r>
          </w:p>
          <w:p w:rsidR="00C75B95" w:rsidRPr="00EF68B9" w:rsidRDefault="00C75B95" w:rsidP="00EF68B9">
            <w:pPr>
              <w:pStyle w:val="TableParagraph"/>
              <w:spacing w:line="360" w:lineRule="auto"/>
              <w:jc w:val="both"/>
              <w:rPr>
                <w:sz w:val="28"/>
                <w:szCs w:val="28"/>
                <w:lang w:val="ru-RU"/>
              </w:rPr>
            </w:pPr>
          </w:p>
        </w:tc>
        <w:tc>
          <w:tcPr>
            <w:tcW w:w="4530" w:type="dxa"/>
          </w:tcPr>
          <w:p w:rsidR="00C75B95" w:rsidRPr="00EF68B9" w:rsidRDefault="00C75B95" w:rsidP="00EF68B9">
            <w:pPr>
              <w:pStyle w:val="TableParagraph"/>
              <w:spacing w:line="360" w:lineRule="auto"/>
              <w:jc w:val="both"/>
              <w:rPr>
                <w:sz w:val="28"/>
                <w:szCs w:val="28"/>
                <w:lang w:val="ru-RU"/>
              </w:rPr>
            </w:pPr>
            <w:r w:rsidRPr="00EF68B9">
              <w:rPr>
                <w:sz w:val="28"/>
                <w:szCs w:val="28"/>
                <w:lang w:val="ru-RU"/>
              </w:rPr>
              <w:t xml:space="preserve">Слабкі сторони: </w:t>
            </w:r>
          </w:p>
          <w:p w:rsidR="00C75B95" w:rsidRPr="00EF68B9" w:rsidRDefault="00C75B95" w:rsidP="00EF68B9">
            <w:pPr>
              <w:pStyle w:val="TableParagraph"/>
              <w:spacing w:line="360" w:lineRule="auto"/>
              <w:jc w:val="both"/>
              <w:rPr>
                <w:sz w:val="28"/>
                <w:szCs w:val="28"/>
                <w:lang w:val="ru-RU"/>
              </w:rPr>
            </w:pPr>
            <w:r w:rsidRPr="00EF68B9">
              <w:rPr>
                <w:sz w:val="28"/>
                <w:szCs w:val="28"/>
                <w:lang w:val="ru-RU"/>
              </w:rPr>
              <w:t>Невідома компанія</w:t>
            </w:r>
          </w:p>
          <w:p w:rsidR="00C75B95" w:rsidRPr="00EF68B9" w:rsidRDefault="00C75B95" w:rsidP="00EF68B9">
            <w:pPr>
              <w:pStyle w:val="TableParagraph"/>
              <w:spacing w:line="360" w:lineRule="auto"/>
              <w:jc w:val="both"/>
              <w:rPr>
                <w:sz w:val="28"/>
                <w:szCs w:val="28"/>
                <w:lang w:val="ru-RU"/>
              </w:rPr>
            </w:pPr>
            <w:r w:rsidRPr="00EF68B9">
              <w:rPr>
                <w:sz w:val="28"/>
                <w:szCs w:val="28"/>
                <w:lang w:val="ru-RU"/>
              </w:rPr>
              <w:t xml:space="preserve">Відсутність </w:t>
            </w:r>
            <w:proofErr w:type="gramStart"/>
            <w:r w:rsidRPr="00EF68B9">
              <w:rPr>
                <w:sz w:val="28"/>
                <w:szCs w:val="28"/>
                <w:lang w:val="ru-RU"/>
              </w:rPr>
              <w:t>стартового</w:t>
            </w:r>
            <w:proofErr w:type="gramEnd"/>
            <w:r w:rsidRPr="00EF68B9">
              <w:rPr>
                <w:sz w:val="28"/>
                <w:szCs w:val="28"/>
                <w:lang w:val="ru-RU"/>
              </w:rPr>
              <w:t xml:space="preserve"> капіталу</w:t>
            </w:r>
          </w:p>
        </w:tc>
      </w:tr>
      <w:tr w:rsidR="00C75B95" w:rsidRPr="00EF68B9" w:rsidTr="00C75B95">
        <w:trPr>
          <w:trHeight w:val="1243"/>
        </w:trPr>
        <w:tc>
          <w:tcPr>
            <w:tcW w:w="4535" w:type="dxa"/>
          </w:tcPr>
          <w:p w:rsidR="00C75B95" w:rsidRPr="00EF68B9" w:rsidRDefault="00C75B95" w:rsidP="00EF68B9">
            <w:pPr>
              <w:pStyle w:val="TableParagraph"/>
              <w:spacing w:line="360" w:lineRule="auto"/>
              <w:jc w:val="both"/>
              <w:rPr>
                <w:sz w:val="28"/>
                <w:szCs w:val="28"/>
                <w:lang w:val="ru-RU"/>
              </w:rPr>
            </w:pPr>
            <w:r w:rsidRPr="00EF68B9">
              <w:rPr>
                <w:sz w:val="28"/>
                <w:szCs w:val="28"/>
                <w:lang w:val="ru-RU"/>
              </w:rPr>
              <w:t>Можливості:</w:t>
            </w:r>
          </w:p>
          <w:p w:rsidR="00C75B95" w:rsidRPr="00EF68B9" w:rsidRDefault="00C75B95" w:rsidP="00EF68B9">
            <w:pPr>
              <w:pStyle w:val="TableParagraph"/>
              <w:spacing w:before="5" w:line="360" w:lineRule="auto"/>
              <w:jc w:val="both"/>
              <w:rPr>
                <w:sz w:val="28"/>
                <w:szCs w:val="28"/>
                <w:lang w:val="ru-RU"/>
              </w:rPr>
            </w:pPr>
            <w:r w:rsidRPr="00EF68B9">
              <w:rPr>
                <w:sz w:val="28"/>
                <w:szCs w:val="28"/>
                <w:lang w:val="ru-RU"/>
              </w:rPr>
              <w:t xml:space="preserve">Розширення функціоналу </w:t>
            </w:r>
          </w:p>
          <w:p w:rsidR="00C75B95" w:rsidRPr="00EF68B9" w:rsidRDefault="00C75B95" w:rsidP="00EF68B9">
            <w:pPr>
              <w:pStyle w:val="TableParagraph"/>
              <w:spacing w:before="5" w:line="360" w:lineRule="auto"/>
              <w:jc w:val="both"/>
              <w:rPr>
                <w:sz w:val="28"/>
                <w:szCs w:val="28"/>
                <w:lang w:val="ru-RU"/>
              </w:rPr>
            </w:pPr>
            <w:r w:rsidRPr="00EF68B9">
              <w:rPr>
                <w:sz w:val="28"/>
                <w:szCs w:val="28"/>
                <w:lang w:val="ru-RU"/>
              </w:rPr>
              <w:t>Нові технології</w:t>
            </w:r>
          </w:p>
        </w:tc>
        <w:tc>
          <w:tcPr>
            <w:tcW w:w="4530" w:type="dxa"/>
          </w:tcPr>
          <w:p w:rsidR="00C75B95" w:rsidRPr="00EF68B9" w:rsidRDefault="00C75B95" w:rsidP="00EF68B9">
            <w:pPr>
              <w:pStyle w:val="TableParagraph"/>
              <w:spacing w:line="360" w:lineRule="auto"/>
              <w:jc w:val="both"/>
              <w:rPr>
                <w:sz w:val="28"/>
                <w:szCs w:val="28"/>
                <w:lang w:val="ru-RU"/>
              </w:rPr>
            </w:pPr>
            <w:r w:rsidRPr="00EF68B9">
              <w:rPr>
                <w:sz w:val="28"/>
                <w:szCs w:val="28"/>
                <w:lang w:val="ru-RU"/>
              </w:rPr>
              <w:t>Загрози:</w:t>
            </w:r>
          </w:p>
          <w:p w:rsidR="00C75B95" w:rsidRPr="00EF68B9" w:rsidRDefault="00C75B95" w:rsidP="00EF68B9">
            <w:pPr>
              <w:pStyle w:val="TableParagraph"/>
              <w:spacing w:before="139" w:line="360" w:lineRule="auto"/>
              <w:jc w:val="both"/>
              <w:rPr>
                <w:sz w:val="28"/>
                <w:szCs w:val="28"/>
                <w:lang w:val="uk-UA"/>
              </w:rPr>
            </w:pPr>
            <w:r w:rsidRPr="00EF68B9">
              <w:rPr>
                <w:sz w:val="28"/>
                <w:szCs w:val="28"/>
                <w:lang w:val="uk-UA"/>
              </w:rPr>
              <w:t>Небажання замінювати наявні сист</w:t>
            </w:r>
            <w:r w:rsidRPr="00EF68B9">
              <w:rPr>
                <w:sz w:val="28"/>
                <w:szCs w:val="28"/>
                <w:lang w:val="uk-UA"/>
              </w:rPr>
              <w:t>е</w:t>
            </w:r>
            <w:r w:rsidRPr="00EF68B9">
              <w:rPr>
                <w:sz w:val="28"/>
                <w:szCs w:val="28"/>
                <w:lang w:val="uk-UA"/>
              </w:rPr>
              <w:t>ми на нові</w:t>
            </w:r>
          </w:p>
        </w:tc>
      </w:tr>
    </w:tbl>
    <w:p w:rsidR="00C75B95" w:rsidRPr="00EF68B9" w:rsidRDefault="00C75B95" w:rsidP="00EF68B9">
      <w:pPr>
        <w:spacing w:before="177" w:line="360" w:lineRule="auto"/>
        <w:ind w:left="-567"/>
        <w:jc w:val="both"/>
        <w:rPr>
          <w:rFonts w:ascii="Times New Roman" w:hAnsi="Times New Roman" w:cs="Times New Roman"/>
          <w:sz w:val="28"/>
          <w:szCs w:val="28"/>
        </w:rPr>
      </w:pPr>
      <w:r w:rsidRPr="00EF68B9">
        <w:rPr>
          <w:rFonts w:ascii="Times New Roman" w:hAnsi="Times New Roman" w:cs="Times New Roman"/>
          <w:sz w:val="28"/>
          <w:szCs w:val="28"/>
        </w:rPr>
        <w:t xml:space="preserve">        </w:t>
      </w:r>
      <w:proofErr w:type="gramStart"/>
      <w:r w:rsidRPr="00EF68B9">
        <w:rPr>
          <w:rFonts w:ascii="Times New Roman" w:hAnsi="Times New Roman" w:cs="Times New Roman"/>
          <w:sz w:val="28"/>
          <w:szCs w:val="28"/>
        </w:rPr>
        <w:t>З</w:t>
      </w:r>
      <w:proofErr w:type="gramEnd"/>
      <w:r w:rsidRPr="00EF68B9">
        <w:rPr>
          <w:rFonts w:ascii="Times New Roman" w:hAnsi="Times New Roman" w:cs="Times New Roman"/>
          <w:sz w:val="28"/>
          <w:szCs w:val="28"/>
        </w:rPr>
        <w:t xml:space="preserve"> огляду на SWOT-аналіз можна прийти до висновку що нема потреби ро</w:t>
      </w:r>
      <w:r w:rsidRPr="00EF68B9">
        <w:rPr>
          <w:rFonts w:ascii="Times New Roman" w:hAnsi="Times New Roman" w:cs="Times New Roman"/>
          <w:sz w:val="28"/>
          <w:szCs w:val="28"/>
        </w:rPr>
        <w:t>з</w:t>
      </w:r>
      <w:r w:rsidRPr="00EF68B9">
        <w:rPr>
          <w:rFonts w:ascii="Times New Roman" w:hAnsi="Times New Roman" w:cs="Times New Roman"/>
          <w:sz w:val="28"/>
          <w:szCs w:val="28"/>
        </w:rPr>
        <w:t>робляти альтернативи ринкового впровадження цього проекту.</w:t>
      </w:r>
    </w:p>
    <w:p w:rsidR="00C75B95" w:rsidRPr="00EF68B9" w:rsidRDefault="00C75B95" w:rsidP="00EF68B9">
      <w:pPr>
        <w:pStyle w:val="Heading1"/>
        <w:spacing w:before="75" w:line="360" w:lineRule="auto"/>
        <w:ind w:left="868"/>
        <w:jc w:val="both"/>
        <w:rPr>
          <w:lang w:val="ru-RU"/>
        </w:rPr>
      </w:pPr>
      <w:r w:rsidRPr="00EF68B9">
        <w:rPr>
          <w:lang w:val="ru-RU"/>
        </w:rPr>
        <w:t>Розроблення ринкової стратегії проекту</w:t>
      </w:r>
    </w:p>
    <w:p w:rsidR="00C75B95" w:rsidRPr="00EF68B9" w:rsidRDefault="00C75B95" w:rsidP="00EF68B9">
      <w:pPr>
        <w:pStyle w:val="a4"/>
        <w:spacing w:before="197" w:line="360" w:lineRule="auto"/>
        <w:ind w:firstLine="566"/>
        <w:jc w:val="both"/>
        <w:rPr>
          <w:sz w:val="28"/>
          <w:szCs w:val="28"/>
        </w:rPr>
      </w:pPr>
      <w:r w:rsidRPr="00EF68B9">
        <w:rPr>
          <w:sz w:val="28"/>
          <w:szCs w:val="28"/>
        </w:rPr>
        <w:t>Розроблення</w:t>
      </w:r>
      <w:r w:rsidRPr="00EF68B9">
        <w:rPr>
          <w:spacing w:val="-13"/>
          <w:sz w:val="28"/>
          <w:szCs w:val="28"/>
        </w:rPr>
        <w:t xml:space="preserve"> </w:t>
      </w:r>
      <w:r w:rsidRPr="00EF68B9">
        <w:rPr>
          <w:sz w:val="28"/>
          <w:szCs w:val="28"/>
        </w:rPr>
        <w:t>ринкової</w:t>
      </w:r>
      <w:r w:rsidRPr="00EF68B9">
        <w:rPr>
          <w:spacing w:val="-12"/>
          <w:sz w:val="28"/>
          <w:szCs w:val="28"/>
        </w:rPr>
        <w:t xml:space="preserve"> </w:t>
      </w:r>
      <w:r w:rsidRPr="00EF68B9">
        <w:rPr>
          <w:sz w:val="28"/>
          <w:szCs w:val="28"/>
        </w:rPr>
        <w:t>стратегії</w:t>
      </w:r>
      <w:r w:rsidRPr="00EF68B9">
        <w:rPr>
          <w:spacing w:val="-12"/>
          <w:sz w:val="28"/>
          <w:szCs w:val="28"/>
        </w:rPr>
        <w:t xml:space="preserve"> </w:t>
      </w:r>
      <w:proofErr w:type="gramStart"/>
      <w:r w:rsidRPr="00EF68B9">
        <w:rPr>
          <w:sz w:val="28"/>
          <w:szCs w:val="28"/>
        </w:rPr>
        <w:t>першим</w:t>
      </w:r>
      <w:proofErr w:type="gramEnd"/>
      <w:r w:rsidRPr="00EF68B9">
        <w:rPr>
          <w:spacing w:val="-14"/>
          <w:sz w:val="28"/>
          <w:szCs w:val="28"/>
        </w:rPr>
        <w:t xml:space="preserve"> </w:t>
      </w:r>
      <w:r w:rsidRPr="00EF68B9">
        <w:rPr>
          <w:sz w:val="28"/>
          <w:szCs w:val="28"/>
        </w:rPr>
        <w:t>кроком</w:t>
      </w:r>
      <w:r w:rsidRPr="00EF68B9">
        <w:rPr>
          <w:spacing w:val="-14"/>
          <w:sz w:val="28"/>
          <w:szCs w:val="28"/>
        </w:rPr>
        <w:t xml:space="preserve"> </w:t>
      </w:r>
      <w:r w:rsidRPr="00EF68B9">
        <w:rPr>
          <w:sz w:val="28"/>
          <w:szCs w:val="28"/>
        </w:rPr>
        <w:t>передбачає</w:t>
      </w:r>
      <w:r w:rsidRPr="00EF68B9">
        <w:rPr>
          <w:spacing w:val="-13"/>
          <w:sz w:val="28"/>
          <w:szCs w:val="28"/>
        </w:rPr>
        <w:t xml:space="preserve"> </w:t>
      </w:r>
      <w:r w:rsidRPr="00EF68B9">
        <w:rPr>
          <w:sz w:val="28"/>
          <w:szCs w:val="28"/>
        </w:rPr>
        <w:t>визначення стратегії охоплення ринку, а саме опис цільових груп потенційних споживачів.</w:t>
      </w:r>
    </w:p>
    <w:p w:rsidR="00C75B95" w:rsidRPr="00EF68B9" w:rsidRDefault="00C75B95" w:rsidP="00EF68B9">
      <w:pPr>
        <w:spacing w:before="2" w:line="360" w:lineRule="auto"/>
        <w:ind w:left="567"/>
        <w:jc w:val="both"/>
        <w:rPr>
          <w:rFonts w:ascii="Times New Roman" w:hAnsi="Times New Roman" w:cs="Times New Roman"/>
          <w:sz w:val="28"/>
          <w:szCs w:val="28"/>
        </w:rPr>
      </w:pPr>
      <w:r w:rsidRPr="00EF68B9">
        <w:rPr>
          <w:rFonts w:ascii="Times New Roman" w:hAnsi="Times New Roman" w:cs="Times New Roman"/>
          <w:sz w:val="28"/>
          <w:szCs w:val="28"/>
        </w:rPr>
        <w:t>Таблиця 6.14 Вибі</w:t>
      </w:r>
      <w:proofErr w:type="gramStart"/>
      <w:r w:rsidRPr="00EF68B9">
        <w:rPr>
          <w:rFonts w:ascii="Times New Roman" w:hAnsi="Times New Roman" w:cs="Times New Roman"/>
          <w:sz w:val="28"/>
          <w:szCs w:val="28"/>
        </w:rPr>
        <w:t>р</w:t>
      </w:r>
      <w:proofErr w:type="gramEnd"/>
      <w:r w:rsidRPr="00EF68B9">
        <w:rPr>
          <w:rFonts w:ascii="Times New Roman" w:hAnsi="Times New Roman" w:cs="Times New Roman"/>
          <w:sz w:val="28"/>
          <w:szCs w:val="28"/>
        </w:rPr>
        <w:t xml:space="preserve"> цільових груп потенційних споживачів</w:t>
      </w:r>
    </w:p>
    <w:p w:rsidR="00C75B95" w:rsidRPr="00EF68B9" w:rsidRDefault="00C75B95" w:rsidP="00EF68B9">
      <w:pPr>
        <w:pStyle w:val="a4"/>
        <w:spacing w:before="7" w:line="360" w:lineRule="auto"/>
        <w:jc w:val="both"/>
        <w:rPr>
          <w:sz w:val="28"/>
          <w:szCs w:val="28"/>
        </w:rPr>
      </w:pPr>
    </w:p>
    <w:tbl>
      <w:tblPr>
        <w:tblStyle w:val="TableNormal"/>
        <w:tblW w:w="9672" w:type="dxa"/>
        <w:tblInd w:w="3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0"/>
        <w:gridCol w:w="2317"/>
        <w:gridCol w:w="1665"/>
        <w:gridCol w:w="1853"/>
        <w:gridCol w:w="1852"/>
        <w:gridCol w:w="1425"/>
      </w:tblGrid>
      <w:tr w:rsidR="00C75B95" w:rsidRPr="00EF68B9" w:rsidTr="00C75B95">
        <w:trPr>
          <w:trHeight w:val="469"/>
        </w:trPr>
        <w:tc>
          <w:tcPr>
            <w:tcW w:w="560" w:type="dxa"/>
            <w:tcBorders>
              <w:bottom w:val="nil"/>
            </w:tcBorders>
          </w:tcPr>
          <w:p w:rsidR="00C75B95" w:rsidRPr="00EF68B9" w:rsidRDefault="00C75B95" w:rsidP="00EF68B9">
            <w:pPr>
              <w:pStyle w:val="TableParagraph"/>
              <w:spacing w:line="360" w:lineRule="auto"/>
              <w:jc w:val="both"/>
              <w:rPr>
                <w:sz w:val="28"/>
                <w:szCs w:val="28"/>
              </w:rPr>
            </w:pPr>
            <w:r w:rsidRPr="00EF68B9">
              <w:rPr>
                <w:sz w:val="28"/>
                <w:szCs w:val="28"/>
              </w:rPr>
              <w:t>№</w:t>
            </w:r>
          </w:p>
        </w:tc>
        <w:tc>
          <w:tcPr>
            <w:tcW w:w="2317" w:type="dxa"/>
            <w:tcBorders>
              <w:bottom w:val="nil"/>
            </w:tcBorders>
          </w:tcPr>
          <w:p w:rsidR="00C75B95" w:rsidRPr="00EF68B9" w:rsidRDefault="00C75B95" w:rsidP="00EF68B9">
            <w:pPr>
              <w:pStyle w:val="TableParagraph"/>
              <w:tabs>
                <w:tab w:val="left" w:pos="1304"/>
              </w:tabs>
              <w:spacing w:line="360" w:lineRule="auto"/>
              <w:jc w:val="both"/>
              <w:rPr>
                <w:sz w:val="28"/>
                <w:szCs w:val="28"/>
              </w:rPr>
            </w:pPr>
            <w:r w:rsidRPr="00EF68B9">
              <w:rPr>
                <w:sz w:val="28"/>
                <w:szCs w:val="28"/>
              </w:rPr>
              <w:t>Опис</w:t>
            </w:r>
            <w:r w:rsidRPr="00EF68B9">
              <w:rPr>
                <w:sz w:val="28"/>
                <w:szCs w:val="28"/>
                <w:lang w:val="uk-UA"/>
              </w:rPr>
              <w:t xml:space="preserve"> </w:t>
            </w:r>
            <w:r w:rsidRPr="00EF68B9">
              <w:rPr>
                <w:sz w:val="28"/>
                <w:szCs w:val="28"/>
              </w:rPr>
              <w:t>профілю</w:t>
            </w:r>
          </w:p>
        </w:tc>
        <w:tc>
          <w:tcPr>
            <w:tcW w:w="1665" w:type="dxa"/>
            <w:tcBorders>
              <w:bottom w:val="nil"/>
            </w:tcBorders>
          </w:tcPr>
          <w:p w:rsidR="00C75B95" w:rsidRPr="00EF68B9" w:rsidRDefault="00C75B95" w:rsidP="00EF68B9">
            <w:pPr>
              <w:pStyle w:val="TableParagraph"/>
              <w:spacing w:line="360" w:lineRule="auto"/>
              <w:ind w:left="104"/>
              <w:jc w:val="both"/>
              <w:rPr>
                <w:sz w:val="28"/>
                <w:szCs w:val="28"/>
              </w:rPr>
            </w:pPr>
            <w:r w:rsidRPr="00EF68B9">
              <w:rPr>
                <w:sz w:val="28"/>
                <w:szCs w:val="28"/>
              </w:rPr>
              <w:t>Готовність</w:t>
            </w:r>
          </w:p>
        </w:tc>
        <w:tc>
          <w:tcPr>
            <w:tcW w:w="1853" w:type="dxa"/>
            <w:tcBorders>
              <w:bottom w:val="nil"/>
            </w:tcBorders>
          </w:tcPr>
          <w:p w:rsidR="00C75B95" w:rsidRPr="00EF68B9" w:rsidRDefault="00C75B95" w:rsidP="00EF68B9">
            <w:pPr>
              <w:pStyle w:val="TableParagraph"/>
              <w:spacing w:line="360" w:lineRule="auto"/>
              <w:ind w:left="106"/>
              <w:jc w:val="both"/>
              <w:rPr>
                <w:sz w:val="28"/>
                <w:szCs w:val="28"/>
              </w:rPr>
            </w:pPr>
            <w:r w:rsidRPr="00EF68B9">
              <w:rPr>
                <w:sz w:val="28"/>
                <w:szCs w:val="28"/>
              </w:rPr>
              <w:t>Орієнтовний</w:t>
            </w:r>
          </w:p>
        </w:tc>
        <w:tc>
          <w:tcPr>
            <w:tcW w:w="1852" w:type="dxa"/>
            <w:tcBorders>
              <w:bottom w:val="nil"/>
            </w:tcBorders>
          </w:tcPr>
          <w:p w:rsidR="00C75B95" w:rsidRPr="00EF68B9" w:rsidRDefault="00C75B95" w:rsidP="00EF68B9">
            <w:pPr>
              <w:pStyle w:val="TableParagraph"/>
              <w:spacing w:line="360" w:lineRule="auto"/>
              <w:ind w:left="105"/>
              <w:jc w:val="both"/>
              <w:rPr>
                <w:sz w:val="28"/>
                <w:szCs w:val="28"/>
              </w:rPr>
            </w:pPr>
            <w:r w:rsidRPr="00EF68B9">
              <w:rPr>
                <w:sz w:val="28"/>
                <w:szCs w:val="28"/>
              </w:rPr>
              <w:t>Інтенсивність</w:t>
            </w:r>
          </w:p>
        </w:tc>
        <w:tc>
          <w:tcPr>
            <w:tcW w:w="1425" w:type="dxa"/>
            <w:tcBorders>
              <w:bottom w:val="nil"/>
            </w:tcBorders>
          </w:tcPr>
          <w:p w:rsidR="00C75B95" w:rsidRPr="00EF68B9" w:rsidRDefault="00C75B95" w:rsidP="00EF68B9">
            <w:pPr>
              <w:pStyle w:val="TableParagraph"/>
              <w:spacing w:line="360" w:lineRule="auto"/>
              <w:ind w:left="104"/>
              <w:jc w:val="both"/>
              <w:rPr>
                <w:sz w:val="28"/>
                <w:szCs w:val="28"/>
              </w:rPr>
            </w:pPr>
            <w:r w:rsidRPr="00EF68B9">
              <w:rPr>
                <w:sz w:val="28"/>
                <w:szCs w:val="28"/>
              </w:rPr>
              <w:t>Простота</w:t>
            </w:r>
          </w:p>
        </w:tc>
      </w:tr>
      <w:tr w:rsidR="00C75B95" w:rsidRPr="00EF68B9" w:rsidTr="00C75B95">
        <w:trPr>
          <w:trHeight w:val="574"/>
        </w:trPr>
        <w:tc>
          <w:tcPr>
            <w:tcW w:w="560" w:type="dxa"/>
            <w:tcBorders>
              <w:top w:val="nil"/>
              <w:bottom w:val="nil"/>
            </w:tcBorders>
          </w:tcPr>
          <w:p w:rsidR="00C75B95" w:rsidRPr="00EF68B9" w:rsidRDefault="00C75B95" w:rsidP="00EF68B9">
            <w:pPr>
              <w:pStyle w:val="TableParagraph"/>
              <w:spacing w:before="41" w:line="360" w:lineRule="auto"/>
              <w:jc w:val="both"/>
              <w:rPr>
                <w:sz w:val="28"/>
                <w:szCs w:val="28"/>
              </w:rPr>
            </w:pPr>
            <w:r w:rsidRPr="00EF68B9">
              <w:rPr>
                <w:sz w:val="28"/>
                <w:szCs w:val="28"/>
              </w:rPr>
              <w:t>п/п</w:t>
            </w:r>
          </w:p>
        </w:tc>
        <w:tc>
          <w:tcPr>
            <w:tcW w:w="2317" w:type="dxa"/>
            <w:tcBorders>
              <w:top w:val="nil"/>
              <w:bottom w:val="nil"/>
            </w:tcBorders>
          </w:tcPr>
          <w:p w:rsidR="00C75B95" w:rsidRPr="00EF68B9" w:rsidRDefault="00C75B95" w:rsidP="00EF68B9">
            <w:pPr>
              <w:pStyle w:val="TableParagraph"/>
              <w:tabs>
                <w:tab w:val="left" w:pos="1602"/>
              </w:tabs>
              <w:spacing w:before="41" w:line="360" w:lineRule="auto"/>
              <w:jc w:val="both"/>
              <w:rPr>
                <w:sz w:val="28"/>
                <w:szCs w:val="28"/>
              </w:rPr>
            </w:pPr>
            <w:r w:rsidRPr="00EF68B9">
              <w:rPr>
                <w:sz w:val="28"/>
                <w:szCs w:val="28"/>
              </w:rPr>
              <w:t>Цільової</w:t>
            </w:r>
            <w:r w:rsidRPr="00EF68B9">
              <w:rPr>
                <w:sz w:val="28"/>
                <w:szCs w:val="28"/>
                <w:lang w:val="uk-UA"/>
              </w:rPr>
              <w:t xml:space="preserve">  </w:t>
            </w:r>
            <w:r w:rsidRPr="00EF68B9">
              <w:rPr>
                <w:sz w:val="28"/>
                <w:szCs w:val="28"/>
              </w:rPr>
              <w:t>гру</w:t>
            </w:r>
            <w:r w:rsidRPr="00EF68B9">
              <w:rPr>
                <w:sz w:val="28"/>
                <w:szCs w:val="28"/>
                <w:lang w:val="uk-UA"/>
              </w:rPr>
              <w:t>п</w:t>
            </w:r>
            <w:r w:rsidRPr="00EF68B9">
              <w:rPr>
                <w:sz w:val="28"/>
                <w:szCs w:val="28"/>
              </w:rPr>
              <w:t>и</w:t>
            </w:r>
          </w:p>
        </w:tc>
        <w:tc>
          <w:tcPr>
            <w:tcW w:w="1665" w:type="dxa"/>
            <w:tcBorders>
              <w:top w:val="nil"/>
              <w:bottom w:val="nil"/>
            </w:tcBorders>
          </w:tcPr>
          <w:p w:rsidR="00C75B95" w:rsidRPr="00EF68B9" w:rsidRDefault="00C75B95" w:rsidP="00EF68B9">
            <w:pPr>
              <w:pStyle w:val="TableParagraph"/>
              <w:spacing w:before="41" w:line="360" w:lineRule="auto"/>
              <w:ind w:left="104"/>
              <w:jc w:val="both"/>
              <w:rPr>
                <w:sz w:val="28"/>
                <w:szCs w:val="28"/>
              </w:rPr>
            </w:pPr>
            <w:r w:rsidRPr="00EF68B9">
              <w:rPr>
                <w:sz w:val="28"/>
                <w:szCs w:val="28"/>
              </w:rPr>
              <w:t>споживачів</w:t>
            </w:r>
          </w:p>
        </w:tc>
        <w:tc>
          <w:tcPr>
            <w:tcW w:w="1853" w:type="dxa"/>
            <w:tcBorders>
              <w:top w:val="nil"/>
              <w:bottom w:val="nil"/>
            </w:tcBorders>
          </w:tcPr>
          <w:p w:rsidR="00C75B95" w:rsidRPr="00EF68B9" w:rsidRDefault="00C75B95" w:rsidP="00EF68B9">
            <w:pPr>
              <w:pStyle w:val="TableParagraph"/>
              <w:tabs>
                <w:tab w:val="left" w:pos="1329"/>
              </w:tabs>
              <w:spacing w:before="41" w:line="360" w:lineRule="auto"/>
              <w:ind w:left="106"/>
              <w:jc w:val="both"/>
              <w:rPr>
                <w:sz w:val="28"/>
                <w:szCs w:val="28"/>
              </w:rPr>
            </w:pPr>
            <w:r w:rsidRPr="00EF68B9">
              <w:rPr>
                <w:sz w:val="28"/>
                <w:szCs w:val="28"/>
              </w:rPr>
              <w:t>попит</w:t>
            </w:r>
            <w:r w:rsidRPr="00EF68B9">
              <w:rPr>
                <w:sz w:val="28"/>
                <w:szCs w:val="28"/>
              </w:rPr>
              <w:tab/>
              <w:t>в</w:t>
            </w:r>
          </w:p>
        </w:tc>
        <w:tc>
          <w:tcPr>
            <w:tcW w:w="1852" w:type="dxa"/>
            <w:tcBorders>
              <w:top w:val="nil"/>
              <w:bottom w:val="nil"/>
            </w:tcBorders>
          </w:tcPr>
          <w:p w:rsidR="00C75B95" w:rsidRPr="00EF68B9" w:rsidRDefault="00C75B95" w:rsidP="00EF68B9">
            <w:pPr>
              <w:pStyle w:val="TableParagraph"/>
              <w:spacing w:before="41" w:line="360" w:lineRule="auto"/>
              <w:ind w:left="105"/>
              <w:jc w:val="both"/>
              <w:rPr>
                <w:sz w:val="28"/>
                <w:szCs w:val="28"/>
              </w:rPr>
            </w:pPr>
            <w:r w:rsidRPr="00EF68B9">
              <w:rPr>
                <w:sz w:val="28"/>
                <w:szCs w:val="28"/>
              </w:rPr>
              <w:t>конкуренції в</w:t>
            </w:r>
          </w:p>
        </w:tc>
        <w:tc>
          <w:tcPr>
            <w:tcW w:w="1425" w:type="dxa"/>
            <w:tcBorders>
              <w:top w:val="nil"/>
              <w:bottom w:val="nil"/>
            </w:tcBorders>
          </w:tcPr>
          <w:p w:rsidR="00C75B95" w:rsidRPr="00EF68B9" w:rsidRDefault="00C75B95" w:rsidP="00EF68B9">
            <w:pPr>
              <w:pStyle w:val="TableParagraph"/>
              <w:tabs>
                <w:tab w:val="left" w:pos="1253"/>
              </w:tabs>
              <w:spacing w:before="109" w:line="360" w:lineRule="auto"/>
              <w:ind w:left="104"/>
              <w:jc w:val="both"/>
              <w:rPr>
                <w:sz w:val="28"/>
                <w:szCs w:val="28"/>
              </w:rPr>
            </w:pPr>
            <w:r w:rsidRPr="00EF68B9">
              <w:rPr>
                <w:sz w:val="28"/>
                <w:szCs w:val="28"/>
              </w:rPr>
              <w:t>входу</w:t>
            </w:r>
            <w:r w:rsidRPr="00EF68B9">
              <w:rPr>
                <w:sz w:val="28"/>
                <w:szCs w:val="28"/>
              </w:rPr>
              <w:tab/>
              <w:t>у</w:t>
            </w:r>
          </w:p>
        </w:tc>
      </w:tr>
      <w:tr w:rsidR="00C75B95" w:rsidRPr="00EF68B9" w:rsidTr="00C75B95">
        <w:trPr>
          <w:trHeight w:val="988"/>
        </w:trPr>
        <w:tc>
          <w:tcPr>
            <w:tcW w:w="560" w:type="dxa"/>
            <w:tcBorders>
              <w:top w:val="nil"/>
              <w:bottom w:val="nil"/>
            </w:tcBorders>
          </w:tcPr>
          <w:p w:rsidR="00C75B95" w:rsidRPr="00EF68B9" w:rsidRDefault="00C75B95" w:rsidP="00EF68B9">
            <w:pPr>
              <w:pStyle w:val="TableParagraph"/>
              <w:spacing w:line="360" w:lineRule="auto"/>
              <w:jc w:val="both"/>
              <w:rPr>
                <w:sz w:val="28"/>
                <w:szCs w:val="28"/>
              </w:rPr>
            </w:pPr>
          </w:p>
        </w:tc>
        <w:tc>
          <w:tcPr>
            <w:tcW w:w="2317" w:type="dxa"/>
            <w:tcBorders>
              <w:top w:val="nil"/>
              <w:bottom w:val="nil"/>
            </w:tcBorders>
          </w:tcPr>
          <w:p w:rsidR="00C75B95" w:rsidRPr="00EF68B9" w:rsidRDefault="00C75B95" w:rsidP="00EF68B9">
            <w:pPr>
              <w:pStyle w:val="TableParagraph"/>
              <w:spacing w:before="7" w:line="360" w:lineRule="auto"/>
              <w:jc w:val="both"/>
              <w:rPr>
                <w:sz w:val="28"/>
                <w:szCs w:val="28"/>
              </w:rPr>
            </w:pPr>
            <w:r w:rsidRPr="00EF68B9">
              <w:rPr>
                <w:sz w:val="28"/>
                <w:szCs w:val="28"/>
              </w:rPr>
              <w:t>потенційних</w:t>
            </w:r>
          </w:p>
          <w:p w:rsidR="00C75B95" w:rsidRPr="00EF68B9" w:rsidRDefault="00C75B95" w:rsidP="00EF68B9">
            <w:pPr>
              <w:pStyle w:val="TableParagraph"/>
              <w:spacing w:before="137" w:line="360" w:lineRule="auto"/>
              <w:jc w:val="both"/>
              <w:rPr>
                <w:sz w:val="28"/>
                <w:szCs w:val="28"/>
              </w:rPr>
            </w:pPr>
            <w:r w:rsidRPr="00EF68B9">
              <w:rPr>
                <w:sz w:val="28"/>
                <w:szCs w:val="28"/>
              </w:rPr>
              <w:t>клієнтів</w:t>
            </w:r>
          </w:p>
        </w:tc>
        <w:tc>
          <w:tcPr>
            <w:tcW w:w="1665" w:type="dxa"/>
            <w:tcBorders>
              <w:top w:val="nil"/>
              <w:bottom w:val="nil"/>
            </w:tcBorders>
          </w:tcPr>
          <w:p w:rsidR="00C75B95" w:rsidRPr="00EF68B9" w:rsidRDefault="00C75B95" w:rsidP="00EF68B9">
            <w:pPr>
              <w:pStyle w:val="TableParagraph"/>
              <w:spacing w:before="7" w:line="360" w:lineRule="auto"/>
              <w:ind w:left="104"/>
              <w:jc w:val="both"/>
              <w:rPr>
                <w:sz w:val="28"/>
                <w:szCs w:val="28"/>
              </w:rPr>
            </w:pPr>
            <w:r w:rsidRPr="00EF68B9">
              <w:rPr>
                <w:sz w:val="28"/>
                <w:szCs w:val="28"/>
              </w:rPr>
              <w:t>сприйняти</w:t>
            </w:r>
          </w:p>
          <w:p w:rsidR="00C75B95" w:rsidRPr="00EF68B9" w:rsidRDefault="00C75B95" w:rsidP="00EF68B9">
            <w:pPr>
              <w:pStyle w:val="TableParagraph"/>
              <w:spacing w:before="137" w:line="360" w:lineRule="auto"/>
              <w:ind w:left="104"/>
              <w:jc w:val="both"/>
              <w:rPr>
                <w:sz w:val="28"/>
                <w:szCs w:val="28"/>
              </w:rPr>
            </w:pPr>
            <w:r w:rsidRPr="00EF68B9">
              <w:rPr>
                <w:sz w:val="28"/>
                <w:szCs w:val="28"/>
              </w:rPr>
              <w:t>продукт</w:t>
            </w:r>
          </w:p>
        </w:tc>
        <w:tc>
          <w:tcPr>
            <w:tcW w:w="1853" w:type="dxa"/>
            <w:tcBorders>
              <w:top w:val="nil"/>
              <w:bottom w:val="nil"/>
            </w:tcBorders>
          </w:tcPr>
          <w:p w:rsidR="00C75B95" w:rsidRPr="00EF68B9" w:rsidRDefault="00C75B95" w:rsidP="00EF68B9">
            <w:pPr>
              <w:pStyle w:val="TableParagraph"/>
              <w:spacing w:before="7" w:line="360" w:lineRule="auto"/>
              <w:ind w:left="106"/>
              <w:jc w:val="both"/>
              <w:rPr>
                <w:sz w:val="28"/>
                <w:szCs w:val="28"/>
              </w:rPr>
            </w:pPr>
            <w:r w:rsidRPr="00EF68B9">
              <w:rPr>
                <w:sz w:val="28"/>
                <w:szCs w:val="28"/>
              </w:rPr>
              <w:t>межах</w:t>
            </w:r>
          </w:p>
          <w:p w:rsidR="00C75B95" w:rsidRPr="00EF68B9" w:rsidRDefault="00C75B95" w:rsidP="00EF68B9">
            <w:pPr>
              <w:pStyle w:val="TableParagraph"/>
              <w:spacing w:before="137" w:line="360" w:lineRule="auto"/>
              <w:ind w:left="106"/>
              <w:jc w:val="both"/>
              <w:rPr>
                <w:sz w:val="28"/>
                <w:szCs w:val="28"/>
              </w:rPr>
            </w:pPr>
            <w:r w:rsidRPr="00EF68B9">
              <w:rPr>
                <w:sz w:val="28"/>
                <w:szCs w:val="28"/>
              </w:rPr>
              <w:t>цільової</w:t>
            </w:r>
          </w:p>
        </w:tc>
        <w:tc>
          <w:tcPr>
            <w:tcW w:w="1852" w:type="dxa"/>
            <w:tcBorders>
              <w:top w:val="nil"/>
              <w:bottom w:val="nil"/>
            </w:tcBorders>
          </w:tcPr>
          <w:p w:rsidR="00C75B95" w:rsidRPr="00EF68B9" w:rsidRDefault="00C75B95" w:rsidP="00EF68B9">
            <w:pPr>
              <w:pStyle w:val="TableParagraph"/>
              <w:spacing w:before="7" w:line="360" w:lineRule="auto"/>
              <w:ind w:left="105"/>
              <w:jc w:val="both"/>
              <w:rPr>
                <w:sz w:val="28"/>
                <w:szCs w:val="28"/>
              </w:rPr>
            </w:pPr>
            <w:r w:rsidRPr="00EF68B9">
              <w:rPr>
                <w:sz w:val="28"/>
                <w:szCs w:val="28"/>
              </w:rPr>
              <w:t>сегменті</w:t>
            </w:r>
          </w:p>
        </w:tc>
        <w:tc>
          <w:tcPr>
            <w:tcW w:w="1425" w:type="dxa"/>
            <w:tcBorders>
              <w:top w:val="nil"/>
              <w:bottom w:val="nil"/>
            </w:tcBorders>
          </w:tcPr>
          <w:p w:rsidR="00C75B95" w:rsidRPr="00EF68B9" w:rsidRDefault="00C75B95" w:rsidP="00EF68B9">
            <w:pPr>
              <w:pStyle w:val="TableParagraph"/>
              <w:spacing w:before="142" w:line="360" w:lineRule="auto"/>
              <w:ind w:left="104"/>
              <w:jc w:val="both"/>
              <w:rPr>
                <w:sz w:val="28"/>
                <w:szCs w:val="28"/>
              </w:rPr>
            </w:pPr>
            <w:r w:rsidRPr="00EF68B9">
              <w:rPr>
                <w:sz w:val="28"/>
                <w:szCs w:val="28"/>
              </w:rPr>
              <w:t>сегмент</w:t>
            </w:r>
          </w:p>
        </w:tc>
      </w:tr>
      <w:tr w:rsidR="00C75B95" w:rsidRPr="00EF68B9" w:rsidTr="00C75B95">
        <w:trPr>
          <w:trHeight w:val="618"/>
        </w:trPr>
        <w:tc>
          <w:tcPr>
            <w:tcW w:w="560" w:type="dxa"/>
            <w:tcBorders>
              <w:top w:val="nil"/>
            </w:tcBorders>
          </w:tcPr>
          <w:p w:rsidR="00C75B95" w:rsidRPr="00EF68B9" w:rsidRDefault="00C75B95" w:rsidP="00EF68B9">
            <w:pPr>
              <w:pStyle w:val="TableParagraph"/>
              <w:spacing w:line="360" w:lineRule="auto"/>
              <w:jc w:val="both"/>
              <w:rPr>
                <w:sz w:val="28"/>
                <w:szCs w:val="28"/>
              </w:rPr>
            </w:pPr>
          </w:p>
        </w:tc>
        <w:tc>
          <w:tcPr>
            <w:tcW w:w="2317" w:type="dxa"/>
            <w:tcBorders>
              <w:top w:val="nil"/>
            </w:tcBorders>
          </w:tcPr>
          <w:p w:rsidR="00C75B95" w:rsidRPr="00EF68B9" w:rsidRDefault="00C75B95" w:rsidP="00EF68B9">
            <w:pPr>
              <w:pStyle w:val="TableParagraph"/>
              <w:spacing w:line="360" w:lineRule="auto"/>
              <w:jc w:val="both"/>
              <w:rPr>
                <w:sz w:val="28"/>
                <w:szCs w:val="28"/>
              </w:rPr>
            </w:pPr>
          </w:p>
        </w:tc>
        <w:tc>
          <w:tcPr>
            <w:tcW w:w="1665" w:type="dxa"/>
            <w:tcBorders>
              <w:top w:val="nil"/>
            </w:tcBorders>
          </w:tcPr>
          <w:p w:rsidR="00C75B95" w:rsidRPr="00EF68B9" w:rsidRDefault="00C75B95" w:rsidP="00EF68B9">
            <w:pPr>
              <w:pStyle w:val="TableParagraph"/>
              <w:spacing w:line="360" w:lineRule="auto"/>
              <w:jc w:val="both"/>
              <w:rPr>
                <w:sz w:val="28"/>
                <w:szCs w:val="28"/>
              </w:rPr>
            </w:pPr>
          </w:p>
        </w:tc>
        <w:tc>
          <w:tcPr>
            <w:tcW w:w="1853" w:type="dxa"/>
            <w:tcBorders>
              <w:top w:val="nil"/>
            </w:tcBorders>
          </w:tcPr>
          <w:p w:rsidR="00C75B95" w:rsidRPr="00EF68B9" w:rsidRDefault="00C75B95" w:rsidP="00EF68B9">
            <w:pPr>
              <w:pStyle w:val="TableParagraph"/>
              <w:spacing w:before="64" w:line="360" w:lineRule="auto"/>
              <w:ind w:left="106"/>
              <w:jc w:val="both"/>
              <w:rPr>
                <w:sz w:val="28"/>
                <w:szCs w:val="28"/>
              </w:rPr>
            </w:pPr>
            <w:r w:rsidRPr="00EF68B9">
              <w:rPr>
                <w:sz w:val="28"/>
                <w:szCs w:val="28"/>
              </w:rPr>
              <w:t>групи</w:t>
            </w:r>
          </w:p>
        </w:tc>
        <w:tc>
          <w:tcPr>
            <w:tcW w:w="1852" w:type="dxa"/>
            <w:tcBorders>
              <w:top w:val="nil"/>
            </w:tcBorders>
          </w:tcPr>
          <w:p w:rsidR="00C75B95" w:rsidRPr="00EF68B9" w:rsidRDefault="00C75B95" w:rsidP="00EF68B9">
            <w:pPr>
              <w:pStyle w:val="TableParagraph"/>
              <w:spacing w:line="360" w:lineRule="auto"/>
              <w:jc w:val="both"/>
              <w:rPr>
                <w:sz w:val="28"/>
                <w:szCs w:val="28"/>
              </w:rPr>
            </w:pPr>
          </w:p>
        </w:tc>
        <w:tc>
          <w:tcPr>
            <w:tcW w:w="1425" w:type="dxa"/>
            <w:tcBorders>
              <w:top w:val="nil"/>
            </w:tcBorders>
          </w:tcPr>
          <w:p w:rsidR="00C75B95" w:rsidRPr="00EF68B9" w:rsidRDefault="00C75B95" w:rsidP="00EF68B9">
            <w:pPr>
              <w:pStyle w:val="TableParagraph"/>
              <w:spacing w:line="360" w:lineRule="auto"/>
              <w:jc w:val="both"/>
              <w:rPr>
                <w:sz w:val="28"/>
                <w:szCs w:val="28"/>
              </w:rPr>
            </w:pPr>
          </w:p>
        </w:tc>
      </w:tr>
      <w:tr w:rsidR="00C75B95" w:rsidRPr="00EF68B9" w:rsidTr="00C75B95">
        <w:trPr>
          <w:trHeight w:val="1591"/>
        </w:trPr>
        <w:tc>
          <w:tcPr>
            <w:tcW w:w="560" w:type="dxa"/>
          </w:tcPr>
          <w:p w:rsidR="00C75B95" w:rsidRPr="00EF68B9" w:rsidRDefault="00C75B95" w:rsidP="00EF68B9">
            <w:pPr>
              <w:pStyle w:val="TableParagraph"/>
              <w:spacing w:line="360" w:lineRule="auto"/>
              <w:jc w:val="both"/>
              <w:rPr>
                <w:sz w:val="28"/>
                <w:szCs w:val="28"/>
              </w:rPr>
            </w:pPr>
            <w:r w:rsidRPr="00EF68B9">
              <w:rPr>
                <w:sz w:val="28"/>
                <w:szCs w:val="28"/>
              </w:rPr>
              <w:t>1</w:t>
            </w:r>
          </w:p>
        </w:tc>
        <w:tc>
          <w:tcPr>
            <w:tcW w:w="2317" w:type="dxa"/>
          </w:tcPr>
          <w:p w:rsidR="00C75B95" w:rsidRPr="00EF68B9" w:rsidRDefault="00C75B95" w:rsidP="00EF68B9">
            <w:pPr>
              <w:pStyle w:val="TableParagraph"/>
              <w:spacing w:line="360" w:lineRule="auto"/>
              <w:jc w:val="both"/>
              <w:rPr>
                <w:sz w:val="28"/>
                <w:szCs w:val="28"/>
                <w:lang w:val="uk-UA"/>
              </w:rPr>
            </w:pPr>
            <w:r w:rsidRPr="00EF68B9">
              <w:rPr>
                <w:sz w:val="28"/>
                <w:szCs w:val="28"/>
                <w:lang w:val="uk-UA"/>
              </w:rPr>
              <w:t>Компанії, які пр</w:t>
            </w:r>
            <w:r w:rsidRPr="00EF68B9">
              <w:rPr>
                <w:sz w:val="28"/>
                <w:szCs w:val="28"/>
                <w:lang w:val="uk-UA"/>
              </w:rPr>
              <w:t>а</w:t>
            </w:r>
            <w:r w:rsidRPr="00EF68B9">
              <w:rPr>
                <w:sz w:val="28"/>
                <w:szCs w:val="28"/>
                <w:lang w:val="uk-UA"/>
              </w:rPr>
              <w:t>цюють з серверами і обробкою інфо</w:t>
            </w:r>
            <w:r w:rsidRPr="00EF68B9">
              <w:rPr>
                <w:sz w:val="28"/>
                <w:szCs w:val="28"/>
                <w:lang w:val="uk-UA"/>
              </w:rPr>
              <w:t>р</w:t>
            </w:r>
            <w:r w:rsidRPr="00EF68B9">
              <w:rPr>
                <w:sz w:val="28"/>
                <w:szCs w:val="28"/>
                <w:lang w:val="uk-UA"/>
              </w:rPr>
              <w:t>мації</w:t>
            </w:r>
          </w:p>
        </w:tc>
        <w:tc>
          <w:tcPr>
            <w:tcW w:w="1665" w:type="dxa"/>
          </w:tcPr>
          <w:p w:rsidR="00C75B95" w:rsidRPr="00EF68B9" w:rsidRDefault="00C75B95" w:rsidP="00EF68B9">
            <w:pPr>
              <w:pStyle w:val="TableParagraph"/>
              <w:spacing w:line="360" w:lineRule="auto"/>
              <w:ind w:left="104"/>
              <w:jc w:val="both"/>
              <w:rPr>
                <w:sz w:val="28"/>
                <w:szCs w:val="28"/>
              </w:rPr>
            </w:pPr>
            <w:r w:rsidRPr="00EF68B9">
              <w:rPr>
                <w:sz w:val="28"/>
                <w:szCs w:val="28"/>
              </w:rPr>
              <w:t>Готові</w:t>
            </w:r>
          </w:p>
        </w:tc>
        <w:tc>
          <w:tcPr>
            <w:tcW w:w="1853" w:type="dxa"/>
          </w:tcPr>
          <w:p w:rsidR="00C75B95" w:rsidRPr="00EF68B9" w:rsidRDefault="00C75B95" w:rsidP="00EF68B9">
            <w:pPr>
              <w:pStyle w:val="TableParagraph"/>
              <w:spacing w:line="360" w:lineRule="auto"/>
              <w:ind w:left="106"/>
              <w:jc w:val="both"/>
              <w:rPr>
                <w:sz w:val="28"/>
                <w:szCs w:val="28"/>
              </w:rPr>
            </w:pPr>
            <w:r w:rsidRPr="00EF68B9">
              <w:rPr>
                <w:sz w:val="28"/>
                <w:szCs w:val="28"/>
              </w:rPr>
              <w:t>Високий</w:t>
            </w:r>
          </w:p>
        </w:tc>
        <w:tc>
          <w:tcPr>
            <w:tcW w:w="1852" w:type="dxa"/>
          </w:tcPr>
          <w:p w:rsidR="00C75B95" w:rsidRPr="00EF68B9" w:rsidRDefault="00C75B95" w:rsidP="00EF68B9">
            <w:pPr>
              <w:pStyle w:val="TableParagraph"/>
              <w:tabs>
                <w:tab w:val="left" w:pos="650"/>
              </w:tabs>
              <w:spacing w:line="360" w:lineRule="auto"/>
              <w:ind w:left="105"/>
              <w:jc w:val="both"/>
              <w:rPr>
                <w:sz w:val="28"/>
                <w:szCs w:val="28"/>
              </w:rPr>
            </w:pPr>
            <w:r w:rsidRPr="00EF68B9">
              <w:rPr>
                <w:sz w:val="28"/>
                <w:szCs w:val="28"/>
              </w:rPr>
              <w:t>У</w:t>
            </w:r>
            <w:r w:rsidRPr="00EF68B9">
              <w:rPr>
                <w:sz w:val="28"/>
                <w:szCs w:val="28"/>
              </w:rPr>
              <w:tab/>
              <w:t>сегменті</w:t>
            </w:r>
          </w:p>
          <w:p w:rsidR="00C75B95" w:rsidRPr="00EF68B9" w:rsidRDefault="00C75B95" w:rsidP="00EF68B9">
            <w:pPr>
              <w:pStyle w:val="TableParagraph"/>
              <w:spacing w:before="5" w:line="360" w:lineRule="auto"/>
              <w:ind w:left="105"/>
              <w:jc w:val="both"/>
              <w:rPr>
                <w:sz w:val="28"/>
                <w:szCs w:val="28"/>
                <w:lang w:val="uk-UA"/>
              </w:rPr>
            </w:pPr>
            <w:r w:rsidRPr="00EF68B9">
              <w:rPr>
                <w:sz w:val="28"/>
                <w:szCs w:val="28"/>
                <w:lang w:val="uk-UA"/>
              </w:rPr>
              <w:t>немає</w:t>
            </w:r>
            <w:r w:rsidRPr="00EF68B9">
              <w:rPr>
                <w:sz w:val="28"/>
                <w:szCs w:val="28"/>
              </w:rPr>
              <w:t xml:space="preserve"> конкуренці</w:t>
            </w:r>
            <w:r w:rsidRPr="00EF68B9">
              <w:rPr>
                <w:sz w:val="28"/>
                <w:szCs w:val="28"/>
                <w:lang w:val="uk-UA"/>
              </w:rPr>
              <w:t>ї</w:t>
            </w:r>
          </w:p>
        </w:tc>
        <w:tc>
          <w:tcPr>
            <w:tcW w:w="1425" w:type="dxa"/>
          </w:tcPr>
          <w:p w:rsidR="00C75B95" w:rsidRPr="00EF68B9" w:rsidRDefault="00C75B95" w:rsidP="00EF68B9">
            <w:pPr>
              <w:pStyle w:val="TableParagraph"/>
              <w:spacing w:line="360" w:lineRule="auto"/>
              <w:ind w:left="104"/>
              <w:jc w:val="both"/>
              <w:rPr>
                <w:sz w:val="28"/>
                <w:szCs w:val="28"/>
              </w:rPr>
            </w:pPr>
            <w:r w:rsidRPr="00EF68B9">
              <w:rPr>
                <w:sz w:val="28"/>
                <w:szCs w:val="28"/>
              </w:rPr>
              <w:t>Важко</w:t>
            </w:r>
          </w:p>
        </w:tc>
      </w:tr>
      <w:tr w:rsidR="00C75B95" w:rsidRPr="00EF68B9" w:rsidTr="00C75B95">
        <w:trPr>
          <w:trHeight w:val="532"/>
        </w:trPr>
        <w:tc>
          <w:tcPr>
            <w:tcW w:w="9671" w:type="dxa"/>
            <w:gridSpan w:val="6"/>
          </w:tcPr>
          <w:p w:rsidR="00C75B95" w:rsidRPr="00EF68B9" w:rsidRDefault="00C75B95" w:rsidP="00EF68B9">
            <w:pPr>
              <w:pStyle w:val="TableParagraph"/>
              <w:spacing w:line="360" w:lineRule="auto"/>
              <w:jc w:val="both"/>
              <w:rPr>
                <w:sz w:val="28"/>
                <w:szCs w:val="28"/>
                <w:lang w:val="uk-UA"/>
              </w:rPr>
            </w:pPr>
            <w:r w:rsidRPr="00EF68B9">
              <w:rPr>
                <w:sz w:val="28"/>
                <w:szCs w:val="28"/>
                <w:lang w:val="uk-UA"/>
              </w:rPr>
              <w:lastRenderedPageBreak/>
              <w:t>Які цільові групи обрано: Компанії, які працюють з серверами і обробкою ін</w:t>
            </w:r>
          </w:p>
          <w:p w:rsidR="00C75B95" w:rsidRPr="00EF68B9" w:rsidRDefault="00C75B95" w:rsidP="00EF68B9">
            <w:pPr>
              <w:pStyle w:val="TableParagraph"/>
              <w:spacing w:line="360" w:lineRule="auto"/>
              <w:jc w:val="both"/>
              <w:rPr>
                <w:sz w:val="28"/>
                <w:szCs w:val="28"/>
                <w:lang w:val="uk-UA"/>
              </w:rPr>
            </w:pPr>
            <w:r w:rsidRPr="00EF68B9">
              <w:rPr>
                <w:sz w:val="28"/>
                <w:szCs w:val="28"/>
                <w:lang w:val="uk-UA"/>
              </w:rPr>
              <w:t>формації</w:t>
            </w:r>
          </w:p>
          <w:p w:rsidR="00C75B95" w:rsidRPr="00EF68B9" w:rsidRDefault="00C75B95" w:rsidP="00EF68B9">
            <w:pPr>
              <w:pStyle w:val="TableParagraph"/>
              <w:spacing w:line="360" w:lineRule="auto"/>
              <w:jc w:val="both"/>
              <w:rPr>
                <w:sz w:val="28"/>
                <w:szCs w:val="28"/>
                <w:lang w:val="uk-UA"/>
              </w:rPr>
            </w:pPr>
          </w:p>
        </w:tc>
      </w:tr>
    </w:tbl>
    <w:p w:rsidR="00C75B95" w:rsidRPr="00EF68B9" w:rsidRDefault="00C75B95" w:rsidP="00EF68B9">
      <w:pPr>
        <w:pStyle w:val="a4"/>
        <w:spacing w:line="360" w:lineRule="auto"/>
        <w:ind w:firstLine="566"/>
        <w:jc w:val="both"/>
        <w:rPr>
          <w:sz w:val="28"/>
          <w:szCs w:val="28"/>
          <w:lang w:val="uk-UA"/>
        </w:rPr>
      </w:pPr>
    </w:p>
    <w:p w:rsidR="00C75B95" w:rsidRPr="00EF68B9" w:rsidRDefault="00C75B95" w:rsidP="00EF68B9">
      <w:pPr>
        <w:pStyle w:val="a4"/>
        <w:spacing w:line="360" w:lineRule="auto"/>
        <w:ind w:firstLine="566"/>
        <w:jc w:val="both"/>
        <w:rPr>
          <w:sz w:val="28"/>
          <w:szCs w:val="28"/>
          <w:lang w:val="uk-UA"/>
        </w:rPr>
      </w:pPr>
      <w:r w:rsidRPr="00EF68B9">
        <w:rPr>
          <w:sz w:val="28"/>
          <w:szCs w:val="28"/>
        </w:rPr>
        <w:t>Для роботи в обраних сегментах ринку сформулюємо базову стратегію розвитку.</w:t>
      </w:r>
    </w:p>
    <w:p w:rsidR="00C75B95" w:rsidRPr="00EF68B9" w:rsidRDefault="00C75B95" w:rsidP="00EF68B9">
      <w:pPr>
        <w:pStyle w:val="a4"/>
        <w:spacing w:line="360" w:lineRule="auto"/>
        <w:ind w:firstLine="566"/>
        <w:jc w:val="both"/>
        <w:rPr>
          <w:sz w:val="28"/>
          <w:szCs w:val="28"/>
        </w:rPr>
      </w:pPr>
    </w:p>
    <w:p w:rsidR="00C75B95" w:rsidRPr="00EF68B9" w:rsidRDefault="00C75B95" w:rsidP="00EF68B9">
      <w:pPr>
        <w:pStyle w:val="a4"/>
        <w:spacing w:line="360" w:lineRule="auto"/>
        <w:ind w:firstLine="566"/>
        <w:jc w:val="both"/>
        <w:rPr>
          <w:sz w:val="28"/>
          <w:szCs w:val="28"/>
        </w:rPr>
      </w:pPr>
    </w:p>
    <w:p w:rsidR="00C75B95" w:rsidRPr="00EF68B9" w:rsidRDefault="00C75B95" w:rsidP="00EF68B9">
      <w:pPr>
        <w:spacing w:before="2" w:line="360" w:lineRule="auto"/>
        <w:ind w:left="993"/>
        <w:jc w:val="both"/>
        <w:rPr>
          <w:rFonts w:ascii="Times New Roman" w:hAnsi="Times New Roman" w:cs="Times New Roman"/>
          <w:sz w:val="28"/>
          <w:szCs w:val="28"/>
        </w:rPr>
      </w:pPr>
      <w:r w:rsidRPr="00EF68B9">
        <w:rPr>
          <w:rFonts w:ascii="Times New Roman" w:hAnsi="Times New Roman" w:cs="Times New Roman"/>
          <w:sz w:val="28"/>
          <w:szCs w:val="28"/>
        </w:rPr>
        <w:t>Таблиця 6.15 Визначення базової стратегії розвитку</w:t>
      </w:r>
    </w:p>
    <w:tbl>
      <w:tblPr>
        <w:tblStyle w:val="TableNormal"/>
        <w:tblW w:w="9352" w:type="dxa"/>
        <w:tblInd w:w="3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52"/>
        <w:gridCol w:w="2407"/>
        <w:gridCol w:w="4550"/>
        <w:gridCol w:w="1843"/>
      </w:tblGrid>
      <w:tr w:rsidR="00C75B95" w:rsidRPr="00EF68B9" w:rsidTr="00C75B95">
        <w:trPr>
          <w:trHeight w:val="827"/>
        </w:trPr>
        <w:tc>
          <w:tcPr>
            <w:tcW w:w="552" w:type="dxa"/>
          </w:tcPr>
          <w:p w:rsidR="00C75B95" w:rsidRPr="00EF68B9" w:rsidRDefault="00C75B95" w:rsidP="00EF68B9">
            <w:pPr>
              <w:pStyle w:val="TableParagraph"/>
              <w:spacing w:line="360" w:lineRule="auto"/>
              <w:jc w:val="both"/>
              <w:rPr>
                <w:sz w:val="28"/>
                <w:szCs w:val="28"/>
              </w:rPr>
            </w:pPr>
            <w:r w:rsidRPr="00EF68B9">
              <w:rPr>
                <w:sz w:val="28"/>
                <w:szCs w:val="28"/>
              </w:rPr>
              <w:t>№</w:t>
            </w:r>
          </w:p>
          <w:p w:rsidR="00C75B95" w:rsidRPr="00EF68B9" w:rsidRDefault="00C75B95" w:rsidP="00EF68B9">
            <w:pPr>
              <w:pStyle w:val="TableParagraph"/>
              <w:spacing w:before="139" w:line="360" w:lineRule="auto"/>
              <w:jc w:val="both"/>
              <w:rPr>
                <w:sz w:val="28"/>
                <w:szCs w:val="28"/>
              </w:rPr>
            </w:pPr>
            <w:r w:rsidRPr="00EF68B9">
              <w:rPr>
                <w:sz w:val="28"/>
                <w:szCs w:val="28"/>
              </w:rPr>
              <w:t>п/п</w:t>
            </w:r>
          </w:p>
        </w:tc>
        <w:tc>
          <w:tcPr>
            <w:tcW w:w="2407" w:type="dxa"/>
          </w:tcPr>
          <w:p w:rsidR="00C75B95" w:rsidRPr="00EF68B9" w:rsidRDefault="00C75B95" w:rsidP="00EF68B9">
            <w:pPr>
              <w:pStyle w:val="TableParagraph"/>
              <w:spacing w:line="360" w:lineRule="auto"/>
              <w:jc w:val="both"/>
              <w:rPr>
                <w:sz w:val="28"/>
                <w:szCs w:val="28"/>
              </w:rPr>
            </w:pPr>
            <w:r w:rsidRPr="00EF68B9">
              <w:rPr>
                <w:sz w:val="28"/>
                <w:szCs w:val="28"/>
              </w:rPr>
              <w:t>Стратегія</w:t>
            </w:r>
          </w:p>
          <w:p w:rsidR="00C75B95" w:rsidRPr="00EF68B9" w:rsidRDefault="00C75B95" w:rsidP="00EF68B9">
            <w:pPr>
              <w:pStyle w:val="TableParagraph"/>
              <w:spacing w:before="139" w:line="360" w:lineRule="auto"/>
              <w:jc w:val="both"/>
              <w:rPr>
                <w:sz w:val="28"/>
                <w:szCs w:val="28"/>
              </w:rPr>
            </w:pPr>
            <w:r w:rsidRPr="00EF68B9">
              <w:rPr>
                <w:sz w:val="28"/>
                <w:szCs w:val="28"/>
              </w:rPr>
              <w:t>охоплення ринку</w:t>
            </w:r>
          </w:p>
        </w:tc>
        <w:tc>
          <w:tcPr>
            <w:tcW w:w="4550" w:type="dxa"/>
          </w:tcPr>
          <w:p w:rsidR="00C75B95" w:rsidRPr="00EF68B9" w:rsidRDefault="00C75B95" w:rsidP="00EF68B9">
            <w:pPr>
              <w:pStyle w:val="TableParagraph"/>
              <w:spacing w:line="360" w:lineRule="auto"/>
              <w:jc w:val="both"/>
              <w:rPr>
                <w:sz w:val="28"/>
                <w:szCs w:val="28"/>
              </w:rPr>
            </w:pPr>
            <w:r w:rsidRPr="00EF68B9">
              <w:rPr>
                <w:sz w:val="28"/>
                <w:szCs w:val="28"/>
              </w:rPr>
              <w:t>Ключові конкурентоспроможні позиції</w:t>
            </w:r>
          </w:p>
        </w:tc>
        <w:tc>
          <w:tcPr>
            <w:tcW w:w="1843" w:type="dxa"/>
          </w:tcPr>
          <w:p w:rsidR="00C75B95" w:rsidRPr="00EF68B9" w:rsidRDefault="00C75B95" w:rsidP="00EF68B9">
            <w:pPr>
              <w:pStyle w:val="TableParagraph"/>
              <w:spacing w:line="360" w:lineRule="auto"/>
              <w:jc w:val="both"/>
              <w:rPr>
                <w:sz w:val="28"/>
                <w:szCs w:val="28"/>
              </w:rPr>
            </w:pPr>
            <w:r w:rsidRPr="00EF68B9">
              <w:rPr>
                <w:sz w:val="28"/>
                <w:szCs w:val="28"/>
              </w:rPr>
              <w:t>Базова</w:t>
            </w:r>
          </w:p>
          <w:p w:rsidR="00C75B95" w:rsidRPr="00EF68B9" w:rsidRDefault="00C75B95" w:rsidP="00EF68B9">
            <w:pPr>
              <w:pStyle w:val="TableParagraph"/>
              <w:spacing w:before="139" w:line="360" w:lineRule="auto"/>
              <w:jc w:val="both"/>
              <w:rPr>
                <w:sz w:val="28"/>
                <w:szCs w:val="28"/>
              </w:rPr>
            </w:pPr>
            <w:r w:rsidRPr="00EF68B9">
              <w:rPr>
                <w:sz w:val="28"/>
                <w:szCs w:val="28"/>
              </w:rPr>
              <w:t>стратегія ринку</w:t>
            </w:r>
          </w:p>
        </w:tc>
      </w:tr>
      <w:tr w:rsidR="00C75B95" w:rsidRPr="00EF68B9" w:rsidTr="00C75B95">
        <w:trPr>
          <w:trHeight w:val="830"/>
        </w:trPr>
        <w:tc>
          <w:tcPr>
            <w:tcW w:w="552" w:type="dxa"/>
          </w:tcPr>
          <w:p w:rsidR="00C75B95" w:rsidRPr="00EF68B9" w:rsidRDefault="00C75B95" w:rsidP="00EF68B9">
            <w:pPr>
              <w:pStyle w:val="TableParagraph"/>
              <w:spacing w:line="360" w:lineRule="auto"/>
              <w:jc w:val="both"/>
              <w:rPr>
                <w:sz w:val="28"/>
                <w:szCs w:val="28"/>
              </w:rPr>
            </w:pPr>
            <w:r w:rsidRPr="00EF68B9">
              <w:rPr>
                <w:sz w:val="28"/>
                <w:szCs w:val="28"/>
              </w:rPr>
              <w:t>1</w:t>
            </w:r>
          </w:p>
        </w:tc>
        <w:tc>
          <w:tcPr>
            <w:tcW w:w="2407" w:type="dxa"/>
          </w:tcPr>
          <w:p w:rsidR="00C75B95" w:rsidRPr="00EF68B9" w:rsidRDefault="00C75B95" w:rsidP="00EF68B9">
            <w:pPr>
              <w:pStyle w:val="TableParagraph"/>
              <w:spacing w:line="360" w:lineRule="auto"/>
              <w:jc w:val="both"/>
              <w:rPr>
                <w:sz w:val="28"/>
                <w:szCs w:val="28"/>
              </w:rPr>
            </w:pPr>
            <w:r w:rsidRPr="00EF68B9">
              <w:rPr>
                <w:sz w:val="28"/>
                <w:szCs w:val="28"/>
              </w:rPr>
              <w:t>Диференційований</w:t>
            </w:r>
          </w:p>
          <w:p w:rsidR="00C75B95" w:rsidRPr="00EF68B9" w:rsidRDefault="00C75B95" w:rsidP="00EF68B9">
            <w:pPr>
              <w:pStyle w:val="TableParagraph"/>
              <w:spacing w:before="139" w:line="360" w:lineRule="auto"/>
              <w:jc w:val="both"/>
              <w:rPr>
                <w:sz w:val="28"/>
                <w:szCs w:val="28"/>
              </w:rPr>
            </w:pPr>
            <w:r w:rsidRPr="00EF68B9">
              <w:rPr>
                <w:sz w:val="28"/>
                <w:szCs w:val="28"/>
              </w:rPr>
              <w:t>маркетинг</w:t>
            </w:r>
          </w:p>
        </w:tc>
        <w:tc>
          <w:tcPr>
            <w:tcW w:w="4550" w:type="dxa"/>
          </w:tcPr>
          <w:p w:rsidR="00C75B95" w:rsidRPr="00EF68B9" w:rsidRDefault="00C75B95" w:rsidP="00EF68B9">
            <w:pPr>
              <w:pStyle w:val="TableParagraph"/>
              <w:spacing w:line="360" w:lineRule="auto"/>
              <w:jc w:val="both"/>
              <w:rPr>
                <w:sz w:val="28"/>
                <w:szCs w:val="28"/>
                <w:lang w:val="ru-RU"/>
              </w:rPr>
            </w:pPr>
            <w:r w:rsidRPr="00EF68B9">
              <w:rPr>
                <w:sz w:val="28"/>
                <w:szCs w:val="28"/>
                <w:lang w:val="ru-RU"/>
              </w:rPr>
              <w:t xml:space="preserve">Простота, дешевизна, </w:t>
            </w:r>
            <w:r w:rsidRPr="00EF68B9">
              <w:rPr>
                <w:sz w:val="28"/>
                <w:szCs w:val="28"/>
                <w:lang w:val="uk-UA"/>
              </w:rPr>
              <w:t>адаптивне р</w:t>
            </w:r>
            <w:r w:rsidRPr="00EF68B9">
              <w:rPr>
                <w:sz w:val="28"/>
                <w:szCs w:val="28"/>
                <w:lang w:val="uk-UA"/>
              </w:rPr>
              <w:t>е</w:t>
            </w:r>
            <w:r w:rsidRPr="00EF68B9">
              <w:rPr>
                <w:sz w:val="28"/>
                <w:szCs w:val="28"/>
                <w:lang w:val="uk-UA"/>
              </w:rPr>
              <w:t xml:space="preserve">гулювання потоків </w:t>
            </w:r>
            <w:proofErr w:type="gramStart"/>
            <w:r w:rsidRPr="00EF68B9">
              <w:rPr>
                <w:sz w:val="28"/>
                <w:szCs w:val="28"/>
                <w:lang w:val="uk-UA"/>
              </w:rPr>
              <w:t>в</w:t>
            </w:r>
            <w:proofErr w:type="gramEnd"/>
            <w:r w:rsidRPr="00EF68B9">
              <w:rPr>
                <w:sz w:val="28"/>
                <w:szCs w:val="28"/>
                <w:lang w:val="uk-UA"/>
              </w:rPr>
              <w:t xml:space="preserve"> залежності від навантаженості серверу.</w:t>
            </w:r>
          </w:p>
        </w:tc>
        <w:tc>
          <w:tcPr>
            <w:tcW w:w="1843" w:type="dxa"/>
          </w:tcPr>
          <w:p w:rsidR="00C75B95" w:rsidRPr="00EF68B9" w:rsidRDefault="00C75B95" w:rsidP="00EF68B9">
            <w:pPr>
              <w:pStyle w:val="TableParagraph"/>
              <w:spacing w:line="360" w:lineRule="auto"/>
              <w:jc w:val="both"/>
              <w:rPr>
                <w:sz w:val="28"/>
                <w:szCs w:val="28"/>
              </w:rPr>
            </w:pPr>
            <w:r w:rsidRPr="00EF68B9">
              <w:rPr>
                <w:sz w:val="28"/>
                <w:szCs w:val="28"/>
              </w:rPr>
              <w:t>Стратегія</w:t>
            </w:r>
          </w:p>
          <w:p w:rsidR="00C75B95" w:rsidRPr="00EF68B9" w:rsidRDefault="00C75B95" w:rsidP="00EF68B9">
            <w:pPr>
              <w:pStyle w:val="TableParagraph"/>
              <w:spacing w:before="139" w:line="360" w:lineRule="auto"/>
              <w:jc w:val="both"/>
              <w:rPr>
                <w:sz w:val="28"/>
                <w:szCs w:val="28"/>
              </w:rPr>
            </w:pPr>
            <w:r w:rsidRPr="00EF68B9">
              <w:rPr>
                <w:sz w:val="28"/>
                <w:szCs w:val="28"/>
              </w:rPr>
              <w:t>спеціалізації</w:t>
            </w:r>
          </w:p>
        </w:tc>
      </w:tr>
    </w:tbl>
    <w:p w:rsidR="00C75B95" w:rsidRPr="00EF68B9" w:rsidRDefault="00C75B95" w:rsidP="00EF68B9">
      <w:pPr>
        <w:pStyle w:val="a4"/>
        <w:spacing w:line="360" w:lineRule="auto"/>
        <w:ind w:left="868"/>
        <w:jc w:val="both"/>
        <w:rPr>
          <w:sz w:val="28"/>
          <w:szCs w:val="28"/>
          <w:lang w:val="en-US"/>
        </w:rPr>
      </w:pPr>
    </w:p>
    <w:p w:rsidR="00C75B95" w:rsidRPr="00EF68B9" w:rsidRDefault="00C75B95" w:rsidP="00EF68B9">
      <w:pPr>
        <w:pStyle w:val="a4"/>
        <w:spacing w:line="360" w:lineRule="auto"/>
        <w:ind w:left="868"/>
        <w:jc w:val="both"/>
        <w:rPr>
          <w:sz w:val="28"/>
          <w:szCs w:val="28"/>
          <w:lang w:val="uk-UA"/>
        </w:rPr>
      </w:pPr>
      <w:r w:rsidRPr="00EF68B9">
        <w:rPr>
          <w:sz w:val="28"/>
          <w:szCs w:val="28"/>
        </w:rPr>
        <w:t>Виберемо конкурентну поведінку</w:t>
      </w:r>
    </w:p>
    <w:p w:rsidR="00C75B95" w:rsidRPr="00EF68B9" w:rsidRDefault="00C75B95" w:rsidP="00EF68B9">
      <w:pPr>
        <w:pStyle w:val="a4"/>
        <w:spacing w:line="360" w:lineRule="auto"/>
        <w:ind w:left="868"/>
        <w:jc w:val="both"/>
        <w:rPr>
          <w:sz w:val="28"/>
          <w:szCs w:val="28"/>
        </w:rPr>
      </w:pPr>
      <w:r w:rsidRPr="00EF68B9">
        <w:rPr>
          <w:sz w:val="28"/>
          <w:szCs w:val="28"/>
        </w:rPr>
        <w:t>Таблиця 6.16 Визначення базової стратегії конкурентної поведінки</w:t>
      </w:r>
    </w:p>
    <w:tbl>
      <w:tblPr>
        <w:tblStyle w:val="TableNormal"/>
        <w:tblpPr w:leftFromText="180" w:rightFromText="180" w:vertAnchor="text" w:horzAnchor="margin" w:tblpY="12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40"/>
        <w:gridCol w:w="2702"/>
        <w:gridCol w:w="2717"/>
        <w:gridCol w:w="1843"/>
        <w:gridCol w:w="1984"/>
      </w:tblGrid>
      <w:tr w:rsidR="00C75B95" w:rsidRPr="00EF68B9" w:rsidTr="00C75B95">
        <w:trPr>
          <w:trHeight w:val="1657"/>
        </w:trPr>
        <w:tc>
          <w:tcPr>
            <w:tcW w:w="540" w:type="dxa"/>
          </w:tcPr>
          <w:p w:rsidR="00C75B95" w:rsidRPr="00EF68B9" w:rsidRDefault="00C75B95" w:rsidP="00EF68B9">
            <w:pPr>
              <w:pStyle w:val="TableParagraph"/>
              <w:spacing w:line="360" w:lineRule="auto"/>
              <w:jc w:val="both"/>
              <w:rPr>
                <w:sz w:val="28"/>
                <w:szCs w:val="28"/>
              </w:rPr>
            </w:pPr>
            <w:r w:rsidRPr="00EF68B9">
              <w:rPr>
                <w:sz w:val="28"/>
                <w:szCs w:val="28"/>
              </w:rPr>
              <w:t>№ п/п</w:t>
            </w:r>
          </w:p>
        </w:tc>
        <w:tc>
          <w:tcPr>
            <w:tcW w:w="2702" w:type="dxa"/>
          </w:tcPr>
          <w:p w:rsidR="00C75B95" w:rsidRPr="00EF68B9" w:rsidRDefault="00C75B95" w:rsidP="00EF68B9">
            <w:pPr>
              <w:pStyle w:val="TableParagraph"/>
              <w:tabs>
                <w:tab w:val="left" w:pos="913"/>
                <w:tab w:val="left" w:pos="1537"/>
              </w:tabs>
              <w:spacing w:line="360" w:lineRule="auto"/>
              <w:jc w:val="both"/>
              <w:rPr>
                <w:sz w:val="28"/>
                <w:szCs w:val="28"/>
                <w:lang w:val="ru-RU"/>
              </w:rPr>
            </w:pPr>
            <w:r w:rsidRPr="00EF68B9">
              <w:rPr>
                <w:sz w:val="28"/>
                <w:szCs w:val="28"/>
                <w:lang w:val="ru-RU"/>
              </w:rPr>
              <w:t>Чи  є проект</w:t>
            </w:r>
          </w:p>
          <w:p w:rsidR="00C75B95" w:rsidRPr="00EF68B9" w:rsidRDefault="00C75B95" w:rsidP="00EF68B9">
            <w:pPr>
              <w:pStyle w:val="TableParagraph"/>
              <w:spacing w:before="139" w:line="360" w:lineRule="auto"/>
              <w:jc w:val="both"/>
              <w:rPr>
                <w:sz w:val="28"/>
                <w:szCs w:val="28"/>
                <w:lang w:val="ru-RU"/>
              </w:rPr>
            </w:pPr>
            <w:r w:rsidRPr="00EF68B9">
              <w:rPr>
                <w:sz w:val="28"/>
                <w:szCs w:val="28"/>
                <w:lang w:val="ru-RU"/>
              </w:rPr>
              <w:t xml:space="preserve">«першопроходцем» </w:t>
            </w:r>
            <w:proofErr w:type="gramStart"/>
            <w:r w:rsidRPr="00EF68B9">
              <w:rPr>
                <w:sz w:val="28"/>
                <w:szCs w:val="28"/>
                <w:lang w:val="ru-RU"/>
              </w:rPr>
              <w:t>на</w:t>
            </w:r>
            <w:proofErr w:type="gramEnd"/>
            <w:r w:rsidRPr="00EF68B9">
              <w:rPr>
                <w:sz w:val="28"/>
                <w:szCs w:val="28"/>
                <w:lang w:val="ru-RU"/>
              </w:rPr>
              <w:t xml:space="preserve"> ринку?</w:t>
            </w:r>
          </w:p>
        </w:tc>
        <w:tc>
          <w:tcPr>
            <w:tcW w:w="2717" w:type="dxa"/>
          </w:tcPr>
          <w:p w:rsidR="00C75B95" w:rsidRPr="00EF68B9" w:rsidRDefault="00C75B95" w:rsidP="00EF68B9">
            <w:pPr>
              <w:pStyle w:val="TableParagraph"/>
              <w:spacing w:line="360" w:lineRule="auto"/>
              <w:jc w:val="both"/>
              <w:rPr>
                <w:sz w:val="28"/>
                <w:szCs w:val="28"/>
                <w:lang w:val="ru-RU"/>
              </w:rPr>
            </w:pPr>
            <w:r w:rsidRPr="00EF68B9">
              <w:rPr>
                <w:sz w:val="28"/>
                <w:szCs w:val="28"/>
                <w:lang w:val="ru-RU"/>
              </w:rPr>
              <w:t>Чи буде компанія ш</w:t>
            </w:r>
            <w:r w:rsidRPr="00EF68B9">
              <w:rPr>
                <w:sz w:val="28"/>
                <w:szCs w:val="28"/>
                <w:lang w:val="ru-RU"/>
              </w:rPr>
              <w:t>у</w:t>
            </w:r>
            <w:r w:rsidRPr="00EF68B9">
              <w:rPr>
                <w:sz w:val="28"/>
                <w:szCs w:val="28"/>
                <w:lang w:val="ru-RU"/>
              </w:rPr>
              <w:t>кати нових споживачів, або</w:t>
            </w:r>
          </w:p>
          <w:p w:rsidR="00C75B95" w:rsidRPr="00EF68B9" w:rsidRDefault="00C75B95" w:rsidP="00EF68B9">
            <w:pPr>
              <w:pStyle w:val="TableParagraph"/>
              <w:spacing w:line="360" w:lineRule="auto"/>
              <w:jc w:val="both"/>
              <w:rPr>
                <w:sz w:val="28"/>
                <w:szCs w:val="28"/>
              </w:rPr>
            </w:pPr>
            <w:r w:rsidRPr="00EF68B9">
              <w:rPr>
                <w:sz w:val="28"/>
                <w:szCs w:val="28"/>
              </w:rPr>
              <w:t xml:space="preserve">забирати </w:t>
            </w:r>
            <w:r w:rsidRPr="00EF68B9">
              <w:rPr>
                <w:sz w:val="28"/>
                <w:szCs w:val="28"/>
                <w:lang w:val="ru-RU"/>
              </w:rPr>
              <w:t xml:space="preserve"> </w:t>
            </w:r>
            <w:r w:rsidRPr="00EF68B9">
              <w:rPr>
                <w:sz w:val="28"/>
                <w:szCs w:val="28"/>
              </w:rPr>
              <w:t>існуючих товару</w:t>
            </w:r>
          </w:p>
          <w:p w:rsidR="00C75B95" w:rsidRPr="00EF68B9" w:rsidRDefault="00C75B95" w:rsidP="00EF68B9">
            <w:pPr>
              <w:pStyle w:val="TableParagraph"/>
              <w:spacing w:line="360" w:lineRule="auto"/>
              <w:jc w:val="both"/>
              <w:rPr>
                <w:sz w:val="28"/>
                <w:szCs w:val="28"/>
                <w:lang w:val="uk-UA"/>
              </w:rPr>
            </w:pPr>
            <w:proofErr w:type="gramStart"/>
            <w:r w:rsidRPr="00EF68B9">
              <w:rPr>
                <w:sz w:val="28"/>
                <w:szCs w:val="28"/>
              </w:rPr>
              <w:t>конкурент</w:t>
            </w:r>
            <w:r w:rsidRPr="00EF68B9">
              <w:rPr>
                <w:sz w:val="28"/>
                <w:szCs w:val="28"/>
                <w:lang w:val="ru-RU"/>
              </w:rPr>
              <w:t>ів</w:t>
            </w:r>
            <w:proofErr w:type="gramEnd"/>
            <w:r w:rsidRPr="00EF68B9">
              <w:rPr>
                <w:sz w:val="28"/>
                <w:szCs w:val="28"/>
              </w:rPr>
              <w:t>?</w:t>
            </w:r>
          </w:p>
        </w:tc>
        <w:tc>
          <w:tcPr>
            <w:tcW w:w="1843" w:type="dxa"/>
          </w:tcPr>
          <w:p w:rsidR="00C75B95" w:rsidRPr="00EF68B9" w:rsidRDefault="00C75B95" w:rsidP="00EF68B9">
            <w:pPr>
              <w:pStyle w:val="TableParagraph"/>
              <w:spacing w:line="360" w:lineRule="auto"/>
              <w:jc w:val="both"/>
              <w:rPr>
                <w:sz w:val="28"/>
                <w:szCs w:val="28"/>
                <w:lang w:val="ru-RU"/>
              </w:rPr>
            </w:pPr>
            <w:r w:rsidRPr="00EF68B9">
              <w:rPr>
                <w:sz w:val="28"/>
                <w:szCs w:val="28"/>
                <w:lang w:val="ru-RU"/>
              </w:rPr>
              <w:t>Чи буде компанія копіювати основні</w:t>
            </w:r>
          </w:p>
          <w:p w:rsidR="00C75B95" w:rsidRPr="00EF68B9" w:rsidRDefault="00C75B95" w:rsidP="00EF68B9">
            <w:pPr>
              <w:pStyle w:val="TableParagraph"/>
              <w:spacing w:line="360" w:lineRule="auto"/>
              <w:jc w:val="both"/>
              <w:rPr>
                <w:sz w:val="28"/>
                <w:szCs w:val="28"/>
                <w:lang w:val="ru-RU"/>
              </w:rPr>
            </w:pPr>
            <w:r w:rsidRPr="00EF68B9">
              <w:rPr>
                <w:sz w:val="28"/>
                <w:szCs w:val="28"/>
                <w:lang w:val="ru-RU"/>
              </w:rPr>
              <w:t>характерист</w:t>
            </w:r>
            <w:r w:rsidRPr="00EF68B9">
              <w:rPr>
                <w:sz w:val="28"/>
                <w:szCs w:val="28"/>
                <w:lang w:val="ru-RU"/>
              </w:rPr>
              <w:t>и</w:t>
            </w:r>
            <w:r w:rsidRPr="00EF68B9">
              <w:rPr>
                <w:sz w:val="28"/>
                <w:szCs w:val="28"/>
                <w:lang w:val="ru-RU"/>
              </w:rPr>
              <w:t>ки</w:t>
            </w:r>
          </w:p>
        </w:tc>
        <w:tc>
          <w:tcPr>
            <w:tcW w:w="1984" w:type="dxa"/>
          </w:tcPr>
          <w:p w:rsidR="00C75B95" w:rsidRPr="00EF68B9" w:rsidRDefault="00C75B95" w:rsidP="00EF68B9">
            <w:pPr>
              <w:pStyle w:val="TableParagraph"/>
              <w:spacing w:line="360" w:lineRule="auto"/>
              <w:ind w:left="104"/>
              <w:jc w:val="both"/>
              <w:rPr>
                <w:sz w:val="28"/>
                <w:szCs w:val="28"/>
              </w:rPr>
            </w:pPr>
            <w:r w:rsidRPr="00EF68B9">
              <w:rPr>
                <w:sz w:val="28"/>
                <w:szCs w:val="28"/>
              </w:rPr>
              <w:t>Стратегія конкурентної поведінки</w:t>
            </w:r>
          </w:p>
        </w:tc>
      </w:tr>
      <w:tr w:rsidR="00C75B95" w:rsidRPr="00EF68B9" w:rsidTr="00C75B95">
        <w:trPr>
          <w:trHeight w:val="1657"/>
        </w:trPr>
        <w:tc>
          <w:tcPr>
            <w:tcW w:w="540" w:type="dxa"/>
          </w:tcPr>
          <w:p w:rsidR="00C75B95" w:rsidRPr="00EF68B9" w:rsidRDefault="00C75B95" w:rsidP="00EF68B9">
            <w:pPr>
              <w:pStyle w:val="TableParagraph"/>
              <w:spacing w:line="360" w:lineRule="auto"/>
              <w:jc w:val="both"/>
              <w:rPr>
                <w:sz w:val="28"/>
                <w:szCs w:val="28"/>
              </w:rPr>
            </w:pPr>
            <w:r w:rsidRPr="00EF68B9">
              <w:rPr>
                <w:sz w:val="28"/>
                <w:szCs w:val="28"/>
              </w:rPr>
              <w:lastRenderedPageBreak/>
              <w:t>1</w:t>
            </w:r>
          </w:p>
        </w:tc>
        <w:tc>
          <w:tcPr>
            <w:tcW w:w="2702" w:type="dxa"/>
          </w:tcPr>
          <w:p w:rsidR="00C75B95" w:rsidRPr="00EF68B9" w:rsidRDefault="00C75B95" w:rsidP="00EF68B9">
            <w:pPr>
              <w:pStyle w:val="TableParagraph"/>
              <w:spacing w:line="360" w:lineRule="auto"/>
              <w:jc w:val="both"/>
              <w:rPr>
                <w:sz w:val="28"/>
                <w:szCs w:val="28"/>
              </w:rPr>
            </w:pPr>
            <w:r w:rsidRPr="00EF68B9">
              <w:rPr>
                <w:sz w:val="28"/>
                <w:szCs w:val="28"/>
              </w:rPr>
              <w:t>Так</w:t>
            </w:r>
          </w:p>
        </w:tc>
        <w:tc>
          <w:tcPr>
            <w:tcW w:w="2717" w:type="dxa"/>
          </w:tcPr>
          <w:p w:rsidR="00C75B95" w:rsidRPr="00EF68B9" w:rsidRDefault="00C75B95" w:rsidP="00EF68B9">
            <w:pPr>
              <w:pStyle w:val="TableParagraph"/>
              <w:spacing w:line="360" w:lineRule="auto"/>
              <w:jc w:val="both"/>
              <w:rPr>
                <w:sz w:val="28"/>
                <w:szCs w:val="28"/>
              </w:rPr>
            </w:pPr>
            <w:r w:rsidRPr="00EF68B9">
              <w:rPr>
                <w:sz w:val="28"/>
                <w:szCs w:val="28"/>
              </w:rPr>
              <w:t>Ні</w:t>
            </w:r>
          </w:p>
        </w:tc>
        <w:tc>
          <w:tcPr>
            <w:tcW w:w="1843" w:type="dxa"/>
          </w:tcPr>
          <w:p w:rsidR="00C75B95" w:rsidRPr="00EF68B9" w:rsidRDefault="00C75B95" w:rsidP="00EF68B9">
            <w:pPr>
              <w:pStyle w:val="TableParagraph"/>
              <w:spacing w:line="360" w:lineRule="auto"/>
              <w:jc w:val="both"/>
              <w:rPr>
                <w:sz w:val="28"/>
                <w:szCs w:val="28"/>
              </w:rPr>
            </w:pPr>
            <w:r w:rsidRPr="00EF68B9">
              <w:rPr>
                <w:sz w:val="28"/>
                <w:szCs w:val="28"/>
              </w:rPr>
              <w:t>Ні</w:t>
            </w:r>
          </w:p>
        </w:tc>
        <w:tc>
          <w:tcPr>
            <w:tcW w:w="1984" w:type="dxa"/>
          </w:tcPr>
          <w:p w:rsidR="00C75B95" w:rsidRPr="00EF68B9" w:rsidRDefault="00C75B95" w:rsidP="00EF68B9">
            <w:pPr>
              <w:pStyle w:val="TableParagraph"/>
              <w:spacing w:line="360" w:lineRule="auto"/>
              <w:ind w:left="104"/>
              <w:jc w:val="both"/>
              <w:rPr>
                <w:sz w:val="28"/>
                <w:szCs w:val="28"/>
              </w:rPr>
            </w:pPr>
            <w:r w:rsidRPr="00EF68B9">
              <w:rPr>
                <w:sz w:val="28"/>
                <w:szCs w:val="28"/>
              </w:rPr>
              <w:t>Заняття</w:t>
            </w:r>
          </w:p>
          <w:p w:rsidR="00C75B95" w:rsidRPr="00EF68B9" w:rsidRDefault="00C75B95" w:rsidP="00EF68B9">
            <w:pPr>
              <w:pStyle w:val="TableParagraph"/>
              <w:spacing w:before="5" w:line="360" w:lineRule="auto"/>
              <w:ind w:left="104"/>
              <w:jc w:val="both"/>
              <w:rPr>
                <w:sz w:val="28"/>
                <w:szCs w:val="28"/>
              </w:rPr>
            </w:pPr>
            <w:r w:rsidRPr="00EF68B9">
              <w:rPr>
                <w:sz w:val="28"/>
                <w:szCs w:val="28"/>
              </w:rPr>
              <w:t>конкурентної ніші</w:t>
            </w:r>
          </w:p>
        </w:tc>
      </w:tr>
    </w:tbl>
    <w:p w:rsidR="00C75B95" w:rsidRPr="00EF68B9" w:rsidRDefault="00C75B95" w:rsidP="00EF68B9">
      <w:pPr>
        <w:spacing w:line="360" w:lineRule="auto"/>
        <w:jc w:val="both"/>
        <w:rPr>
          <w:rFonts w:ascii="Times New Roman" w:hAnsi="Times New Roman" w:cs="Times New Roman"/>
          <w:sz w:val="28"/>
          <w:szCs w:val="28"/>
        </w:rPr>
      </w:pPr>
    </w:p>
    <w:p w:rsidR="00C75B95" w:rsidRPr="00EF68B9" w:rsidRDefault="00C75B95" w:rsidP="00EF68B9">
      <w:pPr>
        <w:pStyle w:val="a4"/>
        <w:tabs>
          <w:tab w:val="left" w:pos="2374"/>
          <w:tab w:val="left" w:pos="3739"/>
          <w:tab w:val="left" w:pos="5912"/>
          <w:tab w:val="left" w:pos="6478"/>
          <w:tab w:val="left" w:pos="7607"/>
          <w:tab w:val="left" w:pos="7953"/>
        </w:tabs>
        <w:spacing w:line="360" w:lineRule="auto"/>
        <w:ind w:firstLine="566"/>
        <w:jc w:val="both"/>
        <w:rPr>
          <w:sz w:val="28"/>
          <w:szCs w:val="28"/>
        </w:rPr>
      </w:pPr>
      <w:r w:rsidRPr="00EF68B9">
        <w:rPr>
          <w:sz w:val="28"/>
          <w:szCs w:val="28"/>
        </w:rPr>
        <w:t>Розробимо</w:t>
      </w:r>
      <w:r w:rsidRPr="00EF68B9">
        <w:rPr>
          <w:sz w:val="28"/>
          <w:szCs w:val="28"/>
        </w:rPr>
        <w:tab/>
        <w:t>стратегію</w:t>
      </w:r>
      <w:r w:rsidRPr="00EF68B9">
        <w:rPr>
          <w:sz w:val="28"/>
          <w:szCs w:val="28"/>
        </w:rPr>
        <w:tab/>
        <w:t>позиціонування,</w:t>
      </w:r>
      <w:r w:rsidRPr="00EF68B9">
        <w:rPr>
          <w:sz w:val="28"/>
          <w:szCs w:val="28"/>
        </w:rPr>
        <w:tab/>
        <w:t>що</w:t>
      </w:r>
      <w:r w:rsidRPr="00EF68B9">
        <w:rPr>
          <w:sz w:val="28"/>
          <w:szCs w:val="28"/>
        </w:rPr>
        <w:tab/>
        <w:t>полягає</w:t>
      </w:r>
      <w:r w:rsidRPr="00EF68B9">
        <w:rPr>
          <w:sz w:val="28"/>
          <w:szCs w:val="28"/>
        </w:rPr>
        <w:tab/>
        <w:t>у</w:t>
      </w:r>
      <w:r w:rsidRPr="00EF68B9">
        <w:rPr>
          <w:sz w:val="28"/>
          <w:szCs w:val="28"/>
          <w:lang w:val="uk-UA"/>
        </w:rPr>
        <w:t xml:space="preserve"> </w:t>
      </w:r>
      <w:r w:rsidRPr="00EF68B9">
        <w:rPr>
          <w:sz w:val="28"/>
          <w:szCs w:val="28"/>
        </w:rPr>
        <w:t>формуванні ринкової позиції, за яким споживачі мають ідентифікувати</w:t>
      </w:r>
      <w:r w:rsidRPr="00EF68B9">
        <w:rPr>
          <w:spacing w:val="-12"/>
          <w:sz w:val="28"/>
          <w:szCs w:val="28"/>
        </w:rPr>
        <w:t xml:space="preserve"> </w:t>
      </w:r>
      <w:r w:rsidRPr="00EF68B9">
        <w:rPr>
          <w:sz w:val="28"/>
          <w:szCs w:val="28"/>
        </w:rPr>
        <w:t>проект.</w:t>
      </w:r>
    </w:p>
    <w:p w:rsidR="00C75B95" w:rsidRPr="00EF68B9" w:rsidRDefault="00C75B95" w:rsidP="00EF68B9">
      <w:pPr>
        <w:spacing w:line="360" w:lineRule="auto"/>
        <w:ind w:left="851"/>
        <w:jc w:val="both"/>
        <w:rPr>
          <w:rFonts w:ascii="Times New Roman" w:hAnsi="Times New Roman" w:cs="Times New Roman"/>
          <w:sz w:val="28"/>
          <w:szCs w:val="28"/>
        </w:rPr>
      </w:pPr>
      <w:r w:rsidRPr="00EF68B9">
        <w:rPr>
          <w:rFonts w:ascii="Times New Roman" w:hAnsi="Times New Roman" w:cs="Times New Roman"/>
          <w:sz w:val="28"/>
          <w:szCs w:val="28"/>
        </w:rPr>
        <w:t xml:space="preserve">Таблиця </w:t>
      </w:r>
      <w:r w:rsidRPr="00EF68B9">
        <w:rPr>
          <w:rFonts w:ascii="Times New Roman" w:hAnsi="Times New Roman" w:cs="Times New Roman"/>
          <w:sz w:val="28"/>
          <w:szCs w:val="28"/>
          <w:lang w:val="en-US"/>
        </w:rPr>
        <w:t>6</w:t>
      </w:r>
      <w:r w:rsidRPr="00EF68B9">
        <w:rPr>
          <w:rFonts w:ascii="Times New Roman" w:hAnsi="Times New Roman" w:cs="Times New Roman"/>
          <w:sz w:val="28"/>
          <w:szCs w:val="28"/>
        </w:rPr>
        <w:t>.17 Визначення стратегії позиціонування</w:t>
      </w:r>
    </w:p>
    <w:tbl>
      <w:tblPr>
        <w:tblStyle w:val="TableNormal"/>
        <w:tblW w:w="9479" w:type="dxa"/>
        <w:tblInd w:w="3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40"/>
        <w:gridCol w:w="2419"/>
        <w:gridCol w:w="1275"/>
        <w:gridCol w:w="2835"/>
        <w:gridCol w:w="2410"/>
      </w:tblGrid>
      <w:tr w:rsidR="00C75B95" w:rsidRPr="00EF68B9" w:rsidTr="00C75B95">
        <w:trPr>
          <w:trHeight w:val="2069"/>
        </w:trPr>
        <w:tc>
          <w:tcPr>
            <w:tcW w:w="540" w:type="dxa"/>
          </w:tcPr>
          <w:p w:rsidR="00C75B95" w:rsidRPr="00EF68B9" w:rsidRDefault="00C75B95" w:rsidP="00EF68B9">
            <w:pPr>
              <w:pStyle w:val="TableParagraph"/>
              <w:spacing w:line="360" w:lineRule="auto"/>
              <w:jc w:val="both"/>
              <w:rPr>
                <w:sz w:val="28"/>
                <w:szCs w:val="28"/>
              </w:rPr>
            </w:pPr>
            <w:r w:rsidRPr="00EF68B9">
              <w:rPr>
                <w:sz w:val="28"/>
                <w:szCs w:val="28"/>
              </w:rPr>
              <w:t>№ п/п</w:t>
            </w:r>
          </w:p>
        </w:tc>
        <w:tc>
          <w:tcPr>
            <w:tcW w:w="2419" w:type="dxa"/>
          </w:tcPr>
          <w:p w:rsidR="00C75B95" w:rsidRPr="00EF68B9" w:rsidRDefault="00C75B95" w:rsidP="00EF68B9">
            <w:pPr>
              <w:pStyle w:val="TableParagraph"/>
              <w:tabs>
                <w:tab w:val="left" w:pos="1309"/>
              </w:tabs>
              <w:spacing w:line="360" w:lineRule="auto"/>
              <w:jc w:val="both"/>
              <w:rPr>
                <w:sz w:val="28"/>
                <w:szCs w:val="28"/>
                <w:lang w:val="ru-RU"/>
              </w:rPr>
            </w:pPr>
            <w:r w:rsidRPr="00EF68B9">
              <w:rPr>
                <w:sz w:val="28"/>
                <w:szCs w:val="28"/>
                <w:lang w:val="ru-RU"/>
              </w:rPr>
              <w:t>Вимоги</w:t>
            </w:r>
            <w:r w:rsidRPr="00EF68B9">
              <w:rPr>
                <w:sz w:val="28"/>
                <w:szCs w:val="28"/>
                <w:lang w:val="ru-RU"/>
              </w:rPr>
              <w:tab/>
              <w:t xml:space="preserve">до </w:t>
            </w:r>
          </w:p>
          <w:p w:rsidR="00C75B95" w:rsidRPr="00EF68B9" w:rsidRDefault="00C75B95" w:rsidP="00EF68B9">
            <w:pPr>
              <w:pStyle w:val="TableParagraph"/>
              <w:tabs>
                <w:tab w:val="left" w:pos="1309"/>
              </w:tabs>
              <w:spacing w:line="360" w:lineRule="auto"/>
              <w:jc w:val="both"/>
              <w:rPr>
                <w:sz w:val="28"/>
                <w:szCs w:val="28"/>
                <w:lang w:val="ru-RU"/>
              </w:rPr>
            </w:pPr>
            <w:r w:rsidRPr="00EF68B9">
              <w:rPr>
                <w:sz w:val="28"/>
                <w:szCs w:val="28"/>
                <w:lang w:val="ru-RU"/>
              </w:rPr>
              <w:t>товару цільової аудиторії</w:t>
            </w:r>
          </w:p>
        </w:tc>
        <w:tc>
          <w:tcPr>
            <w:tcW w:w="1275" w:type="dxa"/>
          </w:tcPr>
          <w:p w:rsidR="00C75B95" w:rsidRPr="00EF68B9" w:rsidRDefault="00C75B95" w:rsidP="00EF68B9">
            <w:pPr>
              <w:pStyle w:val="TableParagraph"/>
              <w:spacing w:line="360" w:lineRule="auto"/>
              <w:ind w:left="108"/>
              <w:jc w:val="both"/>
              <w:rPr>
                <w:sz w:val="28"/>
                <w:szCs w:val="28"/>
              </w:rPr>
            </w:pPr>
            <w:r w:rsidRPr="00EF68B9">
              <w:rPr>
                <w:sz w:val="28"/>
                <w:szCs w:val="28"/>
              </w:rPr>
              <w:t>Базова стратегія розвитку</w:t>
            </w:r>
          </w:p>
        </w:tc>
        <w:tc>
          <w:tcPr>
            <w:tcW w:w="2835" w:type="dxa"/>
          </w:tcPr>
          <w:p w:rsidR="00C75B95" w:rsidRPr="00EF68B9" w:rsidRDefault="00C75B95" w:rsidP="00EF68B9">
            <w:pPr>
              <w:pStyle w:val="TableParagraph"/>
              <w:tabs>
                <w:tab w:val="left" w:pos="1652"/>
              </w:tabs>
              <w:spacing w:line="360" w:lineRule="auto"/>
              <w:ind w:left="108"/>
              <w:jc w:val="both"/>
              <w:rPr>
                <w:sz w:val="28"/>
                <w:szCs w:val="28"/>
                <w:lang w:val="ru-RU"/>
              </w:rPr>
            </w:pPr>
            <w:r w:rsidRPr="00EF68B9">
              <w:rPr>
                <w:sz w:val="28"/>
                <w:szCs w:val="28"/>
                <w:lang w:val="ru-RU"/>
              </w:rPr>
              <w:t>Ключові конкурентоспроможні позиції</w:t>
            </w:r>
            <w:r w:rsidRPr="00EF68B9">
              <w:rPr>
                <w:sz w:val="28"/>
                <w:szCs w:val="28"/>
                <w:lang w:val="ru-RU"/>
              </w:rPr>
              <w:tab/>
            </w:r>
            <w:r w:rsidRPr="00EF68B9">
              <w:rPr>
                <w:spacing w:val="-1"/>
                <w:sz w:val="28"/>
                <w:szCs w:val="28"/>
                <w:lang w:val="ru-RU"/>
              </w:rPr>
              <w:t xml:space="preserve">власного </w:t>
            </w:r>
            <w:r w:rsidRPr="00EF68B9">
              <w:rPr>
                <w:sz w:val="28"/>
                <w:szCs w:val="28"/>
                <w:lang w:val="ru-RU"/>
              </w:rPr>
              <w:t>стартап-проекту</w:t>
            </w:r>
          </w:p>
        </w:tc>
        <w:tc>
          <w:tcPr>
            <w:tcW w:w="2410" w:type="dxa"/>
          </w:tcPr>
          <w:p w:rsidR="00C75B95" w:rsidRPr="00EF68B9" w:rsidRDefault="00C75B95" w:rsidP="00EF68B9">
            <w:pPr>
              <w:pStyle w:val="TableParagraph"/>
              <w:tabs>
                <w:tab w:val="left" w:pos="962"/>
                <w:tab w:val="left" w:pos="1280"/>
              </w:tabs>
              <w:spacing w:line="360" w:lineRule="auto"/>
              <w:ind w:left="108"/>
              <w:jc w:val="both"/>
              <w:rPr>
                <w:sz w:val="28"/>
                <w:szCs w:val="28"/>
                <w:lang w:val="ru-RU"/>
              </w:rPr>
            </w:pPr>
            <w:r w:rsidRPr="00EF68B9">
              <w:rPr>
                <w:sz w:val="28"/>
                <w:szCs w:val="28"/>
                <w:lang w:val="ru-RU"/>
              </w:rPr>
              <w:t>Вибі</w:t>
            </w:r>
            <w:proofErr w:type="gramStart"/>
            <w:r w:rsidRPr="00EF68B9">
              <w:rPr>
                <w:sz w:val="28"/>
                <w:szCs w:val="28"/>
                <w:lang w:val="ru-RU"/>
              </w:rPr>
              <w:t>р</w:t>
            </w:r>
            <w:proofErr w:type="gramEnd"/>
            <w:r w:rsidRPr="00EF68B9">
              <w:rPr>
                <w:sz w:val="28"/>
                <w:szCs w:val="28"/>
                <w:lang w:val="ru-RU"/>
              </w:rPr>
              <w:t xml:space="preserve"> асоціацій, які мають</w:t>
            </w:r>
          </w:p>
          <w:p w:rsidR="00C75B95" w:rsidRPr="00EF68B9" w:rsidRDefault="00C75B95" w:rsidP="00EF68B9">
            <w:pPr>
              <w:pStyle w:val="TableParagraph"/>
              <w:tabs>
                <w:tab w:val="left" w:pos="962"/>
                <w:tab w:val="left" w:pos="1280"/>
              </w:tabs>
              <w:spacing w:line="360" w:lineRule="auto"/>
              <w:ind w:left="108"/>
              <w:jc w:val="both"/>
              <w:rPr>
                <w:sz w:val="28"/>
                <w:szCs w:val="28"/>
                <w:lang w:val="ru-RU"/>
              </w:rPr>
            </w:pPr>
            <w:r w:rsidRPr="00EF68B9">
              <w:rPr>
                <w:sz w:val="28"/>
                <w:szCs w:val="28"/>
                <w:lang w:val="ru-RU"/>
              </w:rPr>
              <w:t xml:space="preserve">сформувати </w:t>
            </w:r>
          </w:p>
          <w:p w:rsidR="00C75B95" w:rsidRPr="00EF68B9" w:rsidRDefault="00C75B95" w:rsidP="00EF68B9">
            <w:pPr>
              <w:pStyle w:val="TableParagraph"/>
              <w:tabs>
                <w:tab w:val="left" w:pos="962"/>
                <w:tab w:val="left" w:pos="1280"/>
              </w:tabs>
              <w:spacing w:line="360" w:lineRule="auto"/>
              <w:ind w:left="108"/>
              <w:jc w:val="both"/>
              <w:rPr>
                <w:sz w:val="28"/>
                <w:szCs w:val="28"/>
                <w:lang w:val="ru-RU"/>
              </w:rPr>
            </w:pPr>
            <w:r w:rsidRPr="00EF68B9">
              <w:rPr>
                <w:sz w:val="28"/>
                <w:szCs w:val="28"/>
                <w:lang w:val="ru-RU"/>
              </w:rPr>
              <w:t xml:space="preserve">комплексну позицію </w:t>
            </w:r>
            <w:r w:rsidRPr="00EF68B9">
              <w:rPr>
                <w:spacing w:val="-1"/>
                <w:sz w:val="28"/>
                <w:szCs w:val="28"/>
                <w:lang w:val="ru-RU"/>
              </w:rPr>
              <w:t>власного</w:t>
            </w:r>
            <w:r w:rsidRPr="00EF68B9">
              <w:rPr>
                <w:sz w:val="28"/>
                <w:szCs w:val="28"/>
                <w:lang w:val="ru-RU"/>
              </w:rPr>
              <w:t xml:space="preserve">   проекту</w:t>
            </w:r>
          </w:p>
        </w:tc>
      </w:tr>
      <w:tr w:rsidR="00C75B95" w:rsidRPr="00EF68B9" w:rsidTr="00C75B95">
        <w:trPr>
          <w:trHeight w:val="414"/>
        </w:trPr>
        <w:tc>
          <w:tcPr>
            <w:tcW w:w="540" w:type="dxa"/>
          </w:tcPr>
          <w:p w:rsidR="00C75B95" w:rsidRPr="00EF68B9" w:rsidRDefault="00C75B95" w:rsidP="00EF68B9">
            <w:pPr>
              <w:pStyle w:val="TableParagraph"/>
              <w:spacing w:line="360" w:lineRule="auto"/>
              <w:jc w:val="both"/>
              <w:rPr>
                <w:sz w:val="28"/>
                <w:szCs w:val="28"/>
                <w:lang w:val="ru-RU"/>
              </w:rPr>
            </w:pPr>
            <w:r w:rsidRPr="00EF68B9">
              <w:rPr>
                <w:sz w:val="28"/>
                <w:szCs w:val="28"/>
                <w:lang w:val="ru-RU"/>
              </w:rPr>
              <w:t>1</w:t>
            </w:r>
          </w:p>
        </w:tc>
        <w:tc>
          <w:tcPr>
            <w:tcW w:w="2419" w:type="dxa"/>
          </w:tcPr>
          <w:p w:rsidR="00C75B95" w:rsidRPr="00EF68B9" w:rsidRDefault="00C75B95" w:rsidP="00EF68B9">
            <w:pPr>
              <w:pStyle w:val="TableParagraph"/>
              <w:spacing w:line="360" w:lineRule="auto"/>
              <w:jc w:val="both"/>
              <w:rPr>
                <w:sz w:val="28"/>
                <w:szCs w:val="28"/>
                <w:lang w:val="uk-UA"/>
              </w:rPr>
            </w:pPr>
            <w:r w:rsidRPr="00EF68B9">
              <w:rPr>
                <w:sz w:val="28"/>
                <w:szCs w:val="28"/>
                <w:lang w:val="uk-UA"/>
              </w:rPr>
              <w:t>Адаптивне розва</w:t>
            </w:r>
            <w:r w:rsidRPr="00EF68B9">
              <w:rPr>
                <w:sz w:val="28"/>
                <w:szCs w:val="28"/>
                <w:lang w:val="uk-UA"/>
              </w:rPr>
              <w:t>н</w:t>
            </w:r>
            <w:r w:rsidRPr="00EF68B9">
              <w:rPr>
                <w:sz w:val="28"/>
                <w:szCs w:val="28"/>
                <w:lang w:val="uk-UA"/>
              </w:rPr>
              <w:t>таження потоків даних при перева</w:t>
            </w:r>
            <w:r w:rsidRPr="00EF68B9">
              <w:rPr>
                <w:sz w:val="28"/>
                <w:szCs w:val="28"/>
                <w:lang w:val="uk-UA"/>
              </w:rPr>
              <w:t>н</w:t>
            </w:r>
            <w:r w:rsidRPr="00EF68B9">
              <w:rPr>
                <w:sz w:val="28"/>
                <w:szCs w:val="28"/>
                <w:lang w:val="uk-UA"/>
              </w:rPr>
              <w:t>таженні серверів</w:t>
            </w:r>
          </w:p>
        </w:tc>
        <w:tc>
          <w:tcPr>
            <w:tcW w:w="1275" w:type="dxa"/>
          </w:tcPr>
          <w:p w:rsidR="00C75B95" w:rsidRPr="00EF68B9" w:rsidRDefault="00C75B95" w:rsidP="00EF68B9">
            <w:pPr>
              <w:pStyle w:val="TableParagraph"/>
              <w:spacing w:line="360" w:lineRule="auto"/>
              <w:jc w:val="both"/>
              <w:rPr>
                <w:sz w:val="28"/>
                <w:szCs w:val="28"/>
                <w:lang w:val="ru-RU"/>
              </w:rPr>
            </w:pPr>
          </w:p>
        </w:tc>
        <w:tc>
          <w:tcPr>
            <w:tcW w:w="2835" w:type="dxa"/>
          </w:tcPr>
          <w:p w:rsidR="00C75B95" w:rsidRPr="00EF68B9" w:rsidRDefault="00C75B95" w:rsidP="00EF68B9">
            <w:pPr>
              <w:pStyle w:val="TableParagraph"/>
              <w:spacing w:line="360" w:lineRule="auto"/>
              <w:jc w:val="both"/>
              <w:rPr>
                <w:sz w:val="28"/>
                <w:szCs w:val="28"/>
                <w:lang w:val="ru-RU"/>
              </w:rPr>
            </w:pPr>
          </w:p>
        </w:tc>
        <w:tc>
          <w:tcPr>
            <w:tcW w:w="2410" w:type="dxa"/>
          </w:tcPr>
          <w:p w:rsidR="00C75B95" w:rsidRPr="00EF68B9" w:rsidRDefault="00C75B95" w:rsidP="00EF68B9">
            <w:pPr>
              <w:pStyle w:val="TableParagraph"/>
              <w:spacing w:line="360" w:lineRule="auto"/>
              <w:jc w:val="both"/>
              <w:rPr>
                <w:sz w:val="28"/>
                <w:szCs w:val="28"/>
                <w:lang w:val="ru-RU"/>
              </w:rPr>
            </w:pPr>
          </w:p>
        </w:tc>
      </w:tr>
    </w:tbl>
    <w:p w:rsidR="00C75B95" w:rsidRPr="00EF68B9" w:rsidRDefault="00C75B95" w:rsidP="00EF68B9">
      <w:pPr>
        <w:pStyle w:val="Heading1"/>
        <w:spacing w:before="1" w:line="360" w:lineRule="auto"/>
        <w:ind w:left="868"/>
        <w:jc w:val="both"/>
        <w:rPr>
          <w:lang w:val="ru-RU"/>
        </w:rPr>
      </w:pPr>
      <w:r w:rsidRPr="00EF68B9">
        <w:rPr>
          <w:lang w:val="ru-RU"/>
        </w:rPr>
        <w:t>Розроблення маркетингової програми стартап-проекту</w:t>
      </w:r>
    </w:p>
    <w:p w:rsidR="00C75B95" w:rsidRPr="00EF68B9" w:rsidRDefault="00C75B95" w:rsidP="00EF68B9">
      <w:pPr>
        <w:pStyle w:val="a4"/>
        <w:spacing w:before="196" w:line="360" w:lineRule="auto"/>
        <w:ind w:left="868"/>
        <w:jc w:val="both"/>
        <w:rPr>
          <w:sz w:val="28"/>
          <w:szCs w:val="28"/>
          <w:lang w:val="uk-UA"/>
        </w:rPr>
      </w:pPr>
      <w:r w:rsidRPr="00EF68B9">
        <w:rPr>
          <w:sz w:val="28"/>
          <w:szCs w:val="28"/>
        </w:rPr>
        <w:t>Сформуємо маркетингову концепцію товару, який отримає споживач</w:t>
      </w:r>
    </w:p>
    <w:p w:rsidR="00C75B95" w:rsidRPr="00EF68B9" w:rsidRDefault="00C75B95" w:rsidP="00EF68B9">
      <w:pPr>
        <w:pStyle w:val="a4"/>
        <w:spacing w:before="196" w:line="360" w:lineRule="auto"/>
        <w:ind w:left="868"/>
        <w:jc w:val="both"/>
        <w:rPr>
          <w:sz w:val="28"/>
          <w:szCs w:val="28"/>
        </w:rPr>
      </w:pPr>
      <w:r w:rsidRPr="00EF68B9">
        <w:rPr>
          <w:sz w:val="28"/>
          <w:szCs w:val="28"/>
        </w:rPr>
        <w:t>Таблиця 6.18 Визначення ключових переваг концепції потенційного</w:t>
      </w:r>
      <w:r w:rsidRPr="00EF68B9">
        <w:rPr>
          <w:spacing w:val="-28"/>
          <w:sz w:val="28"/>
          <w:szCs w:val="28"/>
        </w:rPr>
        <w:t xml:space="preserve"> </w:t>
      </w:r>
      <w:r w:rsidRPr="00EF68B9">
        <w:rPr>
          <w:sz w:val="28"/>
          <w:szCs w:val="28"/>
        </w:rPr>
        <w:t>т</w:t>
      </w:r>
      <w:r w:rsidRPr="00EF68B9">
        <w:rPr>
          <w:sz w:val="28"/>
          <w:szCs w:val="28"/>
        </w:rPr>
        <w:t>о</w:t>
      </w:r>
      <w:r w:rsidRPr="00EF68B9">
        <w:rPr>
          <w:sz w:val="28"/>
          <w:szCs w:val="28"/>
        </w:rPr>
        <w:t>вару</w:t>
      </w:r>
    </w:p>
    <w:tbl>
      <w:tblPr>
        <w:tblStyle w:val="TableNormal"/>
        <w:tblW w:w="0" w:type="auto"/>
        <w:tblInd w:w="3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40"/>
        <w:gridCol w:w="3951"/>
        <w:gridCol w:w="2720"/>
        <w:gridCol w:w="2126"/>
      </w:tblGrid>
      <w:tr w:rsidR="00C75B95" w:rsidRPr="00EF68B9" w:rsidTr="00C75B95">
        <w:trPr>
          <w:trHeight w:val="1242"/>
        </w:trPr>
        <w:tc>
          <w:tcPr>
            <w:tcW w:w="540" w:type="dxa"/>
          </w:tcPr>
          <w:p w:rsidR="00C75B95" w:rsidRPr="00EF68B9" w:rsidRDefault="00C75B95" w:rsidP="00EF68B9">
            <w:pPr>
              <w:pStyle w:val="TableParagraph"/>
              <w:spacing w:line="360" w:lineRule="auto"/>
              <w:jc w:val="both"/>
              <w:rPr>
                <w:sz w:val="28"/>
                <w:szCs w:val="28"/>
              </w:rPr>
            </w:pPr>
            <w:r w:rsidRPr="00EF68B9">
              <w:rPr>
                <w:sz w:val="28"/>
                <w:szCs w:val="28"/>
              </w:rPr>
              <w:t>№ п/п</w:t>
            </w:r>
          </w:p>
        </w:tc>
        <w:tc>
          <w:tcPr>
            <w:tcW w:w="3951" w:type="dxa"/>
          </w:tcPr>
          <w:p w:rsidR="00C75B95" w:rsidRPr="00EF68B9" w:rsidRDefault="00C75B95" w:rsidP="00EF68B9">
            <w:pPr>
              <w:pStyle w:val="TableParagraph"/>
              <w:spacing w:line="360" w:lineRule="auto"/>
              <w:jc w:val="both"/>
              <w:rPr>
                <w:sz w:val="28"/>
                <w:szCs w:val="28"/>
              </w:rPr>
            </w:pPr>
            <w:r w:rsidRPr="00EF68B9">
              <w:rPr>
                <w:sz w:val="28"/>
                <w:szCs w:val="28"/>
              </w:rPr>
              <w:t>Потреба</w:t>
            </w:r>
          </w:p>
        </w:tc>
        <w:tc>
          <w:tcPr>
            <w:tcW w:w="2720" w:type="dxa"/>
          </w:tcPr>
          <w:p w:rsidR="00C75B95" w:rsidRPr="00EF68B9" w:rsidRDefault="00C75B95" w:rsidP="00EF68B9">
            <w:pPr>
              <w:pStyle w:val="TableParagraph"/>
              <w:tabs>
                <w:tab w:val="left" w:pos="1835"/>
              </w:tabs>
              <w:spacing w:line="360" w:lineRule="auto"/>
              <w:ind w:left="108"/>
              <w:jc w:val="both"/>
              <w:rPr>
                <w:sz w:val="28"/>
                <w:szCs w:val="28"/>
              </w:rPr>
            </w:pPr>
            <w:r w:rsidRPr="00EF68B9">
              <w:rPr>
                <w:sz w:val="28"/>
                <w:szCs w:val="28"/>
              </w:rPr>
              <w:t>Вигода,</w:t>
            </w:r>
            <w:r w:rsidRPr="00EF68B9">
              <w:rPr>
                <w:sz w:val="28"/>
                <w:szCs w:val="28"/>
              </w:rPr>
              <w:tab/>
              <w:t>яку пропонує</w:t>
            </w:r>
            <w:r w:rsidRPr="00EF68B9">
              <w:rPr>
                <w:spacing w:val="-1"/>
                <w:sz w:val="28"/>
                <w:szCs w:val="28"/>
              </w:rPr>
              <w:t xml:space="preserve"> </w:t>
            </w:r>
            <w:r w:rsidRPr="00EF68B9">
              <w:rPr>
                <w:sz w:val="28"/>
                <w:szCs w:val="28"/>
              </w:rPr>
              <w:t>товар</w:t>
            </w:r>
          </w:p>
        </w:tc>
        <w:tc>
          <w:tcPr>
            <w:tcW w:w="2126" w:type="dxa"/>
          </w:tcPr>
          <w:p w:rsidR="00C75B95" w:rsidRPr="00EF68B9" w:rsidRDefault="00C75B95" w:rsidP="00EF68B9">
            <w:pPr>
              <w:pStyle w:val="TableParagraph"/>
              <w:tabs>
                <w:tab w:val="left" w:pos="1258"/>
              </w:tabs>
              <w:spacing w:line="360" w:lineRule="auto"/>
              <w:ind w:left="105"/>
              <w:jc w:val="both"/>
              <w:rPr>
                <w:sz w:val="28"/>
                <w:szCs w:val="28"/>
                <w:lang w:val="uk-UA"/>
              </w:rPr>
            </w:pPr>
            <w:r w:rsidRPr="00EF68B9">
              <w:rPr>
                <w:sz w:val="28"/>
                <w:szCs w:val="28"/>
              </w:rPr>
              <w:t>Ключові</w:t>
            </w:r>
            <w:r w:rsidRPr="00EF68B9">
              <w:rPr>
                <w:sz w:val="28"/>
                <w:szCs w:val="28"/>
                <w:lang w:val="uk-UA"/>
              </w:rPr>
              <w:t xml:space="preserve"> </w:t>
            </w:r>
          </w:p>
          <w:p w:rsidR="00C75B95" w:rsidRPr="00EF68B9" w:rsidRDefault="00C75B95" w:rsidP="00EF68B9">
            <w:pPr>
              <w:pStyle w:val="TableParagraph"/>
              <w:tabs>
                <w:tab w:val="left" w:pos="1258"/>
              </w:tabs>
              <w:spacing w:line="360" w:lineRule="auto"/>
              <w:ind w:left="105"/>
              <w:jc w:val="both"/>
              <w:rPr>
                <w:sz w:val="28"/>
                <w:szCs w:val="28"/>
              </w:rPr>
            </w:pPr>
            <w:r w:rsidRPr="00EF68B9">
              <w:rPr>
                <w:sz w:val="28"/>
                <w:szCs w:val="28"/>
              </w:rPr>
              <w:t>переваги</w:t>
            </w:r>
          </w:p>
          <w:p w:rsidR="00C75B95" w:rsidRPr="00EF68B9" w:rsidRDefault="00C75B95" w:rsidP="00EF68B9">
            <w:pPr>
              <w:pStyle w:val="TableParagraph"/>
              <w:spacing w:before="5" w:line="360" w:lineRule="auto"/>
              <w:ind w:left="105"/>
              <w:jc w:val="both"/>
              <w:rPr>
                <w:sz w:val="28"/>
                <w:szCs w:val="28"/>
              </w:rPr>
            </w:pPr>
            <w:r w:rsidRPr="00EF68B9">
              <w:rPr>
                <w:sz w:val="28"/>
                <w:szCs w:val="28"/>
              </w:rPr>
              <w:t>перед конкурентами</w:t>
            </w:r>
          </w:p>
        </w:tc>
      </w:tr>
      <w:tr w:rsidR="00C75B95" w:rsidRPr="00EF68B9" w:rsidTr="00C75B95">
        <w:trPr>
          <w:trHeight w:val="1656"/>
        </w:trPr>
        <w:tc>
          <w:tcPr>
            <w:tcW w:w="540" w:type="dxa"/>
          </w:tcPr>
          <w:p w:rsidR="00C75B95" w:rsidRPr="00EF68B9" w:rsidRDefault="00C75B95" w:rsidP="00EF68B9">
            <w:pPr>
              <w:pStyle w:val="TableParagraph"/>
              <w:spacing w:line="360" w:lineRule="auto"/>
              <w:jc w:val="both"/>
              <w:rPr>
                <w:sz w:val="28"/>
                <w:szCs w:val="28"/>
              </w:rPr>
            </w:pPr>
            <w:r w:rsidRPr="00EF68B9">
              <w:rPr>
                <w:sz w:val="28"/>
                <w:szCs w:val="28"/>
              </w:rPr>
              <w:lastRenderedPageBreak/>
              <w:t>1</w:t>
            </w:r>
          </w:p>
        </w:tc>
        <w:tc>
          <w:tcPr>
            <w:tcW w:w="3951" w:type="dxa"/>
          </w:tcPr>
          <w:p w:rsidR="00C75B95" w:rsidRPr="00EF68B9" w:rsidRDefault="00C75B95" w:rsidP="00EF68B9">
            <w:pPr>
              <w:pStyle w:val="TableParagraph"/>
              <w:spacing w:line="360" w:lineRule="auto"/>
              <w:jc w:val="both"/>
              <w:rPr>
                <w:sz w:val="28"/>
                <w:szCs w:val="28"/>
                <w:lang w:val="uk-UA"/>
              </w:rPr>
            </w:pPr>
            <w:r w:rsidRPr="00EF68B9">
              <w:rPr>
                <w:sz w:val="28"/>
                <w:szCs w:val="28"/>
                <w:lang w:val="ru-RU"/>
              </w:rPr>
              <w:t>Недопуск</w:t>
            </w:r>
            <w:r w:rsidRPr="00EF68B9">
              <w:rPr>
                <w:sz w:val="28"/>
                <w:szCs w:val="28"/>
                <w:lang w:val="uk-UA"/>
              </w:rPr>
              <w:t xml:space="preserve"> перевантаження </w:t>
            </w:r>
          </w:p>
          <w:p w:rsidR="00C75B95" w:rsidRPr="00EF68B9" w:rsidRDefault="00C75B95" w:rsidP="00EF68B9">
            <w:pPr>
              <w:pStyle w:val="TableParagraph"/>
              <w:spacing w:line="360" w:lineRule="auto"/>
              <w:jc w:val="both"/>
              <w:rPr>
                <w:sz w:val="28"/>
                <w:szCs w:val="28"/>
                <w:lang w:val="ru-RU"/>
              </w:rPr>
            </w:pPr>
            <w:r w:rsidRPr="00EF68B9">
              <w:rPr>
                <w:sz w:val="28"/>
                <w:szCs w:val="28"/>
                <w:lang w:val="uk-UA"/>
              </w:rPr>
              <w:t>серверів</w:t>
            </w:r>
          </w:p>
        </w:tc>
        <w:tc>
          <w:tcPr>
            <w:tcW w:w="2720" w:type="dxa"/>
          </w:tcPr>
          <w:p w:rsidR="00C75B95" w:rsidRPr="00EF68B9" w:rsidRDefault="00C75B95" w:rsidP="00EF68B9">
            <w:pPr>
              <w:pStyle w:val="TableParagraph"/>
              <w:spacing w:line="360" w:lineRule="auto"/>
              <w:ind w:left="108"/>
              <w:jc w:val="both"/>
              <w:rPr>
                <w:sz w:val="28"/>
                <w:szCs w:val="28"/>
                <w:lang w:val="ru-RU"/>
              </w:rPr>
            </w:pPr>
            <w:r w:rsidRPr="00EF68B9">
              <w:rPr>
                <w:sz w:val="28"/>
                <w:szCs w:val="28"/>
                <w:lang w:val="ru-RU"/>
              </w:rPr>
              <w:t>Зменшення кількості сервері</w:t>
            </w:r>
            <w:proofErr w:type="gramStart"/>
            <w:r w:rsidRPr="00EF68B9">
              <w:rPr>
                <w:sz w:val="28"/>
                <w:szCs w:val="28"/>
                <w:lang w:val="ru-RU"/>
              </w:rPr>
              <w:t>в</w:t>
            </w:r>
            <w:proofErr w:type="gramEnd"/>
            <w:r w:rsidRPr="00EF68B9">
              <w:rPr>
                <w:sz w:val="28"/>
                <w:szCs w:val="28"/>
                <w:lang w:val="ru-RU"/>
              </w:rPr>
              <w:t xml:space="preserve"> для обсл</w:t>
            </w:r>
            <w:r w:rsidRPr="00EF68B9">
              <w:rPr>
                <w:sz w:val="28"/>
                <w:szCs w:val="28"/>
                <w:lang w:val="ru-RU"/>
              </w:rPr>
              <w:t>у</w:t>
            </w:r>
            <w:r w:rsidRPr="00EF68B9">
              <w:rPr>
                <w:sz w:val="28"/>
                <w:szCs w:val="28"/>
                <w:lang w:val="ru-RU"/>
              </w:rPr>
              <w:t>говування користувачів</w:t>
            </w:r>
          </w:p>
        </w:tc>
        <w:tc>
          <w:tcPr>
            <w:tcW w:w="2126" w:type="dxa"/>
          </w:tcPr>
          <w:p w:rsidR="00C75B95" w:rsidRPr="00EF68B9" w:rsidRDefault="00C75B95" w:rsidP="00EF68B9">
            <w:pPr>
              <w:pStyle w:val="TableParagraph"/>
              <w:spacing w:line="360" w:lineRule="auto"/>
              <w:ind w:left="105"/>
              <w:jc w:val="both"/>
              <w:rPr>
                <w:sz w:val="28"/>
                <w:szCs w:val="28"/>
                <w:lang w:val="uk-UA"/>
              </w:rPr>
            </w:pPr>
            <w:r w:rsidRPr="00EF68B9">
              <w:rPr>
                <w:sz w:val="28"/>
                <w:szCs w:val="28"/>
              </w:rPr>
              <w:t xml:space="preserve">Швидкодія, безкоштовність, </w:t>
            </w:r>
            <w:r w:rsidRPr="00EF68B9">
              <w:rPr>
                <w:sz w:val="28"/>
                <w:szCs w:val="28"/>
                <w:lang w:val="uk-UA"/>
              </w:rPr>
              <w:t>адаптивність</w:t>
            </w:r>
          </w:p>
        </w:tc>
      </w:tr>
    </w:tbl>
    <w:p w:rsidR="00C75B95" w:rsidRPr="00EF68B9" w:rsidRDefault="00C75B95" w:rsidP="00EF68B9">
      <w:pPr>
        <w:spacing w:before="177" w:line="360" w:lineRule="auto"/>
        <w:ind w:left="851" w:firstLine="142"/>
        <w:jc w:val="both"/>
        <w:rPr>
          <w:rFonts w:ascii="Times New Roman" w:hAnsi="Times New Roman" w:cs="Times New Roman"/>
          <w:sz w:val="28"/>
          <w:szCs w:val="28"/>
        </w:rPr>
      </w:pPr>
      <w:r w:rsidRPr="00EF68B9">
        <w:rPr>
          <w:rFonts w:ascii="Times New Roman" w:hAnsi="Times New Roman" w:cs="Times New Roman"/>
          <w:sz w:val="28"/>
          <w:szCs w:val="28"/>
        </w:rPr>
        <w:t xml:space="preserve">Таблиця 6.19 Опис трьох </w:t>
      </w:r>
      <w:proofErr w:type="gramStart"/>
      <w:r w:rsidRPr="00EF68B9">
        <w:rPr>
          <w:rFonts w:ascii="Times New Roman" w:hAnsi="Times New Roman" w:cs="Times New Roman"/>
          <w:sz w:val="28"/>
          <w:szCs w:val="28"/>
        </w:rPr>
        <w:t>р</w:t>
      </w:r>
      <w:proofErr w:type="gramEnd"/>
      <w:r w:rsidRPr="00EF68B9">
        <w:rPr>
          <w:rFonts w:ascii="Times New Roman" w:hAnsi="Times New Roman" w:cs="Times New Roman"/>
          <w:sz w:val="28"/>
          <w:szCs w:val="28"/>
        </w:rPr>
        <w:t>івнів моделі</w:t>
      </w:r>
      <w:r w:rsidRPr="00EF68B9">
        <w:rPr>
          <w:rFonts w:ascii="Times New Roman" w:hAnsi="Times New Roman" w:cs="Times New Roman"/>
          <w:spacing w:val="-10"/>
          <w:sz w:val="28"/>
          <w:szCs w:val="28"/>
        </w:rPr>
        <w:t xml:space="preserve"> </w:t>
      </w:r>
      <w:r w:rsidRPr="00EF68B9">
        <w:rPr>
          <w:rFonts w:ascii="Times New Roman" w:hAnsi="Times New Roman" w:cs="Times New Roman"/>
          <w:sz w:val="28"/>
          <w:szCs w:val="28"/>
        </w:rPr>
        <w:t>товару</w:t>
      </w:r>
    </w:p>
    <w:tbl>
      <w:tblPr>
        <w:tblStyle w:val="TableNormal"/>
        <w:tblW w:w="0" w:type="auto"/>
        <w:tblInd w:w="3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817"/>
        <w:gridCol w:w="6247"/>
      </w:tblGrid>
      <w:tr w:rsidR="00C75B95" w:rsidRPr="00EF68B9" w:rsidTr="00C75B95">
        <w:trPr>
          <w:trHeight w:val="412"/>
        </w:trPr>
        <w:tc>
          <w:tcPr>
            <w:tcW w:w="2817" w:type="dxa"/>
          </w:tcPr>
          <w:p w:rsidR="00C75B95" w:rsidRPr="00EF68B9" w:rsidRDefault="00C75B95" w:rsidP="00EF68B9">
            <w:pPr>
              <w:pStyle w:val="TableParagraph"/>
              <w:spacing w:line="360" w:lineRule="auto"/>
              <w:jc w:val="both"/>
              <w:rPr>
                <w:sz w:val="28"/>
                <w:szCs w:val="28"/>
              </w:rPr>
            </w:pPr>
            <w:r w:rsidRPr="00EF68B9">
              <w:rPr>
                <w:sz w:val="28"/>
                <w:szCs w:val="28"/>
              </w:rPr>
              <w:t>Рівні товару</w:t>
            </w:r>
          </w:p>
        </w:tc>
        <w:tc>
          <w:tcPr>
            <w:tcW w:w="6247" w:type="dxa"/>
          </w:tcPr>
          <w:p w:rsidR="00C75B95" w:rsidRPr="00EF68B9" w:rsidRDefault="00C75B95" w:rsidP="00EF68B9">
            <w:pPr>
              <w:pStyle w:val="TableParagraph"/>
              <w:spacing w:line="360" w:lineRule="auto"/>
              <w:jc w:val="both"/>
              <w:rPr>
                <w:sz w:val="28"/>
                <w:szCs w:val="28"/>
              </w:rPr>
            </w:pPr>
            <w:r w:rsidRPr="00EF68B9">
              <w:rPr>
                <w:sz w:val="28"/>
                <w:szCs w:val="28"/>
              </w:rPr>
              <w:t>Сутність та складові</w:t>
            </w:r>
          </w:p>
        </w:tc>
      </w:tr>
      <w:tr w:rsidR="00C75B95" w:rsidRPr="00EF68B9" w:rsidTr="00C75B95">
        <w:trPr>
          <w:trHeight w:val="827"/>
        </w:trPr>
        <w:tc>
          <w:tcPr>
            <w:tcW w:w="2817" w:type="dxa"/>
          </w:tcPr>
          <w:p w:rsidR="00C75B95" w:rsidRPr="00EF68B9" w:rsidRDefault="00C75B95" w:rsidP="00EF68B9">
            <w:pPr>
              <w:pStyle w:val="TableParagraph"/>
              <w:spacing w:line="360" w:lineRule="auto"/>
              <w:jc w:val="both"/>
              <w:rPr>
                <w:sz w:val="28"/>
                <w:szCs w:val="28"/>
              </w:rPr>
            </w:pPr>
            <w:r w:rsidRPr="00EF68B9">
              <w:rPr>
                <w:sz w:val="28"/>
                <w:szCs w:val="28"/>
              </w:rPr>
              <w:t>1. Товар за задумом</w:t>
            </w:r>
          </w:p>
        </w:tc>
        <w:tc>
          <w:tcPr>
            <w:tcW w:w="6247" w:type="dxa"/>
          </w:tcPr>
          <w:p w:rsidR="00C75B95" w:rsidRPr="00EF68B9" w:rsidRDefault="00C75B95" w:rsidP="00EF68B9">
            <w:pPr>
              <w:pStyle w:val="TableParagraph"/>
              <w:spacing w:before="139" w:line="360" w:lineRule="auto"/>
              <w:jc w:val="both"/>
              <w:rPr>
                <w:sz w:val="28"/>
                <w:szCs w:val="28"/>
                <w:lang w:val="ru-RU"/>
              </w:rPr>
            </w:pPr>
            <w:r w:rsidRPr="00EF68B9">
              <w:rPr>
                <w:sz w:val="28"/>
                <w:szCs w:val="28"/>
                <w:lang w:val="uk-UA"/>
              </w:rPr>
              <w:t xml:space="preserve"> Адаптивне розвантаження даних  серверів</w:t>
            </w:r>
          </w:p>
        </w:tc>
      </w:tr>
      <w:tr w:rsidR="00C75B95" w:rsidRPr="00EF68B9" w:rsidTr="00C75B95">
        <w:trPr>
          <w:trHeight w:val="414"/>
        </w:trPr>
        <w:tc>
          <w:tcPr>
            <w:tcW w:w="2817" w:type="dxa"/>
          </w:tcPr>
          <w:p w:rsidR="00C75B95" w:rsidRPr="00EF68B9" w:rsidRDefault="00C75B95" w:rsidP="00EF68B9">
            <w:pPr>
              <w:pStyle w:val="TableParagraph"/>
              <w:spacing w:line="360" w:lineRule="auto"/>
              <w:jc w:val="both"/>
              <w:rPr>
                <w:sz w:val="28"/>
                <w:szCs w:val="28"/>
                <w:lang w:val="ru-RU"/>
              </w:rPr>
            </w:pPr>
          </w:p>
        </w:tc>
        <w:tc>
          <w:tcPr>
            <w:tcW w:w="6247" w:type="dxa"/>
          </w:tcPr>
          <w:p w:rsidR="00C75B95" w:rsidRPr="00EF68B9" w:rsidRDefault="00C75B95" w:rsidP="00EF68B9">
            <w:pPr>
              <w:pStyle w:val="TableParagraph"/>
              <w:spacing w:line="360" w:lineRule="auto"/>
              <w:jc w:val="both"/>
              <w:rPr>
                <w:sz w:val="28"/>
                <w:szCs w:val="28"/>
              </w:rPr>
            </w:pPr>
            <w:r w:rsidRPr="00EF68B9">
              <w:rPr>
                <w:sz w:val="28"/>
                <w:szCs w:val="28"/>
              </w:rPr>
              <w:t>Властивості:</w:t>
            </w:r>
          </w:p>
        </w:tc>
      </w:tr>
      <w:tr w:rsidR="00C75B95" w:rsidRPr="00EF68B9" w:rsidTr="00C75B95">
        <w:trPr>
          <w:trHeight w:val="1240"/>
        </w:trPr>
        <w:tc>
          <w:tcPr>
            <w:tcW w:w="2817" w:type="dxa"/>
            <w:vMerge w:val="restart"/>
          </w:tcPr>
          <w:p w:rsidR="00C75B95" w:rsidRPr="00EF68B9" w:rsidRDefault="00C75B95" w:rsidP="00EF68B9">
            <w:pPr>
              <w:pStyle w:val="TableParagraph"/>
              <w:spacing w:line="360" w:lineRule="auto"/>
              <w:ind w:left="467" w:hanging="360"/>
              <w:jc w:val="both"/>
              <w:rPr>
                <w:sz w:val="28"/>
                <w:szCs w:val="28"/>
                <w:lang w:val="ru-RU"/>
              </w:rPr>
            </w:pPr>
            <w:r w:rsidRPr="00EF68B9">
              <w:rPr>
                <w:sz w:val="28"/>
                <w:szCs w:val="28"/>
                <w:lang w:val="ru-RU"/>
              </w:rPr>
              <w:t>2.</w:t>
            </w:r>
            <w:r w:rsidRPr="00EF68B9">
              <w:rPr>
                <w:sz w:val="28"/>
                <w:szCs w:val="28"/>
                <w:lang w:val="uk-UA"/>
              </w:rPr>
              <w:t xml:space="preserve"> </w:t>
            </w:r>
            <w:r w:rsidRPr="00EF68B9">
              <w:rPr>
                <w:sz w:val="28"/>
                <w:szCs w:val="28"/>
                <w:lang w:val="ru-RU"/>
              </w:rPr>
              <w:t xml:space="preserve">Товар у </w:t>
            </w:r>
            <w:proofErr w:type="gramStart"/>
            <w:r w:rsidRPr="00EF68B9">
              <w:rPr>
                <w:sz w:val="28"/>
                <w:szCs w:val="28"/>
                <w:lang w:val="ru-RU"/>
              </w:rPr>
              <w:t>реальному</w:t>
            </w:r>
            <w:proofErr w:type="gramEnd"/>
            <w:r w:rsidRPr="00EF68B9">
              <w:rPr>
                <w:sz w:val="28"/>
                <w:szCs w:val="28"/>
                <w:lang w:val="ru-RU"/>
              </w:rPr>
              <w:t xml:space="preserve"> </w:t>
            </w:r>
          </w:p>
          <w:p w:rsidR="00C75B95" w:rsidRPr="00EF68B9" w:rsidRDefault="00C75B95" w:rsidP="00EF68B9">
            <w:pPr>
              <w:pStyle w:val="TableParagraph"/>
              <w:spacing w:line="360" w:lineRule="auto"/>
              <w:ind w:left="467" w:hanging="360"/>
              <w:jc w:val="both"/>
              <w:rPr>
                <w:sz w:val="28"/>
                <w:szCs w:val="28"/>
                <w:lang w:val="uk-UA"/>
              </w:rPr>
            </w:pPr>
            <w:r w:rsidRPr="00EF68B9">
              <w:rPr>
                <w:sz w:val="28"/>
                <w:szCs w:val="28"/>
                <w:lang w:val="ru-RU"/>
              </w:rPr>
              <w:t xml:space="preserve"> виконанні</w:t>
            </w:r>
          </w:p>
        </w:tc>
        <w:tc>
          <w:tcPr>
            <w:tcW w:w="6247" w:type="dxa"/>
          </w:tcPr>
          <w:p w:rsidR="00C75B95" w:rsidRPr="00EF68B9" w:rsidRDefault="00C75B95" w:rsidP="00EF68B9">
            <w:pPr>
              <w:pStyle w:val="TableParagraph"/>
              <w:numPr>
                <w:ilvl w:val="0"/>
                <w:numId w:val="4"/>
              </w:numPr>
              <w:tabs>
                <w:tab w:val="left" w:pos="468"/>
              </w:tabs>
              <w:autoSpaceDE w:val="0"/>
              <w:autoSpaceDN w:val="0"/>
              <w:spacing w:line="360" w:lineRule="auto"/>
              <w:jc w:val="both"/>
              <w:rPr>
                <w:sz w:val="28"/>
                <w:szCs w:val="28"/>
                <w:lang w:val="ru-RU"/>
              </w:rPr>
            </w:pPr>
            <w:r w:rsidRPr="00EF68B9">
              <w:rPr>
                <w:sz w:val="28"/>
                <w:szCs w:val="28"/>
                <w:lang w:val="ru-RU"/>
              </w:rPr>
              <w:t>Простота</w:t>
            </w:r>
          </w:p>
          <w:p w:rsidR="00C75B95" w:rsidRPr="00EF68B9" w:rsidRDefault="00C75B95" w:rsidP="00EF68B9">
            <w:pPr>
              <w:pStyle w:val="TableParagraph"/>
              <w:numPr>
                <w:ilvl w:val="0"/>
                <w:numId w:val="4"/>
              </w:numPr>
              <w:tabs>
                <w:tab w:val="left" w:pos="468"/>
              </w:tabs>
              <w:autoSpaceDE w:val="0"/>
              <w:autoSpaceDN w:val="0"/>
              <w:spacing w:before="137" w:line="360" w:lineRule="auto"/>
              <w:jc w:val="both"/>
              <w:rPr>
                <w:sz w:val="28"/>
                <w:szCs w:val="28"/>
                <w:lang w:val="ru-RU"/>
              </w:rPr>
            </w:pPr>
            <w:r w:rsidRPr="00EF68B9">
              <w:rPr>
                <w:sz w:val="28"/>
                <w:szCs w:val="28"/>
                <w:lang w:val="ru-RU"/>
              </w:rPr>
              <w:t>Дешевизна</w:t>
            </w:r>
          </w:p>
          <w:p w:rsidR="00C75B95" w:rsidRPr="00EF68B9" w:rsidRDefault="00C75B95" w:rsidP="00EF68B9">
            <w:pPr>
              <w:pStyle w:val="TableParagraph"/>
              <w:numPr>
                <w:ilvl w:val="0"/>
                <w:numId w:val="4"/>
              </w:numPr>
              <w:tabs>
                <w:tab w:val="left" w:pos="468"/>
              </w:tabs>
              <w:autoSpaceDE w:val="0"/>
              <w:autoSpaceDN w:val="0"/>
              <w:spacing w:before="139" w:line="360" w:lineRule="auto"/>
              <w:jc w:val="both"/>
              <w:rPr>
                <w:sz w:val="28"/>
                <w:szCs w:val="28"/>
                <w:lang w:val="ru-RU"/>
              </w:rPr>
            </w:pPr>
            <w:r w:rsidRPr="00EF68B9">
              <w:rPr>
                <w:sz w:val="28"/>
                <w:szCs w:val="28"/>
                <w:lang w:val="ru-RU"/>
              </w:rPr>
              <w:t>Адаптивність</w:t>
            </w:r>
          </w:p>
        </w:tc>
      </w:tr>
      <w:tr w:rsidR="00C75B95" w:rsidRPr="00EF68B9" w:rsidTr="00C75B95">
        <w:trPr>
          <w:trHeight w:val="496"/>
        </w:trPr>
        <w:tc>
          <w:tcPr>
            <w:tcW w:w="2817" w:type="dxa"/>
            <w:vMerge/>
            <w:tcBorders>
              <w:top w:val="nil"/>
            </w:tcBorders>
          </w:tcPr>
          <w:p w:rsidR="00C75B95" w:rsidRPr="00EF68B9" w:rsidRDefault="00C75B95" w:rsidP="00EF68B9">
            <w:pPr>
              <w:spacing w:line="360" w:lineRule="auto"/>
              <w:jc w:val="both"/>
              <w:rPr>
                <w:rFonts w:ascii="Times New Roman" w:hAnsi="Times New Roman" w:cs="Times New Roman"/>
                <w:sz w:val="28"/>
                <w:szCs w:val="28"/>
                <w:lang w:val="ru-RU"/>
              </w:rPr>
            </w:pPr>
          </w:p>
        </w:tc>
        <w:tc>
          <w:tcPr>
            <w:tcW w:w="6247" w:type="dxa"/>
          </w:tcPr>
          <w:p w:rsidR="00C75B95" w:rsidRPr="00EF68B9" w:rsidRDefault="00C75B95" w:rsidP="00EF68B9">
            <w:pPr>
              <w:pStyle w:val="TableParagraph"/>
              <w:spacing w:line="360" w:lineRule="auto"/>
              <w:jc w:val="both"/>
              <w:rPr>
                <w:sz w:val="28"/>
                <w:szCs w:val="28"/>
                <w:lang w:val="uk-UA"/>
              </w:rPr>
            </w:pPr>
            <w:r w:rsidRPr="00EF68B9">
              <w:rPr>
                <w:sz w:val="28"/>
                <w:szCs w:val="28"/>
                <w:lang w:val="ru-RU"/>
              </w:rPr>
              <w:t xml:space="preserve">Якість: апробація на </w:t>
            </w:r>
            <w:r w:rsidRPr="00EF68B9">
              <w:rPr>
                <w:sz w:val="28"/>
                <w:szCs w:val="28"/>
              </w:rPr>
              <w:t>IP</w:t>
            </w:r>
            <w:r w:rsidRPr="00EF68B9">
              <w:rPr>
                <w:sz w:val="28"/>
                <w:szCs w:val="28"/>
                <w:lang w:val="uk-UA"/>
              </w:rPr>
              <w:t>-радіо</w:t>
            </w:r>
          </w:p>
        </w:tc>
      </w:tr>
      <w:tr w:rsidR="00C75B95" w:rsidRPr="00EF68B9" w:rsidTr="00C75B95">
        <w:trPr>
          <w:trHeight w:val="414"/>
        </w:trPr>
        <w:tc>
          <w:tcPr>
            <w:tcW w:w="2817" w:type="dxa"/>
            <w:vMerge/>
            <w:tcBorders>
              <w:top w:val="nil"/>
            </w:tcBorders>
          </w:tcPr>
          <w:p w:rsidR="00C75B95" w:rsidRPr="00EF68B9" w:rsidRDefault="00C75B95" w:rsidP="00EF68B9">
            <w:pPr>
              <w:spacing w:line="360" w:lineRule="auto"/>
              <w:jc w:val="both"/>
              <w:rPr>
                <w:rFonts w:ascii="Times New Roman" w:hAnsi="Times New Roman" w:cs="Times New Roman"/>
                <w:sz w:val="28"/>
                <w:szCs w:val="28"/>
                <w:lang w:val="ru-RU"/>
              </w:rPr>
            </w:pPr>
          </w:p>
        </w:tc>
        <w:tc>
          <w:tcPr>
            <w:tcW w:w="6247" w:type="dxa"/>
          </w:tcPr>
          <w:p w:rsidR="00C75B95" w:rsidRPr="00EF68B9" w:rsidRDefault="00C75B95" w:rsidP="00EF68B9">
            <w:pPr>
              <w:pStyle w:val="TableParagraph"/>
              <w:spacing w:line="360" w:lineRule="auto"/>
              <w:jc w:val="both"/>
              <w:rPr>
                <w:sz w:val="28"/>
                <w:szCs w:val="28"/>
                <w:lang w:val="ru-RU"/>
              </w:rPr>
            </w:pPr>
            <w:r w:rsidRPr="00EF68B9">
              <w:rPr>
                <w:sz w:val="28"/>
                <w:szCs w:val="28"/>
                <w:lang w:val="ru-RU"/>
              </w:rPr>
              <w:t>Пакування: відсутнє</w:t>
            </w:r>
          </w:p>
        </w:tc>
      </w:tr>
      <w:tr w:rsidR="00C75B95" w:rsidRPr="00EF68B9" w:rsidTr="00C75B95">
        <w:trPr>
          <w:trHeight w:val="412"/>
        </w:trPr>
        <w:tc>
          <w:tcPr>
            <w:tcW w:w="2817" w:type="dxa"/>
            <w:vMerge/>
            <w:tcBorders>
              <w:top w:val="nil"/>
            </w:tcBorders>
          </w:tcPr>
          <w:p w:rsidR="00C75B95" w:rsidRPr="00EF68B9" w:rsidRDefault="00C75B95" w:rsidP="00EF68B9">
            <w:pPr>
              <w:spacing w:line="360" w:lineRule="auto"/>
              <w:jc w:val="both"/>
              <w:rPr>
                <w:rFonts w:ascii="Times New Roman" w:hAnsi="Times New Roman" w:cs="Times New Roman"/>
                <w:sz w:val="28"/>
                <w:szCs w:val="28"/>
                <w:lang w:val="ru-RU"/>
              </w:rPr>
            </w:pPr>
          </w:p>
        </w:tc>
        <w:tc>
          <w:tcPr>
            <w:tcW w:w="6247" w:type="dxa"/>
          </w:tcPr>
          <w:p w:rsidR="00C75B95" w:rsidRPr="00EF68B9" w:rsidRDefault="00C75B95" w:rsidP="00EF68B9">
            <w:pPr>
              <w:pStyle w:val="TableParagraph"/>
              <w:spacing w:line="360" w:lineRule="auto"/>
              <w:jc w:val="both"/>
              <w:rPr>
                <w:sz w:val="28"/>
                <w:szCs w:val="28"/>
                <w:lang w:val="ru-RU"/>
              </w:rPr>
            </w:pPr>
            <w:r w:rsidRPr="00EF68B9">
              <w:rPr>
                <w:sz w:val="28"/>
                <w:szCs w:val="28"/>
                <w:lang w:val="ru-RU"/>
              </w:rPr>
              <w:t>Марка: відсутня</w:t>
            </w:r>
          </w:p>
        </w:tc>
      </w:tr>
      <w:tr w:rsidR="00C75B95" w:rsidRPr="00EF68B9" w:rsidTr="00C75B95">
        <w:trPr>
          <w:trHeight w:val="414"/>
        </w:trPr>
        <w:tc>
          <w:tcPr>
            <w:tcW w:w="2817" w:type="dxa"/>
            <w:vMerge w:val="restart"/>
          </w:tcPr>
          <w:p w:rsidR="00C75B95" w:rsidRPr="00EF68B9" w:rsidRDefault="00C75B95" w:rsidP="00EF68B9">
            <w:pPr>
              <w:pStyle w:val="TableParagraph"/>
              <w:tabs>
                <w:tab w:val="left" w:pos="2250"/>
              </w:tabs>
              <w:spacing w:line="360" w:lineRule="auto"/>
              <w:jc w:val="both"/>
              <w:rPr>
                <w:sz w:val="28"/>
                <w:szCs w:val="28"/>
                <w:lang w:val="uk-UA"/>
              </w:rPr>
            </w:pPr>
            <w:r w:rsidRPr="00EF68B9">
              <w:rPr>
                <w:sz w:val="28"/>
                <w:szCs w:val="28"/>
                <w:lang w:val="ru-RU"/>
              </w:rPr>
              <w:t xml:space="preserve">3. </w:t>
            </w:r>
            <w:r w:rsidRPr="00EF68B9">
              <w:rPr>
                <w:spacing w:val="57"/>
                <w:sz w:val="28"/>
                <w:szCs w:val="28"/>
                <w:lang w:val="ru-RU"/>
              </w:rPr>
              <w:t xml:space="preserve"> </w:t>
            </w:r>
            <w:r w:rsidRPr="00EF68B9">
              <w:rPr>
                <w:sz w:val="28"/>
                <w:szCs w:val="28"/>
                <w:lang w:val="ru-RU"/>
              </w:rPr>
              <w:t xml:space="preserve">Товар </w:t>
            </w:r>
            <w:r w:rsidRPr="00EF68B9">
              <w:rPr>
                <w:sz w:val="28"/>
                <w:szCs w:val="28"/>
              </w:rPr>
              <w:t>із</w:t>
            </w:r>
            <w:r w:rsidRPr="00EF68B9">
              <w:rPr>
                <w:sz w:val="28"/>
                <w:szCs w:val="28"/>
                <w:lang w:val="uk-UA"/>
              </w:rPr>
              <w:t xml:space="preserve"> </w:t>
            </w:r>
          </w:p>
          <w:p w:rsidR="00C75B95" w:rsidRPr="00EF68B9" w:rsidRDefault="00C75B95" w:rsidP="00EF68B9">
            <w:pPr>
              <w:pStyle w:val="TableParagraph"/>
              <w:tabs>
                <w:tab w:val="left" w:pos="2250"/>
              </w:tabs>
              <w:spacing w:line="360" w:lineRule="auto"/>
              <w:jc w:val="both"/>
              <w:rPr>
                <w:sz w:val="28"/>
                <w:szCs w:val="28"/>
              </w:rPr>
            </w:pPr>
            <w:r w:rsidRPr="00EF68B9">
              <w:rPr>
                <w:sz w:val="28"/>
                <w:szCs w:val="28"/>
                <w:lang w:val="uk-UA"/>
              </w:rPr>
              <w:t xml:space="preserve">   </w:t>
            </w:r>
            <w:r w:rsidRPr="00EF68B9">
              <w:rPr>
                <w:sz w:val="28"/>
                <w:szCs w:val="28"/>
              </w:rPr>
              <w:t>підкріпленням</w:t>
            </w:r>
          </w:p>
        </w:tc>
        <w:tc>
          <w:tcPr>
            <w:tcW w:w="6247" w:type="dxa"/>
          </w:tcPr>
          <w:p w:rsidR="00C75B95" w:rsidRPr="00EF68B9" w:rsidRDefault="00C75B95" w:rsidP="00EF68B9">
            <w:pPr>
              <w:pStyle w:val="TableParagraph"/>
              <w:spacing w:line="360" w:lineRule="auto"/>
              <w:jc w:val="both"/>
              <w:rPr>
                <w:sz w:val="28"/>
                <w:szCs w:val="28"/>
              </w:rPr>
            </w:pPr>
            <w:r w:rsidRPr="00EF68B9">
              <w:rPr>
                <w:sz w:val="28"/>
                <w:szCs w:val="28"/>
              </w:rPr>
              <w:t>До продажу: невідомо</w:t>
            </w:r>
          </w:p>
        </w:tc>
      </w:tr>
      <w:tr w:rsidR="00C75B95" w:rsidRPr="00EF68B9" w:rsidTr="00C75B95">
        <w:trPr>
          <w:trHeight w:val="419"/>
        </w:trPr>
        <w:tc>
          <w:tcPr>
            <w:tcW w:w="2817" w:type="dxa"/>
            <w:vMerge/>
            <w:tcBorders>
              <w:top w:val="nil"/>
            </w:tcBorders>
          </w:tcPr>
          <w:p w:rsidR="00C75B95" w:rsidRPr="00EF68B9" w:rsidRDefault="00C75B95" w:rsidP="00EF68B9">
            <w:pPr>
              <w:spacing w:line="360" w:lineRule="auto"/>
              <w:jc w:val="both"/>
              <w:rPr>
                <w:rFonts w:ascii="Times New Roman" w:hAnsi="Times New Roman" w:cs="Times New Roman"/>
                <w:sz w:val="28"/>
                <w:szCs w:val="28"/>
              </w:rPr>
            </w:pPr>
          </w:p>
        </w:tc>
        <w:tc>
          <w:tcPr>
            <w:tcW w:w="6247" w:type="dxa"/>
          </w:tcPr>
          <w:p w:rsidR="00C75B95" w:rsidRPr="00EF68B9" w:rsidRDefault="00C75B95" w:rsidP="00EF68B9">
            <w:pPr>
              <w:pStyle w:val="TableParagraph"/>
              <w:spacing w:line="360" w:lineRule="auto"/>
              <w:jc w:val="both"/>
              <w:rPr>
                <w:sz w:val="28"/>
                <w:szCs w:val="28"/>
              </w:rPr>
            </w:pPr>
            <w:r w:rsidRPr="00EF68B9">
              <w:rPr>
                <w:sz w:val="28"/>
                <w:szCs w:val="28"/>
              </w:rPr>
              <w:t>Після продажу: невідомо</w:t>
            </w:r>
          </w:p>
        </w:tc>
      </w:tr>
    </w:tbl>
    <w:p w:rsidR="00C75B95" w:rsidRPr="00EF68B9" w:rsidRDefault="00C75B95" w:rsidP="00EF68B9">
      <w:pPr>
        <w:pStyle w:val="a4"/>
        <w:spacing w:line="360" w:lineRule="auto"/>
        <w:ind w:firstLine="566"/>
        <w:jc w:val="both"/>
        <w:rPr>
          <w:sz w:val="28"/>
          <w:szCs w:val="28"/>
        </w:rPr>
      </w:pPr>
      <w:r w:rsidRPr="00EF68B9">
        <w:rPr>
          <w:sz w:val="28"/>
          <w:szCs w:val="28"/>
        </w:rPr>
        <w:t>Товар не буде якимось чином захищатись від копіювання та буде пошир</w:t>
      </w:r>
      <w:r w:rsidRPr="00EF68B9">
        <w:rPr>
          <w:sz w:val="28"/>
          <w:szCs w:val="28"/>
        </w:rPr>
        <w:t>ю</w:t>
      </w:r>
      <w:r w:rsidRPr="00EF68B9">
        <w:rPr>
          <w:sz w:val="28"/>
          <w:szCs w:val="28"/>
        </w:rPr>
        <w:t>ватись як</w:t>
      </w:r>
      <w:proofErr w:type="gramStart"/>
      <w:r w:rsidRPr="00EF68B9">
        <w:rPr>
          <w:sz w:val="28"/>
          <w:szCs w:val="28"/>
        </w:rPr>
        <w:t xml:space="preserve"> є.</w:t>
      </w:r>
      <w:proofErr w:type="gramEnd"/>
    </w:p>
    <w:p w:rsidR="00C75B95" w:rsidRPr="00EF68B9" w:rsidRDefault="00C75B95" w:rsidP="00EF68B9">
      <w:pPr>
        <w:pStyle w:val="a4"/>
        <w:spacing w:line="360" w:lineRule="auto"/>
        <w:ind w:firstLine="566"/>
        <w:jc w:val="both"/>
        <w:rPr>
          <w:sz w:val="28"/>
          <w:szCs w:val="28"/>
          <w:lang w:val="uk-UA"/>
        </w:rPr>
      </w:pPr>
      <w:proofErr w:type="gramStart"/>
      <w:r w:rsidRPr="00EF68B9">
        <w:rPr>
          <w:sz w:val="28"/>
          <w:szCs w:val="28"/>
        </w:rPr>
        <w:t>Визначимо цінові межі, якими необхідно керуватись при встановленні ціни на товар.</w:t>
      </w:r>
      <w:proofErr w:type="gramEnd"/>
    </w:p>
    <w:p w:rsidR="00C75B95" w:rsidRPr="00EF68B9" w:rsidRDefault="00C75B95" w:rsidP="00EF68B9">
      <w:pPr>
        <w:pStyle w:val="a4"/>
        <w:spacing w:line="360" w:lineRule="auto"/>
        <w:ind w:firstLine="566"/>
        <w:jc w:val="both"/>
        <w:rPr>
          <w:sz w:val="28"/>
          <w:szCs w:val="28"/>
          <w:lang w:val="uk-UA"/>
        </w:rPr>
      </w:pPr>
    </w:p>
    <w:p w:rsidR="00C75B95" w:rsidRPr="00EF68B9" w:rsidRDefault="00C75B95" w:rsidP="00EF68B9">
      <w:pPr>
        <w:pStyle w:val="a4"/>
        <w:spacing w:line="360" w:lineRule="auto"/>
        <w:ind w:firstLine="566"/>
        <w:jc w:val="both"/>
        <w:rPr>
          <w:sz w:val="28"/>
          <w:szCs w:val="28"/>
        </w:rPr>
      </w:pPr>
    </w:p>
    <w:p w:rsidR="00C75B95" w:rsidRPr="00EF68B9" w:rsidRDefault="00C75B95" w:rsidP="00EF68B9">
      <w:pPr>
        <w:pStyle w:val="a4"/>
        <w:spacing w:line="360" w:lineRule="auto"/>
        <w:ind w:firstLine="566"/>
        <w:jc w:val="both"/>
        <w:rPr>
          <w:sz w:val="28"/>
          <w:szCs w:val="28"/>
        </w:rPr>
      </w:pPr>
    </w:p>
    <w:p w:rsidR="00C75B95" w:rsidRPr="00EF68B9" w:rsidRDefault="00C75B95" w:rsidP="00EF68B9">
      <w:pPr>
        <w:pStyle w:val="a4"/>
        <w:spacing w:line="360" w:lineRule="auto"/>
        <w:ind w:firstLine="566"/>
        <w:jc w:val="both"/>
        <w:rPr>
          <w:sz w:val="28"/>
          <w:szCs w:val="28"/>
          <w:lang w:val="uk-UA"/>
        </w:rPr>
      </w:pPr>
      <w:r w:rsidRPr="00EF68B9">
        <w:rPr>
          <w:sz w:val="28"/>
          <w:szCs w:val="28"/>
        </w:rPr>
        <w:t>Таблиця 6.20 Визначення меж встановлення ціни</w:t>
      </w:r>
    </w:p>
    <w:tbl>
      <w:tblPr>
        <w:tblStyle w:val="TableNormal"/>
        <w:tblW w:w="0" w:type="auto"/>
        <w:tblInd w:w="3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59"/>
        <w:gridCol w:w="3024"/>
        <w:gridCol w:w="1800"/>
        <w:gridCol w:w="1831"/>
        <w:gridCol w:w="1847"/>
      </w:tblGrid>
      <w:tr w:rsidR="00C75B95" w:rsidRPr="00EF68B9" w:rsidTr="00C75B95">
        <w:trPr>
          <w:trHeight w:val="1655"/>
        </w:trPr>
        <w:tc>
          <w:tcPr>
            <w:tcW w:w="559" w:type="dxa"/>
          </w:tcPr>
          <w:p w:rsidR="00C75B95" w:rsidRPr="00EF68B9" w:rsidRDefault="00C75B95" w:rsidP="00EF68B9">
            <w:pPr>
              <w:pStyle w:val="TableParagraph"/>
              <w:spacing w:line="360" w:lineRule="auto"/>
              <w:jc w:val="both"/>
              <w:rPr>
                <w:sz w:val="28"/>
                <w:szCs w:val="28"/>
              </w:rPr>
            </w:pPr>
            <w:r w:rsidRPr="00EF68B9">
              <w:rPr>
                <w:sz w:val="28"/>
                <w:szCs w:val="28"/>
              </w:rPr>
              <w:lastRenderedPageBreak/>
              <w:t>№ п/п</w:t>
            </w:r>
          </w:p>
        </w:tc>
        <w:tc>
          <w:tcPr>
            <w:tcW w:w="3024" w:type="dxa"/>
          </w:tcPr>
          <w:p w:rsidR="00C75B95" w:rsidRPr="00EF68B9" w:rsidRDefault="00C75B95" w:rsidP="00EF68B9">
            <w:pPr>
              <w:pStyle w:val="TableParagraph"/>
              <w:tabs>
                <w:tab w:val="left" w:pos="1038"/>
                <w:tab w:val="left" w:pos="1632"/>
                <w:tab w:val="left" w:pos="2138"/>
              </w:tabs>
              <w:spacing w:line="360" w:lineRule="auto"/>
              <w:jc w:val="both"/>
              <w:rPr>
                <w:sz w:val="28"/>
                <w:szCs w:val="28"/>
                <w:lang w:val="ru-RU"/>
              </w:rPr>
            </w:pPr>
            <w:proofErr w:type="gramStart"/>
            <w:r w:rsidRPr="00EF68B9">
              <w:rPr>
                <w:sz w:val="28"/>
                <w:szCs w:val="28"/>
                <w:lang w:val="ru-RU"/>
              </w:rPr>
              <w:t>Р</w:t>
            </w:r>
            <w:proofErr w:type="gramEnd"/>
            <w:r w:rsidRPr="00EF68B9">
              <w:rPr>
                <w:sz w:val="28"/>
                <w:szCs w:val="28"/>
                <w:lang w:val="ru-RU"/>
              </w:rPr>
              <w:t>івень</w:t>
            </w:r>
            <w:r w:rsidRPr="00EF68B9">
              <w:rPr>
                <w:sz w:val="28"/>
                <w:szCs w:val="28"/>
                <w:lang w:val="ru-RU"/>
              </w:rPr>
              <w:tab/>
              <w:t>цін</w:t>
            </w:r>
            <w:r w:rsidRPr="00EF68B9">
              <w:rPr>
                <w:sz w:val="28"/>
                <w:szCs w:val="28"/>
                <w:lang w:val="ru-RU"/>
              </w:rPr>
              <w:tab/>
              <w:t>на</w:t>
            </w:r>
            <w:r w:rsidRPr="00EF68B9">
              <w:rPr>
                <w:sz w:val="28"/>
                <w:szCs w:val="28"/>
                <w:lang w:val="ru-RU"/>
              </w:rPr>
              <w:tab/>
              <w:t>товари - замінники</w:t>
            </w:r>
          </w:p>
        </w:tc>
        <w:tc>
          <w:tcPr>
            <w:tcW w:w="1800" w:type="dxa"/>
          </w:tcPr>
          <w:p w:rsidR="00C75B95" w:rsidRPr="00EF68B9" w:rsidRDefault="00C75B95" w:rsidP="00EF68B9">
            <w:pPr>
              <w:pStyle w:val="TableParagraph"/>
              <w:spacing w:line="360" w:lineRule="auto"/>
              <w:ind w:left="106"/>
              <w:jc w:val="both"/>
              <w:rPr>
                <w:sz w:val="28"/>
                <w:szCs w:val="28"/>
                <w:lang w:val="ru-RU"/>
              </w:rPr>
            </w:pPr>
            <w:proofErr w:type="gramStart"/>
            <w:r w:rsidRPr="00EF68B9">
              <w:rPr>
                <w:sz w:val="28"/>
                <w:szCs w:val="28"/>
                <w:lang w:val="ru-RU"/>
              </w:rPr>
              <w:t>Р</w:t>
            </w:r>
            <w:proofErr w:type="gramEnd"/>
            <w:r w:rsidRPr="00EF68B9">
              <w:rPr>
                <w:sz w:val="28"/>
                <w:szCs w:val="28"/>
                <w:lang w:val="ru-RU"/>
              </w:rPr>
              <w:t>івень цін на товари-аналоги</w:t>
            </w:r>
          </w:p>
        </w:tc>
        <w:tc>
          <w:tcPr>
            <w:tcW w:w="1831" w:type="dxa"/>
          </w:tcPr>
          <w:p w:rsidR="00C75B95" w:rsidRPr="00EF68B9" w:rsidRDefault="00C75B95" w:rsidP="00EF68B9">
            <w:pPr>
              <w:pStyle w:val="TableParagraph"/>
              <w:spacing w:line="360" w:lineRule="auto"/>
              <w:ind w:left="108"/>
              <w:jc w:val="both"/>
              <w:rPr>
                <w:sz w:val="28"/>
                <w:szCs w:val="28"/>
                <w:lang w:val="ru-RU"/>
              </w:rPr>
            </w:pPr>
            <w:proofErr w:type="gramStart"/>
            <w:r w:rsidRPr="00EF68B9">
              <w:rPr>
                <w:sz w:val="28"/>
                <w:szCs w:val="28"/>
                <w:lang w:val="ru-RU"/>
              </w:rPr>
              <w:t>Р</w:t>
            </w:r>
            <w:proofErr w:type="gramEnd"/>
            <w:r w:rsidRPr="00EF68B9">
              <w:rPr>
                <w:sz w:val="28"/>
                <w:szCs w:val="28"/>
                <w:lang w:val="ru-RU"/>
              </w:rPr>
              <w:t>івень доходів цільової гр</w:t>
            </w:r>
            <w:r w:rsidRPr="00EF68B9">
              <w:rPr>
                <w:sz w:val="28"/>
                <w:szCs w:val="28"/>
                <w:lang w:val="ru-RU"/>
              </w:rPr>
              <w:t>у</w:t>
            </w:r>
            <w:r w:rsidRPr="00EF68B9">
              <w:rPr>
                <w:sz w:val="28"/>
                <w:szCs w:val="28"/>
                <w:lang w:val="ru-RU"/>
              </w:rPr>
              <w:t>пи споживачів</w:t>
            </w:r>
          </w:p>
        </w:tc>
        <w:tc>
          <w:tcPr>
            <w:tcW w:w="1847" w:type="dxa"/>
          </w:tcPr>
          <w:p w:rsidR="00C75B95" w:rsidRPr="00EF68B9" w:rsidRDefault="00C75B95" w:rsidP="00EF68B9">
            <w:pPr>
              <w:pStyle w:val="TableParagraph"/>
              <w:tabs>
                <w:tab w:val="left" w:pos="1527"/>
              </w:tabs>
              <w:spacing w:line="360" w:lineRule="auto"/>
              <w:jc w:val="both"/>
              <w:rPr>
                <w:sz w:val="28"/>
                <w:szCs w:val="28"/>
                <w:lang w:val="ru-RU"/>
              </w:rPr>
            </w:pPr>
            <w:r w:rsidRPr="00EF68B9">
              <w:rPr>
                <w:sz w:val="28"/>
                <w:szCs w:val="28"/>
                <w:lang w:val="ru-RU"/>
              </w:rPr>
              <w:t>Верхня</w:t>
            </w:r>
            <w:r w:rsidRPr="00EF68B9">
              <w:rPr>
                <w:sz w:val="28"/>
                <w:szCs w:val="28"/>
                <w:lang w:val="ru-RU"/>
              </w:rPr>
              <w:tab/>
              <w:t>та</w:t>
            </w:r>
          </w:p>
          <w:p w:rsidR="00C75B95" w:rsidRPr="00EF68B9" w:rsidRDefault="00C75B95" w:rsidP="00EF68B9">
            <w:pPr>
              <w:pStyle w:val="TableParagraph"/>
              <w:tabs>
                <w:tab w:val="left" w:pos="1248"/>
              </w:tabs>
              <w:spacing w:before="137" w:line="360" w:lineRule="auto"/>
              <w:jc w:val="both"/>
              <w:rPr>
                <w:sz w:val="28"/>
                <w:szCs w:val="28"/>
                <w:lang w:val="ru-RU"/>
              </w:rPr>
            </w:pPr>
            <w:r w:rsidRPr="00EF68B9">
              <w:rPr>
                <w:sz w:val="28"/>
                <w:szCs w:val="28"/>
                <w:lang w:val="ru-RU"/>
              </w:rPr>
              <w:t>нижня</w:t>
            </w:r>
            <w:r w:rsidRPr="00EF68B9">
              <w:rPr>
                <w:sz w:val="28"/>
                <w:szCs w:val="28"/>
                <w:lang w:val="ru-RU"/>
              </w:rPr>
              <w:tab/>
              <w:t>межі</w:t>
            </w:r>
          </w:p>
          <w:p w:rsidR="00C75B95" w:rsidRPr="00EF68B9" w:rsidRDefault="00C75B95" w:rsidP="00EF68B9">
            <w:pPr>
              <w:pStyle w:val="TableParagraph"/>
              <w:spacing w:before="5" w:line="360" w:lineRule="auto"/>
              <w:jc w:val="both"/>
              <w:rPr>
                <w:sz w:val="28"/>
                <w:szCs w:val="28"/>
                <w:lang w:val="ru-RU"/>
              </w:rPr>
            </w:pPr>
            <w:r w:rsidRPr="00EF68B9">
              <w:rPr>
                <w:sz w:val="28"/>
                <w:szCs w:val="28"/>
                <w:lang w:val="ru-RU"/>
              </w:rPr>
              <w:t>встановлення ціни на товар</w:t>
            </w:r>
          </w:p>
        </w:tc>
      </w:tr>
      <w:tr w:rsidR="00C75B95" w:rsidRPr="00EF68B9" w:rsidTr="00C75B95">
        <w:trPr>
          <w:trHeight w:val="827"/>
        </w:trPr>
        <w:tc>
          <w:tcPr>
            <w:tcW w:w="559" w:type="dxa"/>
          </w:tcPr>
          <w:p w:rsidR="00C75B95" w:rsidRPr="00EF68B9" w:rsidRDefault="00C75B95" w:rsidP="00EF68B9">
            <w:pPr>
              <w:pStyle w:val="TableParagraph"/>
              <w:spacing w:line="360" w:lineRule="auto"/>
              <w:jc w:val="both"/>
              <w:rPr>
                <w:sz w:val="28"/>
                <w:szCs w:val="28"/>
              </w:rPr>
            </w:pPr>
            <w:r w:rsidRPr="00EF68B9">
              <w:rPr>
                <w:sz w:val="28"/>
                <w:szCs w:val="28"/>
              </w:rPr>
              <w:t>1</w:t>
            </w:r>
          </w:p>
        </w:tc>
        <w:tc>
          <w:tcPr>
            <w:tcW w:w="3024" w:type="dxa"/>
          </w:tcPr>
          <w:p w:rsidR="00C75B95" w:rsidRPr="00EF68B9" w:rsidRDefault="00C75B95" w:rsidP="00EF68B9">
            <w:pPr>
              <w:pStyle w:val="TableParagraph"/>
              <w:spacing w:line="360" w:lineRule="auto"/>
              <w:jc w:val="both"/>
              <w:rPr>
                <w:sz w:val="28"/>
                <w:szCs w:val="28"/>
              </w:rPr>
            </w:pPr>
            <w:r w:rsidRPr="00EF68B9">
              <w:rPr>
                <w:sz w:val="28"/>
                <w:szCs w:val="28"/>
              </w:rPr>
              <w:t xml:space="preserve">70-100 тис. </w:t>
            </w:r>
            <w:proofErr w:type="gramStart"/>
            <w:r w:rsidRPr="00EF68B9">
              <w:rPr>
                <w:sz w:val="28"/>
                <w:szCs w:val="28"/>
              </w:rPr>
              <w:t>ум</w:t>
            </w:r>
            <w:proofErr w:type="gramEnd"/>
            <w:r w:rsidRPr="00EF68B9">
              <w:rPr>
                <w:sz w:val="28"/>
                <w:szCs w:val="28"/>
              </w:rPr>
              <w:t xml:space="preserve">. </w:t>
            </w:r>
            <w:proofErr w:type="gramStart"/>
            <w:r w:rsidRPr="00EF68B9">
              <w:rPr>
                <w:sz w:val="28"/>
                <w:szCs w:val="28"/>
              </w:rPr>
              <w:t>од</w:t>
            </w:r>
            <w:proofErr w:type="gramEnd"/>
            <w:r w:rsidRPr="00EF68B9">
              <w:rPr>
                <w:sz w:val="28"/>
                <w:szCs w:val="28"/>
              </w:rPr>
              <w:t>.</w:t>
            </w:r>
          </w:p>
        </w:tc>
        <w:tc>
          <w:tcPr>
            <w:tcW w:w="1800" w:type="dxa"/>
          </w:tcPr>
          <w:p w:rsidR="00C75B95" w:rsidRPr="00EF68B9" w:rsidRDefault="00C75B95" w:rsidP="00EF68B9">
            <w:pPr>
              <w:pStyle w:val="TableParagraph"/>
              <w:spacing w:line="360" w:lineRule="auto"/>
              <w:ind w:left="106"/>
              <w:jc w:val="both"/>
              <w:rPr>
                <w:sz w:val="28"/>
                <w:szCs w:val="28"/>
              </w:rPr>
            </w:pPr>
            <w:r w:rsidRPr="00EF68B9">
              <w:rPr>
                <w:sz w:val="28"/>
                <w:szCs w:val="28"/>
              </w:rPr>
              <w:t>До 10 тис ум.</w:t>
            </w:r>
          </w:p>
          <w:p w:rsidR="00C75B95" w:rsidRPr="00EF68B9" w:rsidRDefault="00C75B95" w:rsidP="00EF68B9">
            <w:pPr>
              <w:pStyle w:val="TableParagraph"/>
              <w:spacing w:before="137" w:line="360" w:lineRule="auto"/>
              <w:ind w:left="106"/>
              <w:jc w:val="both"/>
              <w:rPr>
                <w:sz w:val="28"/>
                <w:szCs w:val="28"/>
              </w:rPr>
            </w:pPr>
            <w:proofErr w:type="gramStart"/>
            <w:r w:rsidRPr="00EF68B9">
              <w:rPr>
                <w:sz w:val="28"/>
                <w:szCs w:val="28"/>
              </w:rPr>
              <w:t>од</w:t>
            </w:r>
            <w:proofErr w:type="gramEnd"/>
            <w:r w:rsidRPr="00EF68B9">
              <w:rPr>
                <w:sz w:val="28"/>
                <w:szCs w:val="28"/>
              </w:rPr>
              <w:t>.</w:t>
            </w:r>
          </w:p>
        </w:tc>
        <w:tc>
          <w:tcPr>
            <w:tcW w:w="1831" w:type="dxa"/>
          </w:tcPr>
          <w:p w:rsidR="00C75B95" w:rsidRPr="00EF68B9" w:rsidRDefault="00C75B95" w:rsidP="00EF68B9">
            <w:pPr>
              <w:pStyle w:val="TableParagraph"/>
              <w:spacing w:line="360" w:lineRule="auto"/>
              <w:ind w:left="108"/>
              <w:jc w:val="both"/>
              <w:rPr>
                <w:sz w:val="28"/>
                <w:szCs w:val="28"/>
              </w:rPr>
            </w:pPr>
            <w:r w:rsidRPr="00EF68B9">
              <w:rPr>
                <w:sz w:val="28"/>
                <w:szCs w:val="28"/>
              </w:rPr>
              <w:t>Високий</w:t>
            </w:r>
          </w:p>
        </w:tc>
        <w:tc>
          <w:tcPr>
            <w:tcW w:w="1847" w:type="dxa"/>
          </w:tcPr>
          <w:p w:rsidR="00C75B95" w:rsidRPr="00EF68B9" w:rsidRDefault="00C75B95" w:rsidP="00EF68B9">
            <w:pPr>
              <w:pStyle w:val="TableParagraph"/>
              <w:spacing w:line="360" w:lineRule="auto"/>
              <w:jc w:val="both"/>
              <w:rPr>
                <w:sz w:val="28"/>
                <w:szCs w:val="28"/>
              </w:rPr>
            </w:pPr>
            <w:r w:rsidRPr="00EF68B9">
              <w:rPr>
                <w:sz w:val="28"/>
                <w:szCs w:val="28"/>
              </w:rPr>
              <w:t>Безкоштовно</w:t>
            </w:r>
          </w:p>
        </w:tc>
      </w:tr>
    </w:tbl>
    <w:p w:rsidR="00C75B95" w:rsidRPr="00EF68B9" w:rsidRDefault="00C75B95" w:rsidP="00EF68B9">
      <w:pPr>
        <w:pStyle w:val="a4"/>
        <w:spacing w:line="360" w:lineRule="auto"/>
        <w:ind w:left="868"/>
        <w:jc w:val="both"/>
        <w:rPr>
          <w:sz w:val="28"/>
          <w:szCs w:val="28"/>
          <w:lang w:val="uk-UA"/>
        </w:rPr>
      </w:pPr>
      <w:r w:rsidRPr="00EF68B9">
        <w:rPr>
          <w:sz w:val="28"/>
          <w:szCs w:val="28"/>
        </w:rPr>
        <w:t>Визначимо оптимальну систему збуту</w:t>
      </w:r>
    </w:p>
    <w:p w:rsidR="00C75B95" w:rsidRPr="00EF68B9" w:rsidRDefault="00C75B95" w:rsidP="00EF68B9">
      <w:pPr>
        <w:pStyle w:val="a4"/>
        <w:spacing w:line="360" w:lineRule="auto"/>
        <w:ind w:left="868"/>
        <w:jc w:val="both"/>
        <w:rPr>
          <w:sz w:val="28"/>
          <w:szCs w:val="28"/>
          <w:lang w:val="uk-UA"/>
        </w:rPr>
      </w:pPr>
      <w:r w:rsidRPr="00EF68B9">
        <w:rPr>
          <w:sz w:val="28"/>
          <w:szCs w:val="28"/>
          <w:lang w:val="uk-UA"/>
        </w:rPr>
        <w:t xml:space="preserve">        </w:t>
      </w:r>
      <w:r w:rsidRPr="00EF68B9">
        <w:rPr>
          <w:sz w:val="28"/>
          <w:szCs w:val="28"/>
        </w:rPr>
        <w:t xml:space="preserve">Таблиця </w:t>
      </w:r>
      <w:r w:rsidRPr="00EF68B9">
        <w:rPr>
          <w:sz w:val="28"/>
          <w:szCs w:val="28"/>
          <w:lang w:val="en-US"/>
        </w:rPr>
        <w:t>6</w:t>
      </w:r>
      <w:r w:rsidRPr="00EF68B9">
        <w:rPr>
          <w:sz w:val="28"/>
          <w:szCs w:val="28"/>
        </w:rPr>
        <w:t>.21 Формування системи збуту</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59"/>
        <w:gridCol w:w="3024"/>
        <w:gridCol w:w="2371"/>
        <w:gridCol w:w="1984"/>
        <w:gridCol w:w="1701"/>
      </w:tblGrid>
      <w:tr w:rsidR="00C75B95" w:rsidRPr="00EF68B9" w:rsidTr="00C75B95">
        <w:trPr>
          <w:trHeight w:val="2069"/>
        </w:trPr>
        <w:tc>
          <w:tcPr>
            <w:tcW w:w="559" w:type="dxa"/>
          </w:tcPr>
          <w:p w:rsidR="00C75B95" w:rsidRPr="00EF68B9" w:rsidRDefault="00C75B95" w:rsidP="00EF68B9">
            <w:pPr>
              <w:pStyle w:val="TableParagraph"/>
              <w:spacing w:line="360" w:lineRule="auto"/>
              <w:jc w:val="both"/>
              <w:rPr>
                <w:sz w:val="28"/>
                <w:szCs w:val="28"/>
              </w:rPr>
            </w:pPr>
            <w:r w:rsidRPr="00EF68B9">
              <w:rPr>
                <w:sz w:val="28"/>
                <w:szCs w:val="28"/>
              </w:rPr>
              <w:t>№ п/п</w:t>
            </w:r>
          </w:p>
        </w:tc>
        <w:tc>
          <w:tcPr>
            <w:tcW w:w="3024" w:type="dxa"/>
          </w:tcPr>
          <w:p w:rsidR="00C75B95" w:rsidRPr="00EF68B9" w:rsidRDefault="00C75B95" w:rsidP="00EF68B9">
            <w:pPr>
              <w:pStyle w:val="TableParagraph"/>
              <w:tabs>
                <w:tab w:val="left" w:pos="2010"/>
              </w:tabs>
              <w:spacing w:line="360" w:lineRule="auto"/>
              <w:jc w:val="both"/>
              <w:rPr>
                <w:sz w:val="28"/>
                <w:szCs w:val="28"/>
              </w:rPr>
            </w:pPr>
            <w:r w:rsidRPr="00EF68B9">
              <w:rPr>
                <w:sz w:val="28"/>
                <w:szCs w:val="28"/>
              </w:rPr>
              <w:t>Специфіка закупівельної поведінки</w:t>
            </w:r>
            <w:r w:rsidRPr="00EF68B9">
              <w:rPr>
                <w:spacing w:val="-1"/>
                <w:sz w:val="28"/>
                <w:szCs w:val="28"/>
              </w:rPr>
              <w:t xml:space="preserve">цільових </w:t>
            </w:r>
            <w:r w:rsidRPr="00EF68B9">
              <w:rPr>
                <w:sz w:val="28"/>
                <w:szCs w:val="28"/>
              </w:rPr>
              <w:t>клієнтів</w:t>
            </w:r>
          </w:p>
        </w:tc>
        <w:tc>
          <w:tcPr>
            <w:tcW w:w="2371" w:type="dxa"/>
          </w:tcPr>
          <w:p w:rsidR="00C75B95" w:rsidRPr="00EF68B9" w:rsidRDefault="00C75B95" w:rsidP="00EF68B9">
            <w:pPr>
              <w:pStyle w:val="TableParagraph"/>
              <w:tabs>
                <w:tab w:val="left" w:pos="1375"/>
              </w:tabs>
              <w:spacing w:line="360" w:lineRule="auto"/>
              <w:ind w:left="108"/>
              <w:jc w:val="both"/>
              <w:rPr>
                <w:sz w:val="28"/>
                <w:szCs w:val="28"/>
                <w:lang w:val="ru-RU"/>
              </w:rPr>
            </w:pPr>
            <w:r w:rsidRPr="00EF68B9">
              <w:rPr>
                <w:sz w:val="28"/>
                <w:szCs w:val="28"/>
                <w:lang w:val="ru-RU"/>
              </w:rPr>
              <w:t>Функції збуту, які має  виконувати постачальник</w:t>
            </w:r>
          </w:p>
          <w:p w:rsidR="00C75B95" w:rsidRPr="00EF68B9" w:rsidRDefault="00C75B95" w:rsidP="00EF68B9">
            <w:pPr>
              <w:pStyle w:val="TableParagraph"/>
              <w:spacing w:line="360" w:lineRule="auto"/>
              <w:ind w:left="108"/>
              <w:jc w:val="both"/>
              <w:rPr>
                <w:sz w:val="28"/>
                <w:szCs w:val="28"/>
              </w:rPr>
            </w:pPr>
            <w:r w:rsidRPr="00EF68B9">
              <w:rPr>
                <w:sz w:val="28"/>
                <w:szCs w:val="28"/>
              </w:rPr>
              <w:t>товару</w:t>
            </w:r>
          </w:p>
        </w:tc>
        <w:tc>
          <w:tcPr>
            <w:tcW w:w="1984" w:type="dxa"/>
          </w:tcPr>
          <w:p w:rsidR="00C75B95" w:rsidRPr="00EF68B9" w:rsidRDefault="00C75B95" w:rsidP="00EF68B9">
            <w:pPr>
              <w:pStyle w:val="TableParagraph"/>
              <w:spacing w:line="360" w:lineRule="auto"/>
              <w:jc w:val="both"/>
              <w:rPr>
                <w:sz w:val="28"/>
                <w:szCs w:val="28"/>
              </w:rPr>
            </w:pPr>
            <w:r w:rsidRPr="00EF68B9">
              <w:rPr>
                <w:sz w:val="28"/>
                <w:szCs w:val="28"/>
              </w:rPr>
              <w:t>Глибина каналу збуту</w:t>
            </w:r>
          </w:p>
        </w:tc>
        <w:tc>
          <w:tcPr>
            <w:tcW w:w="1701" w:type="dxa"/>
          </w:tcPr>
          <w:p w:rsidR="00C75B95" w:rsidRPr="00EF68B9" w:rsidRDefault="00C75B95" w:rsidP="00EF68B9">
            <w:pPr>
              <w:pStyle w:val="TableParagraph"/>
              <w:spacing w:line="360" w:lineRule="auto"/>
              <w:ind w:left="108"/>
              <w:jc w:val="both"/>
              <w:rPr>
                <w:sz w:val="28"/>
                <w:szCs w:val="28"/>
              </w:rPr>
            </w:pPr>
            <w:r w:rsidRPr="00EF68B9">
              <w:rPr>
                <w:sz w:val="28"/>
                <w:szCs w:val="28"/>
              </w:rPr>
              <w:t>Оптимальна система збуту</w:t>
            </w:r>
          </w:p>
        </w:tc>
      </w:tr>
      <w:tr w:rsidR="00C75B95" w:rsidRPr="00EF68B9" w:rsidTr="00C75B95">
        <w:trPr>
          <w:trHeight w:val="830"/>
        </w:trPr>
        <w:tc>
          <w:tcPr>
            <w:tcW w:w="559" w:type="dxa"/>
          </w:tcPr>
          <w:p w:rsidR="00C75B95" w:rsidRPr="00EF68B9" w:rsidRDefault="00C75B95" w:rsidP="00EF68B9">
            <w:pPr>
              <w:pStyle w:val="TableParagraph"/>
              <w:spacing w:line="360" w:lineRule="auto"/>
              <w:jc w:val="both"/>
              <w:rPr>
                <w:sz w:val="28"/>
                <w:szCs w:val="28"/>
              </w:rPr>
            </w:pPr>
            <w:r w:rsidRPr="00EF68B9">
              <w:rPr>
                <w:sz w:val="28"/>
                <w:szCs w:val="28"/>
              </w:rPr>
              <w:t>1</w:t>
            </w:r>
          </w:p>
        </w:tc>
        <w:tc>
          <w:tcPr>
            <w:tcW w:w="3024" w:type="dxa"/>
          </w:tcPr>
          <w:p w:rsidR="00C75B95" w:rsidRPr="00EF68B9" w:rsidRDefault="00C75B95" w:rsidP="00EF68B9">
            <w:pPr>
              <w:pStyle w:val="TableParagraph"/>
              <w:spacing w:line="360" w:lineRule="auto"/>
              <w:jc w:val="both"/>
              <w:rPr>
                <w:sz w:val="28"/>
                <w:szCs w:val="28"/>
              </w:rPr>
            </w:pPr>
            <w:r w:rsidRPr="00EF68B9">
              <w:rPr>
                <w:sz w:val="28"/>
                <w:szCs w:val="28"/>
              </w:rPr>
              <w:t>Невідома</w:t>
            </w:r>
          </w:p>
        </w:tc>
        <w:tc>
          <w:tcPr>
            <w:tcW w:w="2371" w:type="dxa"/>
          </w:tcPr>
          <w:p w:rsidR="00C75B95" w:rsidRPr="00EF68B9" w:rsidRDefault="00C75B95" w:rsidP="00EF68B9">
            <w:pPr>
              <w:pStyle w:val="TableParagraph"/>
              <w:spacing w:line="360" w:lineRule="auto"/>
              <w:ind w:left="108"/>
              <w:jc w:val="both"/>
              <w:rPr>
                <w:sz w:val="28"/>
                <w:szCs w:val="28"/>
              </w:rPr>
            </w:pPr>
            <w:r w:rsidRPr="00EF68B9">
              <w:rPr>
                <w:sz w:val="28"/>
                <w:szCs w:val="28"/>
              </w:rPr>
              <w:t>Вільний доступ</w:t>
            </w:r>
          </w:p>
          <w:p w:rsidR="00C75B95" w:rsidRPr="00EF68B9" w:rsidRDefault="00C75B95" w:rsidP="00EF68B9">
            <w:pPr>
              <w:pStyle w:val="TableParagraph"/>
              <w:spacing w:before="139" w:line="360" w:lineRule="auto"/>
              <w:ind w:left="108"/>
              <w:jc w:val="both"/>
              <w:rPr>
                <w:sz w:val="28"/>
                <w:szCs w:val="28"/>
              </w:rPr>
            </w:pPr>
            <w:r w:rsidRPr="00EF68B9">
              <w:rPr>
                <w:sz w:val="28"/>
                <w:szCs w:val="28"/>
              </w:rPr>
              <w:t>до товару</w:t>
            </w:r>
          </w:p>
        </w:tc>
        <w:tc>
          <w:tcPr>
            <w:tcW w:w="1984" w:type="dxa"/>
          </w:tcPr>
          <w:p w:rsidR="00C75B95" w:rsidRPr="00EF68B9" w:rsidRDefault="00C75B95" w:rsidP="00EF68B9">
            <w:pPr>
              <w:pStyle w:val="TableParagraph"/>
              <w:spacing w:line="360" w:lineRule="auto"/>
              <w:jc w:val="both"/>
              <w:rPr>
                <w:sz w:val="28"/>
                <w:szCs w:val="28"/>
              </w:rPr>
            </w:pPr>
            <w:r w:rsidRPr="00EF68B9">
              <w:rPr>
                <w:sz w:val="28"/>
                <w:szCs w:val="28"/>
              </w:rPr>
              <w:t>Невідома</w:t>
            </w:r>
          </w:p>
        </w:tc>
        <w:tc>
          <w:tcPr>
            <w:tcW w:w="1701" w:type="dxa"/>
          </w:tcPr>
          <w:p w:rsidR="00C75B95" w:rsidRPr="00EF68B9" w:rsidRDefault="00C75B95" w:rsidP="00EF68B9">
            <w:pPr>
              <w:pStyle w:val="TableParagraph"/>
              <w:spacing w:line="360" w:lineRule="auto"/>
              <w:ind w:left="108"/>
              <w:jc w:val="both"/>
              <w:rPr>
                <w:sz w:val="28"/>
                <w:szCs w:val="28"/>
              </w:rPr>
            </w:pPr>
            <w:r w:rsidRPr="00EF68B9">
              <w:rPr>
                <w:sz w:val="28"/>
                <w:szCs w:val="28"/>
              </w:rPr>
              <w:t>Вільний доступ</w:t>
            </w:r>
          </w:p>
          <w:p w:rsidR="00C75B95" w:rsidRPr="00EF68B9" w:rsidRDefault="00C75B95" w:rsidP="00EF68B9">
            <w:pPr>
              <w:pStyle w:val="TableParagraph"/>
              <w:spacing w:before="139" w:line="360" w:lineRule="auto"/>
              <w:ind w:left="108"/>
              <w:jc w:val="both"/>
              <w:rPr>
                <w:sz w:val="28"/>
                <w:szCs w:val="28"/>
              </w:rPr>
            </w:pPr>
            <w:r w:rsidRPr="00EF68B9">
              <w:rPr>
                <w:sz w:val="28"/>
                <w:szCs w:val="28"/>
              </w:rPr>
              <w:t>до товару</w:t>
            </w:r>
          </w:p>
        </w:tc>
      </w:tr>
    </w:tbl>
    <w:p w:rsidR="00C75B95" w:rsidRPr="00EF68B9" w:rsidRDefault="00C75B95" w:rsidP="00EF68B9">
      <w:pPr>
        <w:pStyle w:val="a4"/>
        <w:spacing w:line="360" w:lineRule="auto"/>
        <w:ind w:left="868"/>
        <w:jc w:val="both"/>
        <w:rPr>
          <w:sz w:val="28"/>
          <w:szCs w:val="28"/>
          <w:lang w:val="uk-UA"/>
        </w:rPr>
      </w:pPr>
      <w:r w:rsidRPr="00EF68B9">
        <w:rPr>
          <w:sz w:val="28"/>
          <w:szCs w:val="28"/>
        </w:rPr>
        <w:t>Розробимо концепцію маркетингових комунікацій</w:t>
      </w:r>
    </w:p>
    <w:p w:rsidR="00C75B95" w:rsidRPr="00EF68B9" w:rsidRDefault="00C75B95" w:rsidP="00EF68B9">
      <w:pPr>
        <w:pStyle w:val="a4"/>
        <w:spacing w:line="360" w:lineRule="auto"/>
        <w:ind w:left="868"/>
        <w:jc w:val="both"/>
        <w:rPr>
          <w:sz w:val="28"/>
          <w:szCs w:val="28"/>
        </w:rPr>
      </w:pPr>
    </w:p>
    <w:p w:rsidR="00C75B95" w:rsidRPr="00EF68B9" w:rsidRDefault="00C75B95" w:rsidP="00EF68B9">
      <w:pPr>
        <w:pStyle w:val="a4"/>
        <w:spacing w:line="360" w:lineRule="auto"/>
        <w:ind w:left="868"/>
        <w:jc w:val="both"/>
        <w:rPr>
          <w:sz w:val="28"/>
          <w:szCs w:val="28"/>
        </w:rPr>
      </w:pPr>
    </w:p>
    <w:p w:rsidR="00C75B95" w:rsidRPr="00EF68B9" w:rsidRDefault="00C75B95" w:rsidP="00EF68B9">
      <w:pPr>
        <w:pStyle w:val="a4"/>
        <w:spacing w:line="360" w:lineRule="auto"/>
        <w:ind w:left="868"/>
        <w:jc w:val="both"/>
        <w:rPr>
          <w:sz w:val="28"/>
          <w:szCs w:val="28"/>
        </w:rPr>
      </w:pPr>
    </w:p>
    <w:p w:rsidR="00C75B95" w:rsidRPr="00EF68B9" w:rsidRDefault="00C75B95" w:rsidP="00EF68B9">
      <w:pPr>
        <w:pStyle w:val="a4"/>
        <w:spacing w:line="360" w:lineRule="auto"/>
        <w:ind w:left="868"/>
        <w:jc w:val="both"/>
        <w:rPr>
          <w:sz w:val="28"/>
          <w:szCs w:val="28"/>
        </w:rPr>
      </w:pPr>
    </w:p>
    <w:p w:rsidR="00C75B95" w:rsidRPr="00EF68B9" w:rsidRDefault="00C75B95" w:rsidP="00EF68B9">
      <w:pPr>
        <w:pStyle w:val="a4"/>
        <w:spacing w:line="360" w:lineRule="auto"/>
        <w:ind w:left="868"/>
        <w:jc w:val="both"/>
        <w:rPr>
          <w:sz w:val="28"/>
          <w:szCs w:val="28"/>
        </w:rPr>
      </w:pPr>
    </w:p>
    <w:p w:rsidR="00C75B95" w:rsidRPr="00EF68B9" w:rsidRDefault="00C75B95" w:rsidP="00EF68B9">
      <w:pPr>
        <w:pStyle w:val="a4"/>
        <w:spacing w:line="360" w:lineRule="auto"/>
        <w:ind w:left="868"/>
        <w:jc w:val="both"/>
        <w:rPr>
          <w:sz w:val="28"/>
          <w:szCs w:val="28"/>
        </w:rPr>
      </w:pPr>
    </w:p>
    <w:p w:rsidR="00C75B95" w:rsidRPr="00EF68B9" w:rsidRDefault="00C75B95" w:rsidP="00EF68B9">
      <w:pPr>
        <w:pStyle w:val="a4"/>
        <w:spacing w:line="360" w:lineRule="auto"/>
        <w:ind w:left="868"/>
        <w:jc w:val="both"/>
        <w:rPr>
          <w:sz w:val="28"/>
          <w:szCs w:val="28"/>
        </w:rPr>
      </w:pPr>
    </w:p>
    <w:p w:rsidR="00C75B95" w:rsidRPr="00EF68B9" w:rsidRDefault="00C75B95" w:rsidP="00EF68B9">
      <w:pPr>
        <w:pStyle w:val="a4"/>
        <w:spacing w:line="360" w:lineRule="auto"/>
        <w:ind w:left="868"/>
        <w:jc w:val="both"/>
        <w:rPr>
          <w:sz w:val="28"/>
          <w:szCs w:val="28"/>
          <w:lang w:val="uk-UA"/>
        </w:rPr>
      </w:pPr>
      <w:r w:rsidRPr="00EF68B9">
        <w:rPr>
          <w:sz w:val="28"/>
          <w:szCs w:val="28"/>
        </w:rPr>
        <w:t xml:space="preserve">Таблиця </w:t>
      </w:r>
      <w:r w:rsidRPr="00EF68B9">
        <w:rPr>
          <w:sz w:val="28"/>
          <w:szCs w:val="28"/>
          <w:lang w:val="en-US"/>
        </w:rPr>
        <w:t>6</w:t>
      </w:r>
      <w:r w:rsidRPr="00EF68B9">
        <w:rPr>
          <w:sz w:val="28"/>
          <w:szCs w:val="28"/>
        </w:rPr>
        <w:t>.22 Концепція маркетингових комунікацій</w:t>
      </w:r>
    </w:p>
    <w:tbl>
      <w:tblPr>
        <w:tblStyle w:val="TableNormal"/>
        <w:tblpPr w:leftFromText="180" w:rightFromText="180" w:vertAnchor="text" w:horzAnchor="margin" w:tblpXSpec="center" w:tblpY="26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50"/>
        <w:gridCol w:w="1914"/>
        <w:gridCol w:w="1645"/>
        <w:gridCol w:w="2133"/>
        <w:gridCol w:w="1843"/>
        <w:gridCol w:w="1701"/>
      </w:tblGrid>
      <w:tr w:rsidR="00C75B95" w:rsidRPr="00EF68B9" w:rsidTr="00C75B95">
        <w:trPr>
          <w:trHeight w:val="2070"/>
        </w:trPr>
        <w:tc>
          <w:tcPr>
            <w:tcW w:w="550" w:type="dxa"/>
          </w:tcPr>
          <w:p w:rsidR="00C75B95" w:rsidRPr="00EF68B9" w:rsidRDefault="00C75B95" w:rsidP="00EF68B9">
            <w:pPr>
              <w:pStyle w:val="TableParagraph"/>
              <w:spacing w:line="360" w:lineRule="auto"/>
              <w:jc w:val="both"/>
              <w:rPr>
                <w:sz w:val="28"/>
                <w:szCs w:val="28"/>
              </w:rPr>
            </w:pPr>
            <w:r w:rsidRPr="00EF68B9">
              <w:rPr>
                <w:sz w:val="28"/>
                <w:szCs w:val="28"/>
              </w:rPr>
              <w:lastRenderedPageBreak/>
              <w:t>№ п/п</w:t>
            </w:r>
          </w:p>
        </w:tc>
        <w:tc>
          <w:tcPr>
            <w:tcW w:w="1914" w:type="dxa"/>
          </w:tcPr>
          <w:p w:rsidR="00C75B95" w:rsidRPr="00EF68B9" w:rsidRDefault="00C75B95" w:rsidP="00EF68B9">
            <w:pPr>
              <w:pStyle w:val="TableParagraph"/>
              <w:spacing w:line="360" w:lineRule="auto"/>
              <w:jc w:val="both"/>
              <w:rPr>
                <w:sz w:val="28"/>
                <w:szCs w:val="28"/>
              </w:rPr>
            </w:pPr>
            <w:r w:rsidRPr="00EF68B9">
              <w:rPr>
                <w:sz w:val="28"/>
                <w:szCs w:val="28"/>
              </w:rPr>
              <w:t>Специфіка поведінки цільових клієнтів</w:t>
            </w:r>
          </w:p>
        </w:tc>
        <w:tc>
          <w:tcPr>
            <w:tcW w:w="1645" w:type="dxa"/>
          </w:tcPr>
          <w:p w:rsidR="00C75B95" w:rsidRPr="00EF68B9" w:rsidRDefault="00C75B95" w:rsidP="00EF68B9">
            <w:pPr>
              <w:pStyle w:val="TableParagraph"/>
              <w:spacing w:line="360" w:lineRule="auto"/>
              <w:ind w:left="106"/>
              <w:jc w:val="both"/>
              <w:rPr>
                <w:sz w:val="28"/>
                <w:szCs w:val="28"/>
                <w:lang w:val="ru-RU"/>
              </w:rPr>
            </w:pPr>
            <w:proofErr w:type="gramStart"/>
            <w:r w:rsidRPr="00EF68B9">
              <w:rPr>
                <w:sz w:val="28"/>
                <w:szCs w:val="28"/>
                <w:lang w:val="ru-RU"/>
              </w:rPr>
              <w:t>Канали</w:t>
            </w:r>
            <w:proofErr w:type="gramEnd"/>
            <w:r w:rsidRPr="00EF68B9">
              <w:rPr>
                <w:sz w:val="28"/>
                <w:szCs w:val="28"/>
                <w:lang w:val="ru-RU"/>
              </w:rPr>
              <w:t xml:space="preserve"> комунікацій, якими кор</w:t>
            </w:r>
            <w:r w:rsidRPr="00EF68B9">
              <w:rPr>
                <w:sz w:val="28"/>
                <w:szCs w:val="28"/>
                <w:lang w:val="ru-RU"/>
              </w:rPr>
              <w:t>и</w:t>
            </w:r>
            <w:r w:rsidRPr="00EF68B9">
              <w:rPr>
                <w:sz w:val="28"/>
                <w:szCs w:val="28"/>
                <w:lang w:val="ru-RU"/>
              </w:rPr>
              <w:t>стуються</w:t>
            </w:r>
          </w:p>
          <w:p w:rsidR="00C75B95" w:rsidRPr="00EF68B9" w:rsidRDefault="00C75B95" w:rsidP="00EF68B9">
            <w:pPr>
              <w:pStyle w:val="TableParagraph"/>
              <w:spacing w:line="360" w:lineRule="auto"/>
              <w:ind w:left="106"/>
              <w:jc w:val="both"/>
              <w:rPr>
                <w:sz w:val="28"/>
                <w:szCs w:val="28"/>
                <w:lang w:val="ru-RU"/>
              </w:rPr>
            </w:pPr>
            <w:r w:rsidRPr="00EF68B9">
              <w:rPr>
                <w:sz w:val="28"/>
                <w:szCs w:val="28"/>
                <w:lang w:val="ru-RU"/>
              </w:rPr>
              <w:t>клієнти</w:t>
            </w:r>
          </w:p>
        </w:tc>
        <w:tc>
          <w:tcPr>
            <w:tcW w:w="2133" w:type="dxa"/>
          </w:tcPr>
          <w:p w:rsidR="00C75B95" w:rsidRPr="00EF68B9" w:rsidRDefault="00C75B95" w:rsidP="00EF68B9">
            <w:pPr>
              <w:pStyle w:val="TableParagraph"/>
              <w:spacing w:line="360" w:lineRule="auto"/>
              <w:ind w:left="105"/>
              <w:jc w:val="both"/>
              <w:rPr>
                <w:sz w:val="28"/>
                <w:szCs w:val="28"/>
                <w:lang w:val="ru-RU"/>
              </w:rPr>
            </w:pPr>
            <w:r w:rsidRPr="00EF68B9">
              <w:rPr>
                <w:sz w:val="28"/>
                <w:szCs w:val="28"/>
                <w:lang w:val="ru-RU"/>
              </w:rPr>
              <w:t>Ключові позиції, обрані для позиціонування</w:t>
            </w:r>
          </w:p>
        </w:tc>
        <w:tc>
          <w:tcPr>
            <w:tcW w:w="1843" w:type="dxa"/>
          </w:tcPr>
          <w:p w:rsidR="00C75B95" w:rsidRPr="00EF68B9" w:rsidRDefault="00C75B95" w:rsidP="00EF68B9">
            <w:pPr>
              <w:pStyle w:val="TableParagraph"/>
              <w:spacing w:line="360" w:lineRule="auto"/>
              <w:ind w:left="104"/>
              <w:jc w:val="both"/>
              <w:rPr>
                <w:sz w:val="28"/>
                <w:szCs w:val="28"/>
              </w:rPr>
            </w:pPr>
            <w:r w:rsidRPr="00EF68B9">
              <w:rPr>
                <w:sz w:val="28"/>
                <w:szCs w:val="28"/>
              </w:rPr>
              <w:t>Завдання рекламного повідомлення</w:t>
            </w:r>
          </w:p>
        </w:tc>
        <w:tc>
          <w:tcPr>
            <w:tcW w:w="1701" w:type="dxa"/>
          </w:tcPr>
          <w:p w:rsidR="00C75B95" w:rsidRPr="00EF68B9" w:rsidRDefault="00C75B95" w:rsidP="00EF68B9">
            <w:pPr>
              <w:pStyle w:val="TableParagraph"/>
              <w:spacing w:line="360" w:lineRule="auto"/>
              <w:ind w:left="103"/>
              <w:jc w:val="both"/>
              <w:rPr>
                <w:sz w:val="28"/>
                <w:szCs w:val="28"/>
              </w:rPr>
            </w:pPr>
            <w:r w:rsidRPr="00EF68B9">
              <w:rPr>
                <w:sz w:val="28"/>
                <w:szCs w:val="28"/>
              </w:rPr>
              <w:t>Концепція рекламного звернення</w:t>
            </w:r>
          </w:p>
        </w:tc>
      </w:tr>
      <w:tr w:rsidR="00C75B95" w:rsidRPr="00EF68B9" w:rsidTr="00C75B95">
        <w:trPr>
          <w:trHeight w:val="2484"/>
        </w:trPr>
        <w:tc>
          <w:tcPr>
            <w:tcW w:w="550" w:type="dxa"/>
          </w:tcPr>
          <w:p w:rsidR="00C75B95" w:rsidRPr="00EF68B9" w:rsidRDefault="00C75B95" w:rsidP="00EF68B9">
            <w:pPr>
              <w:pStyle w:val="TableParagraph"/>
              <w:spacing w:line="360" w:lineRule="auto"/>
              <w:jc w:val="both"/>
              <w:rPr>
                <w:sz w:val="28"/>
                <w:szCs w:val="28"/>
              </w:rPr>
            </w:pPr>
            <w:r w:rsidRPr="00EF68B9">
              <w:rPr>
                <w:sz w:val="28"/>
                <w:szCs w:val="28"/>
              </w:rPr>
              <w:t>1</w:t>
            </w:r>
          </w:p>
        </w:tc>
        <w:tc>
          <w:tcPr>
            <w:tcW w:w="1914" w:type="dxa"/>
          </w:tcPr>
          <w:p w:rsidR="00C75B95" w:rsidRPr="00EF68B9" w:rsidRDefault="00C75B95" w:rsidP="00EF68B9">
            <w:pPr>
              <w:pStyle w:val="TableParagraph"/>
              <w:spacing w:line="360" w:lineRule="auto"/>
              <w:jc w:val="both"/>
              <w:rPr>
                <w:sz w:val="28"/>
                <w:szCs w:val="28"/>
              </w:rPr>
            </w:pPr>
            <w:r w:rsidRPr="00EF68B9">
              <w:rPr>
                <w:sz w:val="28"/>
                <w:szCs w:val="28"/>
              </w:rPr>
              <w:t>Невідома</w:t>
            </w:r>
          </w:p>
        </w:tc>
        <w:tc>
          <w:tcPr>
            <w:tcW w:w="1645" w:type="dxa"/>
          </w:tcPr>
          <w:p w:rsidR="00C75B95" w:rsidRPr="00EF68B9" w:rsidRDefault="00C75B95" w:rsidP="00EF68B9">
            <w:pPr>
              <w:pStyle w:val="TableParagraph"/>
              <w:spacing w:line="360" w:lineRule="auto"/>
              <w:ind w:left="106"/>
              <w:jc w:val="both"/>
              <w:rPr>
                <w:sz w:val="28"/>
                <w:szCs w:val="28"/>
                <w:lang w:val="uk-UA"/>
              </w:rPr>
            </w:pPr>
            <w:r w:rsidRPr="00EF68B9">
              <w:rPr>
                <w:sz w:val="28"/>
                <w:szCs w:val="28"/>
              </w:rPr>
              <w:t>Інтернет</w:t>
            </w:r>
          </w:p>
        </w:tc>
        <w:tc>
          <w:tcPr>
            <w:tcW w:w="2133" w:type="dxa"/>
          </w:tcPr>
          <w:p w:rsidR="00C75B95" w:rsidRPr="00EF68B9" w:rsidRDefault="00C75B95" w:rsidP="00EF68B9">
            <w:pPr>
              <w:pStyle w:val="TableParagraph"/>
              <w:spacing w:line="360" w:lineRule="auto"/>
              <w:ind w:left="105"/>
              <w:jc w:val="both"/>
              <w:rPr>
                <w:sz w:val="28"/>
                <w:szCs w:val="28"/>
              </w:rPr>
            </w:pPr>
            <w:r w:rsidRPr="00EF68B9">
              <w:rPr>
                <w:sz w:val="28"/>
                <w:szCs w:val="28"/>
              </w:rPr>
              <w:t>Можливості проекту</w:t>
            </w:r>
          </w:p>
        </w:tc>
        <w:tc>
          <w:tcPr>
            <w:tcW w:w="1843" w:type="dxa"/>
          </w:tcPr>
          <w:p w:rsidR="00C75B95" w:rsidRPr="00EF68B9" w:rsidRDefault="00C75B95" w:rsidP="00EF68B9">
            <w:pPr>
              <w:pStyle w:val="TableParagraph"/>
              <w:spacing w:line="360" w:lineRule="auto"/>
              <w:ind w:left="104"/>
              <w:jc w:val="both"/>
              <w:rPr>
                <w:sz w:val="28"/>
                <w:szCs w:val="28"/>
              </w:rPr>
            </w:pPr>
            <w:r w:rsidRPr="00EF68B9">
              <w:rPr>
                <w:sz w:val="28"/>
                <w:szCs w:val="28"/>
              </w:rPr>
              <w:t>Донести про можливості проекту</w:t>
            </w:r>
          </w:p>
        </w:tc>
        <w:tc>
          <w:tcPr>
            <w:tcW w:w="1701" w:type="dxa"/>
          </w:tcPr>
          <w:p w:rsidR="00C75B95" w:rsidRPr="00EF68B9" w:rsidRDefault="00C75B95" w:rsidP="00EF68B9">
            <w:pPr>
              <w:pStyle w:val="TableParagraph"/>
              <w:tabs>
                <w:tab w:val="left" w:pos="712"/>
              </w:tabs>
              <w:spacing w:line="360" w:lineRule="auto"/>
              <w:ind w:left="103"/>
              <w:jc w:val="both"/>
              <w:rPr>
                <w:sz w:val="28"/>
                <w:szCs w:val="28"/>
                <w:lang w:val="ru-RU"/>
              </w:rPr>
            </w:pPr>
            <w:r w:rsidRPr="00EF68B9">
              <w:rPr>
                <w:sz w:val="28"/>
                <w:szCs w:val="28"/>
                <w:lang w:val="ru-RU"/>
              </w:rPr>
              <w:t>Донесення про можливості та</w:t>
            </w:r>
            <w:r w:rsidRPr="00EF68B9">
              <w:rPr>
                <w:sz w:val="28"/>
                <w:szCs w:val="28"/>
                <w:lang w:val="ru-RU"/>
              </w:rPr>
              <w:tab/>
              <w:t>сильні стороні</w:t>
            </w:r>
          </w:p>
          <w:p w:rsidR="00C75B95" w:rsidRPr="00EF68B9" w:rsidRDefault="00C75B95" w:rsidP="00EF68B9">
            <w:pPr>
              <w:pStyle w:val="TableParagraph"/>
              <w:spacing w:line="360" w:lineRule="auto"/>
              <w:ind w:left="103"/>
              <w:jc w:val="both"/>
              <w:rPr>
                <w:sz w:val="28"/>
                <w:szCs w:val="28"/>
              </w:rPr>
            </w:pPr>
            <w:r w:rsidRPr="00EF68B9">
              <w:rPr>
                <w:sz w:val="28"/>
                <w:szCs w:val="28"/>
              </w:rPr>
              <w:t>проекту</w:t>
            </w:r>
          </w:p>
        </w:tc>
      </w:tr>
    </w:tbl>
    <w:p w:rsidR="00C75B95" w:rsidRPr="00EF68B9" w:rsidRDefault="00C75B95" w:rsidP="00EF68B9">
      <w:pPr>
        <w:pStyle w:val="a4"/>
        <w:spacing w:line="360" w:lineRule="auto"/>
        <w:ind w:firstLine="567"/>
        <w:jc w:val="both"/>
        <w:rPr>
          <w:sz w:val="28"/>
          <w:szCs w:val="28"/>
        </w:rPr>
      </w:pPr>
      <w:r w:rsidRPr="00EF68B9">
        <w:rPr>
          <w:sz w:val="28"/>
          <w:szCs w:val="28"/>
        </w:rPr>
        <w:t>Висновки за розділом 6:</w:t>
      </w:r>
    </w:p>
    <w:p w:rsidR="00C75B95" w:rsidRPr="00EF68B9" w:rsidRDefault="00C75B95" w:rsidP="00EF68B9">
      <w:pPr>
        <w:pStyle w:val="a4"/>
        <w:spacing w:line="360" w:lineRule="auto"/>
        <w:ind w:firstLine="566"/>
        <w:jc w:val="both"/>
        <w:rPr>
          <w:sz w:val="28"/>
          <w:szCs w:val="28"/>
        </w:rPr>
      </w:pPr>
      <w:r w:rsidRPr="00EF68B9">
        <w:rPr>
          <w:sz w:val="28"/>
          <w:szCs w:val="28"/>
        </w:rPr>
        <w:t>За результатами проведеного аналізу можна зробити висновок, що є можливість ринкової комер</w:t>
      </w:r>
      <w:r w:rsidRPr="00EF68B9">
        <w:rPr>
          <w:sz w:val="28"/>
          <w:szCs w:val="28"/>
          <w:lang w:val="uk-UA"/>
        </w:rPr>
        <w:t>ці</w:t>
      </w:r>
      <w:proofErr w:type="gramStart"/>
      <w:r w:rsidRPr="00EF68B9">
        <w:rPr>
          <w:sz w:val="28"/>
          <w:szCs w:val="28"/>
          <w:lang w:val="uk-UA"/>
        </w:rPr>
        <w:t>а</w:t>
      </w:r>
      <w:r w:rsidRPr="00EF68B9">
        <w:rPr>
          <w:sz w:val="28"/>
          <w:szCs w:val="28"/>
        </w:rPr>
        <w:t>л</w:t>
      </w:r>
      <w:proofErr w:type="gramEnd"/>
      <w:r w:rsidRPr="00EF68B9">
        <w:rPr>
          <w:sz w:val="28"/>
          <w:szCs w:val="28"/>
        </w:rPr>
        <w:t>ізації проекту оскільки на ринку є попит на таку продукцію. Але оскільки метою цього проекту не є матеріальне збагачення, продукт буде поширюватись вільно, безкоштовно та без обмежень, то коме</w:t>
      </w:r>
      <w:r w:rsidRPr="00EF68B9">
        <w:rPr>
          <w:sz w:val="28"/>
          <w:szCs w:val="28"/>
          <w:lang w:val="uk-UA"/>
        </w:rPr>
        <w:t>рці</w:t>
      </w:r>
      <w:r w:rsidRPr="00EF68B9">
        <w:rPr>
          <w:sz w:val="28"/>
          <w:szCs w:val="28"/>
        </w:rPr>
        <w:t>алізація проекту не має сенсу</w:t>
      </w:r>
      <w:r w:rsidRPr="00EF68B9">
        <w:rPr>
          <w:sz w:val="28"/>
          <w:szCs w:val="28"/>
          <w:lang w:val="uk-UA"/>
        </w:rPr>
        <w:t>.</w:t>
      </w:r>
    </w:p>
    <w:p w:rsidR="00C75B95" w:rsidRPr="00EF68B9" w:rsidRDefault="00C75B95" w:rsidP="00EF68B9">
      <w:pPr>
        <w:spacing w:line="360" w:lineRule="auto"/>
        <w:ind w:firstLine="708"/>
        <w:jc w:val="both"/>
        <w:rPr>
          <w:rFonts w:ascii="Times New Roman" w:hAnsi="Times New Roman" w:cs="Times New Roman"/>
          <w:sz w:val="28"/>
          <w:szCs w:val="28"/>
        </w:rPr>
      </w:pPr>
    </w:p>
    <w:p w:rsidR="00C75B95" w:rsidRPr="00EF68B9" w:rsidRDefault="00C75B95" w:rsidP="00EF68B9">
      <w:pPr>
        <w:pStyle w:val="a4"/>
        <w:spacing w:line="360" w:lineRule="auto"/>
        <w:ind w:firstLine="851"/>
        <w:jc w:val="both"/>
        <w:rPr>
          <w:b/>
          <w:sz w:val="28"/>
          <w:szCs w:val="28"/>
        </w:rPr>
      </w:pPr>
      <w:r w:rsidRPr="00EF68B9">
        <w:rPr>
          <w:b/>
          <w:sz w:val="28"/>
          <w:szCs w:val="28"/>
        </w:rPr>
        <w:t>ОХОРОНА ПРАЦІ ТА БЕЗПЕКА У НАДЗВИЧАЙНИХ СИТУАЦІЯХ</w:t>
      </w:r>
    </w:p>
    <w:p w:rsidR="00C75B95" w:rsidRPr="00EF68B9" w:rsidRDefault="00C75B95" w:rsidP="00EF68B9">
      <w:pPr>
        <w:pStyle w:val="a4"/>
        <w:spacing w:line="360" w:lineRule="auto"/>
        <w:ind w:firstLine="851"/>
        <w:jc w:val="both"/>
        <w:rPr>
          <w:sz w:val="28"/>
          <w:szCs w:val="28"/>
        </w:rPr>
      </w:pPr>
      <w:r w:rsidRPr="00EF68B9">
        <w:rPr>
          <w:sz w:val="28"/>
          <w:szCs w:val="28"/>
        </w:rPr>
        <w:t xml:space="preserve">Так як темою даної дисертації є експлуатація безпровідної сенсорної системи всередині навчальних та робочих приміщень, то необхідно розглянути охорону безпеки при використанні ЕОМ, питання електробезпеки, а також пожежної безпеки. </w:t>
      </w:r>
    </w:p>
    <w:p w:rsidR="00C75B95" w:rsidRPr="00EF68B9" w:rsidRDefault="00C75B95" w:rsidP="00EF68B9">
      <w:pPr>
        <w:pStyle w:val="a4"/>
        <w:spacing w:line="360" w:lineRule="auto"/>
        <w:ind w:firstLine="851"/>
        <w:jc w:val="both"/>
        <w:rPr>
          <w:sz w:val="28"/>
          <w:szCs w:val="28"/>
        </w:rPr>
      </w:pPr>
      <w:r w:rsidRPr="00EF68B9">
        <w:rPr>
          <w:sz w:val="28"/>
          <w:szCs w:val="28"/>
        </w:rPr>
        <w:t xml:space="preserve">Захист від негативної дії ЕВМ радіочастот в цьому розділі не розглядається, так використовуване обладнання мережі для </w:t>
      </w:r>
      <w:r w:rsidRPr="00EF68B9">
        <w:rPr>
          <w:sz w:val="28"/>
          <w:szCs w:val="28"/>
          <w:lang w:val="en-US"/>
        </w:rPr>
        <w:t>Wi</w:t>
      </w:r>
      <w:r w:rsidRPr="00EF68B9">
        <w:rPr>
          <w:sz w:val="28"/>
          <w:szCs w:val="28"/>
        </w:rPr>
        <w:t>-</w:t>
      </w:r>
      <w:r w:rsidRPr="00EF68B9">
        <w:rPr>
          <w:sz w:val="28"/>
          <w:szCs w:val="28"/>
          <w:lang w:val="en-US"/>
        </w:rPr>
        <w:t>Fi</w:t>
      </w:r>
      <w:r w:rsidRPr="00EF68B9">
        <w:rPr>
          <w:sz w:val="28"/>
          <w:szCs w:val="28"/>
        </w:rPr>
        <w:t xml:space="preserve">, відповідає </w:t>
      </w:r>
      <w:r w:rsidRPr="00EF68B9">
        <w:rPr>
          <w:sz w:val="28"/>
          <w:szCs w:val="28"/>
        </w:rPr>
        <w:lastRenderedPageBreak/>
        <w:t>сертифікації і вимогам гі</w:t>
      </w:r>
      <w:proofErr w:type="gramStart"/>
      <w:r w:rsidRPr="00EF68B9">
        <w:rPr>
          <w:sz w:val="28"/>
          <w:szCs w:val="28"/>
        </w:rPr>
        <w:t>г</w:t>
      </w:r>
      <w:proofErr w:type="gramEnd"/>
      <w:r w:rsidRPr="00EF68B9">
        <w:rPr>
          <w:sz w:val="28"/>
          <w:szCs w:val="28"/>
        </w:rPr>
        <w:t>ієни, і відповідає вимогам ДЕНіП №476 та ДЕНіП №239.</w:t>
      </w:r>
    </w:p>
    <w:p w:rsidR="00C75B95" w:rsidRPr="00EF68B9" w:rsidRDefault="00C75B95" w:rsidP="00EF68B9">
      <w:pPr>
        <w:spacing w:line="360" w:lineRule="auto"/>
        <w:ind w:firstLine="851"/>
        <w:jc w:val="both"/>
        <w:rPr>
          <w:rFonts w:ascii="Times New Roman" w:hAnsi="Times New Roman" w:cs="Times New Roman"/>
          <w:sz w:val="28"/>
          <w:szCs w:val="28"/>
          <w:lang w:val="uk-UA"/>
        </w:rPr>
      </w:pPr>
      <w:r w:rsidRPr="00EF68B9">
        <w:rPr>
          <w:rFonts w:ascii="Times New Roman" w:hAnsi="Times New Roman" w:cs="Times New Roman"/>
          <w:sz w:val="28"/>
          <w:szCs w:val="28"/>
          <w:lang w:val="uk-UA"/>
        </w:rPr>
        <w:t>У даному розділі з урахуванням вимог ДСанПіН 3.3.2.007 та ДНАОП 0.00-1.31-99 визначено основні потенційно небезпечні і шкідливі фактори, що виникають за роботою ВДТ ПЕОМ, вплив цих факторів на користувача, розглянути принципи їх  нормування, а також можливі комплексні заходи щодо запобігання  шкідливого впливу цих факторів на людину. В цьому розділі запропоновані і визначені основні способи захисту здоров’я та профілактики пожежної безпеки, а також безпеки у надзвичайних ситуаціях.</w:t>
      </w:r>
    </w:p>
    <w:p w:rsidR="00C75B95" w:rsidRPr="00EF68B9" w:rsidRDefault="00C75B95" w:rsidP="00EF68B9">
      <w:pPr>
        <w:spacing w:line="360" w:lineRule="auto"/>
        <w:ind w:firstLine="851"/>
        <w:jc w:val="both"/>
        <w:rPr>
          <w:rFonts w:ascii="Times New Roman" w:hAnsi="Times New Roman" w:cs="Times New Roman"/>
          <w:sz w:val="28"/>
          <w:szCs w:val="28"/>
        </w:rPr>
      </w:pPr>
    </w:p>
    <w:p w:rsidR="00C75B95" w:rsidRPr="00EF68B9" w:rsidRDefault="00C75B95" w:rsidP="00EF68B9">
      <w:pPr>
        <w:pStyle w:val="2"/>
        <w:spacing w:line="360" w:lineRule="auto"/>
        <w:ind w:firstLine="708"/>
        <w:jc w:val="both"/>
        <w:rPr>
          <w:rFonts w:ascii="Times New Roman" w:hAnsi="Times New Roman" w:cs="Times New Roman"/>
          <w:vanish/>
          <w:color w:val="auto"/>
          <w:sz w:val="28"/>
          <w:szCs w:val="28"/>
          <w:lang w:val="uk-UA"/>
          <w:specVanish/>
        </w:rPr>
      </w:pPr>
      <w:bookmarkStart w:id="2" w:name="_Toc485805613"/>
      <w:r w:rsidRPr="00EF68B9">
        <w:rPr>
          <w:rFonts w:ascii="Times New Roman" w:hAnsi="Times New Roman" w:cs="Times New Roman"/>
          <w:color w:val="auto"/>
          <w:sz w:val="28"/>
          <w:szCs w:val="28"/>
          <w:lang w:val="uk-UA"/>
        </w:rPr>
        <w:t>4.1 Визначення основних потенційно шкідливих та небезпечних виробничих факторів</w:t>
      </w:r>
      <w:bookmarkEnd w:id="2"/>
    </w:p>
    <w:p w:rsidR="00C75B95" w:rsidRPr="00EF68B9" w:rsidRDefault="00C75B95" w:rsidP="00EF68B9">
      <w:pPr>
        <w:spacing w:after="0" w:line="360" w:lineRule="auto"/>
        <w:ind w:firstLine="708"/>
        <w:jc w:val="both"/>
        <w:rPr>
          <w:rFonts w:ascii="Times New Roman" w:hAnsi="Times New Roman" w:cs="Times New Roman"/>
          <w:sz w:val="28"/>
          <w:szCs w:val="28"/>
        </w:rPr>
      </w:pPr>
      <w:r w:rsidRPr="00EF68B9">
        <w:rPr>
          <w:rFonts w:ascii="Times New Roman" w:hAnsi="Times New Roman" w:cs="Times New Roman"/>
          <w:sz w:val="28"/>
          <w:szCs w:val="28"/>
        </w:rPr>
        <w:t xml:space="preserve"> </w:t>
      </w:r>
    </w:p>
    <w:p w:rsidR="00C75B95" w:rsidRPr="00EF68B9" w:rsidRDefault="00C75B95" w:rsidP="00EF68B9">
      <w:pPr>
        <w:spacing w:after="0" w:line="360" w:lineRule="auto"/>
        <w:ind w:firstLine="708"/>
        <w:jc w:val="both"/>
        <w:rPr>
          <w:rFonts w:ascii="Times New Roman" w:hAnsi="Times New Roman" w:cs="Times New Roman"/>
          <w:sz w:val="28"/>
          <w:szCs w:val="28"/>
          <w:lang w:val="uk-UA"/>
        </w:rPr>
      </w:pPr>
      <w:r w:rsidRPr="00EF68B9">
        <w:rPr>
          <w:rFonts w:ascii="Times New Roman" w:hAnsi="Times New Roman" w:cs="Times New Roman"/>
          <w:sz w:val="28"/>
          <w:szCs w:val="28"/>
          <w:lang w:val="uk-UA"/>
        </w:rPr>
        <w:t>За відповідністю до</w:t>
      </w:r>
      <w:r w:rsidRPr="00EF68B9">
        <w:rPr>
          <w:rFonts w:ascii="Times New Roman" w:hAnsi="Times New Roman" w:cs="Times New Roman"/>
          <w:sz w:val="28"/>
          <w:szCs w:val="28"/>
        </w:rPr>
        <w:t xml:space="preserve">   ДСанПіН   3.3.2.007 </w:t>
      </w:r>
      <w:r w:rsidRPr="00EF68B9">
        <w:rPr>
          <w:rFonts w:ascii="Times New Roman" w:hAnsi="Times New Roman" w:cs="Times New Roman"/>
          <w:sz w:val="28"/>
          <w:szCs w:val="28"/>
          <w:lang w:val="uk-UA"/>
        </w:rPr>
        <w:softHyphen/>
        <w:t>-</w:t>
      </w:r>
      <w:r w:rsidRPr="00EF68B9">
        <w:rPr>
          <w:rFonts w:ascii="Times New Roman" w:hAnsi="Times New Roman" w:cs="Times New Roman"/>
          <w:sz w:val="28"/>
          <w:szCs w:val="28"/>
        </w:rPr>
        <w:t xml:space="preserve"> 98  </w:t>
      </w:r>
      <w:r w:rsidRPr="00EF68B9">
        <w:rPr>
          <w:rFonts w:ascii="Times New Roman" w:hAnsi="Times New Roman" w:cs="Times New Roman"/>
          <w:sz w:val="28"/>
          <w:szCs w:val="28"/>
          <w:lang w:val="uk-UA"/>
        </w:rPr>
        <w:t>головні виробничі фактори та</w:t>
      </w:r>
      <w:r w:rsidRPr="00EF68B9">
        <w:rPr>
          <w:rFonts w:ascii="Times New Roman" w:hAnsi="Times New Roman" w:cs="Times New Roman"/>
          <w:sz w:val="28"/>
          <w:szCs w:val="28"/>
        </w:rPr>
        <w:t xml:space="preserve"> </w:t>
      </w:r>
      <w:r w:rsidRPr="00EF68B9">
        <w:rPr>
          <w:rFonts w:ascii="Times New Roman" w:hAnsi="Times New Roman" w:cs="Times New Roman"/>
          <w:sz w:val="28"/>
          <w:szCs w:val="28"/>
          <w:lang w:val="uk-UA"/>
        </w:rPr>
        <w:t>основну</w:t>
      </w:r>
      <w:r w:rsidRPr="00EF68B9">
        <w:rPr>
          <w:rFonts w:ascii="Times New Roman" w:hAnsi="Times New Roman" w:cs="Times New Roman"/>
          <w:sz w:val="28"/>
          <w:szCs w:val="28"/>
        </w:rPr>
        <w:t xml:space="preserve">  </w:t>
      </w:r>
      <w:r w:rsidRPr="00EF68B9">
        <w:rPr>
          <w:rFonts w:ascii="Times New Roman" w:hAnsi="Times New Roman" w:cs="Times New Roman"/>
          <w:sz w:val="28"/>
          <w:szCs w:val="28"/>
          <w:lang w:val="uk-UA"/>
        </w:rPr>
        <w:t>шкоду яку чинить робота на ПЕОМ, це</w:t>
      </w:r>
      <w:r w:rsidRPr="00EF68B9">
        <w:rPr>
          <w:rFonts w:ascii="Times New Roman" w:hAnsi="Times New Roman" w:cs="Times New Roman"/>
          <w:sz w:val="28"/>
          <w:szCs w:val="28"/>
        </w:rPr>
        <w:t>:</w:t>
      </w:r>
    </w:p>
    <w:p w:rsidR="00C75B95" w:rsidRPr="00EF68B9" w:rsidRDefault="00C75B95" w:rsidP="00EF68B9">
      <w:pPr>
        <w:spacing w:after="0" w:line="360" w:lineRule="auto"/>
        <w:ind w:firstLine="708"/>
        <w:jc w:val="both"/>
        <w:rPr>
          <w:rFonts w:ascii="Times New Roman" w:hAnsi="Times New Roman" w:cs="Times New Roman"/>
          <w:sz w:val="28"/>
          <w:szCs w:val="28"/>
          <w:lang w:val="uk-UA"/>
        </w:rPr>
      </w:pPr>
      <w:r w:rsidRPr="00EF68B9">
        <w:rPr>
          <w:rFonts w:ascii="Times New Roman" w:hAnsi="Times New Roman" w:cs="Times New Roman"/>
          <w:sz w:val="28"/>
          <w:szCs w:val="28"/>
          <w:lang w:val="uk-UA"/>
        </w:rPr>
        <w:t>електромагнітне випромінювання;</w:t>
      </w:r>
    </w:p>
    <w:p w:rsidR="00C75B95" w:rsidRPr="00EF68B9" w:rsidRDefault="00C75B95" w:rsidP="00EF68B9">
      <w:pPr>
        <w:spacing w:after="0" w:line="360" w:lineRule="auto"/>
        <w:ind w:firstLine="708"/>
        <w:jc w:val="both"/>
        <w:rPr>
          <w:rFonts w:ascii="Times New Roman" w:hAnsi="Times New Roman" w:cs="Times New Roman"/>
          <w:sz w:val="28"/>
          <w:szCs w:val="28"/>
          <w:lang w:val="uk-UA"/>
        </w:rPr>
      </w:pPr>
      <w:r w:rsidRPr="00EF68B9">
        <w:rPr>
          <w:rFonts w:ascii="Times New Roman" w:hAnsi="Times New Roman" w:cs="Times New Roman"/>
          <w:sz w:val="28"/>
          <w:szCs w:val="28"/>
          <w:lang w:val="uk-UA"/>
        </w:rPr>
        <w:t xml:space="preserve">рентгенівське випромінювання ВДТ; </w:t>
      </w:r>
    </w:p>
    <w:p w:rsidR="00C75B95" w:rsidRPr="00EF68B9" w:rsidRDefault="00C75B95" w:rsidP="00EF68B9">
      <w:pPr>
        <w:spacing w:after="0" w:line="360" w:lineRule="auto"/>
        <w:ind w:firstLine="708"/>
        <w:jc w:val="both"/>
        <w:rPr>
          <w:rFonts w:ascii="Times New Roman" w:hAnsi="Times New Roman" w:cs="Times New Roman"/>
          <w:sz w:val="28"/>
          <w:szCs w:val="28"/>
          <w:lang w:val="uk-UA"/>
        </w:rPr>
      </w:pPr>
      <w:r w:rsidRPr="00EF68B9">
        <w:rPr>
          <w:rFonts w:ascii="Times New Roman" w:hAnsi="Times New Roman" w:cs="Times New Roman"/>
          <w:sz w:val="28"/>
          <w:szCs w:val="28"/>
          <w:lang w:val="uk-UA"/>
        </w:rPr>
        <w:t>механічний шум, який виникає періодично(звуки спрацьовування програм, факсу, принтеру, тощо) та постійно(охолоджувальна система, звуки механічної взаємодії з приладами введення даних, шум монітору тощо);</w:t>
      </w:r>
    </w:p>
    <w:p w:rsidR="00C75B95" w:rsidRPr="00EF68B9" w:rsidRDefault="00C75B95" w:rsidP="00EF68B9">
      <w:pPr>
        <w:spacing w:after="0" w:line="360" w:lineRule="auto"/>
        <w:ind w:firstLine="708"/>
        <w:jc w:val="both"/>
        <w:rPr>
          <w:rFonts w:ascii="Times New Roman" w:hAnsi="Times New Roman" w:cs="Times New Roman"/>
          <w:sz w:val="28"/>
          <w:szCs w:val="28"/>
          <w:lang w:val="uk-UA"/>
        </w:rPr>
      </w:pPr>
      <w:r w:rsidRPr="00EF68B9">
        <w:rPr>
          <w:rFonts w:ascii="Times New Roman" w:hAnsi="Times New Roman" w:cs="Times New Roman"/>
          <w:sz w:val="28"/>
          <w:szCs w:val="28"/>
          <w:lang w:val="uk-UA"/>
        </w:rPr>
        <w:t>наявність електростатичних полів;</w:t>
      </w:r>
    </w:p>
    <w:p w:rsidR="00C75B95" w:rsidRPr="00EF68B9" w:rsidRDefault="00C75B95" w:rsidP="00EF68B9">
      <w:pPr>
        <w:spacing w:after="0" w:line="360" w:lineRule="auto"/>
        <w:ind w:firstLine="708"/>
        <w:jc w:val="both"/>
        <w:rPr>
          <w:rFonts w:ascii="Times New Roman" w:hAnsi="Times New Roman" w:cs="Times New Roman"/>
          <w:sz w:val="28"/>
          <w:szCs w:val="28"/>
          <w:lang w:val="uk-UA"/>
        </w:rPr>
      </w:pPr>
      <w:r w:rsidRPr="00EF68B9">
        <w:rPr>
          <w:rFonts w:ascii="Times New Roman" w:hAnsi="Times New Roman" w:cs="Times New Roman"/>
          <w:sz w:val="28"/>
          <w:szCs w:val="28"/>
          <w:lang w:val="uk-UA"/>
        </w:rPr>
        <w:t>перевтомлення очей із-за їх фокусу(центральний та периферійний зір);</w:t>
      </w:r>
    </w:p>
    <w:p w:rsidR="00C75B95" w:rsidRPr="00EF68B9" w:rsidRDefault="00C75B95" w:rsidP="00EF68B9">
      <w:pPr>
        <w:spacing w:after="0" w:line="360" w:lineRule="auto"/>
        <w:ind w:firstLine="708"/>
        <w:jc w:val="both"/>
        <w:rPr>
          <w:rFonts w:ascii="Times New Roman" w:hAnsi="Times New Roman" w:cs="Times New Roman"/>
          <w:sz w:val="28"/>
          <w:szCs w:val="28"/>
          <w:lang w:val="uk-UA"/>
        </w:rPr>
      </w:pPr>
      <w:r w:rsidRPr="00EF68B9">
        <w:rPr>
          <w:rFonts w:ascii="Times New Roman" w:hAnsi="Times New Roman" w:cs="Times New Roman"/>
          <w:sz w:val="28"/>
          <w:szCs w:val="28"/>
          <w:lang w:val="uk-UA"/>
        </w:rPr>
        <w:t>ризик ураження оператора електричним струмом;</w:t>
      </w:r>
    </w:p>
    <w:p w:rsidR="00C75B95" w:rsidRPr="00EF68B9" w:rsidRDefault="00C75B95" w:rsidP="00EF68B9">
      <w:pPr>
        <w:spacing w:after="0" w:line="360" w:lineRule="auto"/>
        <w:ind w:firstLine="708"/>
        <w:jc w:val="both"/>
        <w:rPr>
          <w:rFonts w:ascii="Times New Roman" w:hAnsi="Times New Roman" w:cs="Times New Roman"/>
          <w:sz w:val="28"/>
          <w:szCs w:val="28"/>
        </w:rPr>
      </w:pPr>
      <w:r w:rsidRPr="00EF68B9">
        <w:rPr>
          <w:rFonts w:ascii="Times New Roman" w:hAnsi="Times New Roman" w:cs="Times New Roman"/>
          <w:sz w:val="28"/>
          <w:szCs w:val="28"/>
          <w:lang w:val="uk-UA"/>
        </w:rPr>
        <w:t>додаткова напруга на руки оператора, що може започаткувати розвиток професійного захворювання.</w:t>
      </w:r>
    </w:p>
    <w:p w:rsidR="00C75B95" w:rsidRPr="00EF68B9" w:rsidRDefault="00C75B95" w:rsidP="00EF68B9">
      <w:pPr>
        <w:spacing w:after="0" w:line="360" w:lineRule="auto"/>
        <w:jc w:val="both"/>
        <w:rPr>
          <w:rFonts w:ascii="Times New Roman" w:hAnsi="Times New Roman" w:cs="Times New Roman"/>
          <w:sz w:val="28"/>
          <w:szCs w:val="28"/>
          <w:lang w:val="uk-UA"/>
        </w:rPr>
      </w:pPr>
      <w:r w:rsidRPr="00EF68B9">
        <w:rPr>
          <w:rFonts w:ascii="Times New Roman" w:hAnsi="Times New Roman" w:cs="Times New Roman"/>
          <w:sz w:val="28"/>
          <w:szCs w:val="28"/>
          <w:lang w:val="uk-UA"/>
        </w:rPr>
        <w:tab/>
        <w:t xml:space="preserve">За  даними  Всесвітньої   організації   охорони  здоров’я  постійна робота за ПК може   в   окремих   випадках   призвести   до порушення   функцій   зору,   кістково-м’язової  системи (постійна примусова  поза)   і   порушень,   зв’язаних   зі   стресовими   ситуаціями   і нервово-емоційною напругою при роботі. У кожному кабінеті із ПЕОМ має бути пам’ятка про </w:t>
      </w:r>
      <w:r w:rsidRPr="00EF68B9">
        <w:rPr>
          <w:rFonts w:ascii="Times New Roman" w:hAnsi="Times New Roman" w:cs="Times New Roman"/>
          <w:sz w:val="28"/>
          <w:szCs w:val="28"/>
          <w:lang w:val="uk-UA"/>
        </w:rPr>
        <w:lastRenderedPageBreak/>
        <w:t xml:space="preserve">шкоду постійної сфокусованої роботи та необхідність виконувати вправи як для зору(зміна фокусу) та розминки тіла. </w:t>
      </w:r>
    </w:p>
    <w:p w:rsidR="00C75B95" w:rsidRPr="00EF68B9" w:rsidRDefault="00C75B95" w:rsidP="00EF68B9">
      <w:pPr>
        <w:pStyle w:val="2"/>
        <w:spacing w:before="480" w:after="480" w:line="360" w:lineRule="auto"/>
        <w:ind w:left="708" w:firstLine="709"/>
        <w:jc w:val="both"/>
        <w:rPr>
          <w:rFonts w:ascii="Times New Roman" w:hAnsi="Times New Roman" w:cs="Times New Roman"/>
          <w:color w:val="auto"/>
          <w:sz w:val="28"/>
          <w:szCs w:val="28"/>
          <w:lang w:val="uk-UA"/>
        </w:rPr>
      </w:pPr>
      <w:bookmarkStart w:id="3" w:name="_Toc485805614"/>
      <w:r w:rsidRPr="00EF68B9">
        <w:rPr>
          <w:rFonts w:ascii="Times New Roman" w:hAnsi="Times New Roman" w:cs="Times New Roman"/>
          <w:color w:val="auto"/>
          <w:sz w:val="28"/>
          <w:szCs w:val="28"/>
          <w:lang w:val="uk-UA"/>
        </w:rPr>
        <w:t>4.2 Технічні рішення та організаційні заходи з безпеки і гігієни праці та виробничої санітарії</w:t>
      </w:r>
      <w:bookmarkEnd w:id="3"/>
    </w:p>
    <w:p w:rsidR="00C75B95" w:rsidRPr="00EF68B9" w:rsidRDefault="00C75B95" w:rsidP="00EF68B9">
      <w:pPr>
        <w:pStyle w:val="3"/>
        <w:spacing w:line="360" w:lineRule="auto"/>
        <w:ind w:left="708" w:firstLine="708"/>
        <w:jc w:val="both"/>
        <w:rPr>
          <w:sz w:val="28"/>
          <w:szCs w:val="28"/>
          <w:lang w:val="uk-UA"/>
        </w:rPr>
      </w:pPr>
      <w:bookmarkStart w:id="4" w:name="_Toc485805615"/>
      <w:r w:rsidRPr="00EF68B9">
        <w:rPr>
          <w:sz w:val="28"/>
          <w:szCs w:val="28"/>
          <w:lang w:val="uk-UA"/>
        </w:rPr>
        <w:t>4.2.1 Безпека праці при експлуатації ПЕОМ</w:t>
      </w:r>
      <w:bookmarkEnd w:id="4"/>
    </w:p>
    <w:p w:rsidR="00C75B95" w:rsidRPr="00EF68B9" w:rsidRDefault="00C75B95" w:rsidP="00EF68B9">
      <w:pPr>
        <w:spacing w:after="0" w:line="360" w:lineRule="auto"/>
        <w:ind w:firstLine="708"/>
        <w:jc w:val="both"/>
        <w:rPr>
          <w:rFonts w:ascii="Times New Roman" w:hAnsi="Times New Roman" w:cs="Times New Roman"/>
          <w:sz w:val="28"/>
          <w:szCs w:val="28"/>
          <w:lang w:val="uk-UA"/>
        </w:rPr>
      </w:pPr>
      <w:r w:rsidRPr="00EF68B9">
        <w:rPr>
          <w:rFonts w:ascii="Times New Roman" w:hAnsi="Times New Roman" w:cs="Times New Roman"/>
          <w:sz w:val="28"/>
          <w:szCs w:val="28"/>
          <w:lang w:val="uk-UA"/>
        </w:rPr>
        <w:t xml:space="preserve">Техніка, що встановлена та розміщена у кімнатах кафедри, вибрана для узгодження багатьох вимог охорони праці. Встановлені у приміщеннях монітори  типу </w:t>
      </w:r>
      <w:r w:rsidRPr="00EF68B9">
        <w:rPr>
          <w:rFonts w:ascii="Times New Roman" w:hAnsi="Times New Roman" w:cs="Times New Roman"/>
          <w:sz w:val="28"/>
          <w:szCs w:val="28"/>
          <w:lang w:val="en-US"/>
        </w:rPr>
        <w:t>LR</w:t>
      </w:r>
      <w:r w:rsidRPr="00EF68B9">
        <w:rPr>
          <w:rFonts w:ascii="Times New Roman" w:hAnsi="Times New Roman" w:cs="Times New Roman"/>
          <w:sz w:val="28"/>
          <w:szCs w:val="28"/>
          <w:lang w:val="uk-UA"/>
        </w:rPr>
        <w:t>/</w:t>
      </w:r>
      <w:r w:rsidRPr="00EF68B9">
        <w:rPr>
          <w:rFonts w:ascii="Times New Roman" w:hAnsi="Times New Roman" w:cs="Times New Roman"/>
          <w:sz w:val="28"/>
          <w:szCs w:val="28"/>
          <w:lang w:val="en-US"/>
        </w:rPr>
        <w:t>NI</w:t>
      </w:r>
      <w:r w:rsidRPr="00EF68B9">
        <w:rPr>
          <w:rFonts w:ascii="Times New Roman" w:hAnsi="Times New Roman" w:cs="Times New Roman"/>
          <w:sz w:val="28"/>
          <w:szCs w:val="28"/>
          <w:lang w:val="uk-UA"/>
        </w:rPr>
        <w:t>.  Тип (</w:t>
      </w:r>
      <w:r w:rsidRPr="00EF68B9">
        <w:rPr>
          <w:rFonts w:ascii="Times New Roman" w:hAnsi="Times New Roman" w:cs="Times New Roman"/>
          <w:sz w:val="28"/>
          <w:szCs w:val="28"/>
          <w:lang w:val="en-US"/>
        </w:rPr>
        <w:t>Low</w:t>
      </w:r>
      <w:r w:rsidRPr="00EF68B9">
        <w:rPr>
          <w:rFonts w:ascii="Times New Roman" w:hAnsi="Times New Roman" w:cs="Times New Roman"/>
          <w:sz w:val="28"/>
          <w:szCs w:val="28"/>
          <w:lang w:val="uk-UA"/>
        </w:rPr>
        <w:t xml:space="preserve"> </w:t>
      </w:r>
      <w:r w:rsidRPr="00EF68B9">
        <w:rPr>
          <w:rFonts w:ascii="Times New Roman" w:hAnsi="Times New Roman" w:cs="Times New Roman"/>
          <w:sz w:val="28"/>
          <w:szCs w:val="28"/>
          <w:lang w:val="en-US"/>
        </w:rPr>
        <w:t>Radiation</w:t>
      </w:r>
      <w:r w:rsidRPr="00EF68B9">
        <w:rPr>
          <w:rFonts w:ascii="Times New Roman" w:hAnsi="Times New Roman" w:cs="Times New Roman"/>
          <w:sz w:val="28"/>
          <w:szCs w:val="28"/>
          <w:lang w:val="uk-UA"/>
        </w:rPr>
        <w:t xml:space="preserve">) має низький рівень випромінювання екрана монітора.  Тип </w:t>
      </w:r>
      <w:r w:rsidRPr="00EF68B9">
        <w:rPr>
          <w:rFonts w:ascii="Times New Roman" w:hAnsi="Times New Roman" w:cs="Times New Roman"/>
          <w:sz w:val="28"/>
          <w:szCs w:val="28"/>
          <w:lang w:val="en-US"/>
        </w:rPr>
        <w:t>NI</w:t>
      </w:r>
      <w:r w:rsidRPr="00EF68B9">
        <w:rPr>
          <w:rFonts w:ascii="Times New Roman" w:hAnsi="Times New Roman" w:cs="Times New Roman"/>
          <w:sz w:val="28"/>
          <w:szCs w:val="28"/>
          <w:lang w:val="uk-UA"/>
        </w:rPr>
        <w:t xml:space="preserve"> (</w:t>
      </w:r>
      <w:r w:rsidRPr="00EF68B9">
        <w:rPr>
          <w:rFonts w:ascii="Times New Roman" w:hAnsi="Times New Roman" w:cs="Times New Roman"/>
          <w:sz w:val="28"/>
          <w:szCs w:val="28"/>
          <w:lang w:val="en-US"/>
        </w:rPr>
        <w:t>Non</w:t>
      </w:r>
      <w:r w:rsidRPr="00EF68B9">
        <w:rPr>
          <w:rFonts w:ascii="Times New Roman" w:hAnsi="Times New Roman" w:cs="Times New Roman"/>
          <w:sz w:val="28"/>
          <w:szCs w:val="28"/>
          <w:lang w:val="uk-UA"/>
        </w:rPr>
        <w:t xml:space="preserve"> - </w:t>
      </w:r>
      <w:r w:rsidRPr="00EF68B9">
        <w:rPr>
          <w:rFonts w:ascii="Times New Roman" w:hAnsi="Times New Roman" w:cs="Times New Roman"/>
          <w:sz w:val="28"/>
          <w:szCs w:val="28"/>
          <w:lang w:val="en-US"/>
        </w:rPr>
        <w:t>Interlaced</w:t>
      </w:r>
      <w:r w:rsidRPr="00EF68B9">
        <w:rPr>
          <w:rFonts w:ascii="Times New Roman" w:hAnsi="Times New Roman" w:cs="Times New Roman"/>
          <w:sz w:val="28"/>
          <w:szCs w:val="28"/>
          <w:lang w:val="uk-UA"/>
        </w:rPr>
        <w:t xml:space="preserve">) має  порядкове  розгорнення,  завдяки чому зменшується навантаження очей користувачів. </w:t>
      </w:r>
    </w:p>
    <w:p w:rsidR="00C75B95" w:rsidRPr="00EF68B9" w:rsidRDefault="00C75B95" w:rsidP="00EF68B9">
      <w:pPr>
        <w:spacing w:after="0" w:line="360" w:lineRule="auto"/>
        <w:jc w:val="both"/>
        <w:rPr>
          <w:rFonts w:ascii="Times New Roman" w:hAnsi="Times New Roman" w:cs="Times New Roman"/>
          <w:sz w:val="28"/>
          <w:szCs w:val="28"/>
          <w:lang w:val="uk-UA"/>
        </w:rPr>
      </w:pPr>
      <w:r w:rsidRPr="00EF68B9">
        <w:rPr>
          <w:rFonts w:ascii="Times New Roman" w:hAnsi="Times New Roman" w:cs="Times New Roman"/>
          <w:sz w:val="28"/>
          <w:szCs w:val="28"/>
          <w:lang w:val="uk-UA"/>
        </w:rPr>
        <w:t xml:space="preserve">            ВДТ   на   ЕПТ   є джерелами як електромагнітних випромінювань:   м’якого рентгенівського, ультрафіолетового, інфрачервоного, радіочастотного діапазону,  так і  електростатичних  полів.</w:t>
      </w:r>
    </w:p>
    <w:p w:rsidR="00C75B95" w:rsidRPr="00EF68B9" w:rsidRDefault="00C75B95" w:rsidP="00EF68B9">
      <w:pPr>
        <w:spacing w:after="0" w:line="360" w:lineRule="auto"/>
        <w:jc w:val="both"/>
        <w:rPr>
          <w:rFonts w:ascii="Times New Roman" w:hAnsi="Times New Roman" w:cs="Times New Roman"/>
          <w:sz w:val="28"/>
          <w:szCs w:val="28"/>
          <w:lang w:val="uk-UA"/>
        </w:rPr>
      </w:pPr>
      <w:r w:rsidRPr="00EF68B9">
        <w:rPr>
          <w:rFonts w:ascii="Times New Roman" w:hAnsi="Times New Roman" w:cs="Times New Roman"/>
          <w:sz w:val="28"/>
          <w:szCs w:val="28"/>
          <w:lang w:val="uk-UA"/>
        </w:rPr>
        <w:t xml:space="preserve">              ВДТ є пристроєм для візуального зображення інформації, збереженої електронним засобом.  Він складається з дисплейного екрана, системного блока обробки виведеної інформації, і клавіатури. </w:t>
      </w:r>
    </w:p>
    <w:p w:rsidR="00C75B95" w:rsidRPr="00EF68B9" w:rsidRDefault="00C75B95" w:rsidP="00EF68B9">
      <w:pPr>
        <w:spacing w:after="0" w:line="360" w:lineRule="auto"/>
        <w:ind w:firstLine="708"/>
        <w:jc w:val="both"/>
        <w:rPr>
          <w:rFonts w:ascii="Times New Roman" w:hAnsi="Times New Roman" w:cs="Times New Roman"/>
          <w:sz w:val="28"/>
          <w:szCs w:val="28"/>
          <w:lang w:val="uk-UA"/>
        </w:rPr>
      </w:pPr>
      <w:r w:rsidRPr="00EF68B9">
        <w:rPr>
          <w:rFonts w:ascii="Times New Roman" w:hAnsi="Times New Roman" w:cs="Times New Roman"/>
          <w:sz w:val="28"/>
          <w:szCs w:val="28"/>
          <w:lang w:val="uk-UA"/>
        </w:rPr>
        <w:t xml:space="preserve">Класифікація ВДТ стосовно до проблеми їхнього впливу на здоров'я базується головним чином на конструктивних особливостях і визначених параметрах самого дисплея (наприклад, можливість одержання  багатокольорового, позитивного, негативного зображення). </w:t>
      </w:r>
    </w:p>
    <w:p w:rsidR="00C75B95" w:rsidRPr="00EF68B9" w:rsidRDefault="00C75B95" w:rsidP="00EF68B9">
      <w:pPr>
        <w:spacing w:after="0" w:line="360" w:lineRule="auto"/>
        <w:ind w:firstLine="708"/>
        <w:jc w:val="both"/>
        <w:rPr>
          <w:rFonts w:ascii="Times New Roman" w:hAnsi="Times New Roman" w:cs="Times New Roman"/>
          <w:sz w:val="28"/>
          <w:szCs w:val="28"/>
          <w:lang w:val="uk-UA"/>
        </w:rPr>
      </w:pPr>
      <w:r w:rsidRPr="00EF68B9">
        <w:rPr>
          <w:rFonts w:ascii="Times New Roman" w:hAnsi="Times New Roman" w:cs="Times New Roman"/>
          <w:sz w:val="28"/>
          <w:szCs w:val="28"/>
          <w:lang w:val="uk-UA"/>
        </w:rPr>
        <w:t>Найбільш широко поширені ВДТ з електронно-променевими трубками (ЕПТ). Тому розглянемо ВДТ на основі ЕПТ. Принципи дії і конструкція ЕПТ однакові і не залежать від того, чи застосовуються вони в телевізорах, ВДТ або інших пристроях.</w:t>
      </w:r>
    </w:p>
    <w:p w:rsidR="00C75B95" w:rsidRPr="00EF68B9" w:rsidRDefault="00C75B95" w:rsidP="00EF68B9">
      <w:pPr>
        <w:spacing w:after="0" w:line="360" w:lineRule="auto"/>
        <w:ind w:firstLine="708"/>
        <w:jc w:val="both"/>
        <w:rPr>
          <w:rFonts w:ascii="Times New Roman" w:hAnsi="Times New Roman" w:cs="Times New Roman"/>
          <w:sz w:val="28"/>
          <w:szCs w:val="28"/>
        </w:rPr>
      </w:pPr>
      <w:r w:rsidRPr="00EF68B9">
        <w:rPr>
          <w:rFonts w:ascii="Times New Roman" w:hAnsi="Times New Roman" w:cs="Times New Roman"/>
          <w:sz w:val="28"/>
          <w:szCs w:val="28"/>
          <w:lang w:val="uk-UA"/>
        </w:rPr>
        <w:t>Проаналізуємо потенційно шкідливі і небезпечні чинники, що виникають у процесі експлуатації ВДТ на основі ЕПТ. Зробимо висновки, що саме може зашкодити користувачу ЕПТ</w:t>
      </w:r>
      <w:r w:rsidRPr="00EF68B9">
        <w:rPr>
          <w:rFonts w:ascii="Times New Roman" w:hAnsi="Times New Roman" w:cs="Times New Roman"/>
          <w:sz w:val="28"/>
          <w:szCs w:val="28"/>
        </w:rPr>
        <w:t>:</w:t>
      </w:r>
    </w:p>
    <w:p w:rsidR="00C75B95" w:rsidRPr="00EF68B9" w:rsidRDefault="00C75B95" w:rsidP="00EF68B9">
      <w:pPr>
        <w:spacing w:after="0" w:line="360" w:lineRule="auto"/>
        <w:ind w:firstLine="708"/>
        <w:jc w:val="both"/>
        <w:rPr>
          <w:rFonts w:ascii="Times New Roman" w:hAnsi="Times New Roman" w:cs="Times New Roman"/>
          <w:sz w:val="28"/>
          <w:szCs w:val="28"/>
          <w:lang w:val="uk-UA"/>
        </w:rPr>
      </w:pPr>
      <w:r w:rsidRPr="00EF68B9">
        <w:rPr>
          <w:rFonts w:ascii="Times New Roman" w:hAnsi="Times New Roman" w:cs="Times New Roman"/>
          <w:sz w:val="28"/>
          <w:szCs w:val="28"/>
          <w:lang w:val="uk-UA"/>
        </w:rPr>
        <w:lastRenderedPageBreak/>
        <w:t>електромагнітне випромінювання радіочастотного діапазону;</w:t>
      </w:r>
    </w:p>
    <w:p w:rsidR="00C75B95" w:rsidRPr="00EF68B9" w:rsidRDefault="00C75B95" w:rsidP="00EF68B9">
      <w:pPr>
        <w:spacing w:after="0" w:line="360" w:lineRule="auto"/>
        <w:ind w:firstLine="708"/>
        <w:jc w:val="both"/>
        <w:rPr>
          <w:rFonts w:ascii="Times New Roman" w:hAnsi="Times New Roman" w:cs="Times New Roman"/>
          <w:sz w:val="28"/>
          <w:szCs w:val="28"/>
          <w:lang w:val="uk-UA"/>
        </w:rPr>
      </w:pPr>
      <w:r w:rsidRPr="00EF68B9">
        <w:rPr>
          <w:rFonts w:ascii="Times New Roman" w:hAnsi="Times New Roman" w:cs="Times New Roman"/>
          <w:sz w:val="28"/>
          <w:szCs w:val="28"/>
          <w:lang w:val="uk-UA"/>
        </w:rPr>
        <w:t>ризик поразки електричним струмом;</w:t>
      </w:r>
    </w:p>
    <w:p w:rsidR="00C75B95" w:rsidRPr="00EF68B9" w:rsidRDefault="00C75B95" w:rsidP="00EF68B9">
      <w:pPr>
        <w:spacing w:after="0" w:line="360" w:lineRule="auto"/>
        <w:ind w:firstLine="708"/>
        <w:jc w:val="both"/>
        <w:rPr>
          <w:rFonts w:ascii="Times New Roman" w:hAnsi="Times New Roman" w:cs="Times New Roman"/>
          <w:sz w:val="28"/>
          <w:szCs w:val="28"/>
          <w:lang w:val="uk-UA"/>
        </w:rPr>
      </w:pPr>
      <w:r w:rsidRPr="00EF68B9">
        <w:rPr>
          <w:rFonts w:ascii="Times New Roman" w:hAnsi="Times New Roman" w:cs="Times New Roman"/>
          <w:sz w:val="28"/>
          <w:szCs w:val="28"/>
          <w:lang w:val="uk-UA"/>
        </w:rPr>
        <w:t>не використовуване рентгенівське випромінювання (НРВ);</w:t>
      </w:r>
    </w:p>
    <w:p w:rsidR="00C75B95" w:rsidRPr="00EF68B9" w:rsidRDefault="00C75B95" w:rsidP="00EF68B9">
      <w:pPr>
        <w:spacing w:after="0" w:line="360" w:lineRule="auto"/>
        <w:ind w:firstLine="708"/>
        <w:jc w:val="both"/>
        <w:rPr>
          <w:rFonts w:ascii="Times New Roman" w:hAnsi="Times New Roman" w:cs="Times New Roman"/>
          <w:sz w:val="28"/>
          <w:szCs w:val="28"/>
          <w:lang w:val="uk-UA"/>
        </w:rPr>
      </w:pPr>
      <w:r w:rsidRPr="00EF68B9">
        <w:rPr>
          <w:rFonts w:ascii="Times New Roman" w:hAnsi="Times New Roman" w:cs="Times New Roman"/>
          <w:sz w:val="28"/>
          <w:szCs w:val="28"/>
          <w:lang w:val="uk-UA"/>
        </w:rPr>
        <w:t>випромінювання оптичного діапазону (ультрафіолетове, інфрачервоне і випромінювання видимого діапазону);</w:t>
      </w:r>
    </w:p>
    <w:p w:rsidR="00C75B95" w:rsidRPr="00EF68B9" w:rsidRDefault="00C75B95" w:rsidP="00EF68B9">
      <w:pPr>
        <w:spacing w:after="0" w:line="360" w:lineRule="auto"/>
        <w:ind w:firstLine="708"/>
        <w:jc w:val="both"/>
        <w:rPr>
          <w:rFonts w:ascii="Times New Roman" w:hAnsi="Times New Roman" w:cs="Times New Roman"/>
          <w:sz w:val="28"/>
          <w:szCs w:val="28"/>
          <w:lang w:val="uk-UA"/>
        </w:rPr>
      </w:pPr>
      <w:r w:rsidRPr="00EF68B9">
        <w:rPr>
          <w:rFonts w:ascii="Times New Roman" w:hAnsi="Times New Roman" w:cs="Times New Roman"/>
          <w:sz w:val="28"/>
          <w:szCs w:val="28"/>
          <w:lang w:val="uk-UA"/>
        </w:rPr>
        <w:t>електростатичне поле;</w:t>
      </w:r>
    </w:p>
    <w:p w:rsidR="00C75B95" w:rsidRPr="00EF68B9" w:rsidRDefault="00C75B95" w:rsidP="00EF68B9">
      <w:pPr>
        <w:spacing w:after="0" w:line="360" w:lineRule="auto"/>
        <w:ind w:firstLine="708"/>
        <w:jc w:val="both"/>
        <w:rPr>
          <w:rFonts w:ascii="Times New Roman" w:hAnsi="Times New Roman" w:cs="Times New Roman"/>
          <w:sz w:val="28"/>
          <w:szCs w:val="28"/>
          <w:lang w:val="uk-UA"/>
        </w:rPr>
      </w:pPr>
      <w:r w:rsidRPr="00EF68B9">
        <w:rPr>
          <w:rFonts w:ascii="Times New Roman" w:hAnsi="Times New Roman" w:cs="Times New Roman"/>
          <w:sz w:val="28"/>
          <w:szCs w:val="28"/>
          <w:lang w:val="uk-UA"/>
        </w:rPr>
        <w:t>відблиск на екрані монітора.</w:t>
      </w:r>
    </w:p>
    <w:p w:rsidR="00C75B95" w:rsidRPr="00EF68B9" w:rsidRDefault="00C75B95" w:rsidP="00EF68B9">
      <w:pPr>
        <w:spacing w:after="0" w:line="360" w:lineRule="auto"/>
        <w:ind w:firstLine="708"/>
        <w:jc w:val="both"/>
        <w:rPr>
          <w:rFonts w:ascii="Times New Roman" w:hAnsi="Times New Roman" w:cs="Times New Roman"/>
          <w:sz w:val="28"/>
          <w:szCs w:val="28"/>
          <w:lang w:val="uk-UA"/>
        </w:rPr>
      </w:pPr>
      <w:r w:rsidRPr="00EF68B9">
        <w:rPr>
          <w:rFonts w:ascii="Times New Roman" w:hAnsi="Times New Roman" w:cs="Times New Roman"/>
          <w:sz w:val="28"/>
          <w:szCs w:val="28"/>
          <w:lang w:val="uk-UA"/>
        </w:rPr>
        <w:t>Випромінювання НВЧ діапазону, ультрафіолетове, НРВ іонізують повітря, змінюють його хімічний склад (у робочій зоні утворяться О</w:t>
      </w:r>
      <w:r w:rsidRPr="00EF68B9">
        <w:rPr>
          <w:rFonts w:ascii="Times New Roman" w:hAnsi="Times New Roman" w:cs="Times New Roman"/>
          <w:sz w:val="28"/>
          <w:szCs w:val="28"/>
          <w:vertAlign w:val="subscript"/>
          <w:lang w:val="uk-UA"/>
        </w:rPr>
        <w:t>3</w:t>
      </w:r>
      <w:r w:rsidRPr="00EF68B9">
        <w:rPr>
          <w:rFonts w:ascii="Times New Roman" w:hAnsi="Times New Roman" w:cs="Times New Roman"/>
          <w:sz w:val="28"/>
          <w:szCs w:val="28"/>
          <w:lang w:val="uk-UA"/>
        </w:rPr>
        <w:t>, NO, Н</w:t>
      </w:r>
      <w:r w:rsidRPr="00EF68B9">
        <w:rPr>
          <w:rFonts w:ascii="Times New Roman" w:hAnsi="Times New Roman" w:cs="Times New Roman"/>
          <w:sz w:val="28"/>
          <w:szCs w:val="28"/>
          <w:vertAlign w:val="subscript"/>
          <w:lang w:val="uk-UA"/>
        </w:rPr>
        <w:t>3</w:t>
      </w:r>
      <w:r w:rsidRPr="00EF68B9">
        <w:rPr>
          <w:rFonts w:ascii="Times New Roman" w:hAnsi="Times New Roman" w:cs="Times New Roman"/>
          <w:sz w:val="28"/>
          <w:szCs w:val="28"/>
          <w:lang w:val="uk-UA"/>
        </w:rPr>
        <w:t>О, НС</w:t>
      </w:r>
      <w:r w:rsidRPr="00EF68B9">
        <w:rPr>
          <w:rFonts w:ascii="Times New Roman" w:hAnsi="Times New Roman" w:cs="Times New Roman"/>
          <w:sz w:val="28"/>
          <w:szCs w:val="28"/>
          <w:vertAlign w:val="subscript"/>
          <w:lang w:val="uk-UA"/>
        </w:rPr>
        <w:t>2</w:t>
      </w:r>
      <w:r w:rsidRPr="00EF68B9">
        <w:rPr>
          <w:rFonts w:ascii="Times New Roman" w:hAnsi="Times New Roman" w:cs="Times New Roman"/>
          <w:sz w:val="28"/>
          <w:szCs w:val="28"/>
          <w:lang w:val="uk-UA"/>
        </w:rPr>
        <w:t xml:space="preserve"> і ін.). Робота ЕОМ супроводжується виділенням надлишкового</w:t>
      </w:r>
      <w:r w:rsidRPr="00EF68B9">
        <w:rPr>
          <w:rFonts w:ascii="Times New Roman" w:hAnsi="Times New Roman" w:cs="Times New Roman"/>
          <w:b/>
          <w:sz w:val="28"/>
          <w:szCs w:val="28"/>
          <w:lang w:val="uk-UA"/>
        </w:rPr>
        <w:t xml:space="preserve"> </w:t>
      </w:r>
      <w:r w:rsidRPr="00EF68B9">
        <w:rPr>
          <w:rFonts w:ascii="Times New Roman" w:hAnsi="Times New Roman" w:cs="Times New Roman"/>
          <w:sz w:val="28"/>
          <w:szCs w:val="28"/>
          <w:lang w:val="uk-UA"/>
        </w:rPr>
        <w:t>тепла,</w:t>
      </w:r>
      <w:r w:rsidRPr="00EF68B9">
        <w:rPr>
          <w:rFonts w:ascii="Times New Roman" w:hAnsi="Times New Roman" w:cs="Times New Roman"/>
          <w:b/>
          <w:sz w:val="28"/>
          <w:szCs w:val="28"/>
          <w:lang w:val="uk-UA"/>
        </w:rPr>
        <w:t xml:space="preserve"> </w:t>
      </w:r>
      <w:r w:rsidRPr="00EF68B9">
        <w:rPr>
          <w:rFonts w:ascii="Times New Roman" w:hAnsi="Times New Roman" w:cs="Times New Roman"/>
          <w:sz w:val="28"/>
          <w:szCs w:val="28"/>
          <w:lang w:val="uk-UA"/>
        </w:rPr>
        <w:t>що призводить до порушення параметрів мікроклімату в робочій зоні.</w:t>
      </w:r>
    </w:p>
    <w:p w:rsidR="00C75B95" w:rsidRPr="00EF68B9" w:rsidRDefault="00C75B95" w:rsidP="00EF68B9">
      <w:pPr>
        <w:spacing w:after="0" w:line="360" w:lineRule="auto"/>
        <w:ind w:firstLine="708"/>
        <w:jc w:val="both"/>
        <w:rPr>
          <w:rFonts w:ascii="Times New Roman" w:hAnsi="Times New Roman" w:cs="Times New Roman"/>
          <w:sz w:val="28"/>
          <w:szCs w:val="28"/>
          <w:lang w:val="uk-UA"/>
        </w:rPr>
      </w:pPr>
      <w:r w:rsidRPr="00EF68B9">
        <w:rPr>
          <w:rFonts w:ascii="Times New Roman" w:hAnsi="Times New Roman" w:cs="Times New Roman"/>
          <w:sz w:val="28"/>
          <w:szCs w:val="28"/>
          <w:lang w:val="uk-UA"/>
        </w:rPr>
        <w:t>Окрім того, робітники та користувачі персональних комп’ютерів підвищують власний рівень уваги на роботі, а також інші психічні процеси та функції, що може порушити їх стан, режим праці та регламентований відпочинок. Також відчутної шкоди може завдати робота за ПК при недостатньому освітленні приміщення та робочої зони.</w:t>
      </w:r>
    </w:p>
    <w:p w:rsidR="00C75B95" w:rsidRPr="00EF68B9" w:rsidRDefault="00C75B95" w:rsidP="00EF68B9">
      <w:pPr>
        <w:pStyle w:val="31"/>
        <w:spacing w:before="360" w:line="360" w:lineRule="auto"/>
        <w:ind w:left="709" w:firstLine="709"/>
        <w:jc w:val="both"/>
        <w:outlineLvl w:val="2"/>
        <w:rPr>
          <w:rFonts w:ascii="Times New Roman" w:hAnsi="Times New Roman" w:cs="Times New Roman"/>
          <w:b/>
          <w:sz w:val="28"/>
          <w:szCs w:val="28"/>
        </w:rPr>
      </w:pPr>
      <w:bookmarkStart w:id="5" w:name="_Toc485805616"/>
      <w:r w:rsidRPr="00EF68B9">
        <w:rPr>
          <w:rFonts w:ascii="Times New Roman" w:hAnsi="Times New Roman" w:cs="Times New Roman"/>
          <w:b/>
          <w:sz w:val="28"/>
          <w:szCs w:val="28"/>
        </w:rPr>
        <w:t>4.2.2 Електробезпека</w:t>
      </w:r>
      <w:bookmarkEnd w:id="5"/>
    </w:p>
    <w:p w:rsidR="00C75B95" w:rsidRPr="00EF68B9" w:rsidRDefault="00C75B95" w:rsidP="00EF68B9">
      <w:pPr>
        <w:pStyle w:val="31"/>
        <w:spacing w:before="360" w:line="360" w:lineRule="auto"/>
        <w:ind w:left="709"/>
        <w:jc w:val="both"/>
        <w:outlineLvl w:val="2"/>
        <w:rPr>
          <w:rFonts w:ascii="Times New Roman" w:hAnsi="Times New Roman" w:cs="Times New Roman"/>
          <w:b/>
          <w:vanish/>
          <w:sz w:val="28"/>
          <w:szCs w:val="28"/>
          <w:specVanish/>
        </w:rPr>
      </w:pPr>
      <w:r w:rsidRPr="00EF68B9">
        <w:rPr>
          <w:rFonts w:ascii="Times New Roman" w:hAnsi="Times New Roman" w:cs="Times New Roman"/>
          <w:b/>
          <w:sz w:val="28"/>
          <w:szCs w:val="28"/>
        </w:rPr>
        <w:t xml:space="preserve"> </w:t>
      </w:r>
    </w:p>
    <w:p w:rsidR="00C75B95" w:rsidRPr="00EF68B9" w:rsidRDefault="00C75B95" w:rsidP="00EF68B9">
      <w:pPr>
        <w:pStyle w:val="31"/>
        <w:spacing w:before="360" w:line="360" w:lineRule="auto"/>
        <w:ind w:left="709"/>
        <w:jc w:val="both"/>
        <w:outlineLvl w:val="2"/>
        <w:rPr>
          <w:rFonts w:ascii="Times New Roman" w:hAnsi="Times New Roman" w:cs="Times New Roman"/>
          <w:sz w:val="28"/>
          <w:szCs w:val="28"/>
        </w:rPr>
      </w:pPr>
      <w:r w:rsidRPr="00EF68B9">
        <w:rPr>
          <w:rFonts w:ascii="Times New Roman" w:hAnsi="Times New Roman" w:cs="Times New Roman"/>
          <w:sz w:val="28"/>
          <w:szCs w:val="28"/>
        </w:rPr>
        <w:t xml:space="preserve">Обладнаня мережі та </w:t>
      </w:r>
      <w:r w:rsidRPr="00EF68B9">
        <w:rPr>
          <w:rFonts w:ascii="Times New Roman" w:hAnsi="Times New Roman" w:cs="Times New Roman"/>
          <w:sz w:val="28"/>
          <w:szCs w:val="28"/>
          <w:lang w:val="en-US"/>
        </w:rPr>
        <w:t>Wi</w:t>
      </w:r>
      <w:r w:rsidRPr="00EF68B9">
        <w:rPr>
          <w:rFonts w:ascii="Times New Roman" w:hAnsi="Times New Roman" w:cs="Times New Roman"/>
          <w:sz w:val="28"/>
          <w:szCs w:val="28"/>
        </w:rPr>
        <w:t>-</w:t>
      </w:r>
      <w:r w:rsidRPr="00EF68B9">
        <w:rPr>
          <w:rFonts w:ascii="Times New Roman" w:hAnsi="Times New Roman" w:cs="Times New Roman"/>
          <w:sz w:val="28"/>
          <w:szCs w:val="28"/>
          <w:lang w:val="en-US"/>
        </w:rPr>
        <w:t>Fi</w:t>
      </w:r>
      <w:r w:rsidRPr="00EF68B9">
        <w:rPr>
          <w:rFonts w:ascii="Times New Roman" w:hAnsi="Times New Roman" w:cs="Times New Roman"/>
          <w:sz w:val="28"/>
          <w:szCs w:val="28"/>
        </w:rPr>
        <w:t xml:space="preserve"> відноситься </w:t>
      </w:r>
      <w:proofErr w:type="gramStart"/>
      <w:r w:rsidRPr="00EF68B9">
        <w:rPr>
          <w:rFonts w:ascii="Times New Roman" w:hAnsi="Times New Roman" w:cs="Times New Roman"/>
          <w:sz w:val="28"/>
          <w:szCs w:val="28"/>
        </w:rPr>
        <w:t>до</w:t>
      </w:r>
      <w:proofErr w:type="gramEnd"/>
      <w:r w:rsidRPr="00EF68B9">
        <w:rPr>
          <w:rFonts w:ascii="Times New Roman" w:hAnsi="Times New Roman" w:cs="Times New Roman"/>
          <w:sz w:val="28"/>
          <w:szCs w:val="28"/>
        </w:rPr>
        <w:t xml:space="preserve"> ІІ та ІІІ класів за електрозахистом згідно вимог ГОСТ12.2.007.0-75. </w:t>
      </w:r>
    </w:p>
    <w:p w:rsidR="00C75B95" w:rsidRPr="00EF68B9" w:rsidRDefault="00C75B95" w:rsidP="00EF68B9">
      <w:pPr>
        <w:pStyle w:val="31"/>
        <w:spacing w:line="360" w:lineRule="auto"/>
        <w:jc w:val="both"/>
        <w:rPr>
          <w:rFonts w:ascii="Times New Roman" w:hAnsi="Times New Roman" w:cs="Times New Roman"/>
          <w:sz w:val="28"/>
          <w:szCs w:val="28"/>
        </w:rPr>
      </w:pPr>
      <w:r w:rsidRPr="00EF68B9">
        <w:rPr>
          <w:rFonts w:ascii="Times New Roman" w:hAnsi="Times New Roman" w:cs="Times New Roman"/>
          <w:sz w:val="28"/>
          <w:szCs w:val="28"/>
        </w:rPr>
        <w:t xml:space="preserve">Все інше наявне в науково-дослідницьких приміщеннях електроустаткування можна віднести до </w:t>
      </w:r>
      <w:r w:rsidRPr="00EF68B9">
        <w:rPr>
          <w:rFonts w:ascii="Times New Roman" w:hAnsi="Times New Roman" w:cs="Times New Roman"/>
          <w:sz w:val="28"/>
          <w:szCs w:val="28"/>
          <w:lang w:val="en-US"/>
        </w:rPr>
        <w:t>I</w:t>
      </w:r>
      <w:r w:rsidRPr="00EF68B9">
        <w:rPr>
          <w:rFonts w:ascii="Times New Roman" w:hAnsi="Times New Roman" w:cs="Times New Roman"/>
          <w:sz w:val="28"/>
          <w:szCs w:val="28"/>
        </w:rPr>
        <w:t xml:space="preserve"> (системні блоки) та </w:t>
      </w:r>
      <w:r w:rsidRPr="00EF68B9">
        <w:rPr>
          <w:rFonts w:ascii="Times New Roman" w:hAnsi="Times New Roman" w:cs="Times New Roman"/>
          <w:sz w:val="28"/>
          <w:szCs w:val="28"/>
          <w:lang w:val="en-US"/>
        </w:rPr>
        <w:t>II</w:t>
      </w:r>
      <w:r w:rsidRPr="00EF68B9">
        <w:rPr>
          <w:rFonts w:ascii="Times New Roman" w:hAnsi="Times New Roman" w:cs="Times New Roman"/>
          <w:sz w:val="28"/>
          <w:szCs w:val="28"/>
        </w:rPr>
        <w:t xml:space="preserve"> (ВДТ) класів щодо електрозахисту (ГОСТ12.2.007.0-75). </w:t>
      </w:r>
    </w:p>
    <w:p w:rsidR="00C75B95" w:rsidRPr="00EF68B9" w:rsidRDefault="00C75B95" w:rsidP="00EF68B9">
      <w:pPr>
        <w:pStyle w:val="31"/>
        <w:spacing w:line="360" w:lineRule="auto"/>
        <w:jc w:val="both"/>
        <w:rPr>
          <w:rFonts w:ascii="Times New Roman" w:hAnsi="Times New Roman" w:cs="Times New Roman"/>
          <w:sz w:val="28"/>
          <w:szCs w:val="28"/>
        </w:rPr>
      </w:pPr>
      <w:r w:rsidRPr="00EF68B9">
        <w:rPr>
          <w:rFonts w:ascii="Times New Roman" w:hAnsi="Times New Roman" w:cs="Times New Roman"/>
          <w:sz w:val="28"/>
          <w:szCs w:val="28"/>
        </w:rPr>
        <w:t xml:space="preserve">Помешкання лабораторій по </w:t>
      </w:r>
      <w:proofErr w:type="gramStart"/>
      <w:r w:rsidRPr="00EF68B9">
        <w:rPr>
          <w:rFonts w:ascii="Times New Roman" w:hAnsi="Times New Roman" w:cs="Times New Roman"/>
          <w:sz w:val="28"/>
          <w:szCs w:val="28"/>
        </w:rPr>
        <w:t>р</w:t>
      </w:r>
      <w:proofErr w:type="gramEnd"/>
      <w:r w:rsidRPr="00EF68B9">
        <w:rPr>
          <w:rFonts w:ascii="Times New Roman" w:hAnsi="Times New Roman" w:cs="Times New Roman"/>
          <w:sz w:val="28"/>
          <w:szCs w:val="28"/>
        </w:rPr>
        <w:t>івню безпеки поразки людей електричним струмом згідно ОНТП 24-86 та ДНАОП 00.0-1.21-98 можна віднести, до помешкань без підвищеної небезпеки, тому що:</w:t>
      </w:r>
    </w:p>
    <w:p w:rsidR="00C75B95" w:rsidRPr="00EF68B9" w:rsidRDefault="00C75B95" w:rsidP="00EF68B9">
      <w:pPr>
        <w:spacing w:after="0" w:line="360" w:lineRule="auto"/>
        <w:ind w:left="567"/>
        <w:jc w:val="both"/>
        <w:rPr>
          <w:rFonts w:ascii="Times New Roman" w:hAnsi="Times New Roman" w:cs="Times New Roman"/>
          <w:sz w:val="28"/>
          <w:szCs w:val="28"/>
          <w:lang w:val="uk-UA"/>
        </w:rPr>
      </w:pPr>
      <w:r w:rsidRPr="00EF68B9">
        <w:rPr>
          <w:rFonts w:ascii="Times New Roman" w:hAnsi="Times New Roman" w:cs="Times New Roman"/>
          <w:sz w:val="28"/>
          <w:szCs w:val="28"/>
          <w:lang w:val="uk-UA"/>
        </w:rPr>
        <w:t xml:space="preserve"> відносна вологість повітря не перевищує 75%;</w:t>
      </w:r>
    </w:p>
    <w:p w:rsidR="00C75B95" w:rsidRPr="00EF68B9" w:rsidRDefault="00C75B95" w:rsidP="00EF68B9">
      <w:pPr>
        <w:spacing w:after="0" w:line="360" w:lineRule="auto"/>
        <w:ind w:left="567"/>
        <w:jc w:val="both"/>
        <w:rPr>
          <w:rFonts w:ascii="Times New Roman" w:hAnsi="Times New Roman" w:cs="Times New Roman"/>
          <w:sz w:val="28"/>
          <w:szCs w:val="28"/>
          <w:lang w:val="uk-UA"/>
        </w:rPr>
      </w:pPr>
      <w:r w:rsidRPr="00EF68B9">
        <w:rPr>
          <w:rFonts w:ascii="Times New Roman" w:hAnsi="Times New Roman" w:cs="Times New Roman"/>
          <w:sz w:val="28"/>
          <w:szCs w:val="28"/>
          <w:lang w:val="uk-UA"/>
        </w:rPr>
        <w:t>матеріал підлоги (паркет) є діелектриком;</w:t>
      </w:r>
    </w:p>
    <w:p w:rsidR="00C75B95" w:rsidRPr="00EF68B9" w:rsidRDefault="00C75B95" w:rsidP="00EF68B9">
      <w:pPr>
        <w:spacing w:after="0" w:line="360" w:lineRule="auto"/>
        <w:ind w:left="567"/>
        <w:jc w:val="both"/>
        <w:rPr>
          <w:rFonts w:ascii="Times New Roman" w:hAnsi="Times New Roman" w:cs="Times New Roman"/>
          <w:sz w:val="28"/>
          <w:szCs w:val="28"/>
          <w:lang w:val="uk-UA"/>
        </w:rPr>
      </w:pPr>
      <w:r w:rsidRPr="00EF68B9">
        <w:rPr>
          <w:rFonts w:ascii="Times New Roman" w:hAnsi="Times New Roman" w:cs="Times New Roman"/>
          <w:sz w:val="28"/>
          <w:szCs w:val="28"/>
          <w:lang w:val="uk-UA"/>
        </w:rPr>
        <w:lastRenderedPageBreak/>
        <w:t>температура повітря не досягає значень, більших 35 °С(виконується вимірювання показників приміщень);</w:t>
      </w:r>
    </w:p>
    <w:p w:rsidR="00C75B95" w:rsidRPr="00EF68B9" w:rsidRDefault="00C75B95" w:rsidP="00EF68B9">
      <w:pPr>
        <w:spacing w:after="0" w:line="360" w:lineRule="auto"/>
        <w:ind w:left="567"/>
        <w:jc w:val="both"/>
        <w:rPr>
          <w:rFonts w:ascii="Times New Roman" w:hAnsi="Times New Roman" w:cs="Times New Roman"/>
          <w:sz w:val="28"/>
          <w:szCs w:val="28"/>
          <w:lang w:val="uk-UA"/>
        </w:rPr>
      </w:pPr>
      <w:r w:rsidRPr="00EF68B9">
        <w:rPr>
          <w:rFonts w:ascii="Times New Roman" w:hAnsi="Times New Roman" w:cs="Times New Roman"/>
          <w:sz w:val="28"/>
          <w:szCs w:val="28"/>
          <w:lang w:val="uk-UA"/>
        </w:rPr>
        <w:t xml:space="preserve">відсутня можливість одночасного дотику людини до з'єднаних з землею металоконструкцій будинку, технологічних апаратів, механізмів і т.п., з одного боку, і до металевих корпусів електроустаткування - з іншого боку; </w:t>
      </w:r>
    </w:p>
    <w:p w:rsidR="00C75B95" w:rsidRPr="00EF68B9" w:rsidRDefault="00C75B95" w:rsidP="00EF68B9">
      <w:pPr>
        <w:pStyle w:val="a4"/>
        <w:spacing w:line="360" w:lineRule="auto"/>
        <w:ind w:left="567"/>
        <w:jc w:val="both"/>
        <w:rPr>
          <w:sz w:val="28"/>
          <w:szCs w:val="28"/>
          <w:lang w:val="uk-UA"/>
        </w:rPr>
      </w:pPr>
      <w:r w:rsidRPr="00EF68B9">
        <w:rPr>
          <w:sz w:val="28"/>
          <w:szCs w:val="28"/>
          <w:lang w:val="uk-UA"/>
        </w:rPr>
        <w:t>відсутні хімічно-агресивні середовища.</w:t>
      </w:r>
    </w:p>
    <w:p w:rsidR="00C75B95" w:rsidRPr="00EF68B9" w:rsidRDefault="00C75B95" w:rsidP="00EF68B9">
      <w:pPr>
        <w:spacing w:line="360" w:lineRule="auto"/>
        <w:ind w:firstLine="851"/>
        <w:jc w:val="both"/>
        <w:rPr>
          <w:rFonts w:ascii="Times New Roman" w:hAnsi="Times New Roman" w:cs="Times New Roman"/>
          <w:sz w:val="28"/>
          <w:szCs w:val="28"/>
          <w:lang w:val="uk-UA"/>
        </w:rPr>
      </w:pPr>
      <w:r w:rsidRPr="00EF68B9">
        <w:rPr>
          <w:rFonts w:ascii="Times New Roman" w:hAnsi="Times New Roman" w:cs="Times New Roman"/>
          <w:sz w:val="28"/>
          <w:szCs w:val="28"/>
          <w:lang w:val="uk-UA"/>
        </w:rPr>
        <w:t xml:space="preserve">Електромережа трифазна з глухо заземленою нейтраллю, із зануленням(тип </w:t>
      </w:r>
      <w:r w:rsidRPr="00EF68B9">
        <w:rPr>
          <w:rFonts w:ascii="Times New Roman" w:hAnsi="Times New Roman" w:cs="Times New Roman"/>
          <w:sz w:val="28"/>
          <w:szCs w:val="28"/>
          <w:lang w:val="en-US"/>
        </w:rPr>
        <w:t>TN</w:t>
      </w:r>
      <w:r w:rsidRPr="00EF68B9">
        <w:rPr>
          <w:rFonts w:ascii="Times New Roman" w:hAnsi="Times New Roman" w:cs="Times New Roman"/>
          <w:sz w:val="28"/>
          <w:szCs w:val="28"/>
          <w:lang w:val="uk-UA"/>
        </w:rPr>
        <w:t>-</w:t>
      </w:r>
      <w:r w:rsidRPr="00EF68B9">
        <w:rPr>
          <w:rFonts w:ascii="Times New Roman" w:hAnsi="Times New Roman" w:cs="Times New Roman"/>
          <w:sz w:val="28"/>
          <w:szCs w:val="28"/>
          <w:lang w:val="en-US"/>
        </w:rPr>
        <w:t>S</w:t>
      </w:r>
      <w:r w:rsidRPr="00EF68B9">
        <w:rPr>
          <w:rFonts w:ascii="Times New Roman" w:hAnsi="Times New Roman" w:cs="Times New Roman"/>
          <w:sz w:val="28"/>
          <w:szCs w:val="28"/>
          <w:lang w:val="uk-UA"/>
        </w:rPr>
        <w:t>) і повторним заземленням нульового проводу відповідно до вимог ПБЕ та ПУЕ. Мережа обладнана автоматом максимального струмового захисту, із розрахованого на струм Ф</w:t>
      </w:r>
      <w:r w:rsidRPr="00EF68B9">
        <w:rPr>
          <w:rFonts w:ascii="Times New Roman" w:hAnsi="Times New Roman" w:cs="Times New Roman"/>
          <w:sz w:val="28"/>
          <w:szCs w:val="28"/>
          <w:vertAlign w:val="subscript"/>
          <w:lang w:val="uk-UA"/>
        </w:rPr>
        <w:t>кз</w:t>
      </w:r>
      <w:r w:rsidRPr="00EF68B9">
        <w:rPr>
          <w:rFonts w:ascii="Times New Roman" w:hAnsi="Times New Roman" w:cs="Times New Roman"/>
          <w:sz w:val="28"/>
          <w:szCs w:val="28"/>
          <w:lang w:val="uk-UA"/>
        </w:rPr>
        <w:t xml:space="preserve"> 10А. Час спрацювання автомату 0,1с.</w:t>
      </w:r>
    </w:p>
    <w:p w:rsidR="00C75B95" w:rsidRPr="00EF68B9" w:rsidRDefault="00C75B95" w:rsidP="00EF68B9">
      <w:pPr>
        <w:spacing w:line="360" w:lineRule="auto"/>
        <w:ind w:firstLine="851"/>
        <w:jc w:val="both"/>
        <w:rPr>
          <w:rFonts w:ascii="Times New Roman" w:hAnsi="Times New Roman" w:cs="Times New Roman"/>
          <w:sz w:val="28"/>
          <w:szCs w:val="28"/>
          <w:lang w:val="uk-UA"/>
        </w:rPr>
      </w:pPr>
      <w:r w:rsidRPr="00EF68B9">
        <w:rPr>
          <w:rFonts w:ascii="Times New Roman" w:hAnsi="Times New Roman" w:cs="Times New Roman"/>
          <w:sz w:val="28"/>
          <w:szCs w:val="28"/>
          <w:lang w:val="uk-UA"/>
        </w:rPr>
        <w:t>Для того, щоб не допустити ураження людини електричним струмом при виникненні аварійних ситуацій необхідно заземлити все обладнання, що працює від мережі 220В, 50Гц. Опір нульового проводу повинен бути таким, щоб при замиканні на корпус або нульовий провід виникав струм короткого замикання, сила якого повинна перевищувати в 1,4 рази номінальний струм спрацювання автомата (для автоматів з номінальною силою струму до 100А).</w:t>
      </w:r>
    </w:p>
    <w:p w:rsidR="00C75B95" w:rsidRPr="00EF68B9" w:rsidRDefault="00C75B95" w:rsidP="00EF68B9">
      <w:pPr>
        <w:spacing w:line="360" w:lineRule="auto"/>
        <w:ind w:firstLine="851"/>
        <w:jc w:val="both"/>
        <w:rPr>
          <w:rFonts w:ascii="Times New Roman" w:hAnsi="Times New Roman" w:cs="Times New Roman"/>
          <w:i/>
          <w:sz w:val="28"/>
          <w:szCs w:val="28"/>
          <w:lang w:val="en-US"/>
        </w:rPr>
      </w:pPr>
      <m:oMathPara>
        <m:oMath>
          <m:sSub>
            <m:sSubPr>
              <m:ctrlPr>
                <w:rPr>
                  <w:rFonts w:ascii="Cambria Math" w:hAnsi="Times New Roman" w:cs="Times New Roman"/>
                  <w:i/>
                  <w:sz w:val="28"/>
                  <w:szCs w:val="28"/>
                  <w:lang w:val="uk-UA"/>
                </w:rPr>
              </m:ctrlPr>
            </m:sSubPr>
            <m:e>
              <m:r>
                <w:rPr>
                  <w:rFonts w:ascii="Cambria Math" w:hAnsi="Cambria Math" w:cs="Times New Roman"/>
                  <w:sz w:val="28"/>
                  <w:szCs w:val="28"/>
                  <w:lang w:val="uk-UA"/>
                </w:rPr>
                <m:t>I</m:t>
              </m:r>
            </m:e>
            <m:sub>
              <m:r>
                <w:rPr>
                  <w:rFonts w:ascii="Times New Roman" w:hAnsi="Times New Roman" w:cs="Times New Roman"/>
                  <w:sz w:val="28"/>
                  <w:szCs w:val="28"/>
                  <w:lang w:val="uk-UA"/>
                </w:rPr>
                <m:t>кз</m:t>
              </m:r>
            </m:sub>
          </m:sSub>
          <m:r>
            <w:rPr>
              <w:rFonts w:ascii="Cambria Math" w:hAnsi="Times New Roman" w:cs="Times New Roman"/>
              <w:sz w:val="28"/>
              <w:szCs w:val="28"/>
              <w:lang w:val="uk-UA"/>
            </w:rPr>
            <m:t>=</m:t>
          </m:r>
          <m:f>
            <m:fPr>
              <m:ctrlPr>
                <w:rPr>
                  <w:rFonts w:ascii="Cambria Math" w:hAnsi="Times New Roman" w:cs="Times New Roman"/>
                  <w:i/>
                  <w:sz w:val="28"/>
                  <w:szCs w:val="28"/>
                  <w:lang w:val="en-US"/>
                </w:rPr>
              </m:ctrlPr>
            </m:fPr>
            <m:num>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U</m:t>
                  </m:r>
                </m:e>
                <m:sub>
                  <m:r>
                    <w:rPr>
                      <w:rFonts w:ascii="Times New Roman" w:hAnsi="Times New Roman" w:cs="Times New Roman"/>
                      <w:sz w:val="28"/>
                      <w:szCs w:val="28"/>
                      <w:lang w:val="en-US"/>
                    </w:rPr>
                    <m:t>ф</m:t>
                  </m:r>
                </m:sub>
              </m:sSub>
            </m:num>
            <m:den>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R</m:t>
                  </m:r>
                </m:e>
                <m:sub>
                  <m:r>
                    <w:rPr>
                      <w:rFonts w:ascii="Cambria Math" w:hAnsi="Times New Roman" w:cs="Times New Roman"/>
                      <w:sz w:val="28"/>
                      <w:szCs w:val="28"/>
                      <w:lang w:val="en-US"/>
                    </w:rPr>
                    <m:t>0</m:t>
                  </m:r>
                </m:sub>
              </m:sSub>
              <m:r>
                <w:rPr>
                  <w:rFonts w:ascii="Cambria Math" w:hAnsi="Times New Roman" w:cs="Times New Roman"/>
                  <w:sz w:val="28"/>
                  <w:szCs w:val="28"/>
                  <w:lang w:val="en-US"/>
                </w:rPr>
                <m:t>+</m:t>
              </m:r>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R</m:t>
                  </m:r>
                </m:e>
                <m:sub>
                  <m:r>
                    <w:rPr>
                      <w:rFonts w:ascii="Times New Roman" w:hAnsi="Times New Roman" w:cs="Times New Roman"/>
                      <w:sz w:val="28"/>
                      <w:szCs w:val="28"/>
                      <w:lang w:val="en-US"/>
                    </w:rPr>
                    <m:t>ф</m:t>
                  </m:r>
                </m:sub>
              </m:sSub>
              <m:r>
                <w:rPr>
                  <w:rFonts w:ascii="Cambria Math" w:hAnsi="Times New Roman" w:cs="Times New Roman"/>
                  <w:sz w:val="28"/>
                  <w:szCs w:val="28"/>
                  <w:lang w:val="en-US"/>
                </w:rPr>
                <m:t>+</m:t>
              </m:r>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Z</m:t>
                  </m:r>
                </m:e>
                <m:sub>
                  <m:r>
                    <w:rPr>
                      <w:rFonts w:ascii="Times New Roman" w:hAnsi="Times New Roman" w:cs="Times New Roman"/>
                      <w:sz w:val="28"/>
                      <w:szCs w:val="28"/>
                      <w:lang w:val="en-US"/>
                    </w:rPr>
                    <m:t>т</m:t>
                  </m:r>
                  <m:r>
                    <w:rPr>
                      <w:rFonts w:ascii="Cambria Math" w:hAnsi="Times New Roman" w:cs="Times New Roman"/>
                      <w:sz w:val="28"/>
                      <w:szCs w:val="28"/>
                      <w:lang w:val="en-US"/>
                    </w:rPr>
                    <m:t>/</m:t>
                  </m:r>
                  <m:r>
                    <w:rPr>
                      <w:rFonts w:ascii="Times New Roman" w:hAnsi="Times New Roman" w:cs="Times New Roman"/>
                      <w:sz w:val="28"/>
                      <w:szCs w:val="28"/>
                      <w:lang w:val="en-US"/>
                    </w:rPr>
                    <m:t>з</m:t>
                  </m:r>
                </m:sub>
              </m:sSub>
            </m:den>
          </m:f>
          <m:r>
            <w:rPr>
              <w:rFonts w:ascii="Cambria Math" w:hAnsi="Times New Roman" w:cs="Times New Roman"/>
              <w:sz w:val="28"/>
              <w:szCs w:val="28"/>
              <w:lang w:val="en-US"/>
            </w:rPr>
            <m:t>=</m:t>
          </m:r>
          <m:f>
            <m:fPr>
              <m:ctrlPr>
                <w:rPr>
                  <w:rFonts w:ascii="Cambria Math" w:hAnsi="Times New Roman" w:cs="Times New Roman"/>
                  <w:i/>
                  <w:sz w:val="28"/>
                  <w:szCs w:val="28"/>
                  <w:lang w:val="en-US"/>
                </w:rPr>
              </m:ctrlPr>
            </m:fPr>
            <m:num>
              <m:r>
                <w:rPr>
                  <w:rFonts w:ascii="Cambria Math" w:hAnsi="Times New Roman" w:cs="Times New Roman"/>
                  <w:sz w:val="28"/>
                  <w:szCs w:val="28"/>
                  <w:lang w:val="en-US"/>
                </w:rPr>
                <m:t>220</m:t>
              </m:r>
            </m:num>
            <m:den>
              <m:r>
                <w:rPr>
                  <w:rFonts w:ascii="Cambria Math" w:hAnsi="Times New Roman" w:cs="Times New Roman"/>
                  <w:sz w:val="28"/>
                  <w:szCs w:val="28"/>
                  <w:lang w:val="en-US"/>
                </w:rPr>
                <m:t>3+3+0.2</m:t>
              </m:r>
            </m:den>
          </m:f>
          <m:r>
            <w:rPr>
              <w:rFonts w:ascii="Cambria Math" w:hAnsi="Times New Roman" w:cs="Times New Roman"/>
              <w:sz w:val="28"/>
              <w:szCs w:val="28"/>
              <w:lang w:val="en-US"/>
            </w:rPr>
            <m:t xml:space="preserve">=35.5 </m:t>
          </m:r>
          <m:r>
            <w:rPr>
              <w:rFonts w:ascii="Times New Roman" w:hAnsi="Times New Roman" w:cs="Times New Roman"/>
              <w:sz w:val="28"/>
              <w:szCs w:val="28"/>
              <w:lang w:val="en-US"/>
            </w:rPr>
            <m:t>А</m:t>
          </m:r>
        </m:oMath>
      </m:oMathPara>
    </w:p>
    <w:p w:rsidR="00C75B95" w:rsidRPr="00EF68B9" w:rsidRDefault="00C75B95" w:rsidP="00EF68B9">
      <w:pPr>
        <w:spacing w:line="360" w:lineRule="auto"/>
        <w:ind w:firstLine="708"/>
        <w:jc w:val="both"/>
        <w:rPr>
          <w:rFonts w:ascii="Times New Roman" w:hAnsi="Times New Roman" w:cs="Times New Roman"/>
          <w:sz w:val="28"/>
          <w:szCs w:val="28"/>
          <w:lang w:val="uk-UA"/>
        </w:rPr>
      </w:pPr>
      <w:r w:rsidRPr="00EF68B9">
        <w:rPr>
          <w:rFonts w:ascii="Times New Roman" w:hAnsi="Times New Roman" w:cs="Times New Roman"/>
          <w:sz w:val="28"/>
          <w:szCs w:val="28"/>
          <w:lang w:val="uk-UA"/>
        </w:rPr>
        <w:t xml:space="preserve">де </w:t>
      </w:r>
      <m:oMath>
        <m:sSub>
          <m:sSubPr>
            <m:ctrlPr>
              <w:rPr>
                <w:rFonts w:ascii="Cambria Math" w:hAnsi="Times New Roman" w:cs="Times New Roman"/>
                <w:i/>
                <w:sz w:val="28"/>
                <w:szCs w:val="28"/>
                <w:lang w:val="uk-UA"/>
              </w:rPr>
            </m:ctrlPr>
          </m:sSubPr>
          <m:e>
            <m:r>
              <w:rPr>
                <w:rFonts w:ascii="Cambria Math" w:hAnsi="Cambria Math" w:cs="Times New Roman"/>
                <w:sz w:val="28"/>
                <w:szCs w:val="28"/>
                <w:lang w:val="en-US"/>
              </w:rPr>
              <m:t>U</m:t>
            </m:r>
          </m:e>
          <m:sub>
            <m:r>
              <w:rPr>
                <w:rFonts w:ascii="Times New Roman" w:hAnsi="Times New Roman" w:cs="Times New Roman"/>
                <w:sz w:val="28"/>
                <w:szCs w:val="28"/>
                <w:lang w:val="uk-UA"/>
              </w:rPr>
              <m:t>ф</m:t>
            </m:r>
          </m:sub>
        </m:sSub>
      </m:oMath>
      <w:r w:rsidRPr="00EF68B9">
        <w:rPr>
          <w:rFonts w:ascii="Times New Roman" w:hAnsi="Times New Roman" w:cs="Times New Roman"/>
          <w:sz w:val="28"/>
          <w:szCs w:val="28"/>
          <w:lang w:val="uk-UA"/>
        </w:rPr>
        <w:t xml:space="preserve"> – напруга фази мережі,</w:t>
      </w:r>
    </w:p>
    <w:p w:rsidR="00C75B95" w:rsidRPr="00EF68B9" w:rsidRDefault="00C75B95" w:rsidP="00EF68B9">
      <w:pPr>
        <w:spacing w:line="360" w:lineRule="auto"/>
        <w:ind w:firstLine="851"/>
        <w:jc w:val="both"/>
        <w:rPr>
          <w:rFonts w:ascii="Times New Roman" w:hAnsi="Times New Roman" w:cs="Times New Roman"/>
          <w:sz w:val="28"/>
          <w:szCs w:val="28"/>
          <w:lang w:val="uk-UA"/>
        </w:rPr>
      </w:pPr>
      <m:oMath>
        <m:sSub>
          <m:sSubPr>
            <m:ctrlPr>
              <w:rPr>
                <w:rFonts w:ascii="Cambria Math" w:hAnsi="Times New Roman" w:cs="Times New Roman"/>
                <w:i/>
                <w:sz w:val="28"/>
                <w:szCs w:val="28"/>
                <w:lang w:val="uk-UA"/>
              </w:rPr>
            </m:ctrlPr>
          </m:sSubPr>
          <m:e>
            <m:r>
              <w:rPr>
                <w:rFonts w:ascii="Cambria Math" w:hAnsi="Cambria Math" w:cs="Times New Roman"/>
                <w:sz w:val="28"/>
                <w:szCs w:val="28"/>
                <w:lang w:val="uk-UA"/>
              </w:rPr>
              <m:t>R</m:t>
            </m:r>
          </m:e>
          <m:sub>
            <m:r>
              <w:rPr>
                <w:rFonts w:ascii="Cambria Math" w:hAnsi="Times New Roman" w:cs="Times New Roman"/>
                <w:sz w:val="28"/>
                <w:szCs w:val="28"/>
                <w:lang w:val="uk-UA"/>
              </w:rPr>
              <m:t>0</m:t>
            </m:r>
          </m:sub>
        </m:sSub>
      </m:oMath>
      <w:r w:rsidRPr="00EF68B9">
        <w:rPr>
          <w:rFonts w:ascii="Times New Roman" w:hAnsi="Times New Roman" w:cs="Times New Roman"/>
          <w:sz w:val="28"/>
          <w:szCs w:val="28"/>
        </w:rPr>
        <w:t xml:space="preserve"> </w:t>
      </w:r>
      <w:r w:rsidRPr="00EF68B9">
        <w:rPr>
          <w:rFonts w:ascii="Times New Roman" w:hAnsi="Times New Roman" w:cs="Times New Roman"/>
          <w:sz w:val="28"/>
          <w:szCs w:val="28"/>
          <w:lang w:val="uk-UA"/>
        </w:rPr>
        <w:t>– опір нульового дроту на ділянці від фазного трансформатора до розетки “Вхід мережі” (~3 Ом),</w:t>
      </w:r>
    </w:p>
    <w:p w:rsidR="00C75B95" w:rsidRPr="00EF68B9" w:rsidRDefault="00C75B95" w:rsidP="00EF68B9">
      <w:pPr>
        <w:spacing w:line="360" w:lineRule="auto"/>
        <w:ind w:right="-60" w:firstLine="851"/>
        <w:jc w:val="both"/>
        <w:rPr>
          <w:rFonts w:ascii="Times New Roman" w:hAnsi="Times New Roman" w:cs="Times New Roman"/>
          <w:sz w:val="28"/>
          <w:szCs w:val="28"/>
          <w:lang w:val="uk-UA"/>
        </w:rPr>
      </w:pPr>
      <m:oMath>
        <m:sSub>
          <m:sSubPr>
            <m:ctrlPr>
              <w:rPr>
                <w:rFonts w:ascii="Cambria Math" w:hAnsi="Times New Roman" w:cs="Times New Roman"/>
                <w:i/>
                <w:sz w:val="28"/>
                <w:szCs w:val="28"/>
                <w:lang w:val="uk-UA"/>
              </w:rPr>
            </m:ctrlPr>
          </m:sSubPr>
          <m:e>
            <m:r>
              <w:rPr>
                <w:rFonts w:ascii="Cambria Math" w:hAnsi="Cambria Math" w:cs="Times New Roman"/>
                <w:sz w:val="28"/>
                <w:szCs w:val="28"/>
                <w:lang w:val="uk-UA"/>
              </w:rPr>
              <m:t>R</m:t>
            </m:r>
          </m:e>
          <m:sub>
            <m:r>
              <w:rPr>
                <w:rFonts w:ascii="Times New Roman" w:hAnsi="Times New Roman" w:cs="Times New Roman"/>
                <w:sz w:val="28"/>
                <w:szCs w:val="28"/>
                <w:lang w:val="uk-UA"/>
              </w:rPr>
              <m:t>ф</m:t>
            </m:r>
          </m:sub>
        </m:sSub>
      </m:oMath>
      <w:r w:rsidRPr="00EF68B9">
        <w:rPr>
          <w:rFonts w:ascii="Times New Roman" w:hAnsi="Times New Roman" w:cs="Times New Roman"/>
          <w:sz w:val="28"/>
          <w:szCs w:val="28"/>
        </w:rPr>
        <w:t xml:space="preserve"> </w:t>
      </w:r>
      <w:r w:rsidRPr="00EF68B9">
        <w:rPr>
          <w:rFonts w:ascii="Times New Roman" w:hAnsi="Times New Roman" w:cs="Times New Roman"/>
          <w:sz w:val="28"/>
          <w:szCs w:val="28"/>
          <w:lang w:val="uk-UA"/>
        </w:rPr>
        <w:t>– опір фазного дроту на тій же ділянці (~3 Ом)</w:t>
      </w:r>
      <w:r w:rsidRPr="00EF68B9">
        <w:rPr>
          <w:rFonts w:ascii="Times New Roman" w:hAnsi="Times New Roman" w:cs="Times New Roman"/>
          <w:sz w:val="28"/>
          <w:szCs w:val="28"/>
        </w:rPr>
        <w:t>,</w:t>
      </w:r>
      <w:r w:rsidRPr="00EF68B9">
        <w:rPr>
          <w:rFonts w:ascii="Times New Roman" w:hAnsi="Times New Roman" w:cs="Times New Roman"/>
          <w:sz w:val="28"/>
          <w:szCs w:val="28"/>
          <w:lang w:val="uk-UA"/>
        </w:rPr>
        <w:t xml:space="preserve"> </w:t>
      </w:r>
    </w:p>
    <w:p w:rsidR="00C75B95" w:rsidRPr="00EF68B9" w:rsidRDefault="00C75B95" w:rsidP="00EF68B9">
      <w:pPr>
        <w:spacing w:line="360" w:lineRule="auto"/>
        <w:ind w:right="-60" w:firstLine="851"/>
        <w:jc w:val="both"/>
        <w:rPr>
          <w:rFonts w:ascii="Times New Roman" w:hAnsi="Times New Roman" w:cs="Times New Roman"/>
          <w:sz w:val="28"/>
          <w:szCs w:val="28"/>
          <w:lang w:val="uk-UA"/>
        </w:rPr>
      </w:pPr>
      <w:r w:rsidRPr="00EF68B9">
        <w:rPr>
          <w:rFonts w:ascii="Times New Roman" w:hAnsi="Times New Roman" w:cs="Times New Roman"/>
          <w:sz w:val="28"/>
          <w:szCs w:val="28"/>
          <w:lang w:val="uk-UA"/>
        </w:rPr>
        <w:t xml:space="preserve">та </w:t>
      </w:r>
      <m:oMath>
        <m:r>
          <w:rPr>
            <w:rFonts w:ascii="Cambria Math" w:hAnsi="Times New Roman" w:cs="Times New Roman"/>
            <w:sz w:val="28"/>
            <w:szCs w:val="28"/>
            <w:lang w:val="uk-UA"/>
          </w:rPr>
          <m:t xml:space="preserve"> </m:t>
        </m:r>
        <m:sSub>
          <m:sSubPr>
            <m:ctrlPr>
              <w:rPr>
                <w:rFonts w:ascii="Cambria Math" w:hAnsi="Times New Roman" w:cs="Times New Roman"/>
                <w:i/>
                <w:sz w:val="28"/>
                <w:szCs w:val="28"/>
                <w:lang w:val="uk-UA"/>
              </w:rPr>
            </m:ctrlPr>
          </m:sSubPr>
          <m:e>
            <m:r>
              <w:rPr>
                <w:rFonts w:ascii="Cambria Math" w:hAnsi="Cambria Math" w:cs="Times New Roman"/>
                <w:sz w:val="28"/>
                <w:szCs w:val="28"/>
                <w:lang w:val="en-US"/>
              </w:rPr>
              <m:t>Z</m:t>
            </m:r>
          </m:e>
          <m:sub>
            <m:r>
              <w:rPr>
                <w:rFonts w:ascii="Times New Roman" w:hAnsi="Times New Roman" w:cs="Times New Roman"/>
                <w:sz w:val="28"/>
                <w:szCs w:val="28"/>
                <w:lang w:val="uk-UA"/>
              </w:rPr>
              <m:t>т</m:t>
            </m:r>
            <m:r>
              <w:rPr>
                <w:rFonts w:ascii="Cambria Math" w:hAnsi="Times New Roman" w:cs="Times New Roman"/>
                <w:sz w:val="28"/>
                <w:szCs w:val="28"/>
                <w:lang w:val="uk-UA"/>
              </w:rPr>
              <m:t>/</m:t>
            </m:r>
            <m:r>
              <w:rPr>
                <w:rFonts w:ascii="Times New Roman" w:hAnsi="Times New Roman" w:cs="Times New Roman"/>
                <w:sz w:val="28"/>
                <w:szCs w:val="28"/>
                <w:lang w:val="uk-UA"/>
              </w:rPr>
              <m:t>з</m:t>
            </m:r>
          </m:sub>
        </m:sSub>
      </m:oMath>
      <w:r w:rsidRPr="00EF68B9">
        <w:rPr>
          <w:rFonts w:ascii="Times New Roman" w:hAnsi="Times New Roman" w:cs="Times New Roman"/>
          <w:sz w:val="28"/>
          <w:szCs w:val="28"/>
          <w:lang w:val="uk-UA"/>
        </w:rPr>
        <w:t xml:space="preserve"> – еквівалентний опір трансформатору(</w:t>
      </w:r>
      <w:r w:rsidRPr="00EF68B9">
        <w:rPr>
          <w:rFonts w:ascii="Times New Roman" w:hAnsi="Times New Roman" w:cs="Times New Roman"/>
          <w:sz w:val="28"/>
          <w:szCs w:val="28"/>
        </w:rPr>
        <w:t xml:space="preserve">~0.2 </w:t>
      </w:r>
      <w:r w:rsidRPr="00EF68B9">
        <w:rPr>
          <w:rFonts w:ascii="Times New Roman" w:hAnsi="Times New Roman" w:cs="Times New Roman"/>
          <w:sz w:val="28"/>
          <w:szCs w:val="28"/>
          <w:lang w:val="uk-UA"/>
        </w:rPr>
        <w:t>Ом).</w:t>
      </w:r>
    </w:p>
    <w:p w:rsidR="00C75B95" w:rsidRPr="00EF68B9" w:rsidRDefault="00C75B95" w:rsidP="00EF68B9">
      <w:pPr>
        <w:spacing w:line="360" w:lineRule="auto"/>
        <w:ind w:right="-60" w:firstLine="851"/>
        <w:jc w:val="both"/>
        <w:rPr>
          <w:rFonts w:ascii="Times New Roman" w:hAnsi="Times New Roman" w:cs="Times New Roman"/>
          <w:sz w:val="28"/>
          <w:szCs w:val="28"/>
          <w:lang w:val="uk-UA"/>
        </w:rPr>
      </w:pPr>
      <w:r w:rsidRPr="00EF68B9">
        <w:rPr>
          <w:rFonts w:ascii="Times New Roman" w:hAnsi="Times New Roman" w:cs="Times New Roman"/>
          <w:sz w:val="28"/>
          <w:szCs w:val="28"/>
          <w:lang w:val="uk-UA"/>
        </w:rPr>
        <w:t>Для надійної роботи максимального струмового захисту необхідно виконати наступну умову</w:t>
      </w:r>
    </w:p>
    <w:p w:rsidR="00C75B95" w:rsidRPr="00EF68B9" w:rsidRDefault="00C75B95" w:rsidP="00EF68B9">
      <w:pPr>
        <w:spacing w:after="0" w:line="360" w:lineRule="auto"/>
        <w:ind w:right="-60" w:firstLine="851"/>
        <w:jc w:val="both"/>
        <w:rPr>
          <w:rFonts w:ascii="Times New Roman" w:hAnsi="Times New Roman" w:cs="Times New Roman"/>
          <w:sz w:val="28"/>
          <w:szCs w:val="28"/>
          <w:lang w:val="uk-UA"/>
        </w:rPr>
      </w:pPr>
      <m:oMath>
        <m:r>
          <w:rPr>
            <w:rFonts w:ascii="Cambria Math" w:hAnsi="Cambria Math" w:cs="Times New Roman"/>
            <w:sz w:val="28"/>
            <w:szCs w:val="28"/>
            <w:lang w:val="en-US"/>
          </w:rPr>
          <w:lastRenderedPageBreak/>
          <m:t>K</m:t>
        </m:r>
        <m:r>
          <w:rPr>
            <w:rFonts w:ascii="Cambria Math" w:hAnsi="Times New Roman" w:cs="Times New Roman"/>
            <w:sz w:val="28"/>
            <w:szCs w:val="28"/>
          </w:rPr>
          <m:t>=</m:t>
        </m:r>
        <m:f>
          <m:fPr>
            <m:ctrlPr>
              <w:rPr>
                <w:rFonts w:ascii="Cambria Math" w:hAnsi="Times New Roman" w:cs="Times New Roman"/>
                <w:i/>
                <w:sz w:val="28"/>
                <w:szCs w:val="28"/>
                <w:lang w:val="en-US"/>
              </w:rPr>
            </m:ctrlPr>
          </m:fPr>
          <m:num>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I</m:t>
                </m:r>
              </m:e>
              <m:sub>
                <m:r>
                  <w:rPr>
                    <w:rFonts w:ascii="Times New Roman" w:hAnsi="Times New Roman" w:cs="Times New Roman"/>
                    <w:sz w:val="28"/>
                    <w:szCs w:val="28"/>
                    <w:lang w:val="uk-UA"/>
                  </w:rPr>
                  <m:t>кз</m:t>
                </m:r>
              </m:sub>
            </m:sSub>
          </m:num>
          <m:den>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I</m:t>
                </m:r>
              </m:e>
              <m:sub>
                <m:r>
                  <w:rPr>
                    <w:rFonts w:ascii="Times New Roman" w:hAnsi="Times New Roman" w:cs="Times New Roman"/>
                    <w:sz w:val="28"/>
                    <w:szCs w:val="28"/>
                  </w:rPr>
                  <m:t>атв</m:t>
                </m:r>
              </m:sub>
            </m:sSub>
          </m:den>
        </m:f>
        <m:r>
          <w:rPr>
            <w:rFonts w:ascii="Cambria Math" w:hAnsi="Times New Roman" w:cs="Times New Roman"/>
            <w:sz w:val="28"/>
            <w:szCs w:val="28"/>
          </w:rPr>
          <m:t>=</m:t>
        </m:r>
        <m:f>
          <m:fPr>
            <m:ctrlPr>
              <w:rPr>
                <w:rFonts w:ascii="Cambria Math" w:hAnsi="Times New Roman" w:cs="Times New Roman"/>
                <w:i/>
                <w:sz w:val="28"/>
                <w:szCs w:val="28"/>
                <w:lang w:val="en-US"/>
              </w:rPr>
            </m:ctrlPr>
          </m:fPr>
          <m:num>
            <m:r>
              <w:rPr>
                <w:rFonts w:ascii="Cambria Math" w:hAnsi="Times New Roman" w:cs="Times New Roman"/>
                <w:sz w:val="28"/>
                <w:szCs w:val="28"/>
              </w:rPr>
              <m:t>35.5</m:t>
            </m:r>
          </m:num>
          <m:den>
            <m:r>
              <w:rPr>
                <w:rFonts w:ascii="Cambria Math" w:hAnsi="Times New Roman" w:cs="Times New Roman"/>
                <w:sz w:val="28"/>
                <w:szCs w:val="28"/>
              </w:rPr>
              <m:t>10</m:t>
            </m:r>
          </m:den>
        </m:f>
        <m:r>
          <w:rPr>
            <w:rFonts w:ascii="Cambria Math" w:hAnsi="Times New Roman" w:cs="Times New Roman"/>
            <w:sz w:val="28"/>
            <w:szCs w:val="28"/>
          </w:rPr>
          <m:t>=3.55</m:t>
        </m:r>
      </m:oMath>
      <w:r w:rsidRPr="00EF68B9">
        <w:rPr>
          <w:rFonts w:ascii="Times New Roman" w:hAnsi="Times New Roman" w:cs="Times New Roman"/>
          <w:sz w:val="28"/>
          <w:szCs w:val="28"/>
          <w:lang w:val="uk-UA"/>
        </w:rPr>
        <w:t xml:space="preserve">, де </w:t>
      </w:r>
      <m:oMath>
        <m:sSub>
          <m:sSubPr>
            <m:ctrlPr>
              <w:rPr>
                <w:rFonts w:ascii="Cambria Math" w:hAnsi="Times New Roman" w:cs="Times New Roman"/>
                <w:i/>
                <w:sz w:val="28"/>
                <w:szCs w:val="28"/>
                <w:lang w:val="uk-UA"/>
              </w:rPr>
            </m:ctrlPr>
          </m:sSubPr>
          <m:e>
            <m:r>
              <w:rPr>
                <w:rFonts w:ascii="Cambria Math" w:hAnsi="Cambria Math" w:cs="Times New Roman"/>
                <w:sz w:val="28"/>
                <w:szCs w:val="28"/>
                <w:lang w:val="uk-UA"/>
              </w:rPr>
              <m:t>I</m:t>
            </m:r>
          </m:e>
          <m:sub>
            <m:r>
              <w:rPr>
                <w:rFonts w:ascii="Times New Roman" w:hAnsi="Times New Roman" w:cs="Times New Roman"/>
                <w:sz w:val="28"/>
                <w:szCs w:val="28"/>
                <w:lang w:val="uk-UA"/>
              </w:rPr>
              <m:t>кз</m:t>
            </m:r>
          </m:sub>
        </m:sSub>
      </m:oMath>
      <w:r w:rsidRPr="00EF68B9">
        <w:rPr>
          <w:rFonts w:ascii="Times New Roman" w:hAnsi="Times New Roman" w:cs="Times New Roman"/>
          <w:sz w:val="28"/>
          <w:szCs w:val="28"/>
          <w:lang w:val="uk-UA"/>
        </w:rPr>
        <w:t xml:space="preserve"> – струм короткого замикання, </w:t>
      </w:r>
      <m:oMath>
        <m:sSub>
          <m:sSubPr>
            <m:ctrlPr>
              <w:rPr>
                <w:rFonts w:ascii="Cambria Math" w:hAnsi="Times New Roman" w:cs="Times New Roman"/>
                <w:i/>
                <w:sz w:val="28"/>
                <w:szCs w:val="28"/>
                <w:lang w:val="uk-UA"/>
              </w:rPr>
            </m:ctrlPr>
          </m:sSubPr>
          <m:e>
            <m:r>
              <w:rPr>
                <w:rFonts w:ascii="Cambria Math" w:hAnsi="Cambria Math" w:cs="Times New Roman"/>
                <w:sz w:val="28"/>
                <w:szCs w:val="28"/>
                <w:lang w:val="uk-UA"/>
              </w:rPr>
              <m:t>I</m:t>
            </m:r>
          </m:e>
          <m:sub>
            <m:r>
              <w:rPr>
                <w:rFonts w:ascii="Times New Roman" w:hAnsi="Times New Roman" w:cs="Times New Roman"/>
                <w:sz w:val="28"/>
                <w:szCs w:val="28"/>
                <w:lang w:val="uk-UA"/>
              </w:rPr>
              <m:t>авт</m:t>
            </m:r>
          </m:sub>
        </m:sSub>
      </m:oMath>
      <w:r w:rsidRPr="00EF68B9">
        <w:rPr>
          <w:rFonts w:ascii="Times New Roman" w:hAnsi="Times New Roman" w:cs="Times New Roman"/>
          <w:sz w:val="28"/>
          <w:szCs w:val="28"/>
          <w:lang w:val="uk-UA"/>
        </w:rPr>
        <w:t xml:space="preserve"> – номінальний струм. </w:t>
      </w:r>
    </w:p>
    <w:p w:rsidR="00C75B95" w:rsidRPr="00EF68B9" w:rsidRDefault="00C75B95" w:rsidP="00EF68B9">
      <w:pPr>
        <w:spacing w:after="0" w:line="360" w:lineRule="auto"/>
        <w:ind w:right="-60" w:firstLine="851"/>
        <w:jc w:val="both"/>
        <w:rPr>
          <w:rFonts w:ascii="Times New Roman" w:hAnsi="Times New Roman" w:cs="Times New Roman"/>
          <w:sz w:val="28"/>
          <w:szCs w:val="28"/>
          <w:lang w:val="uk-UA"/>
        </w:rPr>
      </w:pPr>
      <w:r w:rsidRPr="00EF68B9">
        <w:rPr>
          <w:rFonts w:ascii="Times New Roman" w:hAnsi="Times New Roman" w:cs="Times New Roman"/>
          <w:sz w:val="28"/>
          <w:szCs w:val="28"/>
          <w:lang w:val="uk-UA"/>
        </w:rPr>
        <w:t xml:space="preserve"> Тобто струм короткого замикання при виникненні аварійної ситуації в 3,55 рази перевищує номінальний струм спрацювання автомата, що задовольняє встановленим нормам(К</w:t>
      </w:r>
      <w:r w:rsidRPr="00EF68B9">
        <w:rPr>
          <w:rFonts w:ascii="Times New Roman" w:hAnsi="Times New Roman" w:cs="Times New Roman"/>
          <w:sz w:val="28"/>
          <w:szCs w:val="28"/>
        </w:rPr>
        <w:t>&gt;1</w:t>
      </w:r>
      <w:r w:rsidRPr="00EF68B9">
        <w:rPr>
          <w:rFonts w:ascii="Times New Roman" w:hAnsi="Times New Roman" w:cs="Times New Roman"/>
          <w:sz w:val="28"/>
          <w:szCs w:val="28"/>
          <w:lang w:val="uk-UA"/>
        </w:rPr>
        <w:t>,</w:t>
      </w:r>
      <w:r w:rsidRPr="00EF68B9">
        <w:rPr>
          <w:rFonts w:ascii="Times New Roman" w:hAnsi="Times New Roman" w:cs="Times New Roman"/>
          <w:sz w:val="28"/>
          <w:szCs w:val="28"/>
        </w:rPr>
        <w:t>4</w:t>
      </w:r>
      <w:r w:rsidRPr="00EF68B9">
        <w:rPr>
          <w:rFonts w:ascii="Times New Roman" w:hAnsi="Times New Roman" w:cs="Times New Roman"/>
          <w:sz w:val="28"/>
          <w:szCs w:val="28"/>
          <w:lang w:val="uk-UA"/>
        </w:rPr>
        <w:t xml:space="preserve"> при</w:t>
      </w:r>
      <w:r w:rsidRPr="00EF68B9">
        <w:rPr>
          <w:rFonts w:ascii="Times New Roman" w:hAnsi="Times New Roman" w:cs="Times New Roman"/>
          <w:sz w:val="28"/>
          <w:szCs w:val="28"/>
        </w:rPr>
        <w:t xml:space="preserve"> </w:t>
      </w:r>
      <w:r w:rsidRPr="00EF68B9">
        <w:rPr>
          <w:rFonts w:ascii="Times New Roman" w:hAnsi="Times New Roman" w:cs="Times New Roman"/>
          <w:sz w:val="28"/>
          <w:szCs w:val="28"/>
          <w:lang w:val="en-US"/>
        </w:rPr>
        <w:t>I</w:t>
      </w:r>
      <w:r w:rsidRPr="00EF68B9">
        <w:rPr>
          <w:rFonts w:ascii="Times New Roman" w:hAnsi="Times New Roman" w:cs="Times New Roman"/>
          <w:sz w:val="28"/>
          <w:szCs w:val="28"/>
          <w:vertAlign w:val="subscript"/>
          <w:lang w:val="uk-UA"/>
        </w:rPr>
        <w:t>кз</w:t>
      </w:r>
      <w:r w:rsidRPr="00EF68B9">
        <w:rPr>
          <w:rFonts w:ascii="Times New Roman" w:hAnsi="Times New Roman" w:cs="Times New Roman"/>
          <w:sz w:val="28"/>
          <w:szCs w:val="28"/>
        </w:rPr>
        <w:t>&lt;</w:t>
      </w:r>
      <w:r w:rsidRPr="00EF68B9">
        <w:rPr>
          <w:rFonts w:ascii="Times New Roman" w:hAnsi="Times New Roman" w:cs="Times New Roman"/>
          <w:sz w:val="28"/>
          <w:szCs w:val="28"/>
          <w:lang w:val="uk-UA"/>
        </w:rPr>
        <w:t>140 А).</w:t>
      </w:r>
    </w:p>
    <w:p w:rsidR="00C75B95" w:rsidRPr="00EF68B9" w:rsidRDefault="00C75B95" w:rsidP="00EF68B9">
      <w:pPr>
        <w:spacing w:after="0" w:line="360" w:lineRule="auto"/>
        <w:ind w:right="-60" w:firstLine="851"/>
        <w:jc w:val="both"/>
        <w:rPr>
          <w:rFonts w:ascii="Times New Roman" w:hAnsi="Times New Roman" w:cs="Times New Roman"/>
          <w:sz w:val="28"/>
          <w:szCs w:val="28"/>
          <w:lang w:val="uk-UA"/>
        </w:rPr>
      </w:pPr>
      <w:r w:rsidRPr="00EF68B9">
        <w:rPr>
          <w:rFonts w:ascii="Times New Roman" w:hAnsi="Times New Roman" w:cs="Times New Roman"/>
          <w:sz w:val="28"/>
          <w:szCs w:val="28"/>
          <w:lang w:val="uk-UA"/>
        </w:rPr>
        <w:t>Опір заземлюючих пристроїв не перевищує значень встановлених  ГОСТ12.1.030-81.</w:t>
      </w:r>
    </w:p>
    <w:p w:rsidR="00C75B95" w:rsidRPr="00EF68B9" w:rsidRDefault="00C75B95" w:rsidP="00EF68B9">
      <w:pPr>
        <w:spacing w:after="0" w:line="360" w:lineRule="auto"/>
        <w:ind w:right="-60" w:firstLine="851"/>
        <w:jc w:val="both"/>
        <w:rPr>
          <w:rFonts w:ascii="Times New Roman" w:hAnsi="Times New Roman" w:cs="Times New Roman"/>
          <w:sz w:val="28"/>
          <w:szCs w:val="28"/>
          <w:lang w:val="uk-UA"/>
        </w:rPr>
      </w:pPr>
      <w:r w:rsidRPr="00EF68B9">
        <w:rPr>
          <w:rFonts w:ascii="Times New Roman" w:hAnsi="Times New Roman" w:cs="Times New Roman"/>
          <w:sz w:val="28"/>
          <w:szCs w:val="28"/>
          <w:lang w:val="uk-UA"/>
        </w:rPr>
        <w:t>Виконано всі необхідні заходи щодо електробезпеки відповідно до ГОСТ12.3.019-80. Додаткових заходів по електробезпеці впроваджувати не потрібно.</w:t>
      </w:r>
    </w:p>
    <w:p w:rsidR="00C75B95" w:rsidRPr="00EF68B9" w:rsidRDefault="00C75B95" w:rsidP="00EF68B9">
      <w:pPr>
        <w:spacing w:after="0" w:line="360" w:lineRule="auto"/>
        <w:ind w:right="-60" w:firstLine="851"/>
        <w:jc w:val="both"/>
        <w:rPr>
          <w:rFonts w:ascii="Times New Roman" w:hAnsi="Times New Roman" w:cs="Times New Roman"/>
          <w:sz w:val="28"/>
          <w:szCs w:val="28"/>
          <w:lang w:val="uk-UA"/>
        </w:rPr>
      </w:pPr>
    </w:p>
    <w:p w:rsidR="00C75B95" w:rsidRPr="00EF68B9" w:rsidRDefault="00C75B95" w:rsidP="00EF68B9">
      <w:pPr>
        <w:pStyle w:val="a4"/>
        <w:spacing w:line="360" w:lineRule="auto"/>
        <w:ind w:left="142" w:firstLine="709"/>
        <w:jc w:val="both"/>
        <w:outlineLvl w:val="2"/>
        <w:rPr>
          <w:b/>
          <w:sz w:val="28"/>
          <w:szCs w:val="28"/>
        </w:rPr>
      </w:pPr>
      <w:bookmarkStart w:id="6" w:name="_Toc485805617"/>
      <w:r w:rsidRPr="00EF68B9">
        <w:rPr>
          <w:b/>
          <w:sz w:val="28"/>
          <w:szCs w:val="28"/>
        </w:rPr>
        <w:t>4.2.3 Електромагнітні випромінювання радіочастотного діапазону</w:t>
      </w:r>
      <w:bookmarkEnd w:id="6"/>
      <w:r w:rsidRPr="00EF68B9">
        <w:rPr>
          <w:b/>
          <w:sz w:val="28"/>
          <w:szCs w:val="28"/>
        </w:rPr>
        <w:t xml:space="preserve">  ВДТ ПЕОМ</w:t>
      </w:r>
    </w:p>
    <w:p w:rsidR="00C75B95" w:rsidRPr="00EF68B9" w:rsidRDefault="00C75B95" w:rsidP="00EF68B9">
      <w:pPr>
        <w:pStyle w:val="a4"/>
        <w:spacing w:line="360" w:lineRule="auto"/>
        <w:ind w:left="142" w:firstLine="709"/>
        <w:jc w:val="both"/>
        <w:outlineLvl w:val="2"/>
        <w:rPr>
          <w:b/>
          <w:vanish/>
          <w:sz w:val="28"/>
          <w:szCs w:val="28"/>
          <w:specVanish/>
        </w:rPr>
      </w:pPr>
    </w:p>
    <w:p w:rsidR="00C75B95" w:rsidRPr="00EF68B9" w:rsidRDefault="00C75B95" w:rsidP="00EF68B9">
      <w:pPr>
        <w:pStyle w:val="a4"/>
        <w:spacing w:line="360" w:lineRule="auto"/>
        <w:ind w:left="142" w:firstLine="709"/>
        <w:jc w:val="both"/>
        <w:rPr>
          <w:b/>
          <w:sz w:val="28"/>
          <w:szCs w:val="28"/>
        </w:rPr>
      </w:pPr>
      <w:r w:rsidRPr="00EF68B9">
        <w:rPr>
          <w:sz w:val="28"/>
          <w:szCs w:val="28"/>
        </w:rPr>
        <w:t xml:space="preserve"> ВДТ на основі ЕПТ є джерелом випромінювань і полів </w:t>
      </w:r>
      <w:proofErr w:type="gramStart"/>
      <w:r w:rsidRPr="00EF68B9">
        <w:rPr>
          <w:sz w:val="28"/>
          <w:szCs w:val="28"/>
        </w:rPr>
        <w:t>р</w:t>
      </w:r>
      <w:proofErr w:type="gramEnd"/>
      <w:r w:rsidRPr="00EF68B9">
        <w:rPr>
          <w:sz w:val="28"/>
          <w:szCs w:val="28"/>
        </w:rPr>
        <w:t>ізноманітних частот. Основними джерелами є блоки кадрової і рядкової розгортки, ві</w:t>
      </w:r>
      <w:proofErr w:type="gramStart"/>
      <w:r w:rsidRPr="00EF68B9">
        <w:rPr>
          <w:sz w:val="28"/>
          <w:szCs w:val="28"/>
        </w:rPr>
        <w:t>др</w:t>
      </w:r>
      <w:proofErr w:type="gramEnd"/>
      <w:r w:rsidRPr="00EF68B9">
        <w:rPr>
          <w:sz w:val="28"/>
          <w:szCs w:val="28"/>
        </w:rPr>
        <w:t>ізок високовольтного проводу і анод. Ця напруга від блока розгортки до анода трубки передається за допомогою неекранованого ві</w:t>
      </w:r>
      <w:proofErr w:type="gramStart"/>
      <w:r w:rsidRPr="00EF68B9">
        <w:rPr>
          <w:sz w:val="28"/>
          <w:szCs w:val="28"/>
        </w:rPr>
        <w:t>др</w:t>
      </w:r>
      <w:proofErr w:type="gramEnd"/>
      <w:r w:rsidRPr="00EF68B9">
        <w:rPr>
          <w:sz w:val="28"/>
          <w:szCs w:val="28"/>
        </w:rPr>
        <w:t xml:space="preserve">ізка високовольтного проводу, розташованого на зворотній стороні кінескопа. </w:t>
      </w:r>
      <w:proofErr w:type="gramStart"/>
      <w:r w:rsidRPr="00EF68B9">
        <w:rPr>
          <w:sz w:val="28"/>
          <w:szCs w:val="28"/>
        </w:rPr>
        <w:t>З</w:t>
      </w:r>
      <w:proofErr w:type="gramEnd"/>
      <w:r w:rsidRPr="00EF68B9">
        <w:rPr>
          <w:sz w:val="28"/>
          <w:szCs w:val="28"/>
        </w:rPr>
        <w:t xml:space="preserve"> однієї сторони він через обмотку автотрансформатора заземлений на корпус, а з іншої сторони живить анод ЕПТ. Тому його можна уявити в якості коротко заземленого штиря без ємності на кінці, тобто  як  антену, що випроміню</w:t>
      </w:r>
      <w:proofErr w:type="gramStart"/>
      <w:r w:rsidRPr="00EF68B9">
        <w:rPr>
          <w:sz w:val="28"/>
          <w:szCs w:val="28"/>
        </w:rPr>
        <w:t>є.</w:t>
      </w:r>
      <w:proofErr w:type="gramEnd"/>
      <w:r w:rsidRPr="00EF68B9">
        <w:rPr>
          <w:sz w:val="28"/>
          <w:szCs w:val="28"/>
        </w:rPr>
        <w:t xml:space="preserve"> Випромінювання від анода ЕПТ, діаграма спрямованості якого має головний максимум, перпендикулярний до площини екрана кінескопа, безпосередньо спрямоване на людину, що працює на ВДТ.</w:t>
      </w:r>
    </w:p>
    <w:p w:rsidR="00C75B95" w:rsidRPr="00EF68B9" w:rsidRDefault="00C75B95" w:rsidP="00EF68B9">
      <w:pPr>
        <w:spacing w:after="0" w:line="360" w:lineRule="auto"/>
        <w:ind w:firstLine="708"/>
        <w:jc w:val="both"/>
        <w:rPr>
          <w:rFonts w:ascii="Times New Roman" w:hAnsi="Times New Roman" w:cs="Times New Roman"/>
          <w:sz w:val="28"/>
          <w:szCs w:val="28"/>
          <w:lang w:val="uk-UA"/>
        </w:rPr>
      </w:pPr>
      <w:r w:rsidRPr="00EF68B9">
        <w:rPr>
          <w:rFonts w:ascii="Times New Roman" w:hAnsi="Times New Roman" w:cs="Times New Roman"/>
          <w:sz w:val="28"/>
          <w:szCs w:val="28"/>
          <w:lang w:val="uk-UA"/>
        </w:rPr>
        <w:t xml:space="preserve"> Припустимі норми для напруженості електричного поля на відстані 1 м від екрана зазначені в ГОСТ12.1.006-84 і приведені в таблиці</w:t>
      </w:r>
      <w:r w:rsidRPr="00EF68B9">
        <w:rPr>
          <w:rFonts w:ascii="Times New Roman" w:hAnsi="Times New Roman" w:cs="Times New Roman"/>
          <w:b/>
          <w:sz w:val="28"/>
          <w:szCs w:val="28"/>
          <w:lang w:val="uk-UA"/>
        </w:rPr>
        <w:t xml:space="preserve"> </w:t>
      </w:r>
      <w:r w:rsidRPr="00EF68B9">
        <w:rPr>
          <w:rFonts w:ascii="Times New Roman" w:hAnsi="Times New Roman" w:cs="Times New Roman"/>
          <w:sz w:val="28"/>
          <w:szCs w:val="28"/>
          <w:lang w:val="uk-UA"/>
        </w:rPr>
        <w:t>5.1.</w:t>
      </w:r>
    </w:p>
    <w:p w:rsidR="00C75B95" w:rsidRPr="00EF68B9" w:rsidRDefault="00C75B95" w:rsidP="00EF68B9">
      <w:pPr>
        <w:spacing w:after="0" w:line="360" w:lineRule="auto"/>
        <w:ind w:firstLine="708"/>
        <w:jc w:val="both"/>
        <w:rPr>
          <w:rFonts w:ascii="Times New Roman" w:hAnsi="Times New Roman" w:cs="Times New Roman"/>
          <w:sz w:val="28"/>
          <w:szCs w:val="28"/>
          <w:lang w:val="uk-UA"/>
        </w:rPr>
      </w:pPr>
      <w:r w:rsidRPr="00EF68B9">
        <w:rPr>
          <w:rFonts w:ascii="Times New Roman" w:hAnsi="Times New Roman" w:cs="Times New Roman"/>
          <w:sz w:val="28"/>
          <w:szCs w:val="28"/>
          <w:lang w:val="uk-UA"/>
        </w:rPr>
        <w:t xml:space="preserve">Відповідно до паспортних даних ВДТ, що використовуються в робочому приміщенні, рівні їх ЕМВ відповідають вимогам "Тимчасовим </w:t>
      </w:r>
      <w:r w:rsidRPr="00EF68B9">
        <w:rPr>
          <w:rFonts w:ascii="Times New Roman" w:hAnsi="Times New Roman" w:cs="Times New Roman"/>
          <w:sz w:val="28"/>
          <w:szCs w:val="28"/>
          <w:lang w:val="uk-UA"/>
        </w:rPr>
        <w:lastRenderedPageBreak/>
        <w:t>санітарним нормам для В.Ц." №4559-88 і ГОСТ12.1.006-84 і не мають загрози для користувача.</w:t>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F"/>
      </w:tblPr>
      <w:tblGrid>
        <w:gridCol w:w="2337"/>
        <w:gridCol w:w="3394"/>
        <w:gridCol w:w="3700"/>
      </w:tblGrid>
      <w:tr w:rsidR="00C75B95" w:rsidRPr="00EF68B9" w:rsidTr="00C75B95">
        <w:trPr>
          <w:cantSplit/>
          <w:trHeight w:val="270"/>
        </w:trPr>
        <w:tc>
          <w:tcPr>
            <w:tcW w:w="2337" w:type="dxa"/>
            <w:vMerge w:val="restart"/>
            <w:tcBorders>
              <w:bottom w:val="single" w:sz="12" w:space="0" w:color="000000"/>
            </w:tcBorders>
            <w:vAlign w:val="center"/>
          </w:tcPr>
          <w:p w:rsidR="00C75B95" w:rsidRPr="00EF68B9" w:rsidRDefault="00C75B95" w:rsidP="00EF68B9">
            <w:pPr>
              <w:spacing w:after="0" w:line="360" w:lineRule="auto"/>
              <w:jc w:val="both"/>
              <w:rPr>
                <w:rFonts w:ascii="Times New Roman" w:hAnsi="Times New Roman" w:cs="Times New Roman"/>
                <w:sz w:val="28"/>
                <w:szCs w:val="28"/>
                <w:lang w:val="uk-UA"/>
              </w:rPr>
            </w:pPr>
          </w:p>
          <w:p w:rsidR="00C75B95" w:rsidRPr="00EF68B9" w:rsidRDefault="00C75B95" w:rsidP="00EF68B9">
            <w:pPr>
              <w:spacing w:line="360" w:lineRule="auto"/>
              <w:jc w:val="both"/>
              <w:rPr>
                <w:rFonts w:ascii="Times New Roman" w:hAnsi="Times New Roman" w:cs="Times New Roman"/>
                <w:sz w:val="28"/>
                <w:szCs w:val="28"/>
                <w:lang w:val="uk-UA"/>
              </w:rPr>
            </w:pPr>
          </w:p>
          <w:p w:rsidR="00C75B95" w:rsidRPr="00EF68B9" w:rsidRDefault="00C75B95" w:rsidP="00EF68B9">
            <w:pPr>
              <w:spacing w:line="360" w:lineRule="auto"/>
              <w:jc w:val="both"/>
              <w:rPr>
                <w:rFonts w:ascii="Times New Roman" w:hAnsi="Times New Roman" w:cs="Times New Roman"/>
                <w:sz w:val="28"/>
                <w:szCs w:val="28"/>
                <w:lang w:val="uk-UA"/>
              </w:rPr>
            </w:pPr>
            <w:r w:rsidRPr="00EF68B9">
              <w:rPr>
                <w:rFonts w:ascii="Times New Roman" w:hAnsi="Times New Roman" w:cs="Times New Roman"/>
                <w:sz w:val="28"/>
                <w:szCs w:val="28"/>
                <w:lang w:val="uk-UA"/>
              </w:rPr>
              <w:t>Частота</w:t>
            </w:r>
          </w:p>
        </w:tc>
        <w:tc>
          <w:tcPr>
            <w:tcW w:w="7094" w:type="dxa"/>
            <w:gridSpan w:val="2"/>
            <w:tcBorders>
              <w:bottom w:val="single" w:sz="12" w:space="0" w:color="000000"/>
            </w:tcBorders>
            <w:vAlign w:val="center"/>
          </w:tcPr>
          <w:p w:rsidR="00C75B95" w:rsidRPr="00EF68B9" w:rsidRDefault="00C75B95" w:rsidP="00EF68B9">
            <w:pPr>
              <w:spacing w:line="360" w:lineRule="auto"/>
              <w:jc w:val="both"/>
              <w:rPr>
                <w:rFonts w:ascii="Times New Roman" w:hAnsi="Times New Roman" w:cs="Times New Roman"/>
                <w:sz w:val="28"/>
                <w:szCs w:val="28"/>
                <w:lang w:val="uk-UA"/>
              </w:rPr>
            </w:pPr>
            <w:r w:rsidRPr="00EF68B9">
              <w:rPr>
                <w:rFonts w:ascii="Times New Roman" w:hAnsi="Times New Roman" w:cs="Times New Roman"/>
                <w:sz w:val="28"/>
                <w:szCs w:val="28"/>
                <w:lang w:val="uk-UA"/>
              </w:rPr>
              <w:t>Гранично припустимі</w:t>
            </w:r>
          </w:p>
        </w:tc>
      </w:tr>
      <w:tr w:rsidR="00C75B95" w:rsidRPr="00EF68B9" w:rsidTr="00C75B95">
        <w:trPr>
          <w:cantSplit/>
          <w:trHeight w:val="390"/>
        </w:trPr>
        <w:tc>
          <w:tcPr>
            <w:tcW w:w="2337" w:type="dxa"/>
            <w:vMerge/>
            <w:tcBorders>
              <w:top w:val="nil"/>
            </w:tcBorders>
            <w:vAlign w:val="center"/>
          </w:tcPr>
          <w:p w:rsidR="00C75B95" w:rsidRPr="00EF68B9" w:rsidRDefault="00C75B95" w:rsidP="00EF68B9">
            <w:pPr>
              <w:spacing w:line="360" w:lineRule="auto"/>
              <w:jc w:val="both"/>
              <w:rPr>
                <w:rFonts w:ascii="Times New Roman" w:hAnsi="Times New Roman" w:cs="Times New Roman"/>
                <w:sz w:val="28"/>
                <w:szCs w:val="28"/>
                <w:lang w:val="uk-UA"/>
              </w:rPr>
            </w:pPr>
          </w:p>
        </w:tc>
        <w:tc>
          <w:tcPr>
            <w:tcW w:w="3394" w:type="dxa"/>
            <w:tcBorders>
              <w:top w:val="nil"/>
            </w:tcBorders>
            <w:vAlign w:val="center"/>
          </w:tcPr>
          <w:p w:rsidR="00C75B95" w:rsidRPr="00EF68B9" w:rsidRDefault="00C75B95" w:rsidP="00EF68B9">
            <w:pPr>
              <w:spacing w:line="360" w:lineRule="auto"/>
              <w:jc w:val="both"/>
              <w:rPr>
                <w:rFonts w:ascii="Times New Roman" w:hAnsi="Times New Roman" w:cs="Times New Roman"/>
                <w:sz w:val="28"/>
                <w:szCs w:val="28"/>
                <w:lang w:val="uk-UA"/>
              </w:rPr>
            </w:pPr>
            <w:r w:rsidRPr="00EF68B9">
              <w:rPr>
                <w:rFonts w:ascii="Times New Roman" w:hAnsi="Times New Roman" w:cs="Times New Roman"/>
                <w:sz w:val="28"/>
                <w:szCs w:val="28"/>
                <w:lang w:val="uk-UA"/>
              </w:rPr>
              <w:t>напруженість електричного поля,</w:t>
            </w:r>
          </w:p>
          <w:p w:rsidR="00C75B95" w:rsidRPr="00EF68B9" w:rsidRDefault="00C75B95" w:rsidP="00EF68B9">
            <w:pPr>
              <w:spacing w:line="360" w:lineRule="auto"/>
              <w:jc w:val="both"/>
              <w:rPr>
                <w:rFonts w:ascii="Times New Roman" w:hAnsi="Times New Roman" w:cs="Times New Roman"/>
                <w:b/>
                <w:sz w:val="28"/>
                <w:szCs w:val="28"/>
                <w:lang w:val="uk-UA"/>
              </w:rPr>
            </w:pPr>
            <w:r w:rsidRPr="00EF68B9">
              <w:rPr>
                <w:rFonts w:ascii="Times New Roman" w:hAnsi="Times New Roman" w:cs="Times New Roman"/>
                <w:b/>
                <w:sz w:val="28"/>
                <w:szCs w:val="28"/>
                <w:lang w:val="uk-UA"/>
              </w:rPr>
              <w:t>В/м</w:t>
            </w:r>
          </w:p>
        </w:tc>
        <w:tc>
          <w:tcPr>
            <w:tcW w:w="3700" w:type="dxa"/>
            <w:tcBorders>
              <w:top w:val="nil"/>
            </w:tcBorders>
            <w:vAlign w:val="center"/>
          </w:tcPr>
          <w:p w:rsidR="00C75B95" w:rsidRPr="00EF68B9" w:rsidRDefault="00C75B95" w:rsidP="00EF68B9">
            <w:pPr>
              <w:spacing w:line="360" w:lineRule="auto"/>
              <w:jc w:val="both"/>
              <w:rPr>
                <w:rFonts w:ascii="Times New Roman" w:hAnsi="Times New Roman" w:cs="Times New Roman"/>
                <w:sz w:val="28"/>
                <w:szCs w:val="28"/>
                <w:lang w:val="uk-UA"/>
              </w:rPr>
            </w:pPr>
            <w:r w:rsidRPr="00EF68B9">
              <w:rPr>
                <w:rFonts w:ascii="Times New Roman" w:hAnsi="Times New Roman" w:cs="Times New Roman"/>
                <w:sz w:val="28"/>
                <w:szCs w:val="28"/>
                <w:lang w:val="uk-UA"/>
              </w:rPr>
              <w:t>щільність потоку енергії,</w:t>
            </w:r>
          </w:p>
          <w:p w:rsidR="00C75B95" w:rsidRPr="00EF68B9" w:rsidRDefault="00C75B95" w:rsidP="00EF68B9">
            <w:pPr>
              <w:spacing w:line="360" w:lineRule="auto"/>
              <w:jc w:val="both"/>
              <w:rPr>
                <w:rFonts w:ascii="Times New Roman" w:hAnsi="Times New Roman" w:cs="Times New Roman"/>
                <w:sz w:val="28"/>
                <w:szCs w:val="28"/>
                <w:lang w:val="uk-UA"/>
              </w:rPr>
            </w:pPr>
            <w:r w:rsidRPr="00EF68B9">
              <w:rPr>
                <w:rFonts w:ascii="Times New Roman" w:hAnsi="Times New Roman" w:cs="Times New Roman"/>
                <w:sz w:val="28"/>
                <w:szCs w:val="28"/>
                <w:lang w:val="uk-UA"/>
              </w:rPr>
              <w:t>Вт/м</w:t>
            </w:r>
            <w:r w:rsidRPr="00EF68B9">
              <w:rPr>
                <w:rFonts w:ascii="Times New Roman" w:hAnsi="Times New Roman" w:cs="Times New Roman"/>
                <w:position w:val="-4"/>
                <w:sz w:val="28"/>
                <w:szCs w:val="28"/>
                <w:lang w:val="uk-UA"/>
              </w:rPr>
              <w:object w:dxaOrig="16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45pt;height:18.7pt" o:ole="" fillcolor="window">
                  <v:imagedata r:id="rId17" o:title=""/>
                </v:shape>
                <o:OLEObject Type="Embed" ProgID="Equation.3" ShapeID="_x0000_i1025" DrawAspect="Content" ObjectID="_1606727328" r:id="rId18"/>
              </w:object>
            </w:r>
          </w:p>
        </w:tc>
      </w:tr>
      <w:tr w:rsidR="00C75B95" w:rsidRPr="00EF68B9" w:rsidTr="00C75B95">
        <w:trPr>
          <w:trHeight w:val="163"/>
        </w:trPr>
        <w:tc>
          <w:tcPr>
            <w:tcW w:w="2337" w:type="dxa"/>
            <w:vAlign w:val="center"/>
          </w:tcPr>
          <w:p w:rsidR="00C75B95" w:rsidRPr="00EF68B9" w:rsidRDefault="00C75B95" w:rsidP="00EF68B9">
            <w:pPr>
              <w:spacing w:line="360" w:lineRule="auto"/>
              <w:jc w:val="both"/>
              <w:rPr>
                <w:rFonts w:ascii="Times New Roman" w:hAnsi="Times New Roman" w:cs="Times New Roman"/>
                <w:sz w:val="28"/>
                <w:szCs w:val="28"/>
                <w:lang w:val="uk-UA"/>
              </w:rPr>
            </w:pPr>
            <w:r w:rsidRPr="00EF68B9">
              <w:rPr>
                <w:rFonts w:ascii="Times New Roman" w:hAnsi="Times New Roman" w:cs="Times New Roman"/>
                <w:sz w:val="28"/>
                <w:szCs w:val="28"/>
                <w:lang w:val="uk-UA"/>
              </w:rPr>
              <w:t>0.3-3 МГц</w:t>
            </w:r>
          </w:p>
        </w:tc>
        <w:tc>
          <w:tcPr>
            <w:tcW w:w="3394" w:type="dxa"/>
            <w:vAlign w:val="center"/>
          </w:tcPr>
          <w:p w:rsidR="00C75B95" w:rsidRPr="00EF68B9" w:rsidRDefault="00C75B95" w:rsidP="00EF68B9">
            <w:pPr>
              <w:spacing w:line="360" w:lineRule="auto"/>
              <w:jc w:val="both"/>
              <w:rPr>
                <w:rFonts w:ascii="Times New Roman" w:hAnsi="Times New Roman" w:cs="Times New Roman"/>
                <w:b/>
                <w:sz w:val="28"/>
                <w:szCs w:val="28"/>
                <w:lang w:val="uk-UA"/>
              </w:rPr>
            </w:pPr>
            <w:r w:rsidRPr="00EF68B9">
              <w:rPr>
                <w:rFonts w:ascii="Times New Roman" w:hAnsi="Times New Roman" w:cs="Times New Roman"/>
                <w:b/>
                <w:sz w:val="28"/>
                <w:szCs w:val="28"/>
                <w:lang w:val="uk-UA"/>
              </w:rPr>
              <w:t>15</w:t>
            </w:r>
          </w:p>
        </w:tc>
        <w:tc>
          <w:tcPr>
            <w:tcW w:w="3700" w:type="dxa"/>
            <w:vAlign w:val="center"/>
          </w:tcPr>
          <w:p w:rsidR="00C75B95" w:rsidRPr="00EF68B9" w:rsidRDefault="00C75B95" w:rsidP="00EF68B9">
            <w:pPr>
              <w:spacing w:line="360" w:lineRule="auto"/>
              <w:jc w:val="both"/>
              <w:rPr>
                <w:rFonts w:ascii="Times New Roman" w:hAnsi="Times New Roman" w:cs="Times New Roman"/>
                <w:b/>
                <w:sz w:val="28"/>
                <w:szCs w:val="28"/>
                <w:lang w:val="uk-UA"/>
              </w:rPr>
            </w:pPr>
          </w:p>
        </w:tc>
      </w:tr>
      <w:tr w:rsidR="00C75B95" w:rsidRPr="00EF68B9" w:rsidTr="00C75B95">
        <w:trPr>
          <w:trHeight w:val="238"/>
        </w:trPr>
        <w:tc>
          <w:tcPr>
            <w:tcW w:w="2337" w:type="dxa"/>
            <w:vAlign w:val="center"/>
          </w:tcPr>
          <w:p w:rsidR="00C75B95" w:rsidRPr="00EF68B9" w:rsidRDefault="00C75B95" w:rsidP="00EF68B9">
            <w:pPr>
              <w:spacing w:line="360" w:lineRule="auto"/>
              <w:jc w:val="both"/>
              <w:rPr>
                <w:rFonts w:ascii="Times New Roman" w:hAnsi="Times New Roman" w:cs="Times New Roman"/>
                <w:sz w:val="28"/>
                <w:szCs w:val="28"/>
                <w:lang w:val="uk-UA"/>
              </w:rPr>
            </w:pPr>
            <w:r w:rsidRPr="00EF68B9">
              <w:rPr>
                <w:rFonts w:ascii="Times New Roman" w:hAnsi="Times New Roman" w:cs="Times New Roman"/>
                <w:sz w:val="28"/>
                <w:szCs w:val="28"/>
                <w:lang w:val="uk-UA"/>
              </w:rPr>
              <w:t>3-30  МГц</w:t>
            </w:r>
          </w:p>
        </w:tc>
        <w:tc>
          <w:tcPr>
            <w:tcW w:w="3394" w:type="dxa"/>
            <w:vAlign w:val="center"/>
          </w:tcPr>
          <w:p w:rsidR="00C75B95" w:rsidRPr="00EF68B9" w:rsidRDefault="00C75B95" w:rsidP="00EF68B9">
            <w:pPr>
              <w:spacing w:line="360" w:lineRule="auto"/>
              <w:jc w:val="both"/>
              <w:rPr>
                <w:rFonts w:ascii="Times New Roman" w:hAnsi="Times New Roman" w:cs="Times New Roman"/>
                <w:b/>
                <w:sz w:val="28"/>
                <w:szCs w:val="28"/>
                <w:lang w:val="uk-UA"/>
              </w:rPr>
            </w:pPr>
            <w:r w:rsidRPr="00EF68B9">
              <w:rPr>
                <w:rFonts w:ascii="Times New Roman" w:hAnsi="Times New Roman" w:cs="Times New Roman"/>
                <w:b/>
                <w:sz w:val="28"/>
                <w:szCs w:val="28"/>
                <w:lang w:val="uk-UA"/>
              </w:rPr>
              <w:t>10</w:t>
            </w:r>
          </w:p>
        </w:tc>
        <w:tc>
          <w:tcPr>
            <w:tcW w:w="3700" w:type="dxa"/>
            <w:vAlign w:val="center"/>
          </w:tcPr>
          <w:p w:rsidR="00C75B95" w:rsidRPr="00EF68B9" w:rsidRDefault="00C75B95" w:rsidP="00EF68B9">
            <w:pPr>
              <w:spacing w:line="360" w:lineRule="auto"/>
              <w:jc w:val="both"/>
              <w:rPr>
                <w:rFonts w:ascii="Times New Roman" w:hAnsi="Times New Roman" w:cs="Times New Roman"/>
                <w:b/>
                <w:sz w:val="28"/>
                <w:szCs w:val="28"/>
                <w:lang w:val="uk-UA"/>
              </w:rPr>
            </w:pPr>
          </w:p>
        </w:tc>
      </w:tr>
      <w:tr w:rsidR="00C75B95" w:rsidRPr="00EF68B9" w:rsidTr="00C75B95">
        <w:trPr>
          <w:trHeight w:val="195"/>
        </w:trPr>
        <w:tc>
          <w:tcPr>
            <w:tcW w:w="2337" w:type="dxa"/>
            <w:vAlign w:val="center"/>
          </w:tcPr>
          <w:p w:rsidR="00C75B95" w:rsidRPr="00EF68B9" w:rsidRDefault="00C75B95" w:rsidP="00EF68B9">
            <w:pPr>
              <w:spacing w:line="360" w:lineRule="auto"/>
              <w:jc w:val="both"/>
              <w:rPr>
                <w:rFonts w:ascii="Times New Roman" w:hAnsi="Times New Roman" w:cs="Times New Roman"/>
                <w:sz w:val="28"/>
                <w:szCs w:val="28"/>
                <w:lang w:val="uk-UA"/>
              </w:rPr>
            </w:pPr>
            <w:r w:rsidRPr="00EF68B9">
              <w:rPr>
                <w:rFonts w:ascii="Times New Roman" w:hAnsi="Times New Roman" w:cs="Times New Roman"/>
                <w:sz w:val="28"/>
                <w:szCs w:val="28"/>
                <w:lang w:val="uk-UA"/>
              </w:rPr>
              <w:t>30-300 МГц</w:t>
            </w:r>
          </w:p>
        </w:tc>
        <w:tc>
          <w:tcPr>
            <w:tcW w:w="3394" w:type="dxa"/>
            <w:vAlign w:val="center"/>
          </w:tcPr>
          <w:p w:rsidR="00C75B95" w:rsidRPr="00EF68B9" w:rsidRDefault="00C75B95" w:rsidP="00EF68B9">
            <w:pPr>
              <w:spacing w:line="360" w:lineRule="auto"/>
              <w:jc w:val="both"/>
              <w:rPr>
                <w:rFonts w:ascii="Times New Roman" w:hAnsi="Times New Roman" w:cs="Times New Roman"/>
                <w:b/>
                <w:sz w:val="28"/>
                <w:szCs w:val="28"/>
                <w:lang w:val="uk-UA"/>
              </w:rPr>
            </w:pPr>
            <w:r w:rsidRPr="00EF68B9">
              <w:rPr>
                <w:rFonts w:ascii="Times New Roman" w:hAnsi="Times New Roman" w:cs="Times New Roman"/>
                <w:b/>
                <w:sz w:val="28"/>
                <w:szCs w:val="28"/>
                <w:lang w:val="uk-UA"/>
              </w:rPr>
              <w:t>3</w:t>
            </w:r>
          </w:p>
        </w:tc>
        <w:tc>
          <w:tcPr>
            <w:tcW w:w="3700" w:type="dxa"/>
            <w:vAlign w:val="center"/>
          </w:tcPr>
          <w:p w:rsidR="00C75B95" w:rsidRPr="00EF68B9" w:rsidRDefault="00C75B95" w:rsidP="00EF68B9">
            <w:pPr>
              <w:spacing w:line="360" w:lineRule="auto"/>
              <w:jc w:val="both"/>
              <w:rPr>
                <w:rFonts w:ascii="Times New Roman" w:hAnsi="Times New Roman" w:cs="Times New Roman"/>
                <w:b/>
                <w:sz w:val="28"/>
                <w:szCs w:val="28"/>
                <w:lang w:val="uk-UA"/>
              </w:rPr>
            </w:pPr>
          </w:p>
        </w:tc>
      </w:tr>
      <w:tr w:rsidR="00C75B95" w:rsidRPr="00EF68B9" w:rsidTr="00C75B95">
        <w:trPr>
          <w:trHeight w:val="325"/>
        </w:trPr>
        <w:tc>
          <w:tcPr>
            <w:tcW w:w="2337" w:type="dxa"/>
            <w:vAlign w:val="center"/>
          </w:tcPr>
          <w:p w:rsidR="00C75B95" w:rsidRPr="00EF68B9" w:rsidRDefault="00C75B95" w:rsidP="00EF68B9">
            <w:pPr>
              <w:spacing w:line="360" w:lineRule="auto"/>
              <w:jc w:val="both"/>
              <w:rPr>
                <w:rFonts w:ascii="Times New Roman" w:hAnsi="Times New Roman" w:cs="Times New Roman"/>
                <w:sz w:val="28"/>
                <w:szCs w:val="28"/>
                <w:lang w:val="uk-UA"/>
              </w:rPr>
            </w:pPr>
            <w:r w:rsidRPr="00EF68B9">
              <w:rPr>
                <w:rFonts w:ascii="Times New Roman" w:hAnsi="Times New Roman" w:cs="Times New Roman"/>
                <w:sz w:val="28"/>
                <w:szCs w:val="28"/>
                <w:lang w:val="uk-UA"/>
              </w:rPr>
              <w:t>300-3000 МГц</w:t>
            </w:r>
          </w:p>
        </w:tc>
        <w:tc>
          <w:tcPr>
            <w:tcW w:w="3394" w:type="dxa"/>
            <w:vAlign w:val="center"/>
          </w:tcPr>
          <w:p w:rsidR="00C75B95" w:rsidRPr="00EF68B9" w:rsidRDefault="00C75B95" w:rsidP="00EF68B9">
            <w:pPr>
              <w:spacing w:line="360" w:lineRule="auto"/>
              <w:jc w:val="both"/>
              <w:rPr>
                <w:rFonts w:ascii="Times New Roman" w:hAnsi="Times New Roman" w:cs="Times New Roman"/>
                <w:b/>
                <w:sz w:val="28"/>
                <w:szCs w:val="28"/>
                <w:lang w:val="uk-UA"/>
              </w:rPr>
            </w:pPr>
          </w:p>
        </w:tc>
        <w:tc>
          <w:tcPr>
            <w:tcW w:w="3700" w:type="dxa"/>
            <w:vAlign w:val="center"/>
          </w:tcPr>
          <w:p w:rsidR="00C75B95" w:rsidRPr="00EF68B9" w:rsidRDefault="00C75B95" w:rsidP="00EF68B9">
            <w:pPr>
              <w:spacing w:line="360" w:lineRule="auto"/>
              <w:jc w:val="both"/>
              <w:rPr>
                <w:rFonts w:ascii="Times New Roman" w:hAnsi="Times New Roman" w:cs="Times New Roman"/>
                <w:b/>
                <w:sz w:val="28"/>
                <w:szCs w:val="28"/>
                <w:lang w:val="uk-UA"/>
              </w:rPr>
            </w:pPr>
            <w:r w:rsidRPr="00EF68B9">
              <w:rPr>
                <w:rFonts w:ascii="Times New Roman" w:hAnsi="Times New Roman" w:cs="Times New Roman"/>
                <w:b/>
                <w:sz w:val="28"/>
                <w:szCs w:val="28"/>
                <w:lang w:val="uk-UA"/>
              </w:rPr>
              <w:t>0.1</w:t>
            </w:r>
          </w:p>
        </w:tc>
      </w:tr>
      <w:tr w:rsidR="00C75B95" w:rsidRPr="00EF68B9" w:rsidTr="00C75B95">
        <w:trPr>
          <w:trHeight w:val="216"/>
        </w:trPr>
        <w:tc>
          <w:tcPr>
            <w:tcW w:w="2337" w:type="dxa"/>
            <w:vAlign w:val="center"/>
          </w:tcPr>
          <w:p w:rsidR="00C75B95" w:rsidRPr="00EF68B9" w:rsidRDefault="00C75B95" w:rsidP="00EF68B9">
            <w:pPr>
              <w:spacing w:line="360" w:lineRule="auto"/>
              <w:jc w:val="both"/>
              <w:rPr>
                <w:rFonts w:ascii="Times New Roman" w:hAnsi="Times New Roman" w:cs="Times New Roman"/>
                <w:sz w:val="28"/>
                <w:szCs w:val="28"/>
                <w:lang w:val="uk-UA"/>
              </w:rPr>
            </w:pPr>
            <w:r w:rsidRPr="00EF68B9">
              <w:rPr>
                <w:rFonts w:ascii="Times New Roman" w:hAnsi="Times New Roman" w:cs="Times New Roman"/>
                <w:sz w:val="28"/>
                <w:szCs w:val="28"/>
                <w:lang w:val="uk-UA"/>
              </w:rPr>
              <w:t>3-30 ГГц</w:t>
            </w:r>
          </w:p>
        </w:tc>
        <w:tc>
          <w:tcPr>
            <w:tcW w:w="3394" w:type="dxa"/>
            <w:vAlign w:val="center"/>
          </w:tcPr>
          <w:p w:rsidR="00C75B95" w:rsidRPr="00EF68B9" w:rsidRDefault="00C75B95" w:rsidP="00EF68B9">
            <w:pPr>
              <w:spacing w:line="360" w:lineRule="auto"/>
              <w:jc w:val="both"/>
              <w:rPr>
                <w:rFonts w:ascii="Times New Roman" w:hAnsi="Times New Roman" w:cs="Times New Roman"/>
                <w:b/>
                <w:sz w:val="28"/>
                <w:szCs w:val="28"/>
                <w:lang w:val="uk-UA"/>
              </w:rPr>
            </w:pPr>
          </w:p>
        </w:tc>
        <w:tc>
          <w:tcPr>
            <w:tcW w:w="3700" w:type="dxa"/>
            <w:vAlign w:val="center"/>
          </w:tcPr>
          <w:p w:rsidR="00C75B95" w:rsidRPr="00EF68B9" w:rsidRDefault="00C75B95" w:rsidP="00EF68B9">
            <w:pPr>
              <w:spacing w:line="360" w:lineRule="auto"/>
              <w:jc w:val="both"/>
              <w:rPr>
                <w:rFonts w:ascii="Times New Roman" w:hAnsi="Times New Roman" w:cs="Times New Roman"/>
                <w:b/>
                <w:sz w:val="28"/>
                <w:szCs w:val="28"/>
                <w:lang w:val="uk-UA"/>
              </w:rPr>
            </w:pPr>
            <w:r w:rsidRPr="00EF68B9">
              <w:rPr>
                <w:rFonts w:ascii="Times New Roman" w:hAnsi="Times New Roman" w:cs="Times New Roman"/>
                <w:b/>
                <w:sz w:val="28"/>
                <w:szCs w:val="28"/>
                <w:lang w:val="uk-UA"/>
              </w:rPr>
              <w:t>0.1</w:t>
            </w:r>
          </w:p>
        </w:tc>
      </w:tr>
    </w:tbl>
    <w:p w:rsidR="00C75B95" w:rsidRPr="00EF68B9" w:rsidRDefault="00C75B95" w:rsidP="00EF68B9">
      <w:pPr>
        <w:spacing w:line="360" w:lineRule="auto"/>
        <w:jc w:val="both"/>
        <w:rPr>
          <w:rFonts w:ascii="Times New Roman" w:hAnsi="Times New Roman" w:cs="Times New Roman"/>
          <w:sz w:val="28"/>
          <w:szCs w:val="28"/>
          <w:lang w:val="uk-UA"/>
        </w:rPr>
      </w:pPr>
      <w:r w:rsidRPr="00EF68B9">
        <w:rPr>
          <w:rFonts w:ascii="Times New Roman" w:hAnsi="Times New Roman" w:cs="Times New Roman"/>
          <w:sz w:val="28"/>
          <w:szCs w:val="28"/>
          <w:lang w:val="uk-UA"/>
        </w:rPr>
        <w:t xml:space="preserve">Таблиця </w:t>
      </w:r>
      <w:r w:rsidRPr="00EF68B9">
        <w:rPr>
          <w:rFonts w:ascii="Times New Roman" w:hAnsi="Times New Roman" w:cs="Times New Roman"/>
          <w:sz w:val="28"/>
          <w:szCs w:val="28"/>
        </w:rPr>
        <w:t>4</w:t>
      </w:r>
      <w:r w:rsidRPr="00EF68B9">
        <w:rPr>
          <w:rFonts w:ascii="Times New Roman" w:hAnsi="Times New Roman" w:cs="Times New Roman"/>
          <w:sz w:val="28"/>
          <w:szCs w:val="28"/>
          <w:lang w:val="uk-UA"/>
        </w:rPr>
        <w:t>.1</w:t>
      </w:r>
      <w:r w:rsidRPr="00EF68B9">
        <w:rPr>
          <w:rFonts w:ascii="Times New Roman" w:hAnsi="Times New Roman" w:cs="Times New Roman"/>
          <w:sz w:val="28"/>
          <w:szCs w:val="28"/>
        </w:rPr>
        <w:t xml:space="preserve"> </w:t>
      </w:r>
      <w:r w:rsidRPr="00EF68B9">
        <w:rPr>
          <w:rFonts w:ascii="Times New Roman" w:hAnsi="Times New Roman" w:cs="Times New Roman"/>
          <w:sz w:val="28"/>
          <w:szCs w:val="28"/>
          <w:lang w:val="uk-UA"/>
        </w:rPr>
        <w:t xml:space="preserve">– Норми для напруженості електричного поля на відстані 1 м від екрану </w:t>
      </w:r>
    </w:p>
    <w:p w:rsidR="00C75B95" w:rsidRPr="00EF68B9" w:rsidRDefault="00C75B95" w:rsidP="00EF68B9">
      <w:pPr>
        <w:pStyle w:val="a4"/>
        <w:spacing w:line="360" w:lineRule="auto"/>
        <w:ind w:left="708"/>
        <w:jc w:val="both"/>
        <w:outlineLvl w:val="2"/>
        <w:rPr>
          <w:b/>
          <w:vanish/>
          <w:sz w:val="28"/>
          <w:szCs w:val="28"/>
          <w:lang w:val="uk-UA"/>
          <w:specVanish/>
        </w:rPr>
      </w:pPr>
      <w:bookmarkStart w:id="7" w:name="_Toc485805618"/>
      <w:r w:rsidRPr="00EF68B9">
        <w:rPr>
          <w:b/>
          <w:sz w:val="28"/>
          <w:szCs w:val="28"/>
          <w:lang w:val="uk-UA"/>
        </w:rPr>
        <w:t>4.2.4  Невикористовуване рентгенівське випромінювання ВДТ</w:t>
      </w:r>
      <w:bookmarkEnd w:id="7"/>
    </w:p>
    <w:p w:rsidR="00C75B95" w:rsidRPr="00EF68B9" w:rsidRDefault="00C75B95" w:rsidP="00EF68B9">
      <w:pPr>
        <w:spacing w:after="0" w:line="360" w:lineRule="auto"/>
        <w:ind w:firstLine="708"/>
        <w:jc w:val="both"/>
        <w:rPr>
          <w:rFonts w:ascii="Times New Roman" w:hAnsi="Times New Roman" w:cs="Times New Roman"/>
          <w:sz w:val="28"/>
          <w:szCs w:val="28"/>
          <w:lang w:val="uk-UA"/>
        </w:rPr>
      </w:pPr>
      <w:r w:rsidRPr="00EF68B9">
        <w:rPr>
          <w:rFonts w:ascii="Times New Roman" w:hAnsi="Times New Roman" w:cs="Times New Roman"/>
          <w:sz w:val="28"/>
          <w:szCs w:val="28"/>
          <w:lang w:val="uk-UA"/>
        </w:rPr>
        <w:t xml:space="preserve"> ПЕОМ</w:t>
      </w:r>
    </w:p>
    <w:p w:rsidR="00C75B95" w:rsidRPr="00EF68B9" w:rsidRDefault="00C75B95" w:rsidP="00EF68B9">
      <w:pPr>
        <w:spacing w:after="0" w:line="360" w:lineRule="auto"/>
        <w:ind w:firstLine="708"/>
        <w:jc w:val="both"/>
        <w:rPr>
          <w:rFonts w:ascii="Times New Roman" w:hAnsi="Times New Roman" w:cs="Times New Roman"/>
          <w:sz w:val="28"/>
          <w:szCs w:val="28"/>
          <w:lang w:val="uk-UA"/>
        </w:rPr>
      </w:pPr>
      <w:r w:rsidRPr="00EF68B9">
        <w:rPr>
          <w:rFonts w:ascii="Times New Roman" w:hAnsi="Times New Roman" w:cs="Times New Roman"/>
          <w:sz w:val="28"/>
          <w:szCs w:val="28"/>
          <w:lang w:val="uk-UA"/>
        </w:rPr>
        <w:t xml:space="preserve">Джерелом НРВ у ВДТ є ЕПТ, у якій відбувається бомбардування люмінофора і матеріалу екрана електронами. Вихід НРВ за межі колби має місце при анодній напрузі 10 к і більш. При напрузі 5-60 к генерується «м'яке» (довгохвильове) рентгенівське випромінювання. Ефективна енергія НРВ залежить від анодної напруги і матеріалу колби ЕПТ. Люмінофори, використовувані в ЕПТ, перетворять підведену електронним пучком енергію в такі види випромінювань: випромінювання видимого спектру (довжини хвиль </w:t>
      </w:r>
      <w:r w:rsidRPr="00EF68B9">
        <w:rPr>
          <w:rFonts w:ascii="Times New Roman" w:hAnsi="Times New Roman" w:cs="Times New Roman"/>
          <w:position w:val="-6"/>
          <w:sz w:val="28"/>
          <w:szCs w:val="28"/>
          <w:lang w:val="uk-UA"/>
        </w:rPr>
        <w:object w:dxaOrig="220" w:dyaOrig="279">
          <v:shape id="_x0000_i1026" type="#_x0000_t75" style="width:11.1pt;height:13.85pt" o:ole="" fillcolor="window">
            <v:imagedata r:id="rId19" o:title=""/>
          </v:shape>
          <o:OLEObject Type="Embed" ProgID="Equation.3" ShapeID="_x0000_i1026" DrawAspect="Content" ObjectID="_1606727329" r:id="rId20"/>
        </w:object>
      </w:r>
      <w:r w:rsidRPr="00EF68B9">
        <w:rPr>
          <w:rFonts w:ascii="Times New Roman" w:hAnsi="Times New Roman" w:cs="Times New Roman"/>
          <w:sz w:val="28"/>
          <w:szCs w:val="28"/>
          <w:lang w:val="uk-UA"/>
        </w:rPr>
        <w:t>=400-760 нм); інфрачервоне випромінювання (</w:t>
      </w:r>
      <w:r w:rsidRPr="00EF68B9">
        <w:rPr>
          <w:rFonts w:ascii="Times New Roman" w:hAnsi="Times New Roman" w:cs="Times New Roman"/>
          <w:position w:val="-6"/>
          <w:sz w:val="28"/>
          <w:szCs w:val="28"/>
          <w:lang w:val="uk-UA"/>
        </w:rPr>
        <w:object w:dxaOrig="220" w:dyaOrig="279">
          <v:shape id="_x0000_i1027" type="#_x0000_t75" style="width:11.1pt;height:13.85pt" o:ole="" fillcolor="window">
            <v:imagedata r:id="rId19" o:title=""/>
          </v:shape>
          <o:OLEObject Type="Embed" ProgID="Equation.3" ShapeID="_x0000_i1027" DrawAspect="Content" ObjectID="_1606727330" r:id="rId21"/>
        </w:object>
      </w:r>
      <w:r w:rsidRPr="00EF68B9">
        <w:rPr>
          <w:rFonts w:ascii="Times New Roman" w:hAnsi="Times New Roman" w:cs="Times New Roman"/>
          <w:sz w:val="28"/>
          <w:szCs w:val="28"/>
          <w:lang w:val="uk-UA"/>
        </w:rPr>
        <w:t>=760 нм – 1 мм); ультрафіолетове випромінювання (</w:t>
      </w:r>
      <w:r w:rsidRPr="00EF68B9">
        <w:rPr>
          <w:rFonts w:ascii="Times New Roman" w:hAnsi="Times New Roman" w:cs="Times New Roman"/>
          <w:position w:val="-6"/>
          <w:sz w:val="28"/>
          <w:szCs w:val="28"/>
          <w:lang w:val="uk-UA"/>
        </w:rPr>
        <w:object w:dxaOrig="220" w:dyaOrig="279">
          <v:shape id="_x0000_i1028" type="#_x0000_t75" style="width:11.1pt;height:13.85pt" o:ole="" fillcolor="window">
            <v:imagedata r:id="rId19" o:title=""/>
          </v:shape>
          <o:OLEObject Type="Embed" ProgID="Equation.3" ShapeID="_x0000_i1028" DrawAspect="Content" ObjectID="_1606727331" r:id="rId22"/>
        </w:object>
      </w:r>
      <w:r w:rsidRPr="00EF68B9">
        <w:rPr>
          <w:rFonts w:ascii="Times New Roman" w:hAnsi="Times New Roman" w:cs="Times New Roman"/>
          <w:sz w:val="28"/>
          <w:szCs w:val="28"/>
          <w:lang w:val="uk-UA"/>
        </w:rPr>
        <w:t>=400-315 нм); рентгенівське випромінювання (</w:t>
      </w:r>
      <w:r w:rsidRPr="00EF68B9">
        <w:rPr>
          <w:rFonts w:ascii="Times New Roman" w:hAnsi="Times New Roman" w:cs="Times New Roman"/>
          <w:position w:val="-6"/>
          <w:sz w:val="28"/>
          <w:szCs w:val="28"/>
          <w:lang w:val="uk-UA"/>
        </w:rPr>
        <w:object w:dxaOrig="220" w:dyaOrig="279">
          <v:shape id="_x0000_i1029" type="#_x0000_t75" style="width:11.1pt;height:13.85pt" o:ole="" fillcolor="window">
            <v:imagedata r:id="rId19" o:title=""/>
          </v:shape>
          <o:OLEObject Type="Embed" ProgID="Equation.3" ShapeID="_x0000_i1029" DrawAspect="Content" ObjectID="_1606727332" r:id="rId23"/>
        </w:object>
      </w:r>
      <w:r w:rsidRPr="00EF68B9">
        <w:rPr>
          <w:rFonts w:ascii="Times New Roman" w:hAnsi="Times New Roman" w:cs="Times New Roman"/>
          <w:sz w:val="28"/>
          <w:szCs w:val="28"/>
          <w:lang w:val="uk-UA"/>
        </w:rPr>
        <w:t xml:space="preserve">=1-0,001 нм). Дослідження показали, що потік квантів рентгенівського випромінювання ЕПТ майже симетричний відносно осі кінескопа і спрямований перпендикулярно до поверхні екрана. Потужність </w:t>
      </w:r>
      <w:r w:rsidRPr="00EF68B9">
        <w:rPr>
          <w:rFonts w:ascii="Times New Roman" w:hAnsi="Times New Roman" w:cs="Times New Roman"/>
          <w:sz w:val="28"/>
          <w:szCs w:val="28"/>
          <w:lang w:val="uk-UA"/>
        </w:rPr>
        <w:lastRenderedPageBreak/>
        <w:t xml:space="preserve">експозиційної дози </w:t>
      </w:r>
      <w:r w:rsidRPr="00EF68B9">
        <w:rPr>
          <w:rFonts w:ascii="Times New Roman" w:hAnsi="Times New Roman" w:cs="Times New Roman"/>
          <w:i/>
          <w:sz w:val="28"/>
          <w:szCs w:val="28"/>
          <w:lang w:val="uk-UA"/>
        </w:rPr>
        <w:t>Х</w:t>
      </w:r>
      <w:r w:rsidRPr="00EF68B9">
        <w:rPr>
          <w:rFonts w:ascii="Times New Roman" w:hAnsi="Times New Roman" w:cs="Times New Roman"/>
          <w:sz w:val="28"/>
          <w:szCs w:val="28"/>
          <w:lang w:val="uk-UA"/>
        </w:rPr>
        <w:t xml:space="preserve"> НРВ при відхиленні від осі трубки на 27-30</w:t>
      </w:r>
      <w:r w:rsidRPr="00EF68B9">
        <w:rPr>
          <w:rFonts w:ascii="Times New Roman" w:hAnsi="Times New Roman" w:cs="Times New Roman"/>
          <w:sz w:val="28"/>
          <w:szCs w:val="28"/>
          <w:vertAlign w:val="superscript"/>
          <w:lang w:val="uk-UA"/>
        </w:rPr>
        <w:t>0</w:t>
      </w:r>
      <w:r w:rsidRPr="00EF68B9">
        <w:rPr>
          <w:rFonts w:ascii="Times New Roman" w:hAnsi="Times New Roman" w:cs="Times New Roman"/>
          <w:sz w:val="28"/>
          <w:szCs w:val="28"/>
          <w:lang w:val="uk-UA"/>
        </w:rPr>
        <w:t xml:space="preserve">  складає 50%. Прошарок скла товщиною 5-8 мм (така товщина екрана ЕПТ) значно послабляє потужність експозиційної дози НРВ, особливо якщо до складу скла введені атоми важких елементів.</w:t>
      </w:r>
    </w:p>
    <w:p w:rsidR="00C75B95" w:rsidRPr="00EF68B9" w:rsidRDefault="00C75B95" w:rsidP="00EF68B9">
      <w:pPr>
        <w:spacing w:after="0" w:line="360" w:lineRule="auto"/>
        <w:ind w:firstLine="708"/>
        <w:jc w:val="both"/>
        <w:rPr>
          <w:rFonts w:ascii="Times New Roman" w:hAnsi="Times New Roman" w:cs="Times New Roman"/>
          <w:sz w:val="28"/>
          <w:szCs w:val="28"/>
          <w:lang w:val="uk-UA"/>
        </w:rPr>
      </w:pPr>
      <w:r w:rsidRPr="00EF68B9">
        <w:rPr>
          <w:rFonts w:ascii="Times New Roman" w:hAnsi="Times New Roman" w:cs="Times New Roman"/>
          <w:sz w:val="28"/>
          <w:szCs w:val="28"/>
          <w:lang w:val="uk-UA"/>
        </w:rPr>
        <w:t>Відповідно до ГОСТ12.2.006-87 ("Апаратура радіоелектронна побутова. Вимоги безпеки. Методи іспиту.") потужність експозиційної дози рентгенівського випромінювання побутової апаратури в будь-якій точці на відстані 5 см від будь-якої її зовнішньої поверхні не повинна перевищувати 100 мкР/г.</w:t>
      </w:r>
    </w:p>
    <w:p w:rsidR="00C75B95" w:rsidRPr="00EF68B9" w:rsidRDefault="00C75B95" w:rsidP="00EF68B9">
      <w:pPr>
        <w:spacing w:after="0" w:line="360" w:lineRule="auto"/>
        <w:ind w:firstLine="708"/>
        <w:jc w:val="both"/>
        <w:rPr>
          <w:rFonts w:ascii="Times New Roman" w:hAnsi="Times New Roman" w:cs="Times New Roman"/>
          <w:sz w:val="28"/>
          <w:szCs w:val="28"/>
          <w:lang w:val="uk-UA"/>
        </w:rPr>
      </w:pPr>
      <w:r w:rsidRPr="00EF68B9">
        <w:rPr>
          <w:rFonts w:ascii="Times New Roman" w:hAnsi="Times New Roman" w:cs="Times New Roman"/>
          <w:sz w:val="28"/>
          <w:szCs w:val="28"/>
          <w:lang w:val="uk-UA"/>
        </w:rPr>
        <w:t>Виконаємо розрахунок невикористаного рентгенівського випромінювання монітора.</w:t>
      </w:r>
      <w:r w:rsidRPr="00EF68B9">
        <w:rPr>
          <w:rFonts w:ascii="Times New Roman" w:hAnsi="Times New Roman" w:cs="Times New Roman"/>
          <w:b/>
          <w:sz w:val="28"/>
          <w:szCs w:val="28"/>
          <w:lang w:val="uk-UA"/>
        </w:rPr>
        <w:t xml:space="preserve"> </w:t>
      </w:r>
      <w:r w:rsidRPr="00EF68B9">
        <w:rPr>
          <w:rFonts w:ascii="Times New Roman" w:hAnsi="Times New Roman" w:cs="Times New Roman"/>
          <w:sz w:val="28"/>
          <w:szCs w:val="28"/>
          <w:lang w:val="uk-UA"/>
        </w:rPr>
        <w:t>Це випромінювання виникає при роботі електровакуумних приладів при анодній напрузі більш 5 кВ. У моніторі SAMSUNG 550b, використовуваному на робочому місці, анодна напруга складає 25 кВ, тобто генерується "м'яке" (довгохвильове) рентгенівське випромінювання. Потужність експозиційної дози НРВ для товстих анодів (коли його товщина дорівнює не менше 5 довжин пробігу в речовині, тобто  в якій електрони цілком гальмуються, що відповідає використовуваному терміналу) визначаються з «Санітарних норм роботи з джерелами НРВ» і ГОСТ12.2.006-87 - для відео контролюючих пристроїв на відстані 5 см від корпуса апарату на стороні зверненої до оператора не вище 27.8 нР/с (0.1 мР/г).</w:t>
      </w:r>
    </w:p>
    <w:p w:rsidR="00C75B95" w:rsidRPr="00EF68B9" w:rsidRDefault="00C75B95" w:rsidP="00EF68B9">
      <w:pPr>
        <w:spacing w:after="0" w:line="360" w:lineRule="auto"/>
        <w:ind w:firstLine="708"/>
        <w:jc w:val="both"/>
        <w:rPr>
          <w:rFonts w:ascii="Times New Roman" w:hAnsi="Times New Roman" w:cs="Times New Roman"/>
          <w:noProof/>
          <w:vanish/>
          <w:sz w:val="28"/>
          <w:szCs w:val="28"/>
          <w:lang w:val="uk-UA"/>
          <w:specVanish/>
        </w:rPr>
      </w:pPr>
      <w:r w:rsidRPr="00EF68B9">
        <w:rPr>
          <w:rFonts w:ascii="Times New Roman" w:hAnsi="Times New Roman" w:cs="Times New Roman"/>
          <w:noProof/>
          <w:sz w:val="28"/>
          <w:szCs w:val="28"/>
          <w:lang w:val="uk-UA"/>
        </w:rPr>
        <w:t xml:space="preserve"> </w:t>
      </w:r>
      <w:r w:rsidRPr="00EF68B9">
        <w:rPr>
          <w:rFonts w:ascii="Times New Roman" w:hAnsi="Times New Roman" w:cs="Times New Roman"/>
          <w:noProof/>
          <w:sz w:val="28"/>
          <w:szCs w:val="28"/>
        </w:rPr>
        <w:t>Розрахуємо потужність експозиційної дози НРВ від ЕПТ по формулі (як для «масивних» анодів):</w:t>
      </w:r>
    </w:p>
    <w:p w:rsidR="00C75B95" w:rsidRPr="00EF68B9" w:rsidRDefault="00C75B95" w:rsidP="00EF68B9">
      <w:pPr>
        <w:spacing w:after="0" w:line="360" w:lineRule="auto"/>
        <w:jc w:val="both"/>
        <w:rPr>
          <w:rFonts w:ascii="Times New Roman" w:hAnsi="Times New Roman" w:cs="Times New Roman"/>
          <w:noProof/>
          <w:sz w:val="28"/>
          <w:szCs w:val="28"/>
          <w:lang w:val="uk-UA"/>
        </w:rPr>
      </w:pPr>
      <m:oMathPara>
        <m:oMath>
          <m:r>
            <w:rPr>
              <w:rFonts w:ascii="Cambria Math" w:hAnsi="Times New Roman" w:cs="Times New Roman"/>
              <w:noProof/>
              <w:sz w:val="28"/>
              <w:szCs w:val="28"/>
              <w:lang w:val="uk-UA"/>
            </w:rPr>
            <m:t xml:space="preserve"> </m:t>
          </m:r>
          <m:r>
            <w:rPr>
              <w:rFonts w:ascii="Cambria Math" w:hAnsi="Cambria Math" w:cs="Times New Roman"/>
              <w:noProof/>
              <w:sz w:val="28"/>
              <w:szCs w:val="28"/>
              <w:lang w:val="uk-UA"/>
            </w:rPr>
            <m:t>X</m:t>
          </m:r>
          <m:r>
            <w:rPr>
              <w:rFonts w:ascii="Cambria Math" w:hAnsi="Times New Roman" w:cs="Times New Roman"/>
              <w:noProof/>
              <w:sz w:val="28"/>
              <w:szCs w:val="28"/>
              <w:lang w:val="uk-UA"/>
            </w:rPr>
            <m:t>=</m:t>
          </m:r>
          <m:f>
            <m:fPr>
              <m:ctrlPr>
                <w:rPr>
                  <w:rFonts w:ascii="Cambria Math" w:hAnsi="Times New Roman" w:cs="Times New Roman"/>
                  <w:i/>
                  <w:noProof/>
                  <w:sz w:val="28"/>
                  <w:szCs w:val="28"/>
                  <w:lang w:val="uk-UA"/>
                </w:rPr>
              </m:ctrlPr>
            </m:fPr>
            <m:num>
              <m:sSup>
                <m:sSupPr>
                  <m:ctrlPr>
                    <w:rPr>
                      <w:rFonts w:ascii="Cambria Math" w:hAnsi="Times New Roman" w:cs="Times New Roman"/>
                      <w:i/>
                      <w:noProof/>
                      <w:sz w:val="28"/>
                      <w:szCs w:val="28"/>
                      <w:lang w:val="uk-UA"/>
                    </w:rPr>
                  </m:ctrlPr>
                </m:sSupPr>
                <m:e>
                  <m:r>
                    <w:rPr>
                      <w:rFonts w:ascii="Cambria Math" w:hAnsi="Times New Roman" w:cs="Times New Roman"/>
                      <w:noProof/>
                      <w:sz w:val="28"/>
                      <w:szCs w:val="28"/>
                      <w:lang w:val="uk-UA"/>
                    </w:rPr>
                    <m:t>10</m:t>
                  </m:r>
                </m:e>
                <m:sup>
                  <m:r>
                    <w:rPr>
                      <w:rFonts w:ascii="Cambria Math" w:hAnsi="Times New Roman" w:cs="Times New Roman"/>
                      <w:noProof/>
                      <w:sz w:val="28"/>
                      <w:szCs w:val="28"/>
                      <w:lang w:val="uk-UA"/>
                    </w:rPr>
                    <m:t>7</m:t>
                  </m:r>
                </m:sup>
              </m:sSup>
              <m:r>
                <w:rPr>
                  <w:rFonts w:ascii="Times New Roman" w:hAnsi="Times New Roman" w:cs="Times New Roman"/>
                  <w:noProof/>
                  <w:sz w:val="28"/>
                  <w:szCs w:val="28"/>
                  <w:lang w:val="uk-UA"/>
                </w:rPr>
                <m:t>∙</m:t>
              </m:r>
              <m:sSub>
                <m:sSubPr>
                  <m:ctrlPr>
                    <w:rPr>
                      <w:rFonts w:ascii="Cambria Math" w:hAnsi="Times New Roman" w:cs="Times New Roman"/>
                      <w:i/>
                      <w:noProof/>
                      <w:sz w:val="28"/>
                      <w:szCs w:val="28"/>
                      <w:lang w:val="uk-UA"/>
                    </w:rPr>
                  </m:ctrlPr>
                </m:sSubPr>
                <m:e>
                  <m:r>
                    <w:rPr>
                      <w:rFonts w:ascii="Cambria Math" w:hAnsi="Cambria Math" w:cs="Times New Roman"/>
                      <w:noProof/>
                      <w:sz w:val="28"/>
                      <w:szCs w:val="28"/>
                      <w:lang w:val="uk-UA"/>
                    </w:rPr>
                    <m:t>K</m:t>
                  </m:r>
                </m:e>
                <m:sub>
                  <m:r>
                    <w:rPr>
                      <w:rFonts w:ascii="Cambria Math" w:hAnsi="Times New Roman" w:cs="Times New Roman"/>
                      <w:noProof/>
                      <w:sz w:val="28"/>
                      <w:szCs w:val="28"/>
                      <w:lang w:val="uk-UA"/>
                    </w:rPr>
                    <m:t>1</m:t>
                  </m:r>
                </m:sub>
              </m:sSub>
              <m:r>
                <w:rPr>
                  <w:rFonts w:ascii="Times New Roman" w:hAnsi="Times New Roman" w:cs="Times New Roman"/>
                  <w:noProof/>
                  <w:sz w:val="28"/>
                  <w:szCs w:val="28"/>
                  <w:lang w:val="uk-UA"/>
                </w:rPr>
                <m:t>∙</m:t>
              </m:r>
              <m:sSub>
                <m:sSubPr>
                  <m:ctrlPr>
                    <w:rPr>
                      <w:rFonts w:ascii="Cambria Math" w:hAnsi="Times New Roman" w:cs="Times New Roman"/>
                      <w:i/>
                      <w:noProof/>
                      <w:sz w:val="28"/>
                      <w:szCs w:val="28"/>
                      <w:lang w:val="uk-UA"/>
                    </w:rPr>
                  </m:ctrlPr>
                </m:sSubPr>
                <m:e>
                  <m:r>
                    <w:rPr>
                      <w:rFonts w:ascii="Cambria Math" w:hAnsi="Cambria Math" w:cs="Times New Roman"/>
                      <w:noProof/>
                      <w:sz w:val="28"/>
                      <w:szCs w:val="28"/>
                      <w:lang w:val="uk-UA"/>
                    </w:rPr>
                    <m:t>K</m:t>
                  </m:r>
                </m:e>
                <m:sub>
                  <m:r>
                    <w:rPr>
                      <w:rFonts w:ascii="Cambria Math" w:hAnsi="Times New Roman" w:cs="Times New Roman"/>
                      <w:noProof/>
                      <w:sz w:val="28"/>
                      <w:szCs w:val="28"/>
                      <w:lang w:val="uk-UA"/>
                    </w:rPr>
                    <m:t>2</m:t>
                  </m:r>
                </m:sub>
              </m:sSub>
              <m:r>
                <w:rPr>
                  <w:rFonts w:ascii="Times New Roman" w:hAnsi="Times New Roman" w:cs="Times New Roman"/>
                  <w:noProof/>
                  <w:sz w:val="28"/>
                  <w:szCs w:val="28"/>
                  <w:lang w:val="uk-UA"/>
                </w:rPr>
                <m:t>∙</m:t>
              </m:r>
              <m:sSub>
                <m:sSubPr>
                  <m:ctrlPr>
                    <w:rPr>
                      <w:rFonts w:ascii="Cambria Math" w:hAnsi="Times New Roman" w:cs="Times New Roman"/>
                      <w:i/>
                      <w:noProof/>
                      <w:sz w:val="28"/>
                      <w:szCs w:val="28"/>
                      <w:lang w:val="uk-UA"/>
                    </w:rPr>
                  </m:ctrlPr>
                </m:sSubPr>
                <m:e>
                  <m:r>
                    <w:rPr>
                      <w:rFonts w:ascii="Cambria Math" w:hAnsi="Cambria Math" w:cs="Times New Roman"/>
                      <w:noProof/>
                      <w:sz w:val="28"/>
                      <w:szCs w:val="28"/>
                      <w:lang w:val="uk-UA"/>
                    </w:rPr>
                    <m:t>U</m:t>
                  </m:r>
                </m:e>
                <m:sub>
                  <m:r>
                    <w:rPr>
                      <w:rFonts w:ascii="Cambria Math" w:hAnsi="Cambria Math" w:cs="Times New Roman"/>
                      <w:noProof/>
                      <w:sz w:val="28"/>
                      <w:szCs w:val="28"/>
                      <w:lang w:val="uk-UA"/>
                    </w:rPr>
                    <m:t>a</m:t>
                  </m:r>
                </m:sub>
              </m:sSub>
              <m:r>
                <w:rPr>
                  <w:rFonts w:ascii="Times New Roman" w:hAnsi="Times New Roman" w:cs="Times New Roman"/>
                  <w:noProof/>
                  <w:sz w:val="28"/>
                  <w:szCs w:val="28"/>
                  <w:lang w:val="uk-UA"/>
                </w:rPr>
                <m:t>∙</m:t>
              </m:r>
              <m:sSub>
                <m:sSubPr>
                  <m:ctrlPr>
                    <w:rPr>
                      <w:rFonts w:ascii="Cambria Math" w:hAnsi="Times New Roman" w:cs="Times New Roman"/>
                      <w:i/>
                      <w:noProof/>
                      <w:sz w:val="28"/>
                      <w:szCs w:val="28"/>
                      <w:lang w:val="uk-UA"/>
                    </w:rPr>
                  </m:ctrlPr>
                </m:sSubPr>
                <m:e>
                  <m:r>
                    <w:rPr>
                      <w:rFonts w:ascii="Cambria Math" w:hAnsi="Cambria Math" w:cs="Times New Roman"/>
                      <w:noProof/>
                      <w:sz w:val="28"/>
                      <w:szCs w:val="28"/>
                      <w:lang w:val="uk-UA"/>
                    </w:rPr>
                    <m:t>I</m:t>
                  </m:r>
                </m:e>
                <m:sub>
                  <m:r>
                    <w:rPr>
                      <w:rFonts w:ascii="Cambria Math" w:hAnsi="Cambria Math" w:cs="Times New Roman"/>
                      <w:noProof/>
                      <w:sz w:val="28"/>
                      <w:szCs w:val="28"/>
                      <w:lang w:val="uk-UA"/>
                    </w:rPr>
                    <m:t>a</m:t>
                  </m:r>
                </m:sub>
              </m:sSub>
              <m:r>
                <w:rPr>
                  <w:rFonts w:ascii="Times New Roman" w:hAnsi="Times New Roman" w:cs="Times New Roman"/>
                  <w:noProof/>
                  <w:sz w:val="28"/>
                  <w:szCs w:val="28"/>
                  <w:lang w:val="uk-UA"/>
                </w:rPr>
                <m:t>∙</m:t>
              </m:r>
              <m:sSub>
                <m:sSubPr>
                  <m:ctrlPr>
                    <w:rPr>
                      <w:rFonts w:ascii="Cambria Math" w:hAnsi="Times New Roman" w:cs="Times New Roman"/>
                      <w:i/>
                      <w:noProof/>
                      <w:sz w:val="28"/>
                      <w:szCs w:val="28"/>
                      <w:lang w:val="uk-UA"/>
                    </w:rPr>
                  </m:ctrlPr>
                </m:sSubPr>
                <m:e>
                  <m:r>
                    <w:rPr>
                      <w:rFonts w:ascii="Cambria Math" w:hAnsi="Cambria Math" w:cs="Times New Roman"/>
                      <w:noProof/>
                      <w:sz w:val="28"/>
                      <w:szCs w:val="28"/>
                      <w:lang w:val="uk-UA"/>
                    </w:rPr>
                    <m:t>Z</m:t>
                  </m:r>
                </m:e>
                <m:sub>
                  <m:r>
                    <w:rPr>
                      <w:rFonts w:ascii="Times New Roman" w:hAnsi="Times New Roman" w:cs="Times New Roman"/>
                      <w:noProof/>
                      <w:sz w:val="28"/>
                      <w:szCs w:val="28"/>
                      <w:lang w:val="uk-UA"/>
                    </w:rPr>
                    <m:t>еф</m:t>
                  </m:r>
                </m:sub>
              </m:sSub>
              <m:r>
                <w:rPr>
                  <w:rFonts w:ascii="Times New Roman" w:hAnsi="Times New Roman" w:cs="Times New Roman"/>
                  <w:noProof/>
                  <w:sz w:val="28"/>
                  <w:szCs w:val="28"/>
                  <w:lang w:val="uk-UA"/>
                </w:rPr>
                <m:t>∙</m:t>
              </m:r>
              <m:r>
                <w:rPr>
                  <w:rFonts w:ascii="Cambria Math" w:hAnsi="Cambria Math" w:cs="Times New Roman"/>
                  <w:noProof/>
                  <w:sz w:val="28"/>
                  <w:szCs w:val="28"/>
                  <w:lang w:val="uk-UA"/>
                </w:rPr>
                <m:t>μ</m:t>
              </m:r>
            </m:num>
            <m:den>
              <m:r>
                <w:rPr>
                  <w:rFonts w:ascii="Cambria Math" w:hAnsi="Times New Roman" w:cs="Times New Roman"/>
                  <w:noProof/>
                  <w:sz w:val="28"/>
                  <w:szCs w:val="28"/>
                  <w:lang w:val="uk-UA"/>
                </w:rPr>
                <m:t>0.144</m:t>
              </m:r>
              <m:r>
                <w:rPr>
                  <w:rFonts w:ascii="Times New Roman" w:hAnsi="Times New Roman" w:cs="Times New Roman"/>
                  <w:noProof/>
                  <w:sz w:val="28"/>
                  <w:szCs w:val="28"/>
                  <w:lang w:val="uk-UA"/>
                </w:rPr>
                <m:t>∙</m:t>
              </m:r>
              <m:r>
                <w:rPr>
                  <w:rFonts w:ascii="Cambria Math" w:hAnsi="Cambria Math" w:cs="Times New Roman"/>
                  <w:noProof/>
                  <w:sz w:val="28"/>
                  <w:szCs w:val="28"/>
                  <w:lang w:val="en-US"/>
                </w:rPr>
                <m:t>N</m:t>
              </m:r>
              <m:r>
                <w:rPr>
                  <w:rFonts w:ascii="Times New Roman" w:hAnsi="Times New Roman" w:cs="Times New Roman"/>
                  <w:noProof/>
                  <w:sz w:val="28"/>
                  <w:szCs w:val="28"/>
                  <w:lang w:val="uk-UA"/>
                </w:rPr>
                <m:t>∙</m:t>
              </m:r>
              <m:r>
                <w:rPr>
                  <w:rFonts w:ascii="Cambria Math" w:hAnsi="Times New Roman" w:cs="Times New Roman"/>
                  <w:noProof/>
                  <w:sz w:val="28"/>
                  <w:szCs w:val="28"/>
                  <w:lang w:val="uk-UA"/>
                </w:rPr>
                <m:t>4</m:t>
              </m:r>
              <m:r>
                <w:rPr>
                  <w:rFonts w:ascii="Times New Roman" w:hAnsi="Times New Roman" w:cs="Times New Roman"/>
                  <w:noProof/>
                  <w:sz w:val="28"/>
                  <w:szCs w:val="28"/>
                  <w:lang w:val="uk-UA"/>
                </w:rPr>
                <m:t>∙</m:t>
              </m:r>
              <m:r>
                <w:rPr>
                  <w:rFonts w:ascii="Cambria Math" w:hAnsi="Cambria Math" w:cs="Times New Roman"/>
                  <w:noProof/>
                  <w:sz w:val="28"/>
                  <w:szCs w:val="28"/>
                  <w:lang w:val="uk-UA"/>
                </w:rPr>
                <m:t>π</m:t>
              </m:r>
              <m:r>
                <w:rPr>
                  <w:rFonts w:ascii="Times New Roman" w:hAnsi="Times New Roman" w:cs="Times New Roman"/>
                  <w:noProof/>
                  <w:sz w:val="28"/>
                  <w:szCs w:val="28"/>
                  <w:lang w:val="uk-UA"/>
                </w:rPr>
                <m:t>∙</m:t>
              </m:r>
              <m:sSup>
                <m:sSupPr>
                  <m:ctrlPr>
                    <w:rPr>
                      <w:rFonts w:ascii="Cambria Math" w:hAnsi="Times New Roman" w:cs="Times New Roman"/>
                      <w:i/>
                      <w:noProof/>
                      <w:sz w:val="28"/>
                      <w:szCs w:val="28"/>
                      <w:lang w:val="uk-UA"/>
                    </w:rPr>
                  </m:ctrlPr>
                </m:sSupPr>
                <m:e>
                  <m:r>
                    <w:rPr>
                      <w:rFonts w:ascii="Cambria Math" w:hAnsi="Cambria Math" w:cs="Times New Roman"/>
                      <w:noProof/>
                      <w:sz w:val="28"/>
                      <w:szCs w:val="28"/>
                      <w:lang w:val="uk-UA"/>
                    </w:rPr>
                    <m:t>r</m:t>
                  </m:r>
                </m:e>
                <m:sup>
                  <m:r>
                    <w:rPr>
                      <w:rFonts w:ascii="Cambria Math" w:hAnsi="Times New Roman" w:cs="Times New Roman"/>
                      <w:noProof/>
                      <w:sz w:val="28"/>
                      <w:szCs w:val="28"/>
                      <w:lang w:val="uk-UA"/>
                    </w:rPr>
                    <m:t>2</m:t>
                  </m:r>
                </m:sup>
              </m:sSup>
            </m:den>
          </m:f>
        </m:oMath>
      </m:oMathPara>
    </w:p>
    <w:p w:rsidR="00C75B95" w:rsidRPr="00EF68B9" w:rsidRDefault="00C75B95" w:rsidP="00EF68B9">
      <w:pPr>
        <w:spacing w:after="0" w:line="360" w:lineRule="auto"/>
        <w:jc w:val="both"/>
        <w:rPr>
          <w:rFonts w:ascii="Times New Roman" w:hAnsi="Times New Roman" w:cs="Times New Roman"/>
          <w:sz w:val="28"/>
          <w:szCs w:val="28"/>
          <w:lang w:val="uk-UA"/>
        </w:rPr>
      </w:pPr>
      <w:r w:rsidRPr="00EF68B9">
        <w:rPr>
          <w:rFonts w:ascii="Times New Roman" w:hAnsi="Times New Roman" w:cs="Times New Roman"/>
          <w:sz w:val="28"/>
          <w:szCs w:val="28"/>
          <w:lang w:val="uk-UA"/>
        </w:rPr>
        <w:t xml:space="preserve">де </w:t>
      </w:r>
      <m:oMath>
        <m:sSup>
          <m:sSupPr>
            <m:ctrlPr>
              <w:rPr>
                <w:rFonts w:ascii="Cambria Math" w:hAnsi="Times New Roman" w:cs="Times New Roman"/>
                <w:i/>
                <w:sz w:val="28"/>
                <w:szCs w:val="28"/>
                <w:lang w:val="uk-UA"/>
              </w:rPr>
            </m:ctrlPr>
          </m:sSupPr>
          <m:e>
            <m:r>
              <w:rPr>
                <w:rFonts w:ascii="Cambria Math" w:hAnsi="Times New Roman" w:cs="Times New Roman"/>
                <w:sz w:val="28"/>
                <w:szCs w:val="28"/>
                <w:lang w:val="uk-UA"/>
              </w:rPr>
              <m:t>10</m:t>
            </m:r>
          </m:e>
          <m:sup>
            <m:r>
              <w:rPr>
                <w:rFonts w:ascii="Cambria Math" w:hAnsi="Times New Roman" w:cs="Times New Roman"/>
                <w:sz w:val="28"/>
                <w:szCs w:val="28"/>
                <w:lang w:val="uk-UA"/>
              </w:rPr>
              <m:t>7</m:t>
            </m:r>
          </m:sup>
        </m:sSup>
      </m:oMath>
      <w:r w:rsidRPr="00EF68B9">
        <w:rPr>
          <w:rFonts w:ascii="Times New Roman" w:hAnsi="Times New Roman" w:cs="Times New Roman"/>
          <w:sz w:val="28"/>
          <w:szCs w:val="28"/>
          <w:vertAlign w:val="superscript"/>
          <w:lang w:val="uk-UA"/>
        </w:rPr>
        <w:t xml:space="preserve"> </w:t>
      </w:r>
      <w:r w:rsidRPr="00EF68B9">
        <w:rPr>
          <w:rFonts w:ascii="Times New Roman" w:hAnsi="Times New Roman" w:cs="Times New Roman"/>
          <w:sz w:val="28"/>
          <w:szCs w:val="28"/>
          <w:lang w:val="uk-UA"/>
        </w:rPr>
        <w:t>– еквівалент Вата, ерг/с;</w:t>
      </w:r>
    </w:p>
    <w:p w:rsidR="00C75B95" w:rsidRPr="00EF68B9" w:rsidRDefault="00C75B95" w:rsidP="00EF68B9">
      <w:pPr>
        <w:spacing w:after="0" w:line="360" w:lineRule="auto"/>
        <w:jc w:val="both"/>
        <w:rPr>
          <w:rFonts w:ascii="Times New Roman" w:hAnsi="Times New Roman" w:cs="Times New Roman"/>
          <w:sz w:val="28"/>
          <w:szCs w:val="28"/>
          <w:lang w:val="uk-UA"/>
        </w:rPr>
      </w:pPr>
      <m:oMath>
        <m:sSub>
          <m:sSubPr>
            <m:ctrlPr>
              <w:rPr>
                <w:rFonts w:ascii="Cambria Math" w:hAnsi="Times New Roman" w:cs="Times New Roman"/>
                <w:i/>
                <w:sz w:val="28"/>
                <w:szCs w:val="28"/>
                <w:lang w:val="uk-UA"/>
              </w:rPr>
            </m:ctrlPr>
          </m:sSubPr>
          <m:e>
            <m:r>
              <w:rPr>
                <w:rFonts w:ascii="Cambria Math" w:hAnsi="Cambria Math" w:cs="Times New Roman"/>
                <w:sz w:val="28"/>
                <w:szCs w:val="28"/>
                <w:lang w:val="uk-UA"/>
              </w:rPr>
              <m:t>K</m:t>
            </m:r>
          </m:e>
          <m:sub>
            <m:r>
              <w:rPr>
                <w:rFonts w:ascii="Cambria Math" w:hAnsi="Times New Roman" w:cs="Times New Roman"/>
                <w:sz w:val="28"/>
                <w:szCs w:val="28"/>
                <w:lang w:val="uk-UA"/>
              </w:rPr>
              <m:t>1</m:t>
            </m:r>
          </m:sub>
        </m:sSub>
        <m:r>
          <w:rPr>
            <w:rFonts w:ascii="Cambria Math" w:hAnsi="Times New Roman" w:cs="Times New Roman"/>
            <w:sz w:val="28"/>
            <w:szCs w:val="28"/>
            <w:lang w:val="uk-UA"/>
          </w:rPr>
          <m:t>=3</m:t>
        </m:r>
        <m:r>
          <w:rPr>
            <w:rFonts w:ascii="Times New Roman" w:hAnsi="Times New Roman" w:cs="Times New Roman"/>
            <w:sz w:val="28"/>
            <w:szCs w:val="28"/>
            <w:lang w:val="uk-UA"/>
          </w:rPr>
          <m:t>∙</m:t>
        </m:r>
        <m:sSup>
          <m:sSupPr>
            <m:ctrlPr>
              <w:rPr>
                <w:rFonts w:ascii="Cambria Math" w:hAnsi="Times New Roman" w:cs="Times New Roman"/>
                <w:i/>
                <w:sz w:val="28"/>
                <w:szCs w:val="28"/>
                <w:lang w:val="uk-UA"/>
              </w:rPr>
            </m:ctrlPr>
          </m:sSupPr>
          <m:e>
            <m:r>
              <w:rPr>
                <w:rFonts w:ascii="Cambria Math" w:hAnsi="Times New Roman" w:cs="Times New Roman"/>
                <w:sz w:val="28"/>
                <w:szCs w:val="28"/>
                <w:lang w:val="uk-UA"/>
              </w:rPr>
              <m:t>10</m:t>
            </m:r>
          </m:e>
          <m:sup>
            <m:r>
              <w:rPr>
                <w:rFonts w:ascii="Times New Roman" w:hAnsi="Times New Roman" w:cs="Times New Roman"/>
                <w:sz w:val="28"/>
                <w:szCs w:val="28"/>
                <w:lang w:val="uk-UA"/>
              </w:rPr>
              <m:t>-</m:t>
            </m:r>
            <m:r>
              <w:rPr>
                <w:rFonts w:ascii="Cambria Math" w:hAnsi="Times New Roman" w:cs="Times New Roman"/>
                <w:sz w:val="28"/>
                <w:szCs w:val="28"/>
                <w:lang w:val="uk-UA"/>
              </w:rPr>
              <m:t>6</m:t>
            </m:r>
          </m:sup>
        </m:sSup>
      </m:oMath>
      <w:r w:rsidRPr="00EF68B9">
        <w:rPr>
          <w:rFonts w:ascii="Times New Roman" w:hAnsi="Times New Roman" w:cs="Times New Roman"/>
          <w:sz w:val="28"/>
          <w:szCs w:val="28"/>
          <w:lang w:val="uk-UA"/>
        </w:rPr>
        <w:t xml:space="preserve"> – коефіцієнт пропорційності, що характеризує можливість гальмування електронів в електричному полі ядра;</w:t>
      </w:r>
    </w:p>
    <w:p w:rsidR="00C75B95" w:rsidRPr="00EF68B9" w:rsidRDefault="00C75B95" w:rsidP="00EF68B9">
      <w:pPr>
        <w:spacing w:after="0" w:line="360" w:lineRule="auto"/>
        <w:jc w:val="both"/>
        <w:rPr>
          <w:rFonts w:ascii="Times New Roman" w:hAnsi="Times New Roman" w:cs="Times New Roman"/>
          <w:sz w:val="28"/>
          <w:szCs w:val="28"/>
          <w:lang w:val="uk-UA"/>
        </w:rPr>
      </w:pPr>
      <m:oMath>
        <m:sSub>
          <m:sSubPr>
            <m:ctrlPr>
              <w:rPr>
                <w:rFonts w:ascii="Cambria Math" w:hAnsi="Times New Roman" w:cs="Times New Roman"/>
                <w:i/>
                <w:sz w:val="28"/>
                <w:szCs w:val="28"/>
                <w:lang w:val="uk-UA"/>
              </w:rPr>
            </m:ctrlPr>
          </m:sSubPr>
          <m:e>
            <m:r>
              <w:rPr>
                <w:rFonts w:ascii="Cambria Math" w:hAnsi="Cambria Math" w:cs="Times New Roman"/>
                <w:sz w:val="28"/>
                <w:szCs w:val="28"/>
                <w:lang w:val="uk-UA"/>
              </w:rPr>
              <m:t>K</m:t>
            </m:r>
          </m:e>
          <m:sub>
            <m:r>
              <w:rPr>
                <w:rFonts w:ascii="Cambria Math" w:hAnsi="Times New Roman" w:cs="Times New Roman"/>
                <w:sz w:val="28"/>
                <w:szCs w:val="28"/>
                <w:lang w:val="uk-UA"/>
              </w:rPr>
              <m:t>2</m:t>
            </m:r>
          </m:sub>
        </m:sSub>
        <m:r>
          <w:rPr>
            <w:rFonts w:ascii="Cambria Math" w:hAnsi="Times New Roman" w:cs="Times New Roman"/>
            <w:sz w:val="28"/>
            <w:szCs w:val="28"/>
            <w:lang w:val="uk-UA"/>
          </w:rPr>
          <m:t>=1</m:t>
        </m:r>
      </m:oMath>
      <w:r w:rsidRPr="00EF68B9">
        <w:rPr>
          <w:rFonts w:ascii="Times New Roman" w:hAnsi="Times New Roman" w:cs="Times New Roman"/>
          <w:sz w:val="28"/>
          <w:szCs w:val="28"/>
          <w:lang w:val="uk-UA"/>
        </w:rPr>
        <w:t xml:space="preserve"> – коефіцієнт при </w:t>
      </w:r>
      <m:oMath>
        <m:r>
          <w:rPr>
            <w:rFonts w:ascii="Cambria Math" w:hAnsi="Cambria Math" w:cs="Times New Roman"/>
            <w:sz w:val="28"/>
            <w:szCs w:val="28"/>
            <w:lang w:val="uk-UA"/>
          </w:rPr>
          <m:t>U</m:t>
        </m:r>
        <m:r>
          <w:rPr>
            <w:rFonts w:ascii="Cambria Math" w:hAnsi="Times New Roman" w:cs="Times New Roman"/>
            <w:sz w:val="28"/>
            <w:szCs w:val="28"/>
            <w:lang w:val="uk-UA"/>
          </w:rPr>
          <m:t>=</m:t>
        </m:r>
        <m:r>
          <w:rPr>
            <w:rFonts w:ascii="Cambria Math" w:hAnsi="Cambria Math" w:cs="Times New Roman"/>
            <w:sz w:val="28"/>
            <w:szCs w:val="28"/>
            <w:lang w:val="uk-UA"/>
          </w:rPr>
          <m:t>const</m:t>
        </m:r>
      </m:oMath>
      <w:r w:rsidRPr="00EF68B9">
        <w:rPr>
          <w:rFonts w:ascii="Times New Roman" w:hAnsi="Times New Roman" w:cs="Times New Roman"/>
          <w:sz w:val="28"/>
          <w:szCs w:val="28"/>
          <w:lang w:val="uk-UA"/>
        </w:rPr>
        <w:t>;</w:t>
      </w:r>
    </w:p>
    <w:p w:rsidR="00C75B95" w:rsidRPr="00EF68B9" w:rsidRDefault="00C75B95" w:rsidP="00EF68B9">
      <w:pPr>
        <w:spacing w:after="0" w:line="360" w:lineRule="auto"/>
        <w:jc w:val="both"/>
        <w:rPr>
          <w:rFonts w:ascii="Times New Roman" w:hAnsi="Times New Roman" w:cs="Times New Roman"/>
          <w:sz w:val="28"/>
          <w:szCs w:val="28"/>
          <w:lang w:val="uk-UA"/>
        </w:rPr>
      </w:pPr>
      <m:oMath>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U</m:t>
            </m:r>
          </m:e>
          <m:sub>
            <m:r>
              <w:rPr>
                <w:rFonts w:ascii="Cambria Math" w:hAnsi="Cambria Math" w:cs="Times New Roman"/>
                <w:sz w:val="28"/>
                <w:szCs w:val="28"/>
                <w:lang w:val="en-US"/>
              </w:rPr>
              <m:t>a</m:t>
            </m:r>
          </m:sub>
        </m:sSub>
        <m:r>
          <w:rPr>
            <w:rFonts w:ascii="Cambria Math" w:hAnsi="Times New Roman" w:cs="Times New Roman"/>
            <w:sz w:val="28"/>
            <w:szCs w:val="28"/>
          </w:rPr>
          <m:t>=25</m:t>
        </m:r>
      </m:oMath>
      <w:r w:rsidRPr="00EF68B9">
        <w:rPr>
          <w:rFonts w:ascii="Times New Roman" w:hAnsi="Times New Roman" w:cs="Times New Roman"/>
          <w:sz w:val="28"/>
          <w:szCs w:val="28"/>
        </w:rPr>
        <w:t xml:space="preserve"> </w:t>
      </w:r>
      <w:r w:rsidRPr="00EF68B9">
        <w:rPr>
          <w:rFonts w:ascii="Times New Roman" w:hAnsi="Times New Roman" w:cs="Times New Roman"/>
          <w:sz w:val="28"/>
          <w:szCs w:val="28"/>
          <w:lang w:val="uk-UA"/>
        </w:rPr>
        <w:t>– анодна напруга, кВ;</w:t>
      </w:r>
    </w:p>
    <w:p w:rsidR="00C75B95" w:rsidRPr="00EF68B9" w:rsidRDefault="00C75B95" w:rsidP="00EF68B9">
      <w:pPr>
        <w:spacing w:after="0" w:line="360" w:lineRule="auto"/>
        <w:jc w:val="both"/>
        <w:rPr>
          <w:rFonts w:ascii="Times New Roman" w:hAnsi="Times New Roman" w:cs="Times New Roman"/>
          <w:sz w:val="28"/>
          <w:szCs w:val="28"/>
          <w:lang w:val="uk-UA"/>
        </w:rPr>
      </w:pPr>
      <m:oMath>
        <m:sSub>
          <m:sSubPr>
            <m:ctrlPr>
              <w:rPr>
                <w:rFonts w:ascii="Cambria Math" w:hAnsi="Times New Roman" w:cs="Times New Roman"/>
                <w:i/>
                <w:sz w:val="28"/>
                <w:szCs w:val="28"/>
                <w:lang w:val="uk-UA"/>
              </w:rPr>
            </m:ctrlPr>
          </m:sSubPr>
          <m:e>
            <m:r>
              <w:rPr>
                <w:rFonts w:ascii="Cambria Math" w:hAnsi="Cambria Math" w:cs="Times New Roman"/>
                <w:sz w:val="28"/>
                <w:szCs w:val="28"/>
                <w:lang w:val="uk-UA"/>
              </w:rPr>
              <m:t>I</m:t>
            </m:r>
          </m:e>
          <m:sub>
            <m:r>
              <w:rPr>
                <w:rFonts w:ascii="Cambria Math" w:hAnsi="Cambria Math" w:cs="Times New Roman"/>
                <w:sz w:val="28"/>
                <w:szCs w:val="28"/>
                <w:lang w:val="uk-UA"/>
              </w:rPr>
              <m:t>a</m:t>
            </m:r>
          </m:sub>
        </m:sSub>
        <m:r>
          <w:rPr>
            <w:rFonts w:ascii="Cambria Math" w:hAnsi="Times New Roman" w:cs="Times New Roman"/>
            <w:sz w:val="28"/>
            <w:szCs w:val="28"/>
            <w:lang w:val="uk-UA"/>
          </w:rPr>
          <m:t>=0.3</m:t>
        </m:r>
      </m:oMath>
      <w:r w:rsidRPr="00EF68B9">
        <w:rPr>
          <w:rFonts w:ascii="Times New Roman" w:hAnsi="Times New Roman" w:cs="Times New Roman"/>
          <w:b/>
          <w:sz w:val="28"/>
          <w:szCs w:val="28"/>
          <w:lang w:val="uk-UA"/>
        </w:rPr>
        <w:t xml:space="preserve"> </w:t>
      </w:r>
      <w:r w:rsidRPr="00EF68B9">
        <w:rPr>
          <w:rFonts w:ascii="Times New Roman" w:hAnsi="Times New Roman" w:cs="Times New Roman"/>
          <w:sz w:val="28"/>
          <w:szCs w:val="28"/>
          <w:lang w:val="uk-UA"/>
        </w:rPr>
        <w:t>– анодний струм, мА;</w:t>
      </w:r>
    </w:p>
    <w:p w:rsidR="00C75B95" w:rsidRPr="00EF68B9" w:rsidRDefault="00C75B95" w:rsidP="00EF68B9">
      <w:pPr>
        <w:spacing w:after="0" w:line="360" w:lineRule="auto"/>
        <w:jc w:val="both"/>
        <w:rPr>
          <w:rFonts w:ascii="Times New Roman" w:hAnsi="Times New Roman" w:cs="Times New Roman"/>
          <w:sz w:val="28"/>
          <w:szCs w:val="28"/>
          <w:lang w:val="uk-UA"/>
        </w:rPr>
      </w:pPr>
      <m:oMath>
        <m:sSub>
          <m:sSubPr>
            <m:ctrlPr>
              <w:rPr>
                <w:rFonts w:ascii="Cambria Math" w:hAnsi="Times New Roman" w:cs="Times New Roman"/>
                <w:i/>
                <w:sz w:val="28"/>
                <w:szCs w:val="28"/>
                <w:lang w:val="uk-UA"/>
              </w:rPr>
            </m:ctrlPr>
          </m:sSubPr>
          <m:e>
            <m:r>
              <w:rPr>
                <w:rFonts w:ascii="Cambria Math" w:hAnsi="Cambria Math" w:cs="Times New Roman"/>
                <w:sz w:val="28"/>
                <w:szCs w:val="28"/>
                <w:lang w:val="uk-UA"/>
              </w:rPr>
              <m:t>Z</m:t>
            </m:r>
          </m:e>
          <m:sub>
            <m:r>
              <w:rPr>
                <w:rFonts w:ascii="Times New Roman" w:hAnsi="Times New Roman" w:cs="Times New Roman"/>
                <w:sz w:val="28"/>
                <w:szCs w:val="28"/>
                <w:lang w:val="uk-UA"/>
              </w:rPr>
              <m:t>еф</m:t>
            </m:r>
          </m:sub>
        </m:sSub>
      </m:oMath>
      <w:r w:rsidRPr="00EF68B9">
        <w:rPr>
          <w:rFonts w:ascii="Times New Roman" w:hAnsi="Times New Roman" w:cs="Times New Roman"/>
          <w:sz w:val="28"/>
          <w:szCs w:val="28"/>
          <w:lang w:val="uk-UA"/>
        </w:rPr>
        <w:t xml:space="preserve"> – ефективний порядковий номер речовини анода (люмінофора):</w:t>
      </w:r>
    </w:p>
    <w:p w:rsidR="00C75B95" w:rsidRPr="00EF68B9" w:rsidRDefault="00C75B95" w:rsidP="00EF68B9">
      <w:pPr>
        <w:spacing w:after="0" w:line="360" w:lineRule="auto"/>
        <w:jc w:val="both"/>
        <w:rPr>
          <w:rFonts w:ascii="Times New Roman" w:hAnsi="Times New Roman" w:cs="Times New Roman"/>
          <w:sz w:val="28"/>
          <w:szCs w:val="28"/>
          <w:lang w:val="uk-UA"/>
        </w:rPr>
      </w:pPr>
      <m:oMathPara>
        <m:oMath>
          <m:sSub>
            <m:sSubPr>
              <m:ctrlPr>
                <w:rPr>
                  <w:rFonts w:ascii="Cambria Math" w:hAnsi="Times New Roman" w:cs="Times New Roman"/>
                  <w:i/>
                  <w:sz w:val="28"/>
                  <w:szCs w:val="28"/>
                  <w:lang w:val="uk-UA"/>
                </w:rPr>
              </m:ctrlPr>
            </m:sSubPr>
            <m:e>
              <m:r>
                <w:rPr>
                  <w:rFonts w:ascii="Cambria Math" w:hAnsi="Cambria Math" w:cs="Times New Roman"/>
                  <w:sz w:val="28"/>
                  <w:szCs w:val="28"/>
                  <w:lang w:val="uk-UA"/>
                </w:rPr>
                <m:t>Z</m:t>
              </m:r>
            </m:e>
            <m:sub>
              <m:r>
                <w:rPr>
                  <w:rFonts w:ascii="Times New Roman" w:hAnsi="Times New Roman" w:cs="Times New Roman"/>
                  <w:sz w:val="28"/>
                  <w:szCs w:val="28"/>
                  <w:lang w:val="uk-UA"/>
                </w:rPr>
                <m:t>еф</m:t>
              </m:r>
            </m:sub>
          </m:sSub>
          <m:r>
            <w:rPr>
              <w:rFonts w:ascii="Cambria Math" w:hAnsi="Times New Roman" w:cs="Times New Roman"/>
              <w:sz w:val="28"/>
              <w:szCs w:val="28"/>
              <w:lang w:val="uk-UA"/>
            </w:rPr>
            <m:t>=</m:t>
          </m:r>
          <m:f>
            <m:fPr>
              <m:ctrlPr>
                <w:rPr>
                  <w:rFonts w:ascii="Cambria Math" w:hAnsi="Times New Roman" w:cs="Times New Roman"/>
                  <w:i/>
                  <w:sz w:val="28"/>
                  <w:szCs w:val="28"/>
                  <w:lang w:val="uk-UA"/>
                </w:rPr>
              </m:ctrlPr>
            </m:fPr>
            <m:num>
              <m:nary>
                <m:naryPr>
                  <m:chr m:val="∑"/>
                  <m:limLoc m:val="undOvr"/>
                  <m:subHide m:val="on"/>
                  <m:supHide m:val="on"/>
                  <m:ctrlPr>
                    <w:rPr>
                      <w:rFonts w:ascii="Cambria Math" w:hAnsi="Times New Roman" w:cs="Times New Roman"/>
                      <w:i/>
                      <w:sz w:val="28"/>
                      <w:szCs w:val="28"/>
                      <w:lang w:val="uk-UA"/>
                    </w:rPr>
                  </m:ctrlPr>
                </m:naryPr>
                <m:sub/>
                <m:sup/>
                <m:e>
                  <m:r>
                    <w:rPr>
                      <w:rFonts w:ascii="Cambria Math" w:hAnsi="Times New Roman" w:cs="Times New Roman"/>
                      <w:sz w:val="28"/>
                      <w:szCs w:val="28"/>
                      <w:lang w:val="uk-UA"/>
                    </w:rPr>
                    <m:t>(</m:t>
                  </m:r>
                  <m:sSub>
                    <m:sSubPr>
                      <m:ctrlPr>
                        <w:rPr>
                          <w:rFonts w:ascii="Cambria Math" w:hAnsi="Times New Roman" w:cs="Times New Roman"/>
                          <w:i/>
                          <w:sz w:val="28"/>
                          <w:szCs w:val="28"/>
                          <w:lang w:val="uk-UA"/>
                        </w:rPr>
                      </m:ctrlPr>
                    </m:sSubPr>
                    <m:e>
                      <m:r>
                        <w:rPr>
                          <w:rFonts w:ascii="Cambria Math" w:hAnsi="Cambria Math" w:cs="Times New Roman"/>
                          <w:sz w:val="28"/>
                          <w:szCs w:val="28"/>
                          <w:lang w:val="uk-UA"/>
                        </w:rPr>
                        <m:t>a</m:t>
                      </m:r>
                    </m:e>
                    <m:sub>
                      <m:r>
                        <w:rPr>
                          <w:rFonts w:ascii="Cambria Math" w:hAnsi="Cambria Math" w:cs="Times New Roman"/>
                          <w:sz w:val="28"/>
                          <w:szCs w:val="28"/>
                          <w:lang w:val="en-US"/>
                        </w:rPr>
                        <m:t>i</m:t>
                      </m:r>
                    </m:sub>
                  </m:sSub>
                  <m:sSubSup>
                    <m:sSubSupPr>
                      <m:ctrlPr>
                        <w:rPr>
                          <w:rFonts w:ascii="Cambria Math" w:hAnsi="Times New Roman" w:cs="Times New Roman"/>
                          <w:i/>
                          <w:sz w:val="28"/>
                          <w:szCs w:val="28"/>
                          <w:lang w:val="uk-UA"/>
                        </w:rPr>
                      </m:ctrlPr>
                    </m:sSubSupPr>
                    <m:e>
                      <m:r>
                        <w:rPr>
                          <w:rFonts w:ascii="Cambria Math" w:hAnsi="Cambria Math" w:cs="Times New Roman"/>
                          <w:sz w:val="28"/>
                          <w:szCs w:val="28"/>
                          <w:lang w:val="uk-UA"/>
                        </w:rPr>
                        <m:t>Z</m:t>
                      </m:r>
                    </m:e>
                    <m:sub>
                      <m:r>
                        <w:rPr>
                          <w:rFonts w:ascii="Cambria Math" w:hAnsi="Cambria Math" w:cs="Times New Roman"/>
                          <w:sz w:val="28"/>
                          <w:szCs w:val="28"/>
                          <w:lang w:val="uk-UA"/>
                        </w:rPr>
                        <m:t>i</m:t>
                      </m:r>
                    </m:sub>
                    <m:sup>
                      <m:r>
                        <w:rPr>
                          <w:rFonts w:ascii="Cambria Math" w:hAnsi="Times New Roman" w:cs="Times New Roman"/>
                          <w:sz w:val="28"/>
                          <w:szCs w:val="28"/>
                          <w:lang w:val="uk-UA"/>
                        </w:rPr>
                        <m:t>2</m:t>
                      </m:r>
                    </m:sup>
                  </m:sSubSup>
                  <m:r>
                    <w:rPr>
                      <w:rFonts w:ascii="Cambria Math" w:hAnsi="Times New Roman" w:cs="Times New Roman"/>
                      <w:sz w:val="28"/>
                      <w:szCs w:val="28"/>
                      <w:lang w:val="uk-UA"/>
                    </w:rPr>
                    <m:t>)</m:t>
                  </m:r>
                </m:e>
              </m:nary>
            </m:num>
            <m:den>
              <m:nary>
                <m:naryPr>
                  <m:chr m:val="∑"/>
                  <m:limLoc m:val="undOvr"/>
                  <m:subHide m:val="on"/>
                  <m:supHide m:val="on"/>
                  <m:ctrlPr>
                    <w:rPr>
                      <w:rFonts w:ascii="Cambria Math" w:hAnsi="Times New Roman" w:cs="Times New Roman"/>
                      <w:i/>
                      <w:sz w:val="28"/>
                      <w:szCs w:val="28"/>
                      <w:lang w:val="uk-UA"/>
                    </w:rPr>
                  </m:ctrlPr>
                </m:naryPr>
                <m:sub/>
                <m:sup/>
                <m:e>
                  <m:r>
                    <w:rPr>
                      <w:rFonts w:ascii="Cambria Math" w:hAnsi="Times New Roman" w:cs="Times New Roman"/>
                      <w:sz w:val="28"/>
                      <w:szCs w:val="28"/>
                      <w:lang w:val="uk-UA"/>
                    </w:rPr>
                    <m:t>(</m:t>
                  </m:r>
                  <m:sSub>
                    <m:sSubPr>
                      <m:ctrlPr>
                        <w:rPr>
                          <w:rFonts w:ascii="Cambria Math" w:hAnsi="Times New Roman" w:cs="Times New Roman"/>
                          <w:i/>
                          <w:sz w:val="28"/>
                          <w:szCs w:val="28"/>
                          <w:lang w:val="uk-UA"/>
                        </w:rPr>
                      </m:ctrlPr>
                    </m:sSubPr>
                    <m:e>
                      <m:r>
                        <w:rPr>
                          <w:rFonts w:ascii="Cambria Math" w:hAnsi="Cambria Math" w:cs="Times New Roman"/>
                          <w:sz w:val="28"/>
                          <w:szCs w:val="28"/>
                          <w:lang w:val="uk-UA"/>
                        </w:rPr>
                        <m:t>a</m:t>
                      </m:r>
                    </m:e>
                    <m:sub>
                      <m:r>
                        <w:rPr>
                          <w:rFonts w:ascii="Cambria Math" w:hAnsi="Cambria Math" w:cs="Times New Roman"/>
                          <w:sz w:val="28"/>
                          <w:szCs w:val="28"/>
                          <w:lang w:val="uk-UA"/>
                        </w:rPr>
                        <m:t>i</m:t>
                      </m:r>
                    </m:sub>
                  </m:sSub>
                  <m:sSub>
                    <m:sSubPr>
                      <m:ctrlPr>
                        <w:rPr>
                          <w:rFonts w:ascii="Cambria Math" w:hAnsi="Times New Roman" w:cs="Times New Roman"/>
                          <w:i/>
                          <w:sz w:val="28"/>
                          <w:szCs w:val="28"/>
                          <w:lang w:val="uk-UA"/>
                        </w:rPr>
                      </m:ctrlPr>
                    </m:sSubPr>
                    <m:e>
                      <m:r>
                        <w:rPr>
                          <w:rFonts w:ascii="Cambria Math" w:hAnsi="Cambria Math" w:cs="Times New Roman"/>
                          <w:sz w:val="28"/>
                          <w:szCs w:val="28"/>
                          <w:lang w:val="uk-UA"/>
                        </w:rPr>
                        <m:t>Z</m:t>
                      </m:r>
                    </m:e>
                    <m:sub>
                      <m:r>
                        <w:rPr>
                          <w:rFonts w:ascii="Cambria Math" w:hAnsi="Cambria Math" w:cs="Times New Roman"/>
                          <w:sz w:val="28"/>
                          <w:szCs w:val="28"/>
                          <w:lang w:val="uk-UA"/>
                        </w:rPr>
                        <m:t>i</m:t>
                      </m:r>
                    </m:sub>
                  </m:sSub>
                  <m:r>
                    <w:rPr>
                      <w:rFonts w:ascii="Cambria Math" w:hAnsi="Times New Roman" w:cs="Times New Roman"/>
                      <w:sz w:val="28"/>
                      <w:szCs w:val="28"/>
                      <w:lang w:val="uk-UA"/>
                    </w:rPr>
                    <m:t>)</m:t>
                  </m:r>
                </m:e>
              </m:nary>
            </m:den>
          </m:f>
        </m:oMath>
      </m:oMathPara>
    </w:p>
    <w:p w:rsidR="00C75B95" w:rsidRPr="00EF68B9" w:rsidRDefault="00C75B95" w:rsidP="00EF68B9">
      <w:pPr>
        <w:spacing w:after="0" w:line="360" w:lineRule="auto"/>
        <w:jc w:val="both"/>
        <w:rPr>
          <w:rFonts w:ascii="Times New Roman" w:hAnsi="Times New Roman" w:cs="Times New Roman"/>
          <w:sz w:val="28"/>
          <w:szCs w:val="28"/>
          <w:lang w:val="uk-UA"/>
        </w:rPr>
      </w:pPr>
      <w:r w:rsidRPr="00EF68B9">
        <w:rPr>
          <w:rFonts w:ascii="Times New Roman" w:hAnsi="Times New Roman" w:cs="Times New Roman"/>
          <w:sz w:val="28"/>
          <w:szCs w:val="28"/>
          <w:lang w:val="uk-UA"/>
        </w:rPr>
        <w:t xml:space="preserve">де </w:t>
      </w:r>
      <m:oMath>
        <m:sSub>
          <m:sSubPr>
            <m:ctrlPr>
              <w:rPr>
                <w:rFonts w:ascii="Cambria Math" w:hAnsi="Times New Roman" w:cs="Times New Roman"/>
                <w:i/>
                <w:sz w:val="28"/>
                <w:szCs w:val="28"/>
                <w:lang w:val="uk-UA"/>
              </w:rPr>
            </m:ctrlPr>
          </m:sSubPr>
          <m:e>
            <m:r>
              <w:rPr>
                <w:rFonts w:ascii="Cambria Math" w:hAnsi="Cambria Math" w:cs="Times New Roman"/>
                <w:sz w:val="28"/>
                <w:szCs w:val="28"/>
                <w:lang w:val="uk-UA"/>
              </w:rPr>
              <m:t>a</m:t>
            </m:r>
          </m:e>
          <m:sub>
            <m:r>
              <w:rPr>
                <w:rFonts w:ascii="Cambria Math" w:hAnsi="Cambria Math" w:cs="Times New Roman"/>
                <w:sz w:val="28"/>
                <w:szCs w:val="28"/>
                <w:lang w:val="uk-UA"/>
              </w:rPr>
              <m:t>i</m:t>
            </m:r>
          </m:sub>
        </m:sSub>
      </m:oMath>
      <w:r w:rsidRPr="00EF68B9">
        <w:rPr>
          <w:rFonts w:ascii="Times New Roman" w:hAnsi="Times New Roman" w:cs="Times New Roman"/>
          <w:sz w:val="28"/>
          <w:szCs w:val="28"/>
        </w:rPr>
        <w:t xml:space="preserve"> </w:t>
      </w:r>
      <w:r w:rsidRPr="00EF68B9">
        <w:rPr>
          <w:rFonts w:ascii="Times New Roman" w:hAnsi="Times New Roman" w:cs="Times New Roman"/>
          <w:sz w:val="28"/>
          <w:szCs w:val="28"/>
          <w:lang w:val="uk-UA"/>
        </w:rPr>
        <w:t>– число атомів речовини з порядковим номером Z</w:t>
      </w:r>
      <w:r w:rsidRPr="00EF68B9">
        <w:rPr>
          <w:rFonts w:ascii="Times New Roman" w:hAnsi="Times New Roman" w:cs="Times New Roman"/>
          <w:sz w:val="28"/>
          <w:szCs w:val="28"/>
          <w:vertAlign w:val="subscript"/>
          <w:lang w:val="uk-UA"/>
        </w:rPr>
        <w:t>i</w:t>
      </w:r>
      <w:r w:rsidRPr="00EF68B9">
        <w:rPr>
          <w:rFonts w:ascii="Times New Roman" w:hAnsi="Times New Roman" w:cs="Times New Roman"/>
          <w:sz w:val="28"/>
          <w:szCs w:val="28"/>
          <w:lang w:val="uk-UA"/>
        </w:rPr>
        <w:t xml:space="preserve"> у складній речовині. У середньому для люмінофорів, застосовуваних у моніторах, </w:t>
      </w:r>
      <m:oMath>
        <m:sSub>
          <m:sSubPr>
            <m:ctrlPr>
              <w:rPr>
                <w:rFonts w:ascii="Cambria Math" w:hAnsi="Times New Roman" w:cs="Times New Roman"/>
                <w:i/>
                <w:sz w:val="28"/>
                <w:szCs w:val="28"/>
                <w:lang w:val="uk-UA"/>
              </w:rPr>
            </m:ctrlPr>
          </m:sSubPr>
          <m:e>
            <m:r>
              <w:rPr>
                <w:rFonts w:ascii="Cambria Math" w:hAnsi="Cambria Math" w:cs="Times New Roman"/>
                <w:sz w:val="28"/>
                <w:szCs w:val="28"/>
                <w:lang w:val="uk-UA"/>
              </w:rPr>
              <m:t>Z</m:t>
            </m:r>
          </m:e>
          <m:sub>
            <m:r>
              <w:rPr>
                <w:rFonts w:ascii="Times New Roman" w:hAnsi="Times New Roman" w:cs="Times New Roman"/>
                <w:sz w:val="28"/>
                <w:szCs w:val="28"/>
                <w:vertAlign w:val="subscript"/>
                <w:lang w:val="uk-UA"/>
              </w:rPr>
              <m:t>еф</m:t>
            </m:r>
          </m:sub>
        </m:sSub>
        <m:r>
          <w:rPr>
            <w:rFonts w:ascii="Cambria Math" w:hAnsi="Times New Roman" w:cs="Times New Roman"/>
            <w:sz w:val="28"/>
            <w:szCs w:val="28"/>
            <w:lang w:val="uk-UA"/>
          </w:rPr>
          <m:t>=30</m:t>
        </m:r>
      </m:oMath>
      <w:r w:rsidRPr="00EF68B9">
        <w:rPr>
          <w:rFonts w:ascii="Times New Roman" w:hAnsi="Times New Roman" w:cs="Times New Roman"/>
          <w:sz w:val="28"/>
          <w:szCs w:val="28"/>
          <w:lang w:val="uk-UA"/>
        </w:rPr>
        <w:t>;</w:t>
      </w:r>
    </w:p>
    <w:p w:rsidR="00C75B95" w:rsidRPr="00EF68B9" w:rsidRDefault="00C75B95" w:rsidP="00EF68B9">
      <w:pPr>
        <w:spacing w:after="0" w:line="360" w:lineRule="auto"/>
        <w:jc w:val="both"/>
        <w:rPr>
          <w:rFonts w:ascii="Times New Roman" w:hAnsi="Times New Roman" w:cs="Times New Roman"/>
          <w:sz w:val="28"/>
          <w:szCs w:val="28"/>
          <w:lang w:val="uk-UA"/>
        </w:rPr>
      </w:pPr>
      <m:oMath>
        <m:r>
          <w:rPr>
            <w:rFonts w:ascii="Cambria Math" w:hAnsi="Cambria Math" w:cs="Times New Roman"/>
            <w:sz w:val="28"/>
            <w:szCs w:val="28"/>
            <w:lang w:val="uk-UA"/>
          </w:rPr>
          <m:t>μ</m:t>
        </m:r>
        <m:r>
          <w:rPr>
            <w:rFonts w:ascii="Cambria Math" w:hAnsi="Times New Roman" w:cs="Times New Roman"/>
            <w:sz w:val="28"/>
            <w:szCs w:val="28"/>
            <w:lang w:val="uk-UA"/>
          </w:rPr>
          <m:t>=</m:t>
        </m:r>
        <m:sSup>
          <m:sSupPr>
            <m:ctrlPr>
              <w:rPr>
                <w:rFonts w:ascii="Cambria Math" w:hAnsi="Times New Roman" w:cs="Times New Roman"/>
                <w:i/>
                <w:sz w:val="28"/>
                <w:szCs w:val="28"/>
                <w:lang w:val="uk-UA"/>
              </w:rPr>
            </m:ctrlPr>
          </m:sSupPr>
          <m:e>
            <m:r>
              <w:rPr>
                <w:rFonts w:ascii="Cambria Math" w:hAnsi="Times New Roman" w:cs="Times New Roman"/>
                <w:sz w:val="28"/>
                <w:szCs w:val="28"/>
                <w:lang w:val="uk-UA"/>
              </w:rPr>
              <m:t>10</m:t>
            </m:r>
          </m:e>
          <m:sup>
            <m:r>
              <w:rPr>
                <w:rFonts w:ascii="Times New Roman" w:hAnsi="Times New Roman" w:cs="Times New Roman"/>
                <w:sz w:val="28"/>
                <w:szCs w:val="28"/>
                <w:lang w:val="uk-UA"/>
              </w:rPr>
              <m:t>-</m:t>
            </m:r>
            <m:r>
              <w:rPr>
                <w:rFonts w:ascii="Cambria Math" w:hAnsi="Times New Roman" w:cs="Times New Roman"/>
                <w:sz w:val="28"/>
                <w:szCs w:val="28"/>
                <w:lang w:val="uk-UA"/>
              </w:rPr>
              <m:t>9</m:t>
            </m:r>
          </m:sup>
        </m:sSup>
      </m:oMath>
      <w:r w:rsidRPr="00EF68B9">
        <w:rPr>
          <w:rFonts w:ascii="Times New Roman" w:hAnsi="Times New Roman" w:cs="Times New Roman"/>
          <w:sz w:val="28"/>
          <w:szCs w:val="28"/>
          <w:lang w:val="uk-UA"/>
        </w:rPr>
        <w:t xml:space="preserve"> – коефіцієнт поглинання випромінювання в повітрі, залежить від енергії квантів, см</w:t>
      </w:r>
      <w:r w:rsidRPr="00EF68B9">
        <w:rPr>
          <w:rFonts w:ascii="Times New Roman" w:hAnsi="Times New Roman" w:cs="Times New Roman"/>
          <w:sz w:val="28"/>
          <w:szCs w:val="28"/>
          <w:vertAlign w:val="superscript"/>
          <w:lang w:val="uk-UA"/>
        </w:rPr>
        <w:t>-1</w:t>
      </w:r>
      <w:r w:rsidRPr="00EF68B9">
        <w:rPr>
          <w:rFonts w:ascii="Times New Roman" w:hAnsi="Times New Roman" w:cs="Times New Roman"/>
          <w:sz w:val="28"/>
          <w:szCs w:val="28"/>
          <w:lang w:val="uk-UA"/>
        </w:rPr>
        <w:t>;</w:t>
      </w:r>
    </w:p>
    <w:p w:rsidR="00C75B95" w:rsidRPr="00EF68B9" w:rsidRDefault="00C75B95" w:rsidP="00EF68B9">
      <w:pPr>
        <w:spacing w:after="0" w:line="360" w:lineRule="auto"/>
        <w:jc w:val="both"/>
        <w:rPr>
          <w:rFonts w:ascii="Times New Roman" w:hAnsi="Times New Roman" w:cs="Times New Roman"/>
          <w:sz w:val="28"/>
          <w:szCs w:val="28"/>
          <w:lang w:val="uk-UA"/>
        </w:rPr>
      </w:pPr>
      <w:r w:rsidRPr="00EF68B9">
        <w:rPr>
          <w:rFonts w:ascii="Times New Roman" w:hAnsi="Times New Roman" w:cs="Times New Roman"/>
          <w:sz w:val="28"/>
          <w:szCs w:val="28"/>
          <w:lang w:val="uk-UA"/>
        </w:rPr>
        <w:t>0.114 – енергетичний еквівалент рентгена, ерг/см</w:t>
      </w:r>
      <w:r w:rsidRPr="00EF68B9">
        <w:rPr>
          <w:rFonts w:ascii="Times New Roman" w:hAnsi="Times New Roman" w:cs="Times New Roman"/>
          <w:sz w:val="28"/>
          <w:szCs w:val="28"/>
          <w:vertAlign w:val="superscript"/>
          <w:lang w:val="uk-UA"/>
        </w:rPr>
        <w:t>3</w:t>
      </w:r>
      <w:r w:rsidRPr="00EF68B9">
        <w:rPr>
          <w:rFonts w:ascii="Times New Roman" w:hAnsi="Times New Roman" w:cs="Times New Roman"/>
          <w:sz w:val="28"/>
          <w:szCs w:val="28"/>
          <w:lang w:val="uk-UA"/>
        </w:rPr>
        <w:t>;</w:t>
      </w:r>
    </w:p>
    <w:p w:rsidR="00C75B95" w:rsidRPr="00EF68B9" w:rsidRDefault="00C75B95" w:rsidP="00EF68B9">
      <w:pPr>
        <w:spacing w:after="0" w:line="360" w:lineRule="auto"/>
        <w:jc w:val="both"/>
        <w:rPr>
          <w:rFonts w:ascii="Times New Roman" w:hAnsi="Times New Roman" w:cs="Times New Roman"/>
          <w:sz w:val="28"/>
          <w:szCs w:val="28"/>
          <w:lang w:val="uk-UA"/>
        </w:rPr>
      </w:pPr>
      <m:oMath>
        <m:r>
          <w:rPr>
            <w:rFonts w:ascii="Cambria Math" w:hAnsi="Cambria Math" w:cs="Times New Roman"/>
            <w:sz w:val="28"/>
            <w:szCs w:val="28"/>
            <w:lang w:val="uk-UA"/>
          </w:rPr>
          <m:t>N</m:t>
        </m:r>
        <m:r>
          <w:rPr>
            <w:rFonts w:ascii="Cambria Math" w:hAnsi="Times New Roman" w:cs="Times New Roman"/>
            <w:sz w:val="28"/>
            <w:szCs w:val="28"/>
            <w:lang w:val="uk-UA"/>
          </w:rPr>
          <m:t>=50</m:t>
        </m:r>
      </m:oMath>
      <w:r w:rsidRPr="00EF68B9">
        <w:rPr>
          <w:rFonts w:ascii="Times New Roman" w:hAnsi="Times New Roman" w:cs="Times New Roman"/>
          <w:sz w:val="28"/>
          <w:szCs w:val="28"/>
          <w:lang w:val="uk-UA"/>
        </w:rPr>
        <w:t xml:space="preserve"> – ослаблення випромінювання колбою ЕПТ;</w:t>
      </w:r>
    </w:p>
    <w:p w:rsidR="00C75B95" w:rsidRPr="00EF68B9" w:rsidRDefault="00C75B95" w:rsidP="00EF68B9">
      <w:pPr>
        <w:spacing w:after="0" w:line="360" w:lineRule="auto"/>
        <w:jc w:val="both"/>
        <w:rPr>
          <w:rFonts w:ascii="Times New Roman" w:hAnsi="Times New Roman" w:cs="Times New Roman"/>
          <w:sz w:val="28"/>
          <w:szCs w:val="28"/>
          <w:lang w:val="uk-UA"/>
        </w:rPr>
      </w:pPr>
      <m:oMath>
        <m:r>
          <w:rPr>
            <w:rFonts w:ascii="Cambria Math" w:hAnsi="Cambria Math" w:cs="Times New Roman"/>
            <w:sz w:val="28"/>
            <w:szCs w:val="28"/>
            <w:lang w:val="uk-UA"/>
          </w:rPr>
          <m:t>r</m:t>
        </m:r>
        <m:r>
          <w:rPr>
            <w:rFonts w:ascii="Cambria Math" w:hAnsi="Times New Roman" w:cs="Times New Roman"/>
            <w:sz w:val="28"/>
            <w:szCs w:val="28"/>
            <w:lang w:val="uk-UA"/>
          </w:rPr>
          <m:t>=5</m:t>
        </m:r>
      </m:oMath>
      <w:r w:rsidRPr="00EF68B9">
        <w:rPr>
          <w:rFonts w:ascii="Times New Roman" w:hAnsi="Times New Roman" w:cs="Times New Roman"/>
          <w:sz w:val="28"/>
          <w:szCs w:val="28"/>
          <w:lang w:val="uk-UA"/>
        </w:rPr>
        <w:t xml:space="preserve"> – відстань від анода ЕПТ до аналізованої точки робочого простору, см.</w:t>
      </w:r>
    </w:p>
    <w:p w:rsidR="00C75B95" w:rsidRPr="00EF68B9" w:rsidRDefault="00C75B95" w:rsidP="00EF68B9">
      <w:pPr>
        <w:spacing w:after="0" w:line="360" w:lineRule="auto"/>
        <w:ind w:firstLine="708"/>
        <w:jc w:val="both"/>
        <w:rPr>
          <w:rFonts w:ascii="Times New Roman" w:hAnsi="Times New Roman" w:cs="Times New Roman"/>
          <w:sz w:val="28"/>
          <w:szCs w:val="28"/>
          <w:lang w:val="uk-UA"/>
        </w:rPr>
      </w:pPr>
      <w:r w:rsidRPr="00EF68B9">
        <w:rPr>
          <w:rFonts w:ascii="Times New Roman" w:hAnsi="Times New Roman" w:cs="Times New Roman"/>
          <w:sz w:val="28"/>
          <w:szCs w:val="28"/>
          <w:lang w:val="uk-UA"/>
        </w:rPr>
        <w:t xml:space="preserve">Підставивши значення, визначаємо, що потужність експозиційної дози НРВ для монітора </w:t>
      </w:r>
      <w:r w:rsidRPr="00EF68B9">
        <w:rPr>
          <w:rFonts w:ascii="Times New Roman" w:hAnsi="Times New Roman" w:cs="Times New Roman"/>
          <w:sz w:val="28"/>
          <w:szCs w:val="28"/>
        </w:rPr>
        <w:t>SAMSUNG</w:t>
      </w:r>
      <w:r w:rsidRPr="00EF68B9">
        <w:rPr>
          <w:rFonts w:ascii="Times New Roman" w:hAnsi="Times New Roman" w:cs="Times New Roman"/>
          <w:sz w:val="28"/>
          <w:szCs w:val="28"/>
          <w:lang w:val="uk-UA"/>
        </w:rPr>
        <w:t xml:space="preserve"> 550</w:t>
      </w:r>
      <w:r w:rsidRPr="00EF68B9">
        <w:rPr>
          <w:rFonts w:ascii="Times New Roman" w:hAnsi="Times New Roman" w:cs="Times New Roman"/>
          <w:sz w:val="28"/>
          <w:szCs w:val="28"/>
        </w:rPr>
        <w:t>b</w:t>
      </w:r>
      <w:r w:rsidRPr="00EF68B9">
        <w:rPr>
          <w:rFonts w:ascii="Times New Roman" w:hAnsi="Times New Roman" w:cs="Times New Roman"/>
          <w:sz w:val="28"/>
          <w:szCs w:val="28"/>
          <w:lang w:val="uk-UA"/>
        </w:rPr>
        <w:t xml:space="preserve"> складає </w:t>
      </w:r>
      <w:r w:rsidRPr="00EF68B9">
        <w:rPr>
          <w:rFonts w:ascii="Times New Roman" w:hAnsi="Times New Roman" w:cs="Times New Roman"/>
          <w:b/>
          <w:i/>
          <w:sz w:val="28"/>
          <w:szCs w:val="28"/>
          <w:lang w:val="uk-UA"/>
        </w:rPr>
        <w:t>3.77 нР/с</w:t>
      </w:r>
      <w:r w:rsidRPr="00EF68B9">
        <w:rPr>
          <w:rFonts w:ascii="Times New Roman" w:hAnsi="Times New Roman" w:cs="Times New Roman"/>
          <w:sz w:val="28"/>
          <w:szCs w:val="28"/>
          <w:lang w:val="uk-UA"/>
        </w:rPr>
        <w:t>, що набагато менше припустимої.</w:t>
      </w:r>
    </w:p>
    <w:p w:rsidR="00C75B95" w:rsidRPr="00EF68B9" w:rsidRDefault="00C75B95" w:rsidP="00EF68B9">
      <w:pPr>
        <w:pStyle w:val="31"/>
        <w:spacing w:before="360" w:line="360" w:lineRule="auto"/>
        <w:ind w:left="709" w:firstLine="709"/>
        <w:jc w:val="both"/>
        <w:outlineLvl w:val="2"/>
        <w:rPr>
          <w:rFonts w:ascii="Times New Roman" w:hAnsi="Times New Roman" w:cs="Times New Roman"/>
          <w:b/>
          <w:vanish/>
          <w:sz w:val="28"/>
          <w:szCs w:val="28"/>
          <w:lang w:val="uk-UA"/>
          <w:specVanish/>
        </w:rPr>
      </w:pPr>
      <w:bookmarkStart w:id="8" w:name="_Toc485805619"/>
      <w:r w:rsidRPr="00EF68B9">
        <w:rPr>
          <w:rFonts w:ascii="Times New Roman" w:hAnsi="Times New Roman" w:cs="Times New Roman"/>
          <w:b/>
          <w:sz w:val="28"/>
          <w:szCs w:val="28"/>
          <w:lang w:val="uk-UA"/>
        </w:rPr>
        <w:t>4.2.5  Оптичне випромінювання монітору.</w:t>
      </w:r>
      <w:bookmarkEnd w:id="8"/>
    </w:p>
    <w:p w:rsidR="00C75B95" w:rsidRPr="00EF68B9" w:rsidRDefault="00C75B95" w:rsidP="00EF68B9">
      <w:pPr>
        <w:spacing w:after="0" w:line="360" w:lineRule="auto"/>
        <w:ind w:firstLine="708"/>
        <w:jc w:val="both"/>
        <w:rPr>
          <w:rFonts w:ascii="Times New Roman" w:hAnsi="Times New Roman" w:cs="Times New Roman"/>
          <w:sz w:val="28"/>
          <w:szCs w:val="28"/>
          <w:lang w:val="uk-UA"/>
        </w:rPr>
      </w:pPr>
      <w:r w:rsidRPr="00EF68B9">
        <w:rPr>
          <w:rFonts w:ascii="Times New Roman" w:hAnsi="Times New Roman" w:cs="Times New Roman"/>
          <w:sz w:val="28"/>
          <w:szCs w:val="28"/>
          <w:lang w:val="uk-UA"/>
        </w:rPr>
        <w:t xml:space="preserve"> </w:t>
      </w:r>
    </w:p>
    <w:p w:rsidR="00C75B95" w:rsidRPr="00EF68B9" w:rsidRDefault="00C75B95" w:rsidP="00EF68B9">
      <w:pPr>
        <w:spacing w:after="0" w:line="360" w:lineRule="auto"/>
        <w:ind w:firstLine="708"/>
        <w:jc w:val="both"/>
        <w:rPr>
          <w:rFonts w:ascii="Times New Roman" w:hAnsi="Times New Roman" w:cs="Times New Roman"/>
          <w:sz w:val="28"/>
          <w:szCs w:val="28"/>
          <w:lang w:val="uk-UA"/>
        </w:rPr>
      </w:pPr>
      <w:r w:rsidRPr="00EF68B9">
        <w:rPr>
          <w:rFonts w:ascii="Times New Roman" w:hAnsi="Times New Roman" w:cs="Times New Roman"/>
          <w:sz w:val="28"/>
          <w:szCs w:val="28"/>
          <w:lang w:val="uk-UA"/>
        </w:rPr>
        <w:t>Як було зазначено, енергія електронного пучка за допомогою люмінофора перетвориться в тому числі й у випромінювання оптичного діапазону, що містить іонізуюче ультрафіолетове (УФВ), видимого діапазону й інфрачервоне (ІЧВ) випромінювання.</w:t>
      </w:r>
    </w:p>
    <w:p w:rsidR="00C75B95" w:rsidRPr="00EF68B9" w:rsidRDefault="00C75B95" w:rsidP="00EF68B9">
      <w:pPr>
        <w:spacing w:after="0" w:line="360" w:lineRule="auto"/>
        <w:ind w:firstLine="708"/>
        <w:jc w:val="both"/>
        <w:rPr>
          <w:rFonts w:ascii="Times New Roman" w:hAnsi="Times New Roman" w:cs="Times New Roman"/>
          <w:sz w:val="28"/>
          <w:szCs w:val="28"/>
          <w:lang w:val="uk-UA"/>
        </w:rPr>
      </w:pPr>
      <w:r w:rsidRPr="00EF68B9">
        <w:rPr>
          <w:rFonts w:ascii="Times New Roman" w:hAnsi="Times New Roman" w:cs="Times New Roman"/>
          <w:sz w:val="28"/>
          <w:szCs w:val="28"/>
          <w:lang w:val="uk-UA"/>
        </w:rPr>
        <w:t>УФВ залежить від використовуваного складу люмінофору й в основному пов'язано з зелено-блакитними видами люмінофору, а не з жовто-жовтогарячими. Інтенсивність випромінювання видимого діапазону 400-700 нм залежить від відстані. Яскравість випромінювання від екрана залежить від типу ЕПТ і анодної напруги.</w:t>
      </w:r>
    </w:p>
    <w:p w:rsidR="00C75B95" w:rsidRPr="00EF68B9" w:rsidRDefault="00C75B95" w:rsidP="00EF68B9">
      <w:pPr>
        <w:spacing w:after="0" w:line="360" w:lineRule="auto"/>
        <w:ind w:firstLine="708"/>
        <w:jc w:val="both"/>
        <w:rPr>
          <w:rFonts w:ascii="Times New Roman" w:hAnsi="Times New Roman" w:cs="Times New Roman"/>
          <w:sz w:val="28"/>
          <w:szCs w:val="28"/>
        </w:rPr>
      </w:pPr>
      <w:r w:rsidRPr="00EF68B9">
        <w:rPr>
          <w:rFonts w:ascii="Times New Roman" w:hAnsi="Times New Roman" w:cs="Times New Roman"/>
          <w:sz w:val="28"/>
          <w:szCs w:val="28"/>
          <w:lang w:val="uk-UA"/>
        </w:rPr>
        <w:t>Відповідно до НРБ-76/87 визначається нормування іонізуючого випромінювання.</w:t>
      </w:r>
      <w:r w:rsidRPr="00EF68B9">
        <w:rPr>
          <w:rFonts w:ascii="Times New Roman" w:hAnsi="Times New Roman" w:cs="Times New Roman"/>
          <w:b/>
          <w:sz w:val="28"/>
          <w:szCs w:val="28"/>
          <w:lang w:val="uk-UA"/>
        </w:rPr>
        <w:t xml:space="preserve"> </w:t>
      </w:r>
      <w:r w:rsidRPr="00EF68B9">
        <w:rPr>
          <w:rFonts w:ascii="Times New Roman" w:hAnsi="Times New Roman" w:cs="Times New Roman"/>
          <w:sz w:val="28"/>
          <w:szCs w:val="28"/>
          <w:lang w:val="uk-UA"/>
        </w:rPr>
        <w:t xml:space="preserve">Щільність потоку УФВ в області А не повинна перевищувати значень, зазначених у таблиці </w:t>
      </w:r>
      <w:r w:rsidRPr="00EF68B9">
        <w:rPr>
          <w:rFonts w:ascii="Times New Roman" w:hAnsi="Times New Roman" w:cs="Times New Roman"/>
          <w:sz w:val="28"/>
          <w:szCs w:val="28"/>
        </w:rPr>
        <w:t>4.2</w:t>
      </w:r>
      <w:r w:rsidRPr="00EF68B9">
        <w:rPr>
          <w:rFonts w:ascii="Times New Roman" w:hAnsi="Times New Roman" w:cs="Times New Roman"/>
          <w:sz w:val="28"/>
          <w:szCs w:val="28"/>
          <w:lang w:val="uk-UA"/>
        </w:rPr>
        <w:t xml:space="preserve">, а ІЧВ - у таблиці </w:t>
      </w:r>
      <w:r w:rsidRPr="00EF68B9">
        <w:rPr>
          <w:rFonts w:ascii="Times New Roman" w:hAnsi="Times New Roman" w:cs="Times New Roman"/>
          <w:sz w:val="28"/>
          <w:szCs w:val="28"/>
        </w:rPr>
        <w:t>4.3.</w:t>
      </w:r>
    </w:p>
    <w:p w:rsidR="00C75B95" w:rsidRPr="00EF68B9" w:rsidRDefault="00C75B95" w:rsidP="00EF68B9">
      <w:pPr>
        <w:spacing w:after="0" w:line="360" w:lineRule="auto"/>
        <w:ind w:firstLine="708"/>
        <w:jc w:val="both"/>
        <w:rPr>
          <w:rFonts w:ascii="Times New Roman" w:hAnsi="Times New Roman" w:cs="Times New Roman"/>
          <w:sz w:val="28"/>
          <w:szCs w:val="28"/>
        </w:rPr>
      </w:pPr>
    </w:p>
    <w:tbl>
      <w:tblPr>
        <w:tblW w:w="0" w:type="auto"/>
        <w:tblInd w:w="4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40" w:type="dxa"/>
          <w:right w:w="40" w:type="dxa"/>
        </w:tblCellMar>
        <w:tblLook w:val="00BF"/>
      </w:tblPr>
      <w:tblGrid>
        <w:gridCol w:w="2410"/>
        <w:gridCol w:w="3307"/>
        <w:gridCol w:w="3214"/>
      </w:tblGrid>
      <w:tr w:rsidR="00C75B95" w:rsidRPr="00EF68B9" w:rsidTr="00C75B95">
        <w:trPr>
          <w:trHeight w:hRule="exact" w:val="1000"/>
        </w:trPr>
        <w:tc>
          <w:tcPr>
            <w:tcW w:w="2410" w:type="dxa"/>
            <w:tcBorders>
              <w:bottom w:val="single" w:sz="12" w:space="0" w:color="000000"/>
            </w:tcBorders>
            <w:vAlign w:val="center"/>
          </w:tcPr>
          <w:p w:rsidR="00C75B95" w:rsidRPr="00EF68B9" w:rsidRDefault="00C75B95" w:rsidP="00EF68B9">
            <w:pPr>
              <w:spacing w:line="360" w:lineRule="auto"/>
              <w:jc w:val="both"/>
              <w:rPr>
                <w:rFonts w:ascii="Times New Roman" w:hAnsi="Times New Roman" w:cs="Times New Roman"/>
                <w:sz w:val="28"/>
                <w:szCs w:val="28"/>
                <w:lang w:val="uk-UA"/>
              </w:rPr>
            </w:pPr>
            <w:r w:rsidRPr="00EF68B9">
              <w:rPr>
                <w:rFonts w:ascii="Times New Roman" w:hAnsi="Times New Roman" w:cs="Times New Roman"/>
                <w:sz w:val="28"/>
                <w:szCs w:val="28"/>
                <w:lang w:val="uk-UA"/>
              </w:rPr>
              <w:t>Область випромінювання</w:t>
            </w:r>
          </w:p>
          <w:p w:rsidR="00C75B95" w:rsidRPr="00EF68B9" w:rsidRDefault="00C75B95" w:rsidP="00EF68B9">
            <w:pPr>
              <w:spacing w:line="360" w:lineRule="auto"/>
              <w:jc w:val="both"/>
              <w:rPr>
                <w:rFonts w:ascii="Times New Roman" w:hAnsi="Times New Roman" w:cs="Times New Roman"/>
                <w:sz w:val="28"/>
                <w:szCs w:val="28"/>
                <w:lang w:val="uk-UA"/>
              </w:rPr>
            </w:pPr>
          </w:p>
        </w:tc>
        <w:tc>
          <w:tcPr>
            <w:tcW w:w="3307" w:type="dxa"/>
            <w:tcBorders>
              <w:bottom w:val="single" w:sz="12" w:space="0" w:color="000000"/>
            </w:tcBorders>
            <w:vAlign w:val="center"/>
          </w:tcPr>
          <w:p w:rsidR="00C75B95" w:rsidRPr="00EF68B9" w:rsidRDefault="00C75B95" w:rsidP="00EF68B9">
            <w:pPr>
              <w:spacing w:line="360" w:lineRule="auto"/>
              <w:jc w:val="both"/>
              <w:rPr>
                <w:rFonts w:ascii="Times New Roman" w:hAnsi="Times New Roman" w:cs="Times New Roman"/>
                <w:sz w:val="28"/>
                <w:szCs w:val="28"/>
              </w:rPr>
            </w:pPr>
            <w:r w:rsidRPr="00EF68B9">
              <w:rPr>
                <w:rFonts w:ascii="Times New Roman" w:hAnsi="Times New Roman" w:cs="Times New Roman"/>
                <w:sz w:val="28"/>
                <w:szCs w:val="28"/>
              </w:rPr>
              <w:t>Діапазон довжин хвиль, нм</w:t>
            </w:r>
          </w:p>
          <w:p w:rsidR="00C75B95" w:rsidRPr="00EF68B9" w:rsidRDefault="00C75B95" w:rsidP="00EF68B9">
            <w:pPr>
              <w:spacing w:line="360" w:lineRule="auto"/>
              <w:jc w:val="both"/>
              <w:rPr>
                <w:rFonts w:ascii="Times New Roman" w:hAnsi="Times New Roman" w:cs="Times New Roman"/>
                <w:sz w:val="28"/>
                <w:szCs w:val="28"/>
                <w:lang w:val="uk-UA"/>
              </w:rPr>
            </w:pPr>
          </w:p>
        </w:tc>
        <w:tc>
          <w:tcPr>
            <w:tcW w:w="3214" w:type="dxa"/>
            <w:tcBorders>
              <w:bottom w:val="single" w:sz="12" w:space="0" w:color="000000"/>
            </w:tcBorders>
            <w:vAlign w:val="center"/>
          </w:tcPr>
          <w:p w:rsidR="00C75B95" w:rsidRPr="00EF68B9" w:rsidRDefault="00C75B95" w:rsidP="00EF68B9">
            <w:pPr>
              <w:spacing w:line="360" w:lineRule="auto"/>
              <w:jc w:val="both"/>
              <w:rPr>
                <w:rFonts w:ascii="Times New Roman" w:hAnsi="Times New Roman" w:cs="Times New Roman"/>
                <w:sz w:val="28"/>
                <w:szCs w:val="28"/>
                <w:lang w:val="uk-UA"/>
              </w:rPr>
            </w:pPr>
            <w:r w:rsidRPr="00EF68B9">
              <w:rPr>
                <w:rFonts w:ascii="Times New Roman" w:hAnsi="Times New Roman" w:cs="Times New Roman"/>
                <w:sz w:val="28"/>
                <w:szCs w:val="28"/>
                <w:lang w:val="uk-UA"/>
              </w:rPr>
              <w:t>Припустима щільність потоку, Вт/м</w:t>
            </w:r>
            <w:r w:rsidRPr="00EF68B9">
              <w:rPr>
                <w:rFonts w:ascii="Times New Roman" w:hAnsi="Times New Roman" w:cs="Times New Roman"/>
                <w:sz w:val="28"/>
                <w:szCs w:val="28"/>
                <w:vertAlign w:val="superscript"/>
                <w:lang w:val="uk-UA"/>
              </w:rPr>
              <w:t>2</w:t>
            </w:r>
          </w:p>
          <w:p w:rsidR="00C75B95" w:rsidRPr="00EF68B9" w:rsidRDefault="00C75B95" w:rsidP="00EF68B9">
            <w:pPr>
              <w:spacing w:line="360" w:lineRule="auto"/>
              <w:jc w:val="both"/>
              <w:rPr>
                <w:rFonts w:ascii="Times New Roman" w:hAnsi="Times New Roman" w:cs="Times New Roman"/>
                <w:sz w:val="28"/>
                <w:szCs w:val="28"/>
                <w:lang w:val="uk-UA"/>
              </w:rPr>
            </w:pPr>
          </w:p>
        </w:tc>
      </w:tr>
      <w:tr w:rsidR="00C75B95" w:rsidRPr="00EF68B9" w:rsidTr="00C75B95">
        <w:trPr>
          <w:trHeight w:hRule="exact" w:val="480"/>
        </w:trPr>
        <w:tc>
          <w:tcPr>
            <w:tcW w:w="2410" w:type="dxa"/>
            <w:tcBorders>
              <w:top w:val="nil"/>
            </w:tcBorders>
            <w:vAlign w:val="center"/>
          </w:tcPr>
          <w:p w:rsidR="00C75B95" w:rsidRPr="00EF68B9" w:rsidRDefault="00C75B95" w:rsidP="00EF68B9">
            <w:pPr>
              <w:spacing w:line="360" w:lineRule="auto"/>
              <w:jc w:val="both"/>
              <w:rPr>
                <w:rFonts w:ascii="Times New Roman" w:hAnsi="Times New Roman" w:cs="Times New Roman"/>
                <w:sz w:val="28"/>
                <w:szCs w:val="28"/>
                <w:lang w:val="uk-UA"/>
              </w:rPr>
            </w:pPr>
            <w:r w:rsidRPr="00EF68B9">
              <w:rPr>
                <w:rFonts w:ascii="Times New Roman" w:hAnsi="Times New Roman" w:cs="Times New Roman"/>
                <w:sz w:val="28"/>
                <w:szCs w:val="28"/>
                <w:lang w:val="uk-UA"/>
              </w:rPr>
              <w:lastRenderedPageBreak/>
              <w:t>А</w:t>
            </w:r>
          </w:p>
          <w:p w:rsidR="00C75B95" w:rsidRPr="00EF68B9" w:rsidRDefault="00C75B95" w:rsidP="00EF68B9">
            <w:pPr>
              <w:spacing w:line="360" w:lineRule="auto"/>
              <w:jc w:val="both"/>
              <w:rPr>
                <w:rFonts w:ascii="Times New Roman" w:hAnsi="Times New Roman" w:cs="Times New Roman"/>
                <w:sz w:val="28"/>
                <w:szCs w:val="28"/>
                <w:lang w:val="uk-UA"/>
              </w:rPr>
            </w:pPr>
          </w:p>
        </w:tc>
        <w:tc>
          <w:tcPr>
            <w:tcW w:w="3307" w:type="dxa"/>
            <w:tcBorders>
              <w:top w:val="nil"/>
            </w:tcBorders>
            <w:vAlign w:val="center"/>
          </w:tcPr>
          <w:p w:rsidR="00C75B95" w:rsidRPr="00EF68B9" w:rsidRDefault="00C75B95" w:rsidP="00EF68B9">
            <w:pPr>
              <w:spacing w:line="360" w:lineRule="auto"/>
              <w:jc w:val="both"/>
              <w:rPr>
                <w:rFonts w:ascii="Times New Roman" w:hAnsi="Times New Roman" w:cs="Times New Roman"/>
                <w:b/>
                <w:sz w:val="28"/>
                <w:szCs w:val="28"/>
                <w:lang w:val="uk-UA"/>
              </w:rPr>
            </w:pPr>
            <w:r w:rsidRPr="00EF68B9">
              <w:rPr>
                <w:rFonts w:ascii="Times New Roman" w:hAnsi="Times New Roman" w:cs="Times New Roman"/>
                <w:b/>
                <w:sz w:val="28"/>
                <w:szCs w:val="28"/>
                <w:lang w:val="uk-UA"/>
              </w:rPr>
              <w:t>400 - 315</w:t>
            </w:r>
          </w:p>
          <w:p w:rsidR="00C75B95" w:rsidRPr="00EF68B9" w:rsidRDefault="00C75B95" w:rsidP="00EF68B9">
            <w:pPr>
              <w:spacing w:line="360" w:lineRule="auto"/>
              <w:jc w:val="both"/>
              <w:rPr>
                <w:rFonts w:ascii="Times New Roman" w:hAnsi="Times New Roman" w:cs="Times New Roman"/>
                <w:b/>
                <w:sz w:val="28"/>
                <w:szCs w:val="28"/>
                <w:lang w:val="uk-UA"/>
              </w:rPr>
            </w:pPr>
          </w:p>
        </w:tc>
        <w:tc>
          <w:tcPr>
            <w:tcW w:w="3214" w:type="dxa"/>
            <w:tcBorders>
              <w:top w:val="nil"/>
            </w:tcBorders>
            <w:vAlign w:val="center"/>
          </w:tcPr>
          <w:p w:rsidR="00C75B95" w:rsidRPr="00EF68B9" w:rsidRDefault="00C75B95" w:rsidP="00EF68B9">
            <w:pPr>
              <w:spacing w:line="360" w:lineRule="auto"/>
              <w:jc w:val="both"/>
              <w:rPr>
                <w:rFonts w:ascii="Times New Roman" w:hAnsi="Times New Roman" w:cs="Times New Roman"/>
                <w:b/>
                <w:sz w:val="28"/>
                <w:szCs w:val="28"/>
                <w:lang w:val="uk-UA"/>
              </w:rPr>
            </w:pPr>
            <w:r w:rsidRPr="00EF68B9">
              <w:rPr>
                <w:rFonts w:ascii="Times New Roman" w:hAnsi="Times New Roman" w:cs="Times New Roman"/>
                <w:b/>
                <w:sz w:val="28"/>
                <w:szCs w:val="28"/>
                <w:lang w:val="uk-UA"/>
              </w:rPr>
              <w:t>10</w:t>
            </w:r>
          </w:p>
          <w:p w:rsidR="00C75B95" w:rsidRPr="00EF68B9" w:rsidRDefault="00C75B95" w:rsidP="00EF68B9">
            <w:pPr>
              <w:spacing w:line="360" w:lineRule="auto"/>
              <w:jc w:val="both"/>
              <w:rPr>
                <w:rFonts w:ascii="Times New Roman" w:hAnsi="Times New Roman" w:cs="Times New Roman"/>
                <w:b/>
                <w:sz w:val="28"/>
                <w:szCs w:val="28"/>
                <w:lang w:val="uk-UA"/>
              </w:rPr>
            </w:pPr>
          </w:p>
        </w:tc>
      </w:tr>
      <w:tr w:rsidR="00C75B95" w:rsidRPr="00EF68B9" w:rsidTr="00C75B95">
        <w:trPr>
          <w:trHeight w:hRule="exact" w:val="500"/>
        </w:trPr>
        <w:tc>
          <w:tcPr>
            <w:tcW w:w="2410" w:type="dxa"/>
            <w:vAlign w:val="center"/>
          </w:tcPr>
          <w:p w:rsidR="00C75B95" w:rsidRPr="00EF68B9" w:rsidRDefault="00C75B95" w:rsidP="00EF68B9">
            <w:pPr>
              <w:spacing w:line="360" w:lineRule="auto"/>
              <w:jc w:val="both"/>
              <w:rPr>
                <w:rFonts w:ascii="Times New Roman" w:hAnsi="Times New Roman" w:cs="Times New Roman"/>
                <w:sz w:val="28"/>
                <w:szCs w:val="28"/>
                <w:lang w:val="uk-UA"/>
              </w:rPr>
            </w:pPr>
            <w:r w:rsidRPr="00EF68B9">
              <w:rPr>
                <w:rFonts w:ascii="Times New Roman" w:hAnsi="Times New Roman" w:cs="Times New Roman"/>
                <w:sz w:val="28"/>
                <w:szCs w:val="28"/>
                <w:lang w:val="uk-UA"/>
              </w:rPr>
              <w:t>В</w:t>
            </w:r>
          </w:p>
          <w:p w:rsidR="00C75B95" w:rsidRPr="00EF68B9" w:rsidRDefault="00C75B95" w:rsidP="00EF68B9">
            <w:pPr>
              <w:spacing w:line="360" w:lineRule="auto"/>
              <w:jc w:val="both"/>
              <w:rPr>
                <w:rFonts w:ascii="Times New Roman" w:hAnsi="Times New Roman" w:cs="Times New Roman"/>
                <w:sz w:val="28"/>
                <w:szCs w:val="28"/>
                <w:lang w:val="uk-UA"/>
              </w:rPr>
            </w:pPr>
          </w:p>
        </w:tc>
        <w:tc>
          <w:tcPr>
            <w:tcW w:w="3307" w:type="dxa"/>
            <w:vAlign w:val="center"/>
          </w:tcPr>
          <w:p w:rsidR="00C75B95" w:rsidRPr="00EF68B9" w:rsidRDefault="00C75B95" w:rsidP="00EF68B9">
            <w:pPr>
              <w:spacing w:line="360" w:lineRule="auto"/>
              <w:jc w:val="both"/>
              <w:rPr>
                <w:rFonts w:ascii="Times New Roman" w:hAnsi="Times New Roman" w:cs="Times New Roman"/>
                <w:b/>
                <w:sz w:val="28"/>
                <w:szCs w:val="28"/>
                <w:lang w:val="uk-UA"/>
              </w:rPr>
            </w:pPr>
            <w:r w:rsidRPr="00EF68B9">
              <w:rPr>
                <w:rFonts w:ascii="Times New Roman" w:hAnsi="Times New Roman" w:cs="Times New Roman"/>
                <w:b/>
                <w:sz w:val="28"/>
                <w:szCs w:val="28"/>
                <w:lang w:val="uk-UA"/>
              </w:rPr>
              <w:t>315 - 280</w:t>
            </w:r>
          </w:p>
          <w:p w:rsidR="00C75B95" w:rsidRPr="00EF68B9" w:rsidRDefault="00C75B95" w:rsidP="00EF68B9">
            <w:pPr>
              <w:spacing w:line="360" w:lineRule="auto"/>
              <w:jc w:val="both"/>
              <w:rPr>
                <w:rFonts w:ascii="Times New Roman" w:hAnsi="Times New Roman" w:cs="Times New Roman"/>
                <w:b/>
                <w:sz w:val="28"/>
                <w:szCs w:val="28"/>
                <w:lang w:val="uk-UA"/>
              </w:rPr>
            </w:pPr>
          </w:p>
        </w:tc>
        <w:tc>
          <w:tcPr>
            <w:tcW w:w="3214" w:type="dxa"/>
            <w:vAlign w:val="center"/>
          </w:tcPr>
          <w:p w:rsidR="00C75B95" w:rsidRPr="00EF68B9" w:rsidRDefault="00C75B95" w:rsidP="00EF68B9">
            <w:pPr>
              <w:spacing w:line="360" w:lineRule="auto"/>
              <w:jc w:val="both"/>
              <w:rPr>
                <w:rFonts w:ascii="Times New Roman" w:hAnsi="Times New Roman" w:cs="Times New Roman"/>
                <w:b/>
                <w:sz w:val="28"/>
                <w:szCs w:val="28"/>
                <w:lang w:val="uk-UA"/>
              </w:rPr>
            </w:pPr>
            <w:r w:rsidRPr="00EF68B9">
              <w:rPr>
                <w:rFonts w:ascii="Times New Roman" w:hAnsi="Times New Roman" w:cs="Times New Roman"/>
                <w:b/>
                <w:sz w:val="28"/>
                <w:szCs w:val="28"/>
                <w:lang w:val="uk-UA"/>
              </w:rPr>
              <w:t>0,01</w:t>
            </w:r>
          </w:p>
          <w:p w:rsidR="00C75B95" w:rsidRPr="00EF68B9" w:rsidRDefault="00C75B95" w:rsidP="00EF68B9">
            <w:pPr>
              <w:spacing w:line="360" w:lineRule="auto"/>
              <w:jc w:val="both"/>
              <w:rPr>
                <w:rFonts w:ascii="Times New Roman" w:hAnsi="Times New Roman" w:cs="Times New Roman"/>
                <w:b/>
                <w:sz w:val="28"/>
                <w:szCs w:val="28"/>
                <w:lang w:val="uk-UA"/>
              </w:rPr>
            </w:pPr>
          </w:p>
        </w:tc>
      </w:tr>
      <w:tr w:rsidR="00C75B95" w:rsidRPr="00EF68B9" w:rsidTr="00C75B95">
        <w:trPr>
          <w:trHeight w:hRule="exact" w:val="480"/>
        </w:trPr>
        <w:tc>
          <w:tcPr>
            <w:tcW w:w="2410" w:type="dxa"/>
            <w:vAlign w:val="center"/>
          </w:tcPr>
          <w:p w:rsidR="00C75B95" w:rsidRPr="00EF68B9" w:rsidRDefault="00C75B95" w:rsidP="00EF68B9">
            <w:pPr>
              <w:spacing w:line="360" w:lineRule="auto"/>
              <w:jc w:val="both"/>
              <w:rPr>
                <w:rFonts w:ascii="Times New Roman" w:hAnsi="Times New Roman" w:cs="Times New Roman"/>
                <w:sz w:val="28"/>
                <w:szCs w:val="28"/>
                <w:lang w:val="uk-UA"/>
              </w:rPr>
            </w:pPr>
            <w:r w:rsidRPr="00EF68B9">
              <w:rPr>
                <w:rFonts w:ascii="Times New Roman" w:hAnsi="Times New Roman" w:cs="Times New Roman"/>
                <w:sz w:val="28"/>
                <w:szCs w:val="28"/>
                <w:lang w:val="uk-UA"/>
              </w:rPr>
              <w:t>С</w:t>
            </w:r>
          </w:p>
          <w:p w:rsidR="00C75B95" w:rsidRPr="00EF68B9" w:rsidRDefault="00C75B95" w:rsidP="00EF68B9">
            <w:pPr>
              <w:spacing w:line="360" w:lineRule="auto"/>
              <w:jc w:val="both"/>
              <w:rPr>
                <w:rFonts w:ascii="Times New Roman" w:hAnsi="Times New Roman" w:cs="Times New Roman"/>
                <w:sz w:val="28"/>
                <w:szCs w:val="28"/>
                <w:lang w:val="uk-UA"/>
              </w:rPr>
            </w:pPr>
          </w:p>
        </w:tc>
        <w:tc>
          <w:tcPr>
            <w:tcW w:w="3307" w:type="dxa"/>
            <w:vAlign w:val="center"/>
          </w:tcPr>
          <w:p w:rsidR="00C75B95" w:rsidRPr="00EF68B9" w:rsidRDefault="00C75B95" w:rsidP="00EF68B9">
            <w:pPr>
              <w:spacing w:line="360" w:lineRule="auto"/>
              <w:jc w:val="both"/>
              <w:rPr>
                <w:rFonts w:ascii="Times New Roman" w:hAnsi="Times New Roman" w:cs="Times New Roman"/>
                <w:b/>
                <w:sz w:val="28"/>
                <w:szCs w:val="28"/>
                <w:lang w:val="uk-UA"/>
              </w:rPr>
            </w:pPr>
            <w:r w:rsidRPr="00EF68B9">
              <w:rPr>
                <w:rFonts w:ascii="Times New Roman" w:hAnsi="Times New Roman" w:cs="Times New Roman"/>
                <w:b/>
                <w:sz w:val="28"/>
                <w:szCs w:val="28"/>
                <w:lang w:val="uk-UA"/>
              </w:rPr>
              <w:t>280 - 200</w:t>
            </w:r>
          </w:p>
          <w:p w:rsidR="00C75B95" w:rsidRPr="00EF68B9" w:rsidRDefault="00C75B95" w:rsidP="00EF68B9">
            <w:pPr>
              <w:spacing w:line="360" w:lineRule="auto"/>
              <w:jc w:val="both"/>
              <w:rPr>
                <w:rFonts w:ascii="Times New Roman" w:hAnsi="Times New Roman" w:cs="Times New Roman"/>
                <w:b/>
                <w:sz w:val="28"/>
                <w:szCs w:val="28"/>
                <w:lang w:val="uk-UA"/>
              </w:rPr>
            </w:pPr>
          </w:p>
        </w:tc>
        <w:tc>
          <w:tcPr>
            <w:tcW w:w="3214" w:type="dxa"/>
            <w:vAlign w:val="center"/>
          </w:tcPr>
          <w:p w:rsidR="00C75B95" w:rsidRPr="00EF68B9" w:rsidRDefault="00C75B95" w:rsidP="00EF68B9">
            <w:pPr>
              <w:spacing w:line="360" w:lineRule="auto"/>
              <w:jc w:val="both"/>
              <w:rPr>
                <w:rFonts w:ascii="Times New Roman" w:hAnsi="Times New Roman" w:cs="Times New Roman"/>
                <w:b/>
                <w:sz w:val="28"/>
                <w:szCs w:val="28"/>
                <w:lang w:val="uk-UA"/>
              </w:rPr>
            </w:pPr>
            <w:r w:rsidRPr="00EF68B9">
              <w:rPr>
                <w:rFonts w:ascii="Times New Roman" w:hAnsi="Times New Roman" w:cs="Times New Roman"/>
                <w:b/>
                <w:sz w:val="28"/>
                <w:szCs w:val="28"/>
                <w:lang w:val="uk-UA"/>
              </w:rPr>
              <w:t>0,001</w:t>
            </w:r>
          </w:p>
          <w:p w:rsidR="00C75B95" w:rsidRPr="00EF68B9" w:rsidRDefault="00C75B95" w:rsidP="00EF68B9">
            <w:pPr>
              <w:spacing w:line="360" w:lineRule="auto"/>
              <w:jc w:val="both"/>
              <w:rPr>
                <w:rFonts w:ascii="Times New Roman" w:hAnsi="Times New Roman" w:cs="Times New Roman"/>
                <w:b/>
                <w:sz w:val="28"/>
                <w:szCs w:val="28"/>
                <w:lang w:val="uk-UA"/>
              </w:rPr>
            </w:pPr>
          </w:p>
        </w:tc>
      </w:tr>
    </w:tbl>
    <w:p w:rsidR="00C75B95" w:rsidRPr="00EF68B9" w:rsidRDefault="00C75B95" w:rsidP="00EF68B9">
      <w:pPr>
        <w:spacing w:line="360" w:lineRule="auto"/>
        <w:jc w:val="both"/>
        <w:rPr>
          <w:rFonts w:ascii="Times New Roman" w:hAnsi="Times New Roman" w:cs="Times New Roman"/>
          <w:sz w:val="28"/>
          <w:szCs w:val="28"/>
          <w:lang w:val="uk-UA"/>
        </w:rPr>
      </w:pPr>
      <w:r w:rsidRPr="00EF68B9">
        <w:rPr>
          <w:rFonts w:ascii="Times New Roman" w:hAnsi="Times New Roman" w:cs="Times New Roman"/>
          <w:sz w:val="28"/>
          <w:szCs w:val="28"/>
          <w:lang w:val="uk-UA"/>
        </w:rPr>
        <w:t xml:space="preserve">Таблиця </w:t>
      </w:r>
      <w:r w:rsidRPr="00EF68B9">
        <w:rPr>
          <w:rFonts w:ascii="Times New Roman" w:hAnsi="Times New Roman" w:cs="Times New Roman"/>
          <w:sz w:val="28"/>
          <w:szCs w:val="28"/>
        </w:rPr>
        <w:t xml:space="preserve">4.2 </w:t>
      </w:r>
      <w:r w:rsidRPr="00EF68B9">
        <w:rPr>
          <w:rFonts w:ascii="Times New Roman" w:hAnsi="Times New Roman" w:cs="Times New Roman"/>
          <w:sz w:val="28"/>
          <w:szCs w:val="28"/>
          <w:lang w:val="uk-UA"/>
        </w:rPr>
        <w:t xml:space="preserve"> –</w:t>
      </w:r>
      <w:r w:rsidRPr="00EF68B9">
        <w:rPr>
          <w:rFonts w:ascii="Times New Roman" w:hAnsi="Times New Roman" w:cs="Times New Roman"/>
          <w:sz w:val="28"/>
          <w:szCs w:val="28"/>
        </w:rPr>
        <w:t xml:space="preserve"> </w:t>
      </w:r>
      <w:r w:rsidRPr="00EF68B9">
        <w:rPr>
          <w:rFonts w:ascii="Times New Roman" w:hAnsi="Times New Roman" w:cs="Times New Roman"/>
          <w:sz w:val="28"/>
          <w:szCs w:val="28"/>
          <w:lang w:val="uk-UA"/>
        </w:rPr>
        <w:t>Норма щільності потоку УФВ</w:t>
      </w:r>
    </w:p>
    <w:tbl>
      <w:tblPr>
        <w:tblW w:w="0" w:type="auto"/>
        <w:tblInd w:w="4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40" w:type="dxa"/>
          <w:right w:w="40" w:type="dxa"/>
        </w:tblCellMar>
        <w:tblLook w:val="00BF"/>
      </w:tblPr>
      <w:tblGrid>
        <w:gridCol w:w="2901"/>
        <w:gridCol w:w="3031"/>
        <w:gridCol w:w="3179"/>
      </w:tblGrid>
      <w:tr w:rsidR="00C75B95" w:rsidRPr="00EF68B9" w:rsidTr="00C75B95">
        <w:trPr>
          <w:trHeight w:hRule="exact" w:val="1650"/>
        </w:trPr>
        <w:tc>
          <w:tcPr>
            <w:tcW w:w="2901" w:type="dxa"/>
            <w:tcBorders>
              <w:bottom w:val="single" w:sz="12" w:space="0" w:color="000000"/>
            </w:tcBorders>
            <w:vAlign w:val="center"/>
          </w:tcPr>
          <w:p w:rsidR="00C75B95" w:rsidRPr="00EF68B9" w:rsidRDefault="00C75B95" w:rsidP="00EF68B9">
            <w:pPr>
              <w:spacing w:line="360" w:lineRule="auto"/>
              <w:jc w:val="both"/>
              <w:rPr>
                <w:rFonts w:ascii="Times New Roman" w:hAnsi="Times New Roman" w:cs="Times New Roman"/>
                <w:sz w:val="28"/>
                <w:szCs w:val="28"/>
                <w:lang w:val="uk-UA"/>
              </w:rPr>
            </w:pPr>
            <w:r w:rsidRPr="00EF68B9">
              <w:rPr>
                <w:rFonts w:ascii="Times New Roman" w:hAnsi="Times New Roman" w:cs="Times New Roman"/>
                <w:sz w:val="28"/>
                <w:szCs w:val="28"/>
                <w:lang w:val="uk-UA"/>
              </w:rPr>
              <w:t>Джерело випромінювання</w:t>
            </w:r>
          </w:p>
          <w:p w:rsidR="00C75B95" w:rsidRPr="00EF68B9" w:rsidRDefault="00C75B95" w:rsidP="00EF68B9">
            <w:pPr>
              <w:spacing w:line="360" w:lineRule="auto"/>
              <w:jc w:val="both"/>
              <w:rPr>
                <w:rFonts w:ascii="Times New Roman" w:hAnsi="Times New Roman" w:cs="Times New Roman"/>
                <w:sz w:val="28"/>
                <w:szCs w:val="28"/>
                <w:lang w:val="uk-UA"/>
              </w:rPr>
            </w:pPr>
          </w:p>
        </w:tc>
        <w:tc>
          <w:tcPr>
            <w:tcW w:w="3031" w:type="dxa"/>
            <w:tcBorders>
              <w:bottom w:val="single" w:sz="12" w:space="0" w:color="000000"/>
            </w:tcBorders>
            <w:vAlign w:val="center"/>
          </w:tcPr>
          <w:p w:rsidR="00C75B95" w:rsidRPr="00EF68B9" w:rsidRDefault="00C75B95" w:rsidP="00EF68B9">
            <w:pPr>
              <w:spacing w:line="360" w:lineRule="auto"/>
              <w:jc w:val="both"/>
              <w:rPr>
                <w:rFonts w:ascii="Times New Roman" w:hAnsi="Times New Roman" w:cs="Times New Roman"/>
                <w:sz w:val="28"/>
                <w:szCs w:val="28"/>
                <w:lang w:val="uk-UA"/>
              </w:rPr>
            </w:pPr>
            <w:r w:rsidRPr="00EF68B9">
              <w:rPr>
                <w:rFonts w:ascii="Times New Roman" w:hAnsi="Times New Roman" w:cs="Times New Roman"/>
                <w:sz w:val="28"/>
                <w:szCs w:val="28"/>
                <w:lang w:val="uk-UA"/>
              </w:rPr>
              <w:t>Опромінення поверхні тіла людини, %</w:t>
            </w:r>
          </w:p>
        </w:tc>
        <w:tc>
          <w:tcPr>
            <w:tcW w:w="3179" w:type="dxa"/>
            <w:tcBorders>
              <w:bottom w:val="single" w:sz="12" w:space="0" w:color="000000"/>
            </w:tcBorders>
            <w:vAlign w:val="center"/>
          </w:tcPr>
          <w:p w:rsidR="00C75B95" w:rsidRPr="00EF68B9" w:rsidRDefault="00C75B95" w:rsidP="00EF68B9">
            <w:pPr>
              <w:spacing w:line="360" w:lineRule="auto"/>
              <w:jc w:val="both"/>
              <w:rPr>
                <w:rFonts w:ascii="Times New Roman" w:hAnsi="Times New Roman" w:cs="Times New Roman"/>
                <w:sz w:val="28"/>
                <w:szCs w:val="28"/>
                <w:vertAlign w:val="superscript"/>
                <w:lang w:val="uk-UA"/>
              </w:rPr>
            </w:pPr>
            <w:r w:rsidRPr="00EF68B9">
              <w:rPr>
                <w:rFonts w:ascii="Times New Roman" w:hAnsi="Times New Roman" w:cs="Times New Roman"/>
                <w:sz w:val="28"/>
                <w:szCs w:val="28"/>
                <w:lang w:val="uk-UA"/>
              </w:rPr>
              <w:t>Припустима щільність потоку ІЧВ,Вт/м</w:t>
            </w:r>
            <w:r w:rsidRPr="00EF68B9">
              <w:rPr>
                <w:rFonts w:ascii="Times New Roman" w:hAnsi="Times New Roman" w:cs="Times New Roman"/>
                <w:sz w:val="28"/>
                <w:szCs w:val="28"/>
                <w:vertAlign w:val="superscript"/>
                <w:lang w:val="uk-UA"/>
              </w:rPr>
              <w:t>2</w:t>
            </w:r>
          </w:p>
          <w:p w:rsidR="00C75B95" w:rsidRPr="00EF68B9" w:rsidRDefault="00C75B95" w:rsidP="00EF68B9">
            <w:pPr>
              <w:spacing w:line="360" w:lineRule="auto"/>
              <w:jc w:val="both"/>
              <w:rPr>
                <w:rFonts w:ascii="Times New Roman" w:hAnsi="Times New Roman" w:cs="Times New Roman"/>
                <w:sz w:val="28"/>
                <w:szCs w:val="28"/>
                <w:lang w:val="uk-UA"/>
              </w:rPr>
            </w:pPr>
          </w:p>
        </w:tc>
      </w:tr>
      <w:tr w:rsidR="00C75B95" w:rsidRPr="00EF68B9" w:rsidTr="00C75B95">
        <w:trPr>
          <w:trHeight w:hRule="exact" w:val="520"/>
        </w:trPr>
        <w:tc>
          <w:tcPr>
            <w:tcW w:w="2901" w:type="dxa"/>
            <w:tcBorders>
              <w:top w:val="nil"/>
            </w:tcBorders>
            <w:vAlign w:val="center"/>
          </w:tcPr>
          <w:p w:rsidR="00C75B95" w:rsidRPr="00EF68B9" w:rsidRDefault="00C75B95" w:rsidP="00EF68B9">
            <w:pPr>
              <w:spacing w:line="360" w:lineRule="auto"/>
              <w:jc w:val="both"/>
              <w:rPr>
                <w:rFonts w:ascii="Times New Roman" w:hAnsi="Times New Roman" w:cs="Times New Roman"/>
                <w:sz w:val="28"/>
                <w:szCs w:val="28"/>
                <w:lang w:val="uk-UA"/>
              </w:rPr>
            </w:pPr>
            <w:r w:rsidRPr="00EF68B9">
              <w:rPr>
                <w:rFonts w:ascii="Times New Roman" w:hAnsi="Times New Roman" w:cs="Times New Roman"/>
                <w:sz w:val="28"/>
                <w:szCs w:val="28"/>
                <w:lang w:val="uk-UA"/>
              </w:rPr>
              <w:t>Нагріта поверхня</w:t>
            </w:r>
          </w:p>
          <w:p w:rsidR="00C75B95" w:rsidRPr="00EF68B9" w:rsidRDefault="00C75B95" w:rsidP="00EF68B9">
            <w:pPr>
              <w:spacing w:line="360" w:lineRule="auto"/>
              <w:jc w:val="both"/>
              <w:rPr>
                <w:rFonts w:ascii="Times New Roman" w:hAnsi="Times New Roman" w:cs="Times New Roman"/>
                <w:sz w:val="28"/>
                <w:szCs w:val="28"/>
                <w:lang w:val="uk-UA"/>
              </w:rPr>
            </w:pPr>
          </w:p>
        </w:tc>
        <w:tc>
          <w:tcPr>
            <w:tcW w:w="3031" w:type="dxa"/>
            <w:tcBorders>
              <w:top w:val="nil"/>
            </w:tcBorders>
            <w:vAlign w:val="center"/>
          </w:tcPr>
          <w:p w:rsidR="00C75B95" w:rsidRPr="00EF68B9" w:rsidRDefault="00C75B95" w:rsidP="00EF68B9">
            <w:pPr>
              <w:spacing w:line="360" w:lineRule="auto"/>
              <w:jc w:val="both"/>
              <w:rPr>
                <w:rFonts w:ascii="Times New Roman" w:hAnsi="Times New Roman" w:cs="Times New Roman"/>
                <w:b/>
                <w:sz w:val="28"/>
                <w:szCs w:val="28"/>
                <w:lang w:val="uk-UA"/>
              </w:rPr>
            </w:pPr>
            <w:r w:rsidRPr="00EF68B9">
              <w:rPr>
                <w:rFonts w:ascii="Times New Roman" w:hAnsi="Times New Roman" w:cs="Times New Roman"/>
                <w:b/>
                <w:sz w:val="28"/>
                <w:szCs w:val="28"/>
                <w:lang w:val="uk-UA"/>
              </w:rPr>
              <w:t>&gt;50</w:t>
            </w:r>
          </w:p>
          <w:p w:rsidR="00C75B95" w:rsidRPr="00EF68B9" w:rsidRDefault="00C75B95" w:rsidP="00EF68B9">
            <w:pPr>
              <w:spacing w:line="360" w:lineRule="auto"/>
              <w:jc w:val="both"/>
              <w:rPr>
                <w:rFonts w:ascii="Times New Roman" w:hAnsi="Times New Roman" w:cs="Times New Roman"/>
                <w:b/>
                <w:sz w:val="28"/>
                <w:szCs w:val="28"/>
                <w:lang w:val="uk-UA"/>
              </w:rPr>
            </w:pPr>
          </w:p>
        </w:tc>
        <w:tc>
          <w:tcPr>
            <w:tcW w:w="3179" w:type="dxa"/>
            <w:tcBorders>
              <w:top w:val="nil"/>
            </w:tcBorders>
            <w:vAlign w:val="center"/>
          </w:tcPr>
          <w:p w:rsidR="00C75B95" w:rsidRPr="00EF68B9" w:rsidRDefault="00C75B95" w:rsidP="00EF68B9">
            <w:pPr>
              <w:spacing w:line="360" w:lineRule="auto"/>
              <w:jc w:val="both"/>
              <w:rPr>
                <w:rFonts w:ascii="Times New Roman" w:hAnsi="Times New Roman" w:cs="Times New Roman"/>
                <w:b/>
                <w:sz w:val="28"/>
                <w:szCs w:val="28"/>
                <w:lang w:val="uk-UA"/>
              </w:rPr>
            </w:pPr>
            <w:r w:rsidRPr="00EF68B9">
              <w:rPr>
                <w:rFonts w:ascii="Times New Roman" w:hAnsi="Times New Roman" w:cs="Times New Roman"/>
                <w:b/>
                <w:sz w:val="28"/>
                <w:szCs w:val="28"/>
                <w:lang w:val="uk-UA"/>
              </w:rPr>
              <w:t>35</w:t>
            </w:r>
          </w:p>
          <w:p w:rsidR="00C75B95" w:rsidRPr="00EF68B9" w:rsidRDefault="00C75B95" w:rsidP="00EF68B9">
            <w:pPr>
              <w:spacing w:line="360" w:lineRule="auto"/>
              <w:jc w:val="both"/>
              <w:rPr>
                <w:rFonts w:ascii="Times New Roman" w:hAnsi="Times New Roman" w:cs="Times New Roman"/>
                <w:b/>
                <w:sz w:val="28"/>
                <w:szCs w:val="28"/>
                <w:lang w:val="uk-UA"/>
              </w:rPr>
            </w:pPr>
          </w:p>
        </w:tc>
      </w:tr>
      <w:tr w:rsidR="00C75B95" w:rsidRPr="00EF68B9" w:rsidTr="00C75B95">
        <w:trPr>
          <w:trHeight w:hRule="exact" w:val="480"/>
        </w:trPr>
        <w:tc>
          <w:tcPr>
            <w:tcW w:w="2901" w:type="dxa"/>
            <w:vAlign w:val="center"/>
          </w:tcPr>
          <w:p w:rsidR="00C75B95" w:rsidRPr="00EF68B9" w:rsidRDefault="00C75B95" w:rsidP="00EF68B9">
            <w:pPr>
              <w:spacing w:line="360" w:lineRule="auto"/>
              <w:jc w:val="both"/>
              <w:rPr>
                <w:rFonts w:ascii="Times New Roman" w:hAnsi="Times New Roman" w:cs="Times New Roman"/>
                <w:sz w:val="28"/>
                <w:szCs w:val="28"/>
                <w:lang w:val="uk-UA"/>
              </w:rPr>
            </w:pPr>
          </w:p>
        </w:tc>
        <w:tc>
          <w:tcPr>
            <w:tcW w:w="3031" w:type="dxa"/>
            <w:vAlign w:val="center"/>
          </w:tcPr>
          <w:p w:rsidR="00C75B95" w:rsidRPr="00EF68B9" w:rsidRDefault="00C75B95" w:rsidP="00EF68B9">
            <w:pPr>
              <w:spacing w:line="360" w:lineRule="auto"/>
              <w:jc w:val="both"/>
              <w:rPr>
                <w:rFonts w:ascii="Times New Roman" w:hAnsi="Times New Roman" w:cs="Times New Roman"/>
                <w:b/>
                <w:sz w:val="28"/>
                <w:szCs w:val="28"/>
                <w:lang w:val="uk-UA"/>
              </w:rPr>
            </w:pPr>
            <w:r w:rsidRPr="00EF68B9">
              <w:rPr>
                <w:rFonts w:ascii="Times New Roman" w:hAnsi="Times New Roman" w:cs="Times New Roman"/>
                <w:b/>
                <w:sz w:val="28"/>
                <w:szCs w:val="28"/>
                <w:lang w:val="uk-UA"/>
              </w:rPr>
              <w:t>25... 50</w:t>
            </w:r>
          </w:p>
          <w:p w:rsidR="00C75B95" w:rsidRPr="00EF68B9" w:rsidRDefault="00C75B95" w:rsidP="00EF68B9">
            <w:pPr>
              <w:spacing w:line="360" w:lineRule="auto"/>
              <w:jc w:val="both"/>
              <w:rPr>
                <w:rFonts w:ascii="Times New Roman" w:hAnsi="Times New Roman" w:cs="Times New Roman"/>
                <w:b/>
                <w:sz w:val="28"/>
                <w:szCs w:val="28"/>
                <w:lang w:val="uk-UA"/>
              </w:rPr>
            </w:pPr>
          </w:p>
        </w:tc>
        <w:tc>
          <w:tcPr>
            <w:tcW w:w="3179" w:type="dxa"/>
            <w:vAlign w:val="center"/>
          </w:tcPr>
          <w:p w:rsidR="00C75B95" w:rsidRPr="00EF68B9" w:rsidRDefault="00C75B95" w:rsidP="00EF68B9">
            <w:pPr>
              <w:spacing w:line="360" w:lineRule="auto"/>
              <w:jc w:val="both"/>
              <w:rPr>
                <w:rFonts w:ascii="Times New Roman" w:hAnsi="Times New Roman" w:cs="Times New Roman"/>
                <w:b/>
                <w:sz w:val="28"/>
                <w:szCs w:val="28"/>
                <w:lang w:val="uk-UA"/>
              </w:rPr>
            </w:pPr>
            <w:r w:rsidRPr="00EF68B9">
              <w:rPr>
                <w:rFonts w:ascii="Times New Roman" w:hAnsi="Times New Roman" w:cs="Times New Roman"/>
                <w:b/>
                <w:sz w:val="28"/>
                <w:szCs w:val="28"/>
                <w:lang w:val="uk-UA"/>
              </w:rPr>
              <w:t>70</w:t>
            </w:r>
          </w:p>
          <w:p w:rsidR="00C75B95" w:rsidRPr="00EF68B9" w:rsidRDefault="00C75B95" w:rsidP="00EF68B9">
            <w:pPr>
              <w:spacing w:line="360" w:lineRule="auto"/>
              <w:jc w:val="both"/>
              <w:rPr>
                <w:rFonts w:ascii="Times New Roman" w:hAnsi="Times New Roman" w:cs="Times New Roman"/>
                <w:b/>
                <w:sz w:val="28"/>
                <w:szCs w:val="28"/>
                <w:lang w:val="uk-UA"/>
              </w:rPr>
            </w:pPr>
          </w:p>
        </w:tc>
      </w:tr>
      <w:tr w:rsidR="00C75B95" w:rsidRPr="00EF68B9" w:rsidTr="00C75B95">
        <w:trPr>
          <w:trHeight w:hRule="exact" w:val="540"/>
        </w:trPr>
        <w:tc>
          <w:tcPr>
            <w:tcW w:w="2901" w:type="dxa"/>
            <w:vAlign w:val="center"/>
          </w:tcPr>
          <w:p w:rsidR="00C75B95" w:rsidRPr="00EF68B9" w:rsidRDefault="00C75B95" w:rsidP="00EF68B9">
            <w:pPr>
              <w:spacing w:line="360" w:lineRule="auto"/>
              <w:jc w:val="both"/>
              <w:rPr>
                <w:rFonts w:ascii="Times New Roman" w:hAnsi="Times New Roman" w:cs="Times New Roman"/>
                <w:sz w:val="28"/>
                <w:szCs w:val="28"/>
                <w:lang w:val="uk-UA"/>
              </w:rPr>
            </w:pPr>
          </w:p>
        </w:tc>
        <w:tc>
          <w:tcPr>
            <w:tcW w:w="3031" w:type="dxa"/>
            <w:vAlign w:val="center"/>
          </w:tcPr>
          <w:p w:rsidR="00C75B95" w:rsidRPr="00EF68B9" w:rsidRDefault="00C75B95" w:rsidP="00EF68B9">
            <w:pPr>
              <w:spacing w:line="360" w:lineRule="auto"/>
              <w:jc w:val="both"/>
              <w:rPr>
                <w:rFonts w:ascii="Times New Roman" w:hAnsi="Times New Roman" w:cs="Times New Roman"/>
                <w:b/>
                <w:sz w:val="28"/>
                <w:szCs w:val="28"/>
                <w:lang w:val="uk-UA"/>
              </w:rPr>
            </w:pPr>
            <w:r w:rsidRPr="00EF68B9">
              <w:rPr>
                <w:rFonts w:ascii="Times New Roman" w:hAnsi="Times New Roman" w:cs="Times New Roman"/>
                <w:b/>
                <w:sz w:val="28"/>
                <w:szCs w:val="28"/>
                <w:lang w:val="uk-UA"/>
              </w:rPr>
              <w:t>&lt;25</w:t>
            </w:r>
          </w:p>
          <w:p w:rsidR="00C75B95" w:rsidRPr="00EF68B9" w:rsidRDefault="00C75B95" w:rsidP="00EF68B9">
            <w:pPr>
              <w:spacing w:line="360" w:lineRule="auto"/>
              <w:jc w:val="both"/>
              <w:rPr>
                <w:rFonts w:ascii="Times New Roman" w:hAnsi="Times New Roman" w:cs="Times New Roman"/>
                <w:b/>
                <w:sz w:val="28"/>
                <w:szCs w:val="28"/>
                <w:lang w:val="uk-UA"/>
              </w:rPr>
            </w:pPr>
          </w:p>
        </w:tc>
        <w:tc>
          <w:tcPr>
            <w:tcW w:w="3179" w:type="dxa"/>
            <w:vAlign w:val="center"/>
          </w:tcPr>
          <w:p w:rsidR="00C75B95" w:rsidRPr="00EF68B9" w:rsidRDefault="00C75B95" w:rsidP="00EF68B9">
            <w:pPr>
              <w:spacing w:line="360" w:lineRule="auto"/>
              <w:jc w:val="both"/>
              <w:rPr>
                <w:rFonts w:ascii="Times New Roman" w:hAnsi="Times New Roman" w:cs="Times New Roman"/>
                <w:b/>
                <w:sz w:val="28"/>
                <w:szCs w:val="28"/>
                <w:lang w:val="uk-UA"/>
              </w:rPr>
            </w:pPr>
            <w:r w:rsidRPr="00EF68B9">
              <w:rPr>
                <w:rFonts w:ascii="Times New Roman" w:hAnsi="Times New Roman" w:cs="Times New Roman"/>
                <w:b/>
                <w:sz w:val="28"/>
                <w:szCs w:val="28"/>
                <w:lang w:val="uk-UA"/>
              </w:rPr>
              <w:t>100</w:t>
            </w:r>
          </w:p>
          <w:p w:rsidR="00C75B95" w:rsidRPr="00EF68B9" w:rsidRDefault="00C75B95" w:rsidP="00EF68B9">
            <w:pPr>
              <w:spacing w:line="360" w:lineRule="auto"/>
              <w:jc w:val="both"/>
              <w:rPr>
                <w:rFonts w:ascii="Times New Roman" w:hAnsi="Times New Roman" w:cs="Times New Roman"/>
                <w:b/>
                <w:sz w:val="28"/>
                <w:szCs w:val="28"/>
                <w:lang w:val="uk-UA"/>
              </w:rPr>
            </w:pPr>
          </w:p>
        </w:tc>
      </w:tr>
    </w:tbl>
    <w:p w:rsidR="00C75B95" w:rsidRPr="00EF68B9" w:rsidRDefault="00C75B95" w:rsidP="00EF68B9">
      <w:pPr>
        <w:spacing w:line="360" w:lineRule="auto"/>
        <w:jc w:val="both"/>
        <w:rPr>
          <w:rFonts w:ascii="Times New Roman" w:hAnsi="Times New Roman" w:cs="Times New Roman"/>
          <w:sz w:val="28"/>
          <w:szCs w:val="28"/>
          <w:lang w:val="uk-UA"/>
        </w:rPr>
      </w:pPr>
      <w:r w:rsidRPr="00EF68B9">
        <w:rPr>
          <w:rFonts w:ascii="Times New Roman" w:hAnsi="Times New Roman" w:cs="Times New Roman"/>
          <w:sz w:val="28"/>
          <w:szCs w:val="28"/>
          <w:lang w:val="uk-UA"/>
        </w:rPr>
        <w:t xml:space="preserve">Таблиця </w:t>
      </w:r>
      <w:r w:rsidRPr="00EF68B9">
        <w:rPr>
          <w:rFonts w:ascii="Times New Roman" w:hAnsi="Times New Roman" w:cs="Times New Roman"/>
          <w:sz w:val="28"/>
          <w:szCs w:val="28"/>
        </w:rPr>
        <w:t>4</w:t>
      </w:r>
      <w:r w:rsidRPr="00EF68B9">
        <w:rPr>
          <w:rFonts w:ascii="Times New Roman" w:hAnsi="Times New Roman" w:cs="Times New Roman"/>
          <w:sz w:val="28"/>
          <w:szCs w:val="28"/>
          <w:lang w:val="uk-UA"/>
        </w:rPr>
        <w:t>.</w:t>
      </w:r>
      <w:r w:rsidRPr="00EF68B9">
        <w:rPr>
          <w:rFonts w:ascii="Times New Roman" w:hAnsi="Times New Roman" w:cs="Times New Roman"/>
          <w:sz w:val="28"/>
          <w:szCs w:val="28"/>
          <w:lang w:val="en-US"/>
        </w:rPr>
        <w:t>3</w:t>
      </w:r>
      <w:r w:rsidRPr="00EF68B9">
        <w:rPr>
          <w:rFonts w:ascii="Times New Roman" w:hAnsi="Times New Roman" w:cs="Times New Roman"/>
          <w:sz w:val="28"/>
          <w:szCs w:val="28"/>
        </w:rPr>
        <w:t xml:space="preserve"> </w:t>
      </w:r>
      <w:r w:rsidRPr="00EF68B9">
        <w:rPr>
          <w:rFonts w:ascii="Times New Roman" w:hAnsi="Times New Roman" w:cs="Times New Roman"/>
          <w:sz w:val="28"/>
          <w:szCs w:val="28"/>
          <w:lang w:val="uk-UA"/>
        </w:rPr>
        <w:t>–</w:t>
      </w:r>
      <w:r w:rsidRPr="00EF68B9">
        <w:rPr>
          <w:rFonts w:ascii="Times New Roman" w:hAnsi="Times New Roman" w:cs="Times New Roman"/>
          <w:sz w:val="28"/>
          <w:szCs w:val="28"/>
        </w:rPr>
        <w:t xml:space="preserve"> </w:t>
      </w:r>
      <w:r w:rsidRPr="00EF68B9">
        <w:rPr>
          <w:rFonts w:ascii="Times New Roman" w:hAnsi="Times New Roman" w:cs="Times New Roman"/>
          <w:sz w:val="28"/>
          <w:szCs w:val="28"/>
          <w:lang w:val="uk-UA"/>
        </w:rPr>
        <w:t>Норма іонізуючого випромінювання</w:t>
      </w:r>
    </w:p>
    <w:p w:rsidR="00C75B95" w:rsidRPr="00EF68B9" w:rsidRDefault="00C75B95" w:rsidP="00EF68B9">
      <w:pPr>
        <w:spacing w:line="360" w:lineRule="auto"/>
        <w:ind w:firstLine="708"/>
        <w:jc w:val="both"/>
        <w:rPr>
          <w:rFonts w:ascii="Times New Roman" w:hAnsi="Times New Roman" w:cs="Times New Roman"/>
          <w:sz w:val="28"/>
          <w:szCs w:val="28"/>
          <w:lang w:val="uk-UA"/>
        </w:rPr>
      </w:pPr>
      <w:r w:rsidRPr="00EF68B9">
        <w:rPr>
          <w:rFonts w:ascii="Times New Roman" w:hAnsi="Times New Roman" w:cs="Times New Roman"/>
          <w:sz w:val="28"/>
          <w:szCs w:val="28"/>
          <w:lang w:val="uk-UA"/>
        </w:rPr>
        <w:t xml:space="preserve">Для  ВДТ, які є в робочому приміщені,  фактичне значення щільності потоку УФВ і ближнього ІЧВ по паспортним даним істотно нижче чинних норм відповідно до (Санітарних норм мікроклімату і виробничих помешкань №4559-88 ) і не мають загрози для користувача. </w:t>
      </w:r>
    </w:p>
    <w:p w:rsidR="00C75B95" w:rsidRPr="00EF68B9" w:rsidRDefault="00C75B95" w:rsidP="00EF68B9">
      <w:pPr>
        <w:pStyle w:val="3"/>
        <w:spacing w:before="360" w:beforeAutospacing="0" w:after="0" w:afterAutospacing="0" w:line="360" w:lineRule="auto"/>
        <w:ind w:left="142" w:firstLine="709"/>
        <w:jc w:val="both"/>
        <w:rPr>
          <w:vanish/>
          <w:sz w:val="28"/>
          <w:szCs w:val="28"/>
          <w:lang w:val="uk-UA"/>
          <w:specVanish/>
        </w:rPr>
      </w:pPr>
      <w:bookmarkStart w:id="9" w:name="_Toc485805620"/>
      <w:r w:rsidRPr="00EF68B9">
        <w:rPr>
          <w:sz w:val="28"/>
          <w:szCs w:val="28"/>
          <w:lang w:val="uk-UA"/>
        </w:rPr>
        <w:t>4.2.6  Електростатичне поле ВДТ ПЕОМ</w:t>
      </w:r>
      <w:bookmarkEnd w:id="9"/>
    </w:p>
    <w:p w:rsidR="00C75B95" w:rsidRPr="00EF68B9" w:rsidRDefault="00C75B95" w:rsidP="00EF68B9">
      <w:pPr>
        <w:pStyle w:val="a9"/>
        <w:spacing w:line="360" w:lineRule="auto"/>
        <w:jc w:val="both"/>
        <w:rPr>
          <w:rFonts w:ascii="Times New Roman" w:hAnsi="Times New Roman" w:cs="Times New Roman"/>
          <w:sz w:val="28"/>
          <w:szCs w:val="28"/>
        </w:rPr>
      </w:pPr>
      <w:r w:rsidRPr="00EF68B9">
        <w:rPr>
          <w:rFonts w:ascii="Times New Roman" w:hAnsi="Times New Roman" w:cs="Times New Roman"/>
          <w:sz w:val="28"/>
          <w:szCs w:val="28"/>
        </w:rPr>
        <w:t xml:space="preserve"> </w:t>
      </w:r>
    </w:p>
    <w:p w:rsidR="00C75B95" w:rsidRPr="00EF68B9" w:rsidRDefault="00C75B95" w:rsidP="00EF68B9">
      <w:pPr>
        <w:pStyle w:val="a9"/>
        <w:spacing w:line="360" w:lineRule="auto"/>
        <w:jc w:val="both"/>
        <w:rPr>
          <w:rFonts w:ascii="Times New Roman" w:hAnsi="Times New Roman" w:cs="Times New Roman"/>
          <w:sz w:val="28"/>
          <w:szCs w:val="28"/>
        </w:rPr>
      </w:pPr>
      <w:r w:rsidRPr="00EF68B9">
        <w:rPr>
          <w:rFonts w:ascii="Times New Roman" w:hAnsi="Times New Roman" w:cs="Times New Roman"/>
          <w:sz w:val="28"/>
          <w:szCs w:val="28"/>
        </w:rPr>
        <w:t xml:space="preserve">Джерелом електростатичного поля є напруга, </w:t>
      </w:r>
      <w:proofErr w:type="gramStart"/>
      <w:r w:rsidRPr="00EF68B9">
        <w:rPr>
          <w:rFonts w:ascii="Times New Roman" w:hAnsi="Times New Roman" w:cs="Times New Roman"/>
          <w:sz w:val="28"/>
          <w:szCs w:val="28"/>
        </w:rPr>
        <w:t>п</w:t>
      </w:r>
      <w:proofErr w:type="gramEnd"/>
      <w:r w:rsidRPr="00EF68B9">
        <w:rPr>
          <w:rFonts w:ascii="Times New Roman" w:hAnsi="Times New Roman" w:cs="Times New Roman"/>
          <w:sz w:val="28"/>
          <w:szCs w:val="28"/>
        </w:rPr>
        <w:t>ідведена до аноду ЕПТ, що для різних типів кінескопів лежить у межах 6-30 кВ. На ЕПТ накопичується електростатичний заряд. Розмі</w:t>
      </w:r>
      <w:proofErr w:type="gramStart"/>
      <w:r w:rsidRPr="00EF68B9">
        <w:rPr>
          <w:rFonts w:ascii="Times New Roman" w:hAnsi="Times New Roman" w:cs="Times New Roman"/>
          <w:sz w:val="28"/>
          <w:szCs w:val="28"/>
        </w:rPr>
        <w:t>р</w:t>
      </w:r>
      <w:proofErr w:type="gramEnd"/>
      <w:r w:rsidRPr="00EF68B9">
        <w:rPr>
          <w:rFonts w:ascii="Times New Roman" w:hAnsi="Times New Roman" w:cs="Times New Roman"/>
          <w:sz w:val="28"/>
          <w:szCs w:val="28"/>
        </w:rPr>
        <w:t xml:space="preserve"> цих зарядів залежить від таких чинників:</w:t>
      </w:r>
    </w:p>
    <w:p w:rsidR="00C75B95" w:rsidRPr="00EF68B9" w:rsidRDefault="00C75B95" w:rsidP="00EF68B9">
      <w:pPr>
        <w:pStyle w:val="a9"/>
        <w:numPr>
          <w:ilvl w:val="0"/>
          <w:numId w:val="3"/>
        </w:numPr>
        <w:spacing w:after="0" w:line="360" w:lineRule="auto"/>
        <w:ind w:left="0" w:firstLine="567"/>
        <w:jc w:val="both"/>
        <w:rPr>
          <w:rFonts w:ascii="Times New Roman" w:hAnsi="Times New Roman" w:cs="Times New Roman"/>
          <w:sz w:val="28"/>
          <w:szCs w:val="28"/>
        </w:rPr>
      </w:pPr>
      <w:r w:rsidRPr="00EF68B9">
        <w:rPr>
          <w:rFonts w:ascii="Times New Roman" w:hAnsi="Times New Roman" w:cs="Times New Roman"/>
          <w:sz w:val="28"/>
          <w:szCs w:val="28"/>
        </w:rPr>
        <w:t xml:space="preserve"> потенціалу розгону для прискорення руху електронів у напрямку до кінескопу;</w:t>
      </w:r>
    </w:p>
    <w:p w:rsidR="00C75B95" w:rsidRPr="00EF68B9" w:rsidRDefault="00C75B95" w:rsidP="00EF68B9">
      <w:pPr>
        <w:pStyle w:val="a9"/>
        <w:numPr>
          <w:ilvl w:val="0"/>
          <w:numId w:val="3"/>
        </w:numPr>
        <w:spacing w:after="0" w:line="360" w:lineRule="auto"/>
        <w:ind w:left="0" w:firstLine="567"/>
        <w:jc w:val="both"/>
        <w:rPr>
          <w:rFonts w:ascii="Times New Roman" w:hAnsi="Times New Roman" w:cs="Times New Roman"/>
          <w:sz w:val="28"/>
          <w:szCs w:val="28"/>
        </w:rPr>
      </w:pPr>
      <w:r w:rsidRPr="00EF68B9">
        <w:rPr>
          <w:rFonts w:ascii="Times New Roman" w:hAnsi="Times New Roman" w:cs="Times New Roman"/>
          <w:sz w:val="28"/>
          <w:szCs w:val="28"/>
        </w:rPr>
        <w:t xml:space="preserve"> накопичення заряджених часток на поверхні кінескопу (який буде зменшувати результуюче поле);</w:t>
      </w:r>
    </w:p>
    <w:p w:rsidR="00C75B95" w:rsidRPr="00EF68B9" w:rsidRDefault="00C75B95" w:rsidP="00EF68B9">
      <w:pPr>
        <w:pStyle w:val="a9"/>
        <w:numPr>
          <w:ilvl w:val="0"/>
          <w:numId w:val="3"/>
        </w:numPr>
        <w:spacing w:after="0" w:line="360" w:lineRule="auto"/>
        <w:ind w:left="0" w:firstLine="567"/>
        <w:jc w:val="both"/>
        <w:rPr>
          <w:rFonts w:ascii="Times New Roman" w:hAnsi="Times New Roman" w:cs="Times New Roman"/>
          <w:sz w:val="28"/>
          <w:szCs w:val="28"/>
        </w:rPr>
      </w:pPr>
      <w:r w:rsidRPr="00EF68B9">
        <w:rPr>
          <w:rFonts w:ascii="Times New Roman" w:hAnsi="Times New Roman" w:cs="Times New Roman"/>
          <w:sz w:val="28"/>
          <w:szCs w:val="28"/>
        </w:rPr>
        <w:t xml:space="preserve"> вологості повітря.</w:t>
      </w:r>
    </w:p>
    <w:p w:rsidR="00C75B95" w:rsidRPr="00EF68B9" w:rsidRDefault="00C75B95" w:rsidP="00EF68B9">
      <w:pPr>
        <w:pStyle w:val="a9"/>
        <w:spacing w:line="360" w:lineRule="auto"/>
        <w:jc w:val="both"/>
        <w:rPr>
          <w:rFonts w:ascii="Times New Roman" w:hAnsi="Times New Roman" w:cs="Times New Roman"/>
          <w:sz w:val="28"/>
          <w:szCs w:val="28"/>
        </w:rPr>
      </w:pPr>
      <w:r w:rsidRPr="00EF68B9">
        <w:rPr>
          <w:rFonts w:ascii="Times New Roman" w:hAnsi="Times New Roman" w:cs="Times New Roman"/>
          <w:sz w:val="28"/>
          <w:szCs w:val="28"/>
        </w:rPr>
        <w:t xml:space="preserve">На відстані 0.1-0.5 м від екрана напруженість електричного поля слабко залежить від відстані і її можна вважати постійної, далі вона зменшується </w:t>
      </w:r>
      <w:r w:rsidRPr="00EF68B9">
        <w:rPr>
          <w:rFonts w:ascii="Times New Roman" w:hAnsi="Times New Roman" w:cs="Times New Roman"/>
          <w:sz w:val="28"/>
          <w:szCs w:val="28"/>
        </w:rPr>
        <w:lastRenderedPageBreak/>
        <w:t xml:space="preserve">обернено пропорційно відстані, а на великих відстанях - обернено пропорційно квадрату відстані. </w:t>
      </w:r>
      <w:proofErr w:type="gramStart"/>
      <w:r w:rsidRPr="00EF68B9">
        <w:rPr>
          <w:rFonts w:ascii="Times New Roman" w:hAnsi="Times New Roman" w:cs="Times New Roman"/>
          <w:sz w:val="28"/>
          <w:szCs w:val="28"/>
        </w:rPr>
        <w:t>Максимальна</w:t>
      </w:r>
      <w:proofErr w:type="gramEnd"/>
      <w:r w:rsidRPr="00EF68B9">
        <w:rPr>
          <w:rFonts w:ascii="Times New Roman" w:hAnsi="Times New Roman" w:cs="Times New Roman"/>
          <w:sz w:val="28"/>
          <w:szCs w:val="28"/>
        </w:rPr>
        <w:t xml:space="preserve"> напруженість поля знаходиться у самої поверхні екрана.</w:t>
      </w:r>
    </w:p>
    <w:p w:rsidR="00C75B95" w:rsidRPr="00EF68B9" w:rsidRDefault="00C75B95" w:rsidP="00EF68B9">
      <w:pPr>
        <w:spacing w:after="0" w:line="360" w:lineRule="auto"/>
        <w:ind w:firstLine="851"/>
        <w:jc w:val="both"/>
        <w:rPr>
          <w:rFonts w:ascii="Times New Roman" w:hAnsi="Times New Roman" w:cs="Times New Roman"/>
          <w:sz w:val="28"/>
          <w:szCs w:val="28"/>
          <w:lang w:val="uk-UA"/>
        </w:rPr>
      </w:pPr>
      <w:r w:rsidRPr="00EF68B9">
        <w:rPr>
          <w:rFonts w:ascii="Times New Roman" w:hAnsi="Times New Roman" w:cs="Times New Roman"/>
          <w:sz w:val="28"/>
          <w:szCs w:val="28"/>
          <w:lang w:val="uk-UA"/>
        </w:rPr>
        <w:t xml:space="preserve"> Для учнів і студентів, відповідно до “Тимчасової санітарної норми і правила устрою устаткування, утримання і режиму роботи на ЕОМ і ВДТ у кабінетах обчислювальної техніки і дисплейних класів усіх типів середніх навчальних закладів № 5146-89” напруженість електростатичного поля при роботі на ВДТ повинна бути не більш 15 кВ/м, що й забезпечується у використаному ВДТ.</w:t>
      </w:r>
    </w:p>
    <w:p w:rsidR="00C75B95" w:rsidRPr="00EF68B9" w:rsidRDefault="00C75B95" w:rsidP="00EF68B9">
      <w:pPr>
        <w:pStyle w:val="3"/>
        <w:spacing w:before="360" w:beforeAutospacing="0" w:after="120" w:afterAutospacing="0" w:line="360" w:lineRule="auto"/>
        <w:ind w:left="142" w:firstLine="709"/>
        <w:jc w:val="both"/>
        <w:rPr>
          <w:vanish/>
          <w:sz w:val="28"/>
          <w:szCs w:val="28"/>
          <w:lang w:val="uk-UA"/>
          <w:specVanish/>
        </w:rPr>
      </w:pPr>
      <w:bookmarkStart w:id="10" w:name="_Toc485805621"/>
      <w:r w:rsidRPr="00EF68B9">
        <w:rPr>
          <w:sz w:val="28"/>
          <w:szCs w:val="28"/>
          <w:lang w:val="uk-UA"/>
        </w:rPr>
        <w:t>4.2.7  Параметри мікроклімату та склад повітря робочої зони</w:t>
      </w:r>
      <w:bookmarkEnd w:id="10"/>
    </w:p>
    <w:p w:rsidR="00C75B95" w:rsidRPr="00EF68B9" w:rsidRDefault="00C75B95" w:rsidP="00EF68B9">
      <w:pPr>
        <w:spacing w:before="360" w:after="120" w:line="360" w:lineRule="auto"/>
        <w:jc w:val="both"/>
        <w:rPr>
          <w:rFonts w:ascii="Times New Roman" w:hAnsi="Times New Roman" w:cs="Times New Roman"/>
          <w:sz w:val="28"/>
          <w:szCs w:val="28"/>
          <w:lang w:val="uk-UA"/>
        </w:rPr>
      </w:pPr>
    </w:p>
    <w:p w:rsidR="00C75B95" w:rsidRPr="00EF68B9" w:rsidRDefault="00C75B95" w:rsidP="00EF68B9">
      <w:pPr>
        <w:spacing w:before="360" w:after="120" w:line="360" w:lineRule="auto"/>
        <w:ind w:firstLine="708"/>
        <w:jc w:val="both"/>
        <w:rPr>
          <w:rFonts w:ascii="Times New Roman" w:hAnsi="Times New Roman" w:cs="Times New Roman"/>
          <w:vanish/>
          <w:sz w:val="28"/>
          <w:szCs w:val="28"/>
          <w:lang w:val="uk-UA"/>
          <w:specVanish/>
        </w:rPr>
      </w:pPr>
      <w:r w:rsidRPr="00EF68B9">
        <w:rPr>
          <w:rFonts w:ascii="Times New Roman" w:hAnsi="Times New Roman" w:cs="Times New Roman"/>
          <w:sz w:val="28"/>
          <w:szCs w:val="28"/>
          <w:lang w:val="uk-UA"/>
        </w:rPr>
        <w:t>Під час роботи ВДТ при наявності радіовипромінювань високих частот, сильних електричних полів, а також НРВ в повітрі закритих помешкань створюється підвищене утримання позитивних і негативних легких іонів.</w:t>
      </w:r>
    </w:p>
    <w:p w:rsidR="00C75B95" w:rsidRPr="00EF68B9" w:rsidRDefault="00C75B95" w:rsidP="00EF68B9">
      <w:pPr>
        <w:spacing w:after="0" w:line="360" w:lineRule="auto"/>
        <w:ind w:firstLine="708"/>
        <w:jc w:val="both"/>
        <w:rPr>
          <w:rFonts w:ascii="Times New Roman" w:hAnsi="Times New Roman" w:cs="Times New Roman"/>
          <w:sz w:val="28"/>
          <w:szCs w:val="28"/>
          <w:lang w:val="uk-UA"/>
        </w:rPr>
      </w:pPr>
      <w:r w:rsidRPr="00EF68B9">
        <w:rPr>
          <w:rFonts w:ascii="Times New Roman" w:hAnsi="Times New Roman" w:cs="Times New Roman"/>
          <w:sz w:val="28"/>
          <w:szCs w:val="28"/>
          <w:lang w:val="uk-UA"/>
        </w:rPr>
        <w:t xml:space="preserve"> Експериментально встановлено, що аероіони є найбільш чутливим фізичним індикатором забруднення повітря, а головне - роблять безпосередній вплив на здоров'я людини. Негативні іони діють цілюще на організм, підвищуючи його опір, у той час як позитивні іони гальмують життєдіяльність організму і сприяють розвитку психічних захворювань.</w:t>
      </w:r>
    </w:p>
    <w:p w:rsidR="00C75B95" w:rsidRPr="00EF68B9" w:rsidRDefault="00C75B95" w:rsidP="00EF68B9">
      <w:pPr>
        <w:spacing w:after="0" w:line="360" w:lineRule="auto"/>
        <w:ind w:firstLine="708"/>
        <w:jc w:val="both"/>
        <w:rPr>
          <w:rFonts w:ascii="Times New Roman" w:hAnsi="Times New Roman" w:cs="Times New Roman"/>
          <w:sz w:val="28"/>
          <w:szCs w:val="28"/>
          <w:lang w:val="uk-UA"/>
        </w:rPr>
      </w:pPr>
      <w:r w:rsidRPr="00EF68B9">
        <w:rPr>
          <w:rFonts w:ascii="Times New Roman" w:hAnsi="Times New Roman" w:cs="Times New Roman"/>
          <w:sz w:val="28"/>
          <w:szCs w:val="28"/>
          <w:lang w:val="uk-UA"/>
        </w:rPr>
        <w:t>Кількість легких аероіонів повинно відповідати вимогам «Санітарно-гігієнічних норм припустимих рівнів іонізації повітря виробничих і суспільних помешкань»</w:t>
      </w:r>
      <w:r w:rsidRPr="00EF68B9">
        <w:rPr>
          <w:rFonts w:ascii="Times New Roman" w:hAnsi="Times New Roman" w:cs="Times New Roman"/>
          <w:b/>
          <w:sz w:val="28"/>
          <w:szCs w:val="28"/>
          <w:lang w:val="uk-UA"/>
        </w:rPr>
        <w:t xml:space="preserve"> </w:t>
      </w:r>
      <w:r w:rsidRPr="00EF68B9">
        <w:rPr>
          <w:rFonts w:ascii="Times New Roman" w:hAnsi="Times New Roman" w:cs="Times New Roman"/>
          <w:sz w:val="28"/>
          <w:szCs w:val="28"/>
          <w:lang w:val="uk-UA"/>
        </w:rPr>
        <w:t>№2152-80, що представлені в таблиці 4.4.</w:t>
      </w:r>
    </w:p>
    <w:p w:rsidR="00C75B95" w:rsidRPr="00EF68B9" w:rsidRDefault="00C75B95" w:rsidP="00EF68B9">
      <w:pPr>
        <w:spacing w:after="0" w:line="360" w:lineRule="auto"/>
        <w:ind w:firstLine="708"/>
        <w:jc w:val="both"/>
        <w:rPr>
          <w:rFonts w:ascii="Times New Roman" w:hAnsi="Times New Roman" w:cs="Times New Roman"/>
          <w:sz w:val="28"/>
          <w:szCs w:val="28"/>
          <w:lang w:val="uk-UA"/>
        </w:rPr>
      </w:pPr>
      <w:r w:rsidRPr="00EF68B9">
        <w:rPr>
          <w:rFonts w:ascii="Times New Roman" w:hAnsi="Times New Roman" w:cs="Times New Roman"/>
          <w:sz w:val="28"/>
          <w:szCs w:val="28"/>
          <w:lang w:val="uk-UA"/>
        </w:rPr>
        <w:t>В залежності від типів ВДТ, застосовуваних у них електроізоляційних матеріалів, режиму роботи, очищення повітря, яке подається, а також від кількості операторів в ОЦ, відбуваються виділення й утворення різноманітних газів і парів, що призводить до зміни хімічного і кількісного складу повітря.</w:t>
      </w:r>
    </w:p>
    <w:p w:rsidR="00C75B95" w:rsidRPr="00EF68B9" w:rsidRDefault="00C75B95" w:rsidP="00EF68B9">
      <w:pPr>
        <w:spacing w:after="0" w:line="360" w:lineRule="auto"/>
        <w:ind w:firstLine="708"/>
        <w:jc w:val="both"/>
        <w:rPr>
          <w:rFonts w:ascii="Times New Roman" w:hAnsi="Times New Roman" w:cs="Times New Roman"/>
          <w:sz w:val="28"/>
          <w:szCs w:val="28"/>
          <w:lang w:val="uk-UA"/>
        </w:rPr>
      </w:pPr>
      <w:r w:rsidRPr="00EF68B9">
        <w:rPr>
          <w:rFonts w:ascii="Times New Roman" w:hAnsi="Times New Roman" w:cs="Times New Roman"/>
          <w:sz w:val="28"/>
          <w:szCs w:val="28"/>
          <w:lang w:val="uk-UA"/>
        </w:rPr>
        <w:t xml:space="preserve">Повітря, що надходить у помешкання ОЦ, повинне бути очищене від забруднень, у тому числі від пилюки і мікроорганізмів. Загальна кількість </w:t>
      </w:r>
      <w:r w:rsidRPr="00EF68B9">
        <w:rPr>
          <w:rFonts w:ascii="Times New Roman" w:hAnsi="Times New Roman" w:cs="Times New Roman"/>
          <w:sz w:val="28"/>
          <w:szCs w:val="28"/>
          <w:lang w:val="uk-UA"/>
        </w:rPr>
        <w:lastRenderedPageBreak/>
        <w:t>колоній у 1 м</w:t>
      </w:r>
      <w:r w:rsidRPr="00EF68B9">
        <w:rPr>
          <w:rFonts w:ascii="Times New Roman" w:hAnsi="Times New Roman" w:cs="Times New Roman"/>
          <w:sz w:val="28"/>
          <w:szCs w:val="28"/>
          <w:vertAlign w:val="superscript"/>
          <w:lang w:val="uk-UA"/>
        </w:rPr>
        <w:t>3</w:t>
      </w:r>
      <w:r w:rsidRPr="00EF68B9">
        <w:rPr>
          <w:rFonts w:ascii="Times New Roman" w:hAnsi="Times New Roman" w:cs="Times New Roman"/>
          <w:sz w:val="28"/>
          <w:szCs w:val="28"/>
          <w:lang w:val="uk-UA"/>
        </w:rPr>
        <w:t xml:space="preserve"> повітря в помешканнях ОЦ відповідно вимогам санітарних норм не повинно перевищувати 1000. Патогенної мікрофлори не повинно бути.</w:t>
      </w:r>
    </w:p>
    <w:tbl>
      <w:tblPr>
        <w:tblW w:w="0" w:type="auto"/>
        <w:tblInd w:w="4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40" w:type="dxa"/>
          <w:right w:w="40" w:type="dxa"/>
        </w:tblCellMar>
        <w:tblLook w:val="00AF"/>
      </w:tblPr>
      <w:tblGrid>
        <w:gridCol w:w="2268"/>
        <w:gridCol w:w="2410"/>
        <w:gridCol w:w="2410"/>
        <w:gridCol w:w="2268"/>
      </w:tblGrid>
      <w:tr w:rsidR="00C75B95" w:rsidRPr="00EF68B9" w:rsidTr="00C75B95">
        <w:trPr>
          <w:trHeight w:val="1224"/>
        </w:trPr>
        <w:tc>
          <w:tcPr>
            <w:tcW w:w="2268" w:type="dxa"/>
            <w:tcBorders>
              <w:bottom w:val="single" w:sz="12" w:space="0" w:color="000000"/>
            </w:tcBorders>
            <w:vAlign w:val="center"/>
          </w:tcPr>
          <w:p w:rsidR="00C75B95" w:rsidRPr="00EF68B9" w:rsidRDefault="00C75B95" w:rsidP="00EF68B9">
            <w:pPr>
              <w:spacing w:line="360" w:lineRule="auto"/>
              <w:jc w:val="both"/>
              <w:rPr>
                <w:rFonts w:ascii="Times New Roman" w:hAnsi="Times New Roman" w:cs="Times New Roman"/>
                <w:sz w:val="28"/>
                <w:szCs w:val="28"/>
                <w:lang w:val="uk-UA"/>
              </w:rPr>
            </w:pPr>
          </w:p>
          <w:p w:rsidR="00C75B95" w:rsidRPr="00EF68B9" w:rsidRDefault="00C75B95" w:rsidP="00EF68B9">
            <w:pPr>
              <w:spacing w:line="360" w:lineRule="auto"/>
              <w:jc w:val="both"/>
              <w:rPr>
                <w:rFonts w:ascii="Times New Roman" w:hAnsi="Times New Roman" w:cs="Times New Roman"/>
                <w:sz w:val="28"/>
                <w:szCs w:val="28"/>
                <w:lang w:val="uk-UA"/>
              </w:rPr>
            </w:pPr>
            <w:r w:rsidRPr="00EF68B9">
              <w:rPr>
                <w:rFonts w:ascii="Times New Roman" w:hAnsi="Times New Roman" w:cs="Times New Roman"/>
                <w:sz w:val="28"/>
                <w:szCs w:val="28"/>
                <w:lang w:val="uk-UA"/>
              </w:rPr>
              <w:t>Рівні</w:t>
            </w:r>
          </w:p>
        </w:tc>
        <w:tc>
          <w:tcPr>
            <w:tcW w:w="4820" w:type="dxa"/>
            <w:gridSpan w:val="2"/>
            <w:tcBorders>
              <w:bottom w:val="single" w:sz="12" w:space="0" w:color="000000"/>
            </w:tcBorders>
            <w:vAlign w:val="center"/>
          </w:tcPr>
          <w:p w:rsidR="00C75B95" w:rsidRPr="00EF68B9" w:rsidRDefault="00C75B95" w:rsidP="00EF68B9">
            <w:pPr>
              <w:spacing w:line="360" w:lineRule="auto"/>
              <w:jc w:val="both"/>
              <w:rPr>
                <w:rFonts w:ascii="Times New Roman" w:hAnsi="Times New Roman" w:cs="Times New Roman"/>
                <w:sz w:val="28"/>
                <w:szCs w:val="28"/>
                <w:lang w:val="uk-UA"/>
              </w:rPr>
            </w:pPr>
            <w:r w:rsidRPr="00EF68B9">
              <w:rPr>
                <w:rFonts w:ascii="Times New Roman" w:hAnsi="Times New Roman" w:cs="Times New Roman"/>
                <w:sz w:val="28"/>
                <w:szCs w:val="28"/>
                <w:lang w:val="uk-UA"/>
              </w:rPr>
              <w:t>Кількість іонів у 1 см</w:t>
            </w:r>
            <w:r w:rsidRPr="00EF68B9">
              <w:rPr>
                <w:rFonts w:ascii="Times New Roman" w:hAnsi="Times New Roman" w:cs="Times New Roman"/>
                <w:sz w:val="28"/>
                <w:szCs w:val="28"/>
                <w:vertAlign w:val="superscript"/>
                <w:lang w:val="uk-UA"/>
              </w:rPr>
              <w:t>3</w:t>
            </w:r>
            <w:r w:rsidRPr="00EF68B9">
              <w:rPr>
                <w:rFonts w:ascii="Times New Roman" w:hAnsi="Times New Roman" w:cs="Times New Roman"/>
                <w:sz w:val="28"/>
                <w:szCs w:val="28"/>
                <w:lang w:val="uk-UA"/>
              </w:rPr>
              <w:t xml:space="preserve"> повітря позитивних, n</w:t>
            </w:r>
            <w:r w:rsidRPr="00EF68B9">
              <w:rPr>
                <w:rFonts w:ascii="Times New Roman" w:hAnsi="Times New Roman" w:cs="Times New Roman"/>
                <w:sz w:val="28"/>
                <w:szCs w:val="28"/>
                <w:vertAlign w:val="superscript"/>
                <w:lang w:val="uk-UA"/>
              </w:rPr>
              <w:t xml:space="preserve">+        </w:t>
            </w:r>
            <w:r w:rsidRPr="00EF68B9">
              <w:rPr>
                <w:rFonts w:ascii="Times New Roman" w:hAnsi="Times New Roman" w:cs="Times New Roman"/>
                <w:sz w:val="28"/>
                <w:szCs w:val="28"/>
                <w:vertAlign w:val="subscript"/>
                <w:lang w:val="uk-UA"/>
              </w:rPr>
              <w:t xml:space="preserve"> </w:t>
            </w:r>
            <w:r w:rsidRPr="00EF68B9">
              <w:rPr>
                <w:rFonts w:ascii="Times New Roman" w:hAnsi="Times New Roman" w:cs="Times New Roman"/>
                <w:sz w:val="28"/>
                <w:szCs w:val="28"/>
                <w:lang w:val="uk-UA"/>
              </w:rPr>
              <w:t>негативних, n</w:t>
            </w:r>
            <w:r w:rsidRPr="00EF68B9">
              <w:rPr>
                <w:rFonts w:ascii="Times New Roman" w:hAnsi="Times New Roman" w:cs="Times New Roman"/>
                <w:sz w:val="28"/>
                <w:szCs w:val="28"/>
                <w:vertAlign w:val="superscript"/>
                <w:lang w:val="uk-UA"/>
              </w:rPr>
              <w:t>-</w:t>
            </w:r>
          </w:p>
        </w:tc>
        <w:tc>
          <w:tcPr>
            <w:tcW w:w="2268" w:type="dxa"/>
            <w:tcBorders>
              <w:bottom w:val="single" w:sz="12" w:space="0" w:color="000000"/>
            </w:tcBorders>
            <w:vAlign w:val="center"/>
          </w:tcPr>
          <w:p w:rsidR="00C75B95" w:rsidRPr="00EF68B9" w:rsidRDefault="00C75B95" w:rsidP="00EF68B9">
            <w:pPr>
              <w:spacing w:line="360" w:lineRule="auto"/>
              <w:jc w:val="both"/>
              <w:rPr>
                <w:rFonts w:ascii="Times New Roman" w:hAnsi="Times New Roman" w:cs="Times New Roman"/>
                <w:sz w:val="28"/>
                <w:szCs w:val="28"/>
                <w:lang w:val="uk-UA"/>
              </w:rPr>
            </w:pPr>
            <w:r w:rsidRPr="00EF68B9">
              <w:rPr>
                <w:rFonts w:ascii="Times New Roman" w:hAnsi="Times New Roman" w:cs="Times New Roman"/>
                <w:sz w:val="28"/>
                <w:szCs w:val="28"/>
                <w:lang w:val="uk-UA"/>
              </w:rPr>
              <w:t xml:space="preserve">Коефіцієнт полярності, </w:t>
            </w:r>
            <w:r w:rsidRPr="00EF68B9">
              <w:rPr>
                <w:rFonts w:ascii="Times New Roman" w:hAnsi="Times New Roman" w:cs="Times New Roman"/>
                <w:sz w:val="28"/>
                <w:szCs w:val="28"/>
                <w:lang w:val="uk-UA"/>
              </w:rPr>
              <w:sym w:font="SymbolProp BT" w:char="F070"/>
            </w:r>
          </w:p>
        </w:tc>
      </w:tr>
      <w:tr w:rsidR="00C75B95" w:rsidRPr="00EF68B9" w:rsidTr="00C75B95">
        <w:trPr>
          <w:trHeight w:val="1060"/>
        </w:trPr>
        <w:tc>
          <w:tcPr>
            <w:tcW w:w="2268" w:type="dxa"/>
            <w:tcBorders>
              <w:top w:val="nil"/>
            </w:tcBorders>
            <w:vAlign w:val="center"/>
          </w:tcPr>
          <w:p w:rsidR="00C75B95" w:rsidRPr="00EF68B9" w:rsidRDefault="00C75B95" w:rsidP="00EF68B9">
            <w:pPr>
              <w:spacing w:line="360" w:lineRule="auto"/>
              <w:jc w:val="both"/>
              <w:rPr>
                <w:rFonts w:ascii="Times New Roman" w:hAnsi="Times New Roman" w:cs="Times New Roman"/>
                <w:sz w:val="28"/>
                <w:szCs w:val="28"/>
                <w:lang w:val="uk-UA"/>
              </w:rPr>
            </w:pPr>
            <w:r w:rsidRPr="00EF68B9">
              <w:rPr>
                <w:rFonts w:ascii="Times New Roman" w:hAnsi="Times New Roman" w:cs="Times New Roman"/>
                <w:sz w:val="28"/>
                <w:szCs w:val="28"/>
                <w:lang w:val="uk-UA"/>
              </w:rPr>
              <w:t>Мінімально необхідний</w:t>
            </w:r>
          </w:p>
        </w:tc>
        <w:tc>
          <w:tcPr>
            <w:tcW w:w="2410" w:type="dxa"/>
            <w:tcBorders>
              <w:top w:val="nil"/>
            </w:tcBorders>
            <w:vAlign w:val="center"/>
          </w:tcPr>
          <w:p w:rsidR="00C75B95" w:rsidRPr="00EF68B9" w:rsidRDefault="00C75B95" w:rsidP="00EF68B9">
            <w:pPr>
              <w:spacing w:line="360" w:lineRule="auto"/>
              <w:jc w:val="both"/>
              <w:rPr>
                <w:rFonts w:ascii="Times New Roman" w:hAnsi="Times New Roman" w:cs="Times New Roman"/>
                <w:b/>
                <w:sz w:val="28"/>
                <w:szCs w:val="28"/>
                <w:lang w:val="uk-UA"/>
              </w:rPr>
            </w:pPr>
            <w:r w:rsidRPr="00EF68B9">
              <w:rPr>
                <w:rFonts w:ascii="Times New Roman" w:hAnsi="Times New Roman" w:cs="Times New Roman"/>
                <w:b/>
                <w:sz w:val="28"/>
                <w:szCs w:val="28"/>
                <w:lang w:val="uk-UA"/>
              </w:rPr>
              <w:t>400</w:t>
            </w:r>
          </w:p>
        </w:tc>
        <w:tc>
          <w:tcPr>
            <w:tcW w:w="2410" w:type="dxa"/>
            <w:tcBorders>
              <w:top w:val="nil"/>
            </w:tcBorders>
            <w:vAlign w:val="center"/>
          </w:tcPr>
          <w:p w:rsidR="00C75B95" w:rsidRPr="00EF68B9" w:rsidRDefault="00C75B95" w:rsidP="00EF68B9">
            <w:pPr>
              <w:spacing w:line="360" w:lineRule="auto"/>
              <w:jc w:val="both"/>
              <w:rPr>
                <w:rFonts w:ascii="Times New Roman" w:hAnsi="Times New Roman" w:cs="Times New Roman"/>
                <w:b/>
                <w:sz w:val="28"/>
                <w:szCs w:val="28"/>
                <w:lang w:val="uk-UA"/>
              </w:rPr>
            </w:pPr>
            <w:r w:rsidRPr="00EF68B9">
              <w:rPr>
                <w:rFonts w:ascii="Times New Roman" w:hAnsi="Times New Roman" w:cs="Times New Roman"/>
                <w:b/>
                <w:sz w:val="28"/>
                <w:szCs w:val="28"/>
                <w:lang w:val="uk-UA"/>
              </w:rPr>
              <w:t>600</w:t>
            </w:r>
          </w:p>
        </w:tc>
        <w:tc>
          <w:tcPr>
            <w:tcW w:w="2268" w:type="dxa"/>
            <w:tcBorders>
              <w:top w:val="nil"/>
            </w:tcBorders>
            <w:vAlign w:val="center"/>
          </w:tcPr>
          <w:p w:rsidR="00C75B95" w:rsidRPr="00EF68B9" w:rsidRDefault="00C75B95" w:rsidP="00EF68B9">
            <w:pPr>
              <w:spacing w:line="360" w:lineRule="auto"/>
              <w:jc w:val="both"/>
              <w:rPr>
                <w:rFonts w:ascii="Times New Roman" w:hAnsi="Times New Roman" w:cs="Times New Roman"/>
                <w:b/>
                <w:sz w:val="28"/>
                <w:szCs w:val="28"/>
                <w:lang w:val="uk-UA"/>
              </w:rPr>
            </w:pPr>
            <w:r w:rsidRPr="00EF68B9">
              <w:rPr>
                <w:rFonts w:ascii="Times New Roman" w:hAnsi="Times New Roman" w:cs="Times New Roman"/>
                <w:b/>
                <w:sz w:val="28"/>
                <w:szCs w:val="28"/>
                <w:lang w:val="uk-UA"/>
              </w:rPr>
              <w:t>-0. 2</w:t>
            </w:r>
          </w:p>
        </w:tc>
      </w:tr>
      <w:tr w:rsidR="00C75B95" w:rsidRPr="00EF68B9" w:rsidTr="00C75B95">
        <w:trPr>
          <w:trHeight w:val="1062"/>
        </w:trPr>
        <w:tc>
          <w:tcPr>
            <w:tcW w:w="2268" w:type="dxa"/>
            <w:vAlign w:val="center"/>
          </w:tcPr>
          <w:p w:rsidR="00C75B95" w:rsidRPr="00EF68B9" w:rsidRDefault="00C75B95" w:rsidP="00EF68B9">
            <w:pPr>
              <w:spacing w:line="360" w:lineRule="auto"/>
              <w:jc w:val="both"/>
              <w:rPr>
                <w:rFonts w:ascii="Times New Roman" w:hAnsi="Times New Roman" w:cs="Times New Roman"/>
                <w:sz w:val="28"/>
                <w:szCs w:val="28"/>
                <w:lang w:val="uk-UA"/>
              </w:rPr>
            </w:pPr>
            <w:r w:rsidRPr="00EF68B9">
              <w:rPr>
                <w:rFonts w:ascii="Times New Roman" w:hAnsi="Times New Roman" w:cs="Times New Roman"/>
                <w:sz w:val="28"/>
                <w:szCs w:val="28"/>
                <w:lang w:val="uk-UA"/>
              </w:rPr>
              <w:t>Оптимальний</w:t>
            </w:r>
          </w:p>
        </w:tc>
        <w:tc>
          <w:tcPr>
            <w:tcW w:w="2410" w:type="dxa"/>
            <w:vAlign w:val="center"/>
          </w:tcPr>
          <w:p w:rsidR="00C75B95" w:rsidRPr="00EF68B9" w:rsidRDefault="00C75B95" w:rsidP="00EF68B9">
            <w:pPr>
              <w:spacing w:line="360" w:lineRule="auto"/>
              <w:jc w:val="both"/>
              <w:rPr>
                <w:rFonts w:ascii="Times New Roman" w:hAnsi="Times New Roman" w:cs="Times New Roman"/>
                <w:b/>
                <w:sz w:val="28"/>
                <w:szCs w:val="28"/>
                <w:lang w:val="uk-UA"/>
              </w:rPr>
            </w:pPr>
            <w:r w:rsidRPr="00EF68B9">
              <w:rPr>
                <w:rFonts w:ascii="Times New Roman" w:hAnsi="Times New Roman" w:cs="Times New Roman"/>
                <w:b/>
                <w:sz w:val="28"/>
                <w:szCs w:val="28"/>
                <w:lang w:val="uk-UA"/>
              </w:rPr>
              <w:t>1000 - 3000</w:t>
            </w:r>
          </w:p>
        </w:tc>
        <w:tc>
          <w:tcPr>
            <w:tcW w:w="2410" w:type="dxa"/>
            <w:vAlign w:val="center"/>
          </w:tcPr>
          <w:p w:rsidR="00C75B95" w:rsidRPr="00EF68B9" w:rsidRDefault="00C75B95" w:rsidP="00EF68B9">
            <w:pPr>
              <w:spacing w:line="360" w:lineRule="auto"/>
              <w:jc w:val="both"/>
              <w:rPr>
                <w:rFonts w:ascii="Times New Roman" w:hAnsi="Times New Roman" w:cs="Times New Roman"/>
                <w:b/>
                <w:sz w:val="28"/>
                <w:szCs w:val="28"/>
                <w:lang w:val="uk-UA"/>
              </w:rPr>
            </w:pPr>
            <w:r w:rsidRPr="00EF68B9">
              <w:rPr>
                <w:rFonts w:ascii="Times New Roman" w:hAnsi="Times New Roman" w:cs="Times New Roman"/>
                <w:b/>
                <w:sz w:val="28"/>
                <w:szCs w:val="28"/>
                <w:lang w:val="uk-UA"/>
              </w:rPr>
              <w:t>3000 - 5000</w:t>
            </w:r>
          </w:p>
        </w:tc>
        <w:tc>
          <w:tcPr>
            <w:tcW w:w="2268" w:type="dxa"/>
            <w:vAlign w:val="center"/>
          </w:tcPr>
          <w:p w:rsidR="00C75B95" w:rsidRPr="00EF68B9" w:rsidRDefault="00C75B95" w:rsidP="00EF68B9">
            <w:pPr>
              <w:spacing w:line="360" w:lineRule="auto"/>
              <w:jc w:val="both"/>
              <w:rPr>
                <w:rFonts w:ascii="Times New Roman" w:hAnsi="Times New Roman" w:cs="Times New Roman"/>
                <w:b/>
                <w:sz w:val="28"/>
                <w:szCs w:val="28"/>
                <w:lang w:val="uk-UA"/>
              </w:rPr>
            </w:pPr>
            <w:r w:rsidRPr="00EF68B9">
              <w:rPr>
                <w:rFonts w:ascii="Times New Roman" w:hAnsi="Times New Roman" w:cs="Times New Roman"/>
                <w:b/>
                <w:sz w:val="28"/>
                <w:szCs w:val="28"/>
                <w:lang w:val="uk-UA"/>
              </w:rPr>
              <w:t>- 0.67...  0</w:t>
            </w:r>
          </w:p>
        </w:tc>
      </w:tr>
      <w:tr w:rsidR="00C75B95" w:rsidRPr="00EF68B9" w:rsidTr="00C75B95">
        <w:trPr>
          <w:trHeight w:val="1243"/>
        </w:trPr>
        <w:tc>
          <w:tcPr>
            <w:tcW w:w="2268" w:type="dxa"/>
            <w:vAlign w:val="center"/>
          </w:tcPr>
          <w:p w:rsidR="00C75B95" w:rsidRPr="00EF68B9" w:rsidRDefault="00C75B95" w:rsidP="00EF68B9">
            <w:pPr>
              <w:spacing w:line="360" w:lineRule="auto"/>
              <w:jc w:val="both"/>
              <w:rPr>
                <w:rFonts w:ascii="Times New Roman" w:hAnsi="Times New Roman" w:cs="Times New Roman"/>
                <w:sz w:val="28"/>
                <w:szCs w:val="28"/>
                <w:lang w:val="uk-UA"/>
              </w:rPr>
            </w:pPr>
            <w:r w:rsidRPr="00EF68B9">
              <w:rPr>
                <w:rFonts w:ascii="Times New Roman" w:hAnsi="Times New Roman" w:cs="Times New Roman"/>
                <w:sz w:val="28"/>
                <w:szCs w:val="28"/>
                <w:lang w:val="uk-UA"/>
              </w:rPr>
              <w:t>Максимально припустимий</w:t>
            </w:r>
          </w:p>
        </w:tc>
        <w:tc>
          <w:tcPr>
            <w:tcW w:w="2410" w:type="dxa"/>
            <w:vAlign w:val="center"/>
          </w:tcPr>
          <w:p w:rsidR="00C75B95" w:rsidRPr="00EF68B9" w:rsidRDefault="00C75B95" w:rsidP="00EF68B9">
            <w:pPr>
              <w:spacing w:line="360" w:lineRule="auto"/>
              <w:jc w:val="both"/>
              <w:rPr>
                <w:rFonts w:ascii="Times New Roman" w:hAnsi="Times New Roman" w:cs="Times New Roman"/>
                <w:b/>
                <w:sz w:val="28"/>
                <w:szCs w:val="28"/>
                <w:lang w:val="uk-UA"/>
              </w:rPr>
            </w:pPr>
            <w:r w:rsidRPr="00EF68B9">
              <w:rPr>
                <w:rFonts w:ascii="Times New Roman" w:hAnsi="Times New Roman" w:cs="Times New Roman"/>
                <w:b/>
                <w:sz w:val="28"/>
                <w:szCs w:val="28"/>
                <w:lang w:val="uk-UA"/>
              </w:rPr>
              <w:t>50000</w:t>
            </w:r>
          </w:p>
        </w:tc>
        <w:tc>
          <w:tcPr>
            <w:tcW w:w="2410" w:type="dxa"/>
            <w:vAlign w:val="center"/>
          </w:tcPr>
          <w:p w:rsidR="00C75B95" w:rsidRPr="00EF68B9" w:rsidRDefault="00C75B95" w:rsidP="00EF68B9">
            <w:pPr>
              <w:spacing w:line="360" w:lineRule="auto"/>
              <w:jc w:val="both"/>
              <w:rPr>
                <w:rFonts w:ascii="Times New Roman" w:hAnsi="Times New Roman" w:cs="Times New Roman"/>
                <w:b/>
                <w:sz w:val="28"/>
                <w:szCs w:val="28"/>
                <w:lang w:val="uk-UA"/>
              </w:rPr>
            </w:pPr>
            <w:r w:rsidRPr="00EF68B9">
              <w:rPr>
                <w:rFonts w:ascii="Times New Roman" w:hAnsi="Times New Roman" w:cs="Times New Roman"/>
                <w:b/>
                <w:sz w:val="28"/>
                <w:szCs w:val="28"/>
                <w:lang w:val="uk-UA"/>
              </w:rPr>
              <w:t>50000</w:t>
            </w:r>
          </w:p>
        </w:tc>
        <w:tc>
          <w:tcPr>
            <w:tcW w:w="2268" w:type="dxa"/>
            <w:vAlign w:val="center"/>
          </w:tcPr>
          <w:p w:rsidR="00C75B95" w:rsidRPr="00EF68B9" w:rsidRDefault="00C75B95" w:rsidP="00EF68B9">
            <w:pPr>
              <w:spacing w:line="360" w:lineRule="auto"/>
              <w:jc w:val="both"/>
              <w:rPr>
                <w:rFonts w:ascii="Times New Roman" w:hAnsi="Times New Roman" w:cs="Times New Roman"/>
                <w:b/>
                <w:sz w:val="28"/>
                <w:szCs w:val="28"/>
                <w:lang w:val="uk-UA"/>
              </w:rPr>
            </w:pPr>
            <w:r w:rsidRPr="00EF68B9">
              <w:rPr>
                <w:rFonts w:ascii="Times New Roman" w:hAnsi="Times New Roman" w:cs="Times New Roman"/>
                <w:b/>
                <w:sz w:val="28"/>
                <w:szCs w:val="28"/>
                <w:lang w:val="uk-UA"/>
              </w:rPr>
              <w:t>-0. 05... +0.05</w:t>
            </w:r>
          </w:p>
        </w:tc>
      </w:tr>
    </w:tbl>
    <w:p w:rsidR="00C75B95" w:rsidRPr="00EF68B9" w:rsidRDefault="00C75B95" w:rsidP="00EF68B9">
      <w:pPr>
        <w:spacing w:line="360" w:lineRule="auto"/>
        <w:jc w:val="both"/>
        <w:rPr>
          <w:rFonts w:ascii="Times New Roman" w:hAnsi="Times New Roman" w:cs="Times New Roman"/>
          <w:sz w:val="28"/>
          <w:szCs w:val="28"/>
          <w:lang w:val="uk-UA"/>
        </w:rPr>
      </w:pPr>
      <w:r w:rsidRPr="00EF68B9">
        <w:rPr>
          <w:rFonts w:ascii="Times New Roman" w:hAnsi="Times New Roman" w:cs="Times New Roman"/>
          <w:sz w:val="28"/>
          <w:szCs w:val="28"/>
          <w:lang w:val="uk-UA"/>
        </w:rPr>
        <w:t>Таблиця</w:t>
      </w:r>
      <w:r w:rsidRPr="00EF68B9">
        <w:rPr>
          <w:rFonts w:ascii="Times New Roman" w:hAnsi="Times New Roman" w:cs="Times New Roman"/>
          <w:sz w:val="28"/>
          <w:szCs w:val="28"/>
        </w:rPr>
        <w:t xml:space="preserve"> 4</w:t>
      </w:r>
      <w:r w:rsidRPr="00EF68B9">
        <w:rPr>
          <w:rFonts w:ascii="Times New Roman" w:hAnsi="Times New Roman" w:cs="Times New Roman"/>
          <w:sz w:val="28"/>
          <w:szCs w:val="28"/>
          <w:lang w:val="uk-UA"/>
        </w:rPr>
        <w:t>.</w:t>
      </w:r>
      <w:r w:rsidRPr="00EF68B9">
        <w:rPr>
          <w:rFonts w:ascii="Times New Roman" w:hAnsi="Times New Roman" w:cs="Times New Roman"/>
          <w:sz w:val="28"/>
          <w:szCs w:val="28"/>
        </w:rPr>
        <w:t xml:space="preserve">4 </w:t>
      </w:r>
      <w:r w:rsidRPr="00EF68B9">
        <w:rPr>
          <w:rFonts w:ascii="Times New Roman" w:hAnsi="Times New Roman" w:cs="Times New Roman"/>
          <w:sz w:val="28"/>
          <w:szCs w:val="28"/>
          <w:lang w:val="uk-UA"/>
        </w:rPr>
        <w:t>– Санітарно-гігієнічних норм припустимих рівнів іонізації повітря виробничих і суспільних помешкань</w:t>
      </w:r>
    </w:p>
    <w:p w:rsidR="00C75B95" w:rsidRPr="00EF68B9" w:rsidRDefault="00C75B95" w:rsidP="00EF68B9">
      <w:pPr>
        <w:spacing w:line="360" w:lineRule="auto"/>
        <w:ind w:firstLine="708"/>
        <w:jc w:val="both"/>
        <w:rPr>
          <w:rFonts w:ascii="Times New Roman" w:hAnsi="Times New Roman" w:cs="Times New Roman"/>
          <w:sz w:val="28"/>
          <w:szCs w:val="28"/>
          <w:lang w:val="uk-UA"/>
        </w:rPr>
      </w:pPr>
      <w:r w:rsidRPr="00EF68B9">
        <w:rPr>
          <w:rFonts w:ascii="Times New Roman" w:hAnsi="Times New Roman" w:cs="Times New Roman"/>
          <w:sz w:val="28"/>
          <w:szCs w:val="28"/>
          <w:lang w:val="uk-UA"/>
        </w:rPr>
        <w:t xml:space="preserve">В усіх помешканнях ОЦ параметри мікроклімату повинні </w:t>
      </w:r>
      <w:r w:rsidRPr="00EF68B9">
        <w:rPr>
          <w:rFonts w:ascii="Times New Roman" w:hAnsi="Times New Roman" w:cs="Times New Roman"/>
          <w:color w:val="000000"/>
          <w:sz w:val="28"/>
          <w:szCs w:val="28"/>
          <w:lang w:val="uk-UA"/>
        </w:rPr>
        <w:t>відповідати</w:t>
      </w:r>
      <w:r w:rsidRPr="00EF68B9">
        <w:rPr>
          <w:rFonts w:ascii="Times New Roman" w:hAnsi="Times New Roman" w:cs="Times New Roman"/>
          <w:sz w:val="28"/>
          <w:szCs w:val="28"/>
          <w:lang w:val="uk-UA"/>
        </w:rPr>
        <w:t xml:space="preserve"> вимогам ГОСТ12.1.005-88 і дотримуватися оптимальні норми:</w:t>
      </w:r>
    </w:p>
    <w:p w:rsidR="00C75B95" w:rsidRPr="00EF68B9" w:rsidRDefault="00C75B95" w:rsidP="00EF68B9">
      <w:pPr>
        <w:spacing w:after="0" w:line="360" w:lineRule="auto"/>
        <w:ind w:firstLine="708"/>
        <w:jc w:val="both"/>
        <w:rPr>
          <w:rFonts w:ascii="Times New Roman" w:hAnsi="Times New Roman" w:cs="Times New Roman"/>
          <w:sz w:val="28"/>
          <w:szCs w:val="28"/>
          <w:lang w:val="uk-UA"/>
        </w:rPr>
      </w:pPr>
      <w:r w:rsidRPr="00EF68B9">
        <w:rPr>
          <w:rFonts w:ascii="Times New Roman" w:hAnsi="Times New Roman" w:cs="Times New Roman"/>
          <w:sz w:val="28"/>
          <w:szCs w:val="28"/>
          <w:lang w:val="uk-UA"/>
        </w:rPr>
        <w:t>У холодні періоди року температура повітря, швидкість його прямування і відносна вологість повітря повинні відповідно складати: 22-24°С, 0,1м/с, 60-40%; температура повітря може коливатися в межах від 21 до 25°С при зберіганні інших параметрів мікроклімату в зазначених вище межах;</w:t>
      </w:r>
    </w:p>
    <w:p w:rsidR="00C75B95" w:rsidRPr="00EF68B9" w:rsidRDefault="00C75B95" w:rsidP="00EF68B9">
      <w:pPr>
        <w:spacing w:after="0" w:line="360" w:lineRule="auto"/>
        <w:ind w:firstLine="708"/>
        <w:jc w:val="both"/>
        <w:rPr>
          <w:rFonts w:ascii="Times New Roman" w:hAnsi="Times New Roman" w:cs="Times New Roman"/>
          <w:sz w:val="28"/>
          <w:szCs w:val="28"/>
          <w:lang w:val="uk-UA"/>
        </w:rPr>
      </w:pPr>
      <w:r w:rsidRPr="00EF68B9">
        <w:rPr>
          <w:rFonts w:ascii="Times New Roman" w:hAnsi="Times New Roman" w:cs="Times New Roman"/>
          <w:sz w:val="28"/>
          <w:szCs w:val="28"/>
          <w:lang w:val="uk-UA"/>
        </w:rPr>
        <w:t>У теплі періоди року температура повітря, його рухливість і відносна вологість, повинні відповідно складати: 23-25 °С, 0,1-0,2м/с,  60-40%; температура повітря може коливатися від 22 до 26 °С при зберіганні інших параметрів мікроклімату в зазначених вище межах.</w:t>
      </w:r>
    </w:p>
    <w:p w:rsidR="00C75B95" w:rsidRPr="00EF68B9" w:rsidRDefault="00C75B95" w:rsidP="00EF68B9">
      <w:pPr>
        <w:pStyle w:val="3"/>
        <w:spacing w:before="360" w:beforeAutospacing="0" w:after="120" w:afterAutospacing="0" w:line="360" w:lineRule="auto"/>
        <w:ind w:left="709" w:firstLine="709"/>
        <w:jc w:val="both"/>
        <w:rPr>
          <w:sz w:val="28"/>
          <w:szCs w:val="28"/>
          <w:lang w:val="uk-UA"/>
        </w:rPr>
      </w:pPr>
      <w:bookmarkStart w:id="11" w:name="_Toc485805622"/>
    </w:p>
    <w:p w:rsidR="00C75B95" w:rsidRPr="00EF68B9" w:rsidRDefault="00C75B95" w:rsidP="00EF68B9">
      <w:pPr>
        <w:pStyle w:val="3"/>
        <w:spacing w:before="360" w:beforeAutospacing="0" w:after="120" w:afterAutospacing="0" w:line="360" w:lineRule="auto"/>
        <w:ind w:left="709" w:firstLine="709"/>
        <w:jc w:val="both"/>
        <w:rPr>
          <w:sz w:val="28"/>
          <w:szCs w:val="28"/>
        </w:rPr>
      </w:pPr>
      <w:r w:rsidRPr="00EF68B9">
        <w:rPr>
          <w:sz w:val="28"/>
          <w:szCs w:val="28"/>
          <w:lang w:val="uk-UA"/>
        </w:rPr>
        <w:lastRenderedPageBreak/>
        <w:t>4.2.8 Заходи щодо нормалізації умов праці</w:t>
      </w:r>
      <w:bookmarkEnd w:id="11"/>
    </w:p>
    <w:p w:rsidR="00C75B95" w:rsidRPr="00EF68B9" w:rsidRDefault="00C75B95" w:rsidP="00EF68B9">
      <w:pPr>
        <w:pStyle w:val="3"/>
        <w:spacing w:before="360" w:beforeAutospacing="0" w:after="120" w:afterAutospacing="0" w:line="360" w:lineRule="auto"/>
        <w:ind w:left="709" w:firstLine="709"/>
        <w:jc w:val="both"/>
        <w:rPr>
          <w:vanish/>
          <w:sz w:val="28"/>
          <w:szCs w:val="28"/>
          <w:lang w:val="uk-UA"/>
          <w:specVanish/>
        </w:rPr>
      </w:pPr>
      <w:r w:rsidRPr="00EF68B9">
        <w:rPr>
          <w:sz w:val="28"/>
          <w:szCs w:val="28"/>
          <w:lang w:val="uk-UA"/>
        </w:rPr>
        <w:t xml:space="preserve"> </w:t>
      </w:r>
    </w:p>
    <w:p w:rsidR="00C75B95" w:rsidRPr="00EF68B9" w:rsidRDefault="00C75B95" w:rsidP="00EF68B9">
      <w:pPr>
        <w:spacing w:after="0" w:line="360" w:lineRule="auto"/>
        <w:ind w:firstLine="708"/>
        <w:jc w:val="both"/>
        <w:rPr>
          <w:rFonts w:ascii="Times New Roman" w:hAnsi="Times New Roman" w:cs="Times New Roman"/>
          <w:sz w:val="28"/>
          <w:szCs w:val="28"/>
          <w:lang w:val="uk-UA"/>
        </w:rPr>
      </w:pPr>
      <w:r w:rsidRPr="00EF68B9">
        <w:rPr>
          <w:rFonts w:ascii="Times New Roman" w:hAnsi="Times New Roman" w:cs="Times New Roman"/>
          <w:sz w:val="28"/>
          <w:szCs w:val="28"/>
          <w:lang w:val="uk-UA"/>
        </w:rPr>
        <w:t xml:space="preserve"> Для усунення шкідливого впливу НРВ на організм інженерів-програмістів можна рекомендувати скоротити час перебування за екраном дисплея до 4 годин у зміну, причому після 2 годин безупинної роботи радиться 30-хвилинна перерва (бажано на відкритому повітрі).</w:t>
      </w:r>
    </w:p>
    <w:p w:rsidR="00C75B95" w:rsidRPr="00EF68B9" w:rsidRDefault="00C75B95" w:rsidP="00EF68B9">
      <w:pPr>
        <w:spacing w:after="0" w:line="360" w:lineRule="auto"/>
        <w:ind w:firstLine="708"/>
        <w:jc w:val="both"/>
        <w:rPr>
          <w:rFonts w:ascii="Times New Roman" w:hAnsi="Times New Roman" w:cs="Times New Roman"/>
          <w:sz w:val="28"/>
          <w:szCs w:val="28"/>
          <w:lang w:val="uk-UA"/>
        </w:rPr>
      </w:pPr>
      <w:r w:rsidRPr="00EF68B9">
        <w:rPr>
          <w:rFonts w:ascii="Times New Roman" w:hAnsi="Times New Roman" w:cs="Times New Roman"/>
          <w:sz w:val="28"/>
          <w:szCs w:val="28"/>
          <w:lang w:val="uk-UA"/>
        </w:rPr>
        <w:t>З метою автоматичної підтримки параметрів мікроклімату в необхідних межах протягом всіх сезонів року, очищення повітря від пилюки і шкідливих речовин, зниження рівня іонізації в помешканні лабораторії провадиться вентиляція за допомогою двох витяжних вентиляторів типу АИСИ-4 і щоденне вологе прибирання.</w:t>
      </w:r>
    </w:p>
    <w:p w:rsidR="00C75B95" w:rsidRPr="00EF68B9" w:rsidRDefault="00C75B95" w:rsidP="00EF68B9">
      <w:pPr>
        <w:spacing w:after="0" w:line="360" w:lineRule="auto"/>
        <w:ind w:firstLine="708"/>
        <w:jc w:val="both"/>
        <w:rPr>
          <w:rFonts w:ascii="Times New Roman" w:hAnsi="Times New Roman" w:cs="Times New Roman"/>
          <w:b/>
          <w:sz w:val="28"/>
          <w:szCs w:val="28"/>
          <w:lang w:val="uk-UA"/>
        </w:rPr>
      </w:pPr>
      <w:r w:rsidRPr="00EF68B9">
        <w:rPr>
          <w:rFonts w:ascii="Times New Roman" w:hAnsi="Times New Roman" w:cs="Times New Roman"/>
          <w:sz w:val="28"/>
          <w:szCs w:val="28"/>
          <w:lang w:val="uk-UA"/>
        </w:rPr>
        <w:t>Світильники розташовані в два ряди і підключені до різних фаз електромережі для усунення мерехтінь світлового потоку (коефіцієнт пульсацій менше 10%).</w:t>
      </w:r>
      <w:r w:rsidRPr="00EF68B9">
        <w:rPr>
          <w:rFonts w:ascii="Times New Roman" w:hAnsi="Times New Roman" w:cs="Times New Roman"/>
          <w:b/>
          <w:sz w:val="28"/>
          <w:szCs w:val="28"/>
          <w:lang w:val="uk-UA"/>
        </w:rPr>
        <w:t xml:space="preserve"> </w:t>
      </w:r>
    </w:p>
    <w:p w:rsidR="00C75B95" w:rsidRPr="00EF68B9" w:rsidRDefault="00C75B95" w:rsidP="00EF68B9">
      <w:pPr>
        <w:spacing w:after="0" w:line="360" w:lineRule="auto"/>
        <w:jc w:val="both"/>
        <w:rPr>
          <w:rFonts w:ascii="Times New Roman" w:hAnsi="Times New Roman" w:cs="Times New Roman"/>
          <w:sz w:val="28"/>
          <w:szCs w:val="28"/>
          <w:lang w:val="uk-UA"/>
        </w:rPr>
      </w:pPr>
      <w:r w:rsidRPr="00EF68B9">
        <w:rPr>
          <w:rFonts w:ascii="Times New Roman" w:hAnsi="Times New Roman" w:cs="Times New Roman"/>
          <w:sz w:val="28"/>
          <w:szCs w:val="28"/>
          <w:lang w:val="uk-UA"/>
        </w:rPr>
        <w:t xml:space="preserve">   Для ослаблення шкідливого впливу електростатичних полів у лабораторії застосовуються захисні скляні фільтри (екрани) з електропровідним покриттям, що має відводи для заземлення, що прикріплюються на екран монітора.</w:t>
      </w:r>
    </w:p>
    <w:p w:rsidR="00C75B95" w:rsidRPr="00EF68B9" w:rsidRDefault="00C75B95" w:rsidP="00EF68B9">
      <w:pPr>
        <w:spacing w:after="0" w:line="360" w:lineRule="auto"/>
        <w:ind w:firstLine="708"/>
        <w:jc w:val="both"/>
        <w:rPr>
          <w:rFonts w:ascii="Times New Roman" w:hAnsi="Times New Roman" w:cs="Times New Roman"/>
          <w:sz w:val="28"/>
          <w:szCs w:val="28"/>
        </w:rPr>
      </w:pPr>
      <w:r w:rsidRPr="00EF68B9">
        <w:rPr>
          <w:rFonts w:ascii="Times New Roman" w:hAnsi="Times New Roman" w:cs="Times New Roman"/>
          <w:sz w:val="28"/>
          <w:szCs w:val="28"/>
        </w:rPr>
        <w:t xml:space="preserve">Для зниження </w:t>
      </w:r>
      <w:proofErr w:type="gramStart"/>
      <w:r w:rsidRPr="00EF68B9">
        <w:rPr>
          <w:rFonts w:ascii="Times New Roman" w:hAnsi="Times New Roman" w:cs="Times New Roman"/>
          <w:sz w:val="28"/>
          <w:szCs w:val="28"/>
        </w:rPr>
        <w:t>р</w:t>
      </w:r>
      <w:proofErr w:type="gramEnd"/>
      <w:r w:rsidRPr="00EF68B9">
        <w:rPr>
          <w:rFonts w:ascii="Times New Roman" w:hAnsi="Times New Roman" w:cs="Times New Roman"/>
          <w:sz w:val="28"/>
          <w:szCs w:val="28"/>
        </w:rPr>
        <w:t>івня шуму в лабораторії використовується шумопоглинаюче облицювання з перфорованим покриттям: гіпсові плити товщиною 7-9 мм із заповненням із склотканини.</w:t>
      </w:r>
    </w:p>
    <w:p w:rsidR="00C75B95" w:rsidRPr="00EF68B9" w:rsidRDefault="00C75B95" w:rsidP="00EF68B9">
      <w:pPr>
        <w:pStyle w:val="a9"/>
        <w:spacing w:line="360" w:lineRule="auto"/>
        <w:ind w:right="-60" w:firstLine="425"/>
        <w:jc w:val="both"/>
        <w:outlineLvl w:val="1"/>
        <w:rPr>
          <w:rFonts w:ascii="Times New Roman" w:hAnsi="Times New Roman" w:cs="Times New Roman"/>
          <w:sz w:val="28"/>
          <w:szCs w:val="28"/>
        </w:rPr>
      </w:pPr>
      <w:r w:rsidRPr="00EF68B9">
        <w:rPr>
          <w:rFonts w:ascii="Times New Roman" w:hAnsi="Times New Roman" w:cs="Times New Roman"/>
          <w:sz w:val="28"/>
          <w:szCs w:val="28"/>
        </w:rPr>
        <w:t>Безпека в надзвичайних ситуаціях</w:t>
      </w:r>
    </w:p>
    <w:p w:rsidR="00C75B95" w:rsidRPr="00EF68B9" w:rsidRDefault="00C75B95" w:rsidP="00EF68B9">
      <w:pPr>
        <w:pStyle w:val="a9"/>
        <w:spacing w:line="360" w:lineRule="auto"/>
        <w:ind w:right="-60" w:firstLine="283"/>
        <w:jc w:val="both"/>
        <w:rPr>
          <w:rFonts w:ascii="Times New Roman" w:hAnsi="Times New Roman" w:cs="Times New Roman"/>
          <w:sz w:val="28"/>
          <w:szCs w:val="28"/>
        </w:rPr>
      </w:pPr>
      <w:r w:rsidRPr="00EF68B9">
        <w:rPr>
          <w:rFonts w:ascii="Times New Roman" w:hAnsi="Times New Roman" w:cs="Times New Roman"/>
          <w:sz w:val="28"/>
          <w:szCs w:val="28"/>
        </w:rPr>
        <w:t xml:space="preserve">Основними складовими планів ліквідації та локалізації надзвичайних ситуацій є розробка технічних </w:t>
      </w:r>
      <w:proofErr w:type="gramStart"/>
      <w:r w:rsidRPr="00EF68B9">
        <w:rPr>
          <w:rFonts w:ascii="Times New Roman" w:hAnsi="Times New Roman" w:cs="Times New Roman"/>
          <w:sz w:val="28"/>
          <w:szCs w:val="28"/>
        </w:rPr>
        <w:t>р</w:t>
      </w:r>
      <w:proofErr w:type="gramEnd"/>
      <w:r w:rsidRPr="00EF68B9">
        <w:rPr>
          <w:rFonts w:ascii="Times New Roman" w:hAnsi="Times New Roman" w:cs="Times New Roman"/>
          <w:sz w:val="28"/>
          <w:szCs w:val="28"/>
        </w:rPr>
        <w:t>ішень та організаційних заходів щодо оповіщення, евакуації та дії персоналу при надзвичайних ситуаціях. Крім того необхідною складовою є визначення основних заходів з пожежної безпеки.</w:t>
      </w:r>
    </w:p>
    <w:p w:rsidR="00C75B95" w:rsidRPr="00EF68B9" w:rsidRDefault="00C75B95" w:rsidP="00EF68B9">
      <w:pPr>
        <w:pStyle w:val="31"/>
        <w:spacing w:line="360" w:lineRule="auto"/>
        <w:ind w:right="-60"/>
        <w:jc w:val="both"/>
        <w:outlineLvl w:val="2"/>
        <w:rPr>
          <w:rFonts w:ascii="Times New Roman" w:hAnsi="Times New Roman" w:cs="Times New Roman"/>
          <w:b/>
          <w:sz w:val="28"/>
          <w:szCs w:val="28"/>
        </w:rPr>
      </w:pPr>
      <w:bookmarkStart w:id="12" w:name="_Toc532548311"/>
      <w:r w:rsidRPr="00EF68B9">
        <w:rPr>
          <w:rFonts w:ascii="Times New Roman" w:hAnsi="Times New Roman" w:cs="Times New Roman"/>
          <w:b/>
          <w:sz w:val="28"/>
          <w:szCs w:val="28"/>
        </w:rPr>
        <w:t xml:space="preserve">5.4.1 Вимоги щодо організації ефективної системи сповіщення персоналу </w:t>
      </w:r>
      <w:proofErr w:type="gramStart"/>
      <w:r w:rsidRPr="00EF68B9">
        <w:rPr>
          <w:rFonts w:ascii="Times New Roman" w:hAnsi="Times New Roman" w:cs="Times New Roman"/>
          <w:b/>
          <w:sz w:val="28"/>
          <w:szCs w:val="28"/>
        </w:rPr>
        <w:t>у</w:t>
      </w:r>
      <w:proofErr w:type="gramEnd"/>
      <w:r w:rsidRPr="00EF68B9">
        <w:rPr>
          <w:rFonts w:ascii="Times New Roman" w:hAnsi="Times New Roman" w:cs="Times New Roman"/>
          <w:b/>
          <w:sz w:val="28"/>
          <w:szCs w:val="28"/>
        </w:rPr>
        <w:t xml:space="preserve"> разі виникнення надзвичайних ситуацій</w:t>
      </w:r>
      <w:bookmarkEnd w:id="12"/>
    </w:p>
    <w:p w:rsidR="00C75B95" w:rsidRPr="00EF68B9" w:rsidRDefault="00C75B95" w:rsidP="00EF68B9">
      <w:pPr>
        <w:shd w:val="clear" w:color="auto" w:fill="FFFFFF"/>
        <w:spacing w:line="360" w:lineRule="auto"/>
        <w:ind w:firstLine="283"/>
        <w:jc w:val="both"/>
        <w:rPr>
          <w:rFonts w:ascii="Times New Roman" w:hAnsi="Times New Roman" w:cs="Times New Roman"/>
          <w:sz w:val="28"/>
          <w:szCs w:val="28"/>
          <w:highlight w:val="white"/>
          <w:lang w:val="uk-UA"/>
        </w:rPr>
      </w:pPr>
      <w:r w:rsidRPr="00EF68B9">
        <w:rPr>
          <w:rFonts w:ascii="Times New Roman" w:hAnsi="Times New Roman" w:cs="Times New Roman"/>
          <w:sz w:val="28"/>
          <w:szCs w:val="28"/>
          <w:shd w:val="clear" w:color="auto" w:fill="FFFFFF"/>
          <w:lang w:val="uk-UA"/>
        </w:rPr>
        <w:lastRenderedPageBreak/>
        <w:t xml:space="preserve">Оповіщення виробничого персоналу у разі виникнення НС, наприклад  при пожежі, здійснюється відповідно до вимог   НАПБ А.01.003-2009. Необхідність обладнання виробничих приміщень певним типом СО визначається згідно з додатком Е до ДБН В.1.1-7-2002 "Захист від пожежі. Пожежна безпека об'єктів будівництва". При обладнані виробничих будівель системою оповіщання, їх необхідно поділяти на зони оповіщання з урахуванням об’ємно-планувальних рішень будинків, шляхів евакуації, поділення на протипожежні відсіки тощо, а також з урахуванням вимог, що наведені в примітці 1 таблиці Е.1 додатка Е до ДБН В.1.1-7-2002.  Розміри зон оповіщання, черговість оповіщання та час початку оповіщання людей в окремих зонах визначаються, виходячи з умов забезпечення безпечної та своєчасної евакуації людей у разі виникнення НС. </w:t>
      </w:r>
    </w:p>
    <w:p w:rsidR="00C75B95" w:rsidRPr="00EF68B9" w:rsidRDefault="00C75B95" w:rsidP="00EF68B9">
      <w:pPr>
        <w:shd w:val="clear" w:color="auto" w:fill="FFFFFF"/>
        <w:spacing w:line="360" w:lineRule="auto"/>
        <w:jc w:val="both"/>
        <w:rPr>
          <w:rFonts w:ascii="Times New Roman" w:hAnsi="Times New Roman" w:cs="Times New Roman"/>
          <w:sz w:val="28"/>
          <w:szCs w:val="28"/>
          <w:highlight w:val="white"/>
          <w:lang w:val="uk-UA"/>
        </w:rPr>
      </w:pPr>
      <w:r w:rsidRPr="00EF68B9">
        <w:rPr>
          <w:rFonts w:ascii="Times New Roman" w:hAnsi="Times New Roman" w:cs="Times New Roman"/>
          <w:sz w:val="28"/>
          <w:szCs w:val="28"/>
          <w:shd w:val="clear" w:color="auto" w:fill="FFFFFF"/>
          <w:lang w:val="uk-UA"/>
        </w:rPr>
        <w:t xml:space="preserve">Оповіщання про НС та управління евакуацією людей здійснюється одним з наступних способів або їх комбінацією: </w:t>
      </w:r>
    </w:p>
    <w:p w:rsidR="00C75B95" w:rsidRPr="00EF68B9" w:rsidRDefault="00C75B95" w:rsidP="00EF68B9">
      <w:pPr>
        <w:spacing w:line="360" w:lineRule="auto"/>
        <w:ind w:firstLine="425"/>
        <w:jc w:val="both"/>
        <w:rPr>
          <w:rFonts w:ascii="Times New Roman" w:eastAsia="Times New Roman" w:hAnsi="Times New Roman" w:cs="Times New Roman"/>
          <w:sz w:val="28"/>
          <w:szCs w:val="28"/>
          <w:lang w:val="uk-UA"/>
        </w:rPr>
      </w:pPr>
      <w:r w:rsidRPr="00EF68B9">
        <w:rPr>
          <w:rFonts w:ascii="Times New Roman" w:eastAsia="Times New Roman" w:hAnsi="Times New Roman" w:cs="Times New Roman"/>
          <w:sz w:val="28"/>
          <w:szCs w:val="28"/>
          <w:lang w:val="uk-UA"/>
        </w:rPr>
        <w:t xml:space="preserve">- поданням звукових і (або) світлових сигналів в усі виробничі приміщення будівлі з постійним або тимчасовим перебуванням людей; </w:t>
      </w:r>
    </w:p>
    <w:p w:rsidR="00C75B95" w:rsidRPr="00EF68B9" w:rsidRDefault="00C75B95" w:rsidP="00EF68B9">
      <w:pPr>
        <w:spacing w:line="360" w:lineRule="auto"/>
        <w:ind w:firstLine="425"/>
        <w:jc w:val="both"/>
        <w:rPr>
          <w:rFonts w:ascii="Times New Roman" w:eastAsia="Times New Roman" w:hAnsi="Times New Roman" w:cs="Times New Roman"/>
          <w:sz w:val="28"/>
          <w:szCs w:val="28"/>
          <w:lang w:val="uk-UA"/>
        </w:rPr>
      </w:pPr>
      <w:r w:rsidRPr="00EF68B9">
        <w:rPr>
          <w:rFonts w:ascii="Times New Roman" w:eastAsia="Times New Roman" w:hAnsi="Times New Roman" w:cs="Times New Roman"/>
          <w:sz w:val="28"/>
          <w:szCs w:val="28"/>
          <w:lang w:val="uk-UA"/>
        </w:rPr>
        <w:t xml:space="preserve">- трансляцією текстів про необхідність евакуації, шляхи евакуації, напрямок руху й інші дії, спрямовані на забезпечення безпеки людей; </w:t>
      </w:r>
    </w:p>
    <w:p w:rsidR="00C75B95" w:rsidRPr="00EF68B9" w:rsidRDefault="00C75B95" w:rsidP="00EF68B9">
      <w:pPr>
        <w:spacing w:line="360" w:lineRule="auto"/>
        <w:ind w:firstLine="425"/>
        <w:jc w:val="both"/>
        <w:rPr>
          <w:rFonts w:ascii="Times New Roman" w:eastAsia="Times New Roman" w:hAnsi="Times New Roman" w:cs="Times New Roman"/>
          <w:sz w:val="28"/>
          <w:szCs w:val="28"/>
        </w:rPr>
      </w:pPr>
      <w:r w:rsidRPr="00EF68B9">
        <w:rPr>
          <w:rFonts w:ascii="Times New Roman" w:eastAsia="Times New Roman" w:hAnsi="Times New Roman" w:cs="Times New Roman"/>
          <w:sz w:val="28"/>
          <w:szCs w:val="28"/>
          <w:lang w:val="uk-UA"/>
        </w:rPr>
        <w:t xml:space="preserve">- трансляцією спеціально розроблених текстів, спрямованих на запобігання паніці й іншим явищам, що ускладнюють евакуацію; </w:t>
      </w:r>
    </w:p>
    <w:p w:rsidR="00C75B95" w:rsidRPr="00EF68B9" w:rsidRDefault="00C75B95" w:rsidP="00EF68B9">
      <w:pPr>
        <w:spacing w:line="360" w:lineRule="auto"/>
        <w:ind w:firstLine="425"/>
        <w:jc w:val="both"/>
        <w:rPr>
          <w:rFonts w:ascii="Times New Roman" w:eastAsia="Times New Roman" w:hAnsi="Times New Roman" w:cs="Times New Roman"/>
          <w:sz w:val="28"/>
          <w:szCs w:val="28"/>
        </w:rPr>
      </w:pPr>
      <w:r w:rsidRPr="00EF68B9">
        <w:rPr>
          <w:rFonts w:ascii="Times New Roman" w:eastAsia="Times New Roman" w:hAnsi="Times New Roman" w:cs="Times New Roman"/>
          <w:sz w:val="28"/>
          <w:szCs w:val="28"/>
          <w:lang w:val="uk-UA"/>
        </w:rPr>
        <w:t xml:space="preserve">- розміщенням знаків безпеки на шляхах евакуації згідно з ДСТУ ISO 6309; </w:t>
      </w:r>
    </w:p>
    <w:p w:rsidR="00C75B95" w:rsidRPr="00EF68B9" w:rsidRDefault="00C75B95" w:rsidP="00EF68B9">
      <w:pPr>
        <w:spacing w:line="360" w:lineRule="auto"/>
        <w:ind w:firstLine="425"/>
        <w:jc w:val="both"/>
        <w:rPr>
          <w:rFonts w:ascii="Times New Roman" w:eastAsia="Times New Roman" w:hAnsi="Times New Roman" w:cs="Times New Roman"/>
          <w:sz w:val="28"/>
          <w:szCs w:val="28"/>
        </w:rPr>
      </w:pPr>
      <w:r w:rsidRPr="00EF68B9">
        <w:rPr>
          <w:rFonts w:ascii="Times New Roman" w:eastAsia="Times New Roman" w:hAnsi="Times New Roman" w:cs="Times New Roman"/>
          <w:sz w:val="28"/>
          <w:szCs w:val="28"/>
          <w:lang w:val="uk-UA"/>
        </w:rPr>
        <w:t xml:space="preserve">- ввімкненням евакуаційних знаків "Вихід"; </w:t>
      </w:r>
    </w:p>
    <w:p w:rsidR="00C75B95" w:rsidRPr="00EF68B9" w:rsidRDefault="00C75B95" w:rsidP="00EF68B9">
      <w:pPr>
        <w:spacing w:line="360" w:lineRule="auto"/>
        <w:ind w:firstLine="425"/>
        <w:jc w:val="both"/>
        <w:rPr>
          <w:rFonts w:ascii="Times New Roman" w:eastAsia="Times New Roman" w:hAnsi="Times New Roman" w:cs="Times New Roman"/>
          <w:sz w:val="28"/>
          <w:szCs w:val="28"/>
        </w:rPr>
      </w:pPr>
      <w:r w:rsidRPr="00EF68B9">
        <w:rPr>
          <w:rFonts w:ascii="Times New Roman" w:eastAsia="Times New Roman" w:hAnsi="Times New Roman" w:cs="Times New Roman"/>
          <w:sz w:val="28"/>
          <w:szCs w:val="28"/>
          <w:lang w:val="uk-UA"/>
        </w:rPr>
        <w:t xml:space="preserve">- ввімкненням евакуаційного освітлення та світлових покажчиків напрямку евакуації; </w:t>
      </w:r>
    </w:p>
    <w:p w:rsidR="00C75B95" w:rsidRPr="00EF68B9" w:rsidRDefault="00C75B95" w:rsidP="00EF68B9">
      <w:pPr>
        <w:spacing w:line="360" w:lineRule="auto"/>
        <w:ind w:firstLine="425"/>
        <w:jc w:val="both"/>
        <w:rPr>
          <w:rFonts w:ascii="Times New Roman" w:eastAsia="Times New Roman" w:hAnsi="Times New Roman" w:cs="Times New Roman"/>
          <w:sz w:val="28"/>
          <w:szCs w:val="28"/>
        </w:rPr>
      </w:pPr>
      <w:r w:rsidRPr="00EF68B9">
        <w:rPr>
          <w:rFonts w:ascii="Times New Roman" w:eastAsia="Times New Roman" w:hAnsi="Times New Roman" w:cs="Times New Roman"/>
          <w:sz w:val="28"/>
          <w:szCs w:val="28"/>
          <w:lang w:val="uk-UA"/>
        </w:rPr>
        <w:t xml:space="preserve">-  дистанційним відкриванням дверей евакуаційних виходів; </w:t>
      </w:r>
    </w:p>
    <w:p w:rsidR="00C75B95" w:rsidRPr="00EF68B9" w:rsidRDefault="00C75B95" w:rsidP="00EF68B9">
      <w:pPr>
        <w:spacing w:line="360" w:lineRule="auto"/>
        <w:ind w:firstLine="426"/>
        <w:jc w:val="both"/>
        <w:rPr>
          <w:rFonts w:ascii="Times New Roman" w:eastAsia="Times New Roman" w:hAnsi="Times New Roman" w:cs="Times New Roman"/>
          <w:sz w:val="28"/>
          <w:szCs w:val="28"/>
        </w:rPr>
      </w:pPr>
      <w:r w:rsidRPr="00EF68B9">
        <w:rPr>
          <w:rFonts w:ascii="Times New Roman" w:eastAsia="Times New Roman" w:hAnsi="Times New Roman" w:cs="Times New Roman"/>
          <w:sz w:val="28"/>
          <w:szCs w:val="28"/>
          <w:lang w:val="uk-UA"/>
        </w:rPr>
        <w:lastRenderedPageBreak/>
        <w:t xml:space="preserve">- зв'язком оперативного (чергового) персоналу СО (диспетчера пожежного поста) із зонами оповіщання. </w:t>
      </w:r>
    </w:p>
    <w:p w:rsidR="00C75B95" w:rsidRPr="00EF68B9" w:rsidRDefault="00C75B95" w:rsidP="00EF68B9">
      <w:pPr>
        <w:spacing w:line="360" w:lineRule="auto"/>
        <w:jc w:val="both"/>
        <w:rPr>
          <w:rFonts w:ascii="Times New Roman" w:eastAsia="Times New Roman" w:hAnsi="Times New Roman" w:cs="Times New Roman"/>
          <w:sz w:val="28"/>
          <w:szCs w:val="28"/>
        </w:rPr>
      </w:pPr>
      <w:r w:rsidRPr="00EF68B9">
        <w:rPr>
          <w:rFonts w:ascii="Times New Roman" w:eastAsia="Times New Roman" w:hAnsi="Times New Roman" w:cs="Times New Roman"/>
          <w:sz w:val="28"/>
          <w:szCs w:val="28"/>
          <w:lang w:val="uk-UA"/>
        </w:rPr>
        <w:t xml:space="preserve">Як правило, СО вмикається автоматично від сигналу про пожежу, який формується системою пожежної сигналізації або системою пожежогасіння. Також з приміщення оперативного (чергового) персоналу СО (диспетчера пожежного поста) слід передбачати можливість запуску СО вручну, що забезпечує надійну роботу СО не тільки при пожежі, а і у разі виникнення будь-якої іншої НС. Повинен бути забезпечений розподіл пріоритетів щодо  повідомлень для виробничого персоналу у такій послідовності: </w:t>
      </w:r>
    </w:p>
    <w:p w:rsidR="00C75B95" w:rsidRPr="00EF68B9" w:rsidRDefault="00C75B95" w:rsidP="00EF68B9">
      <w:pPr>
        <w:spacing w:line="360" w:lineRule="auto"/>
        <w:ind w:firstLine="709"/>
        <w:jc w:val="both"/>
        <w:rPr>
          <w:rFonts w:ascii="Times New Roman" w:eastAsia="Times New Roman" w:hAnsi="Times New Roman" w:cs="Times New Roman"/>
          <w:sz w:val="28"/>
          <w:szCs w:val="28"/>
        </w:rPr>
      </w:pPr>
      <w:r w:rsidRPr="00EF68B9">
        <w:rPr>
          <w:rFonts w:ascii="Times New Roman" w:eastAsia="Times New Roman" w:hAnsi="Times New Roman" w:cs="Times New Roman"/>
          <w:sz w:val="28"/>
          <w:szCs w:val="28"/>
          <w:lang w:val="uk-UA"/>
        </w:rPr>
        <w:t xml:space="preserve">I (найвищий) - повідомлення оперативного (чергового) персоналу СО (диспетчера пожежного поста) під час пожежі, або у разі виникнення будь-якої іншої НС; </w:t>
      </w:r>
    </w:p>
    <w:p w:rsidR="00C75B95" w:rsidRPr="00EF68B9" w:rsidRDefault="00C75B95" w:rsidP="00EF68B9">
      <w:pPr>
        <w:spacing w:line="360" w:lineRule="auto"/>
        <w:ind w:firstLine="709"/>
        <w:jc w:val="both"/>
        <w:rPr>
          <w:rFonts w:ascii="Times New Roman" w:eastAsia="Times New Roman" w:hAnsi="Times New Roman" w:cs="Times New Roman"/>
          <w:sz w:val="28"/>
          <w:szCs w:val="28"/>
        </w:rPr>
      </w:pPr>
      <w:r w:rsidRPr="00EF68B9">
        <w:rPr>
          <w:rFonts w:ascii="Times New Roman" w:eastAsia="Times New Roman" w:hAnsi="Times New Roman" w:cs="Times New Roman"/>
          <w:sz w:val="28"/>
          <w:szCs w:val="28"/>
          <w:lang w:val="uk-UA"/>
        </w:rPr>
        <w:t xml:space="preserve">II - повідомлення, які записані на будь-якому носії та вмикаються автоматично від спрацювання систем пожежної автоматики, або за сигналом оперативного (чергового) персоналу СО (диспетчера пожежного поста); </w:t>
      </w:r>
    </w:p>
    <w:p w:rsidR="00C75B95" w:rsidRPr="00EF68B9" w:rsidRDefault="00C75B95" w:rsidP="00EF68B9">
      <w:pPr>
        <w:spacing w:line="360" w:lineRule="auto"/>
        <w:ind w:firstLine="709"/>
        <w:jc w:val="both"/>
        <w:rPr>
          <w:rFonts w:ascii="Times New Roman" w:eastAsia="Times New Roman" w:hAnsi="Times New Roman" w:cs="Times New Roman"/>
          <w:sz w:val="28"/>
          <w:szCs w:val="28"/>
        </w:rPr>
      </w:pPr>
      <w:r w:rsidRPr="00EF68B9">
        <w:rPr>
          <w:rFonts w:ascii="Times New Roman" w:eastAsia="Times New Roman" w:hAnsi="Times New Roman" w:cs="Times New Roman"/>
          <w:sz w:val="28"/>
          <w:szCs w:val="28"/>
          <w:lang w:val="uk-UA"/>
        </w:rPr>
        <w:t xml:space="preserve">III - службові повідомлення, що не стосуються організації та управління евакуацією людей. </w:t>
      </w:r>
    </w:p>
    <w:p w:rsidR="00C75B95" w:rsidRPr="00EF68B9" w:rsidRDefault="00C75B95" w:rsidP="00EF68B9">
      <w:pPr>
        <w:spacing w:line="360" w:lineRule="auto"/>
        <w:jc w:val="both"/>
        <w:rPr>
          <w:rFonts w:ascii="Times New Roman" w:eastAsia="Times New Roman" w:hAnsi="Times New Roman" w:cs="Times New Roman"/>
          <w:sz w:val="28"/>
          <w:szCs w:val="28"/>
          <w:lang w:val="uk-UA"/>
        </w:rPr>
      </w:pPr>
      <w:r w:rsidRPr="00EF68B9">
        <w:rPr>
          <w:rFonts w:ascii="Times New Roman" w:eastAsia="Times New Roman" w:hAnsi="Times New Roman" w:cs="Times New Roman"/>
          <w:sz w:val="28"/>
          <w:szCs w:val="28"/>
          <w:lang w:val="uk-UA"/>
        </w:rPr>
        <w:t xml:space="preserve">У разі одночасного транслювання декількох повідомлень, що мають різні пріоритети, повідомлення, які мають нижчий пріоритет, повинні автоматично блокуватись. СО повинна мати можливість одночасно передавати різні мовленнєві повідомлення в різні зони оповіщання. Згідно з вимогами ДБН В.1.1-7-2002 необхідно забезпечити можливість прямої трансляції мовленнєвого оповіщання та керівних команд через мікрофон для оперативного реагування в разі зміни обставин або порушення нормальних умов евакуації виробничого персоналу. </w:t>
      </w:r>
    </w:p>
    <w:p w:rsidR="00C75B95" w:rsidRPr="00EF68B9" w:rsidRDefault="00C75B95" w:rsidP="00EF68B9">
      <w:pPr>
        <w:spacing w:line="360" w:lineRule="auto"/>
        <w:jc w:val="both"/>
        <w:rPr>
          <w:rFonts w:ascii="Times New Roman" w:eastAsia="Times New Roman" w:hAnsi="Times New Roman" w:cs="Times New Roman"/>
          <w:sz w:val="28"/>
          <w:szCs w:val="28"/>
        </w:rPr>
      </w:pPr>
      <w:r w:rsidRPr="00EF68B9">
        <w:rPr>
          <w:rFonts w:ascii="Times New Roman" w:eastAsia="Times New Roman" w:hAnsi="Times New Roman" w:cs="Times New Roman"/>
          <w:sz w:val="28"/>
          <w:szCs w:val="28"/>
          <w:lang w:val="uk-UA"/>
        </w:rPr>
        <w:t xml:space="preserve">У разі виникнення пожежі у багатоповерхових виробничих будівлях, СО повинна спрацьовувати у такій послідовності: </w:t>
      </w:r>
    </w:p>
    <w:p w:rsidR="00C75B95" w:rsidRPr="00EF68B9" w:rsidRDefault="00C75B95" w:rsidP="00EF68B9">
      <w:pPr>
        <w:spacing w:line="360" w:lineRule="auto"/>
        <w:ind w:firstLine="425"/>
        <w:jc w:val="both"/>
        <w:rPr>
          <w:rFonts w:ascii="Times New Roman" w:eastAsia="Times New Roman" w:hAnsi="Times New Roman" w:cs="Times New Roman"/>
          <w:sz w:val="28"/>
          <w:szCs w:val="28"/>
        </w:rPr>
      </w:pPr>
      <w:r w:rsidRPr="00EF68B9">
        <w:rPr>
          <w:rFonts w:ascii="Times New Roman" w:eastAsia="Times New Roman" w:hAnsi="Times New Roman" w:cs="Times New Roman"/>
          <w:sz w:val="28"/>
          <w:szCs w:val="28"/>
          <w:lang w:val="uk-UA"/>
        </w:rPr>
        <w:lastRenderedPageBreak/>
        <w:t xml:space="preserve">в першу чергу, здійснюється оповіщання людей про пожежу на поверсі, де виникла пожежа; </w:t>
      </w:r>
    </w:p>
    <w:p w:rsidR="00C75B95" w:rsidRPr="00EF68B9" w:rsidRDefault="00C75B95" w:rsidP="00EF68B9">
      <w:pPr>
        <w:spacing w:line="360" w:lineRule="auto"/>
        <w:ind w:firstLine="425"/>
        <w:jc w:val="both"/>
        <w:rPr>
          <w:rFonts w:ascii="Times New Roman" w:eastAsia="Times New Roman" w:hAnsi="Times New Roman" w:cs="Times New Roman"/>
          <w:sz w:val="28"/>
          <w:szCs w:val="28"/>
        </w:rPr>
      </w:pPr>
      <w:r w:rsidRPr="00EF68B9">
        <w:rPr>
          <w:rFonts w:ascii="Times New Roman" w:eastAsia="Times New Roman" w:hAnsi="Times New Roman" w:cs="Times New Roman"/>
          <w:sz w:val="28"/>
          <w:szCs w:val="28"/>
          <w:lang w:val="uk-UA"/>
        </w:rPr>
        <w:t xml:space="preserve">потім оповіщання людей про пожежу на поверхах, що розташовані вище поверху, де виникла пожежа; </w:t>
      </w:r>
    </w:p>
    <w:p w:rsidR="00C75B95" w:rsidRPr="00EF68B9" w:rsidRDefault="00C75B95" w:rsidP="00EF68B9">
      <w:pPr>
        <w:spacing w:line="360" w:lineRule="auto"/>
        <w:ind w:firstLine="425"/>
        <w:jc w:val="both"/>
        <w:rPr>
          <w:rFonts w:ascii="Times New Roman" w:eastAsia="Times New Roman" w:hAnsi="Times New Roman" w:cs="Times New Roman"/>
          <w:sz w:val="28"/>
          <w:szCs w:val="28"/>
        </w:rPr>
      </w:pPr>
      <w:r w:rsidRPr="00EF68B9">
        <w:rPr>
          <w:rFonts w:ascii="Times New Roman" w:eastAsia="Times New Roman" w:hAnsi="Times New Roman" w:cs="Times New Roman"/>
          <w:sz w:val="28"/>
          <w:szCs w:val="28"/>
          <w:lang w:val="uk-UA"/>
        </w:rPr>
        <w:t xml:space="preserve"> в останню чергу, оповіщання людей про пожежу на поверхах, що розташовані нижче поверху, де виникла пожежа. </w:t>
      </w:r>
    </w:p>
    <w:p w:rsidR="00C75B95" w:rsidRPr="00EF68B9" w:rsidRDefault="00C75B95" w:rsidP="00EF68B9">
      <w:pPr>
        <w:spacing w:line="360" w:lineRule="auto"/>
        <w:jc w:val="both"/>
        <w:rPr>
          <w:rFonts w:ascii="Times New Roman" w:eastAsia="Times New Roman" w:hAnsi="Times New Roman" w:cs="Times New Roman"/>
          <w:sz w:val="28"/>
          <w:szCs w:val="28"/>
        </w:rPr>
      </w:pPr>
      <w:r w:rsidRPr="00EF68B9">
        <w:rPr>
          <w:rFonts w:ascii="Times New Roman" w:eastAsia="Times New Roman" w:hAnsi="Times New Roman" w:cs="Times New Roman"/>
          <w:sz w:val="28"/>
          <w:szCs w:val="28"/>
          <w:lang w:val="uk-UA"/>
        </w:rPr>
        <w:t xml:space="preserve">Затримку часу оповіщання про НС /пожежу/ для різних поверхів будинку необхідно передбачати з урахуванням злиття потоків людей на шляхах евакуації відповідно до розрахунків по ГОСТ 12.1.004 "ССБТ. Пожарная безопасность. Общие требования". </w:t>
      </w:r>
    </w:p>
    <w:p w:rsidR="00C75B95" w:rsidRPr="00EF68B9" w:rsidRDefault="00C75B95" w:rsidP="00EF68B9">
      <w:pPr>
        <w:spacing w:line="360" w:lineRule="auto"/>
        <w:ind w:firstLine="360"/>
        <w:jc w:val="both"/>
        <w:rPr>
          <w:rFonts w:ascii="Times New Roman" w:eastAsiaTheme="minorHAnsi" w:hAnsi="Times New Roman" w:cs="Times New Roman"/>
          <w:sz w:val="28"/>
          <w:szCs w:val="28"/>
          <w:lang w:val="uk-UA" w:eastAsia="en-US"/>
        </w:rPr>
      </w:pPr>
      <w:r w:rsidRPr="00EF68B9">
        <w:rPr>
          <w:rFonts w:ascii="Times New Roman" w:hAnsi="Times New Roman" w:cs="Times New Roman"/>
          <w:sz w:val="28"/>
          <w:szCs w:val="28"/>
          <w:lang w:val="uk-UA"/>
        </w:rPr>
        <w:t>У багатоповерхових  виробничих будівлях, які поділені на протипожежні відсіки по вертикалі, СО повинна вмикатися одразу для всього протипожежного відсіку, де виникла пожежа. Затримку часу оповіщання про НС /пожежу/ для інших вертикальних протипожежних відсіків будинку слід передбачати з урахуванням злиття потоків людей на шляхах евакуації відповідно до вимог додатка 2 згідно ГОСТ 12.1.004.</w:t>
      </w:r>
    </w:p>
    <w:p w:rsidR="00C75B95" w:rsidRPr="00EF68B9" w:rsidRDefault="00C75B95" w:rsidP="00EF68B9">
      <w:pPr>
        <w:pStyle w:val="31"/>
        <w:spacing w:line="360" w:lineRule="auto"/>
        <w:ind w:right="-60" w:firstLine="77"/>
        <w:jc w:val="both"/>
        <w:outlineLvl w:val="2"/>
        <w:rPr>
          <w:rFonts w:ascii="Times New Roman" w:hAnsi="Times New Roman" w:cs="Times New Roman"/>
          <w:b/>
          <w:sz w:val="28"/>
          <w:szCs w:val="28"/>
        </w:rPr>
      </w:pPr>
      <w:bookmarkStart w:id="13" w:name="_Toc532548312"/>
      <w:r w:rsidRPr="00EF68B9">
        <w:rPr>
          <w:rFonts w:ascii="Times New Roman" w:hAnsi="Times New Roman" w:cs="Times New Roman"/>
          <w:b/>
          <w:sz w:val="28"/>
          <w:szCs w:val="28"/>
        </w:rPr>
        <w:t>5.4.2 Обов’язки та дії персоналу при надзвичайних ситуаціях</w:t>
      </w:r>
      <w:bookmarkEnd w:id="13"/>
    </w:p>
    <w:p w:rsidR="00C75B95" w:rsidRPr="00EF68B9" w:rsidRDefault="00C75B95" w:rsidP="00EF68B9">
      <w:pPr>
        <w:spacing w:line="360" w:lineRule="auto"/>
        <w:ind w:firstLine="567"/>
        <w:jc w:val="both"/>
        <w:rPr>
          <w:rFonts w:ascii="Times New Roman" w:hAnsi="Times New Roman" w:cs="Times New Roman"/>
          <w:sz w:val="28"/>
          <w:szCs w:val="28"/>
        </w:rPr>
      </w:pPr>
      <w:r w:rsidRPr="00EF68B9">
        <w:rPr>
          <w:rFonts w:ascii="Times New Roman" w:hAnsi="Times New Roman" w:cs="Times New Roman"/>
          <w:sz w:val="28"/>
          <w:szCs w:val="28"/>
          <w:lang w:val="uk-UA"/>
        </w:rPr>
        <w:t>У разі виявлення ознак НС працівник, який їх помітив повинен:</w:t>
      </w:r>
    </w:p>
    <w:p w:rsidR="00C75B95" w:rsidRPr="00EF68B9" w:rsidRDefault="00C75B95" w:rsidP="00EF68B9">
      <w:pPr>
        <w:pStyle w:val="a3"/>
        <w:spacing w:line="360" w:lineRule="auto"/>
        <w:ind w:left="0" w:firstLine="567"/>
        <w:jc w:val="both"/>
        <w:rPr>
          <w:rFonts w:ascii="Times New Roman" w:eastAsia="Courier New" w:hAnsi="Times New Roman" w:cs="Times New Roman"/>
          <w:sz w:val="28"/>
          <w:szCs w:val="28"/>
        </w:rPr>
      </w:pPr>
      <w:r w:rsidRPr="00EF68B9">
        <w:rPr>
          <w:rFonts w:ascii="Times New Roman" w:hAnsi="Times New Roman" w:cs="Times New Roman"/>
          <w:sz w:val="28"/>
          <w:szCs w:val="28"/>
        </w:rPr>
        <w:t xml:space="preserve">– негайно повідомити про це засобами зв’язку органи ДСНС та пожежної охорони, вказати при цьому адресу, кількість поверхів, місце виникнення пожежі, наявність людей, а також своє </w:t>
      </w:r>
      <w:proofErr w:type="gramStart"/>
      <w:r w:rsidRPr="00EF68B9">
        <w:rPr>
          <w:rFonts w:ascii="Times New Roman" w:hAnsi="Times New Roman" w:cs="Times New Roman"/>
          <w:sz w:val="28"/>
          <w:szCs w:val="28"/>
        </w:rPr>
        <w:t>пр</w:t>
      </w:r>
      <w:proofErr w:type="gramEnd"/>
      <w:r w:rsidRPr="00EF68B9">
        <w:rPr>
          <w:rFonts w:ascii="Times New Roman" w:hAnsi="Times New Roman" w:cs="Times New Roman"/>
          <w:sz w:val="28"/>
          <w:szCs w:val="28"/>
        </w:rPr>
        <w:t>ізвище;</w:t>
      </w:r>
    </w:p>
    <w:p w:rsidR="00C75B95" w:rsidRPr="00EF68B9" w:rsidRDefault="00C75B95" w:rsidP="00EF68B9">
      <w:pPr>
        <w:pStyle w:val="a3"/>
        <w:spacing w:line="360" w:lineRule="auto"/>
        <w:ind w:left="0" w:firstLine="567"/>
        <w:jc w:val="both"/>
        <w:rPr>
          <w:rFonts w:ascii="Times New Roman" w:eastAsia="Courier New" w:hAnsi="Times New Roman" w:cs="Times New Roman"/>
          <w:sz w:val="28"/>
          <w:szCs w:val="28"/>
        </w:rPr>
      </w:pPr>
      <w:r w:rsidRPr="00EF68B9">
        <w:rPr>
          <w:rFonts w:ascii="Times New Roman" w:hAnsi="Times New Roman" w:cs="Times New Roman"/>
          <w:sz w:val="28"/>
          <w:szCs w:val="28"/>
        </w:rPr>
        <w:t xml:space="preserve">– повідомити про НС керівника, адміністрацію, пожежну охорону </w:t>
      </w:r>
      <w:proofErr w:type="gramStart"/>
      <w:r w:rsidRPr="00EF68B9">
        <w:rPr>
          <w:rFonts w:ascii="Times New Roman" w:hAnsi="Times New Roman" w:cs="Times New Roman"/>
          <w:sz w:val="28"/>
          <w:szCs w:val="28"/>
        </w:rPr>
        <w:t>п</w:t>
      </w:r>
      <w:proofErr w:type="gramEnd"/>
      <w:r w:rsidRPr="00EF68B9">
        <w:rPr>
          <w:rFonts w:ascii="Times New Roman" w:hAnsi="Times New Roman" w:cs="Times New Roman"/>
          <w:sz w:val="28"/>
          <w:szCs w:val="28"/>
        </w:rPr>
        <w:t>ідприємства;</w:t>
      </w:r>
    </w:p>
    <w:p w:rsidR="00C75B95" w:rsidRPr="00EF68B9" w:rsidRDefault="00C75B95" w:rsidP="00EF68B9">
      <w:pPr>
        <w:pStyle w:val="a3"/>
        <w:spacing w:line="360" w:lineRule="auto"/>
        <w:ind w:left="0" w:firstLine="567"/>
        <w:jc w:val="both"/>
        <w:rPr>
          <w:rFonts w:ascii="Times New Roman" w:eastAsia="Courier New" w:hAnsi="Times New Roman" w:cs="Times New Roman"/>
          <w:sz w:val="28"/>
          <w:szCs w:val="28"/>
        </w:rPr>
      </w:pPr>
      <w:r w:rsidRPr="00EF68B9">
        <w:rPr>
          <w:rFonts w:ascii="Times New Roman" w:hAnsi="Times New Roman" w:cs="Times New Roman"/>
          <w:sz w:val="28"/>
          <w:szCs w:val="28"/>
        </w:rPr>
        <w:t>– організувати оповіщення людей про НС;</w:t>
      </w:r>
    </w:p>
    <w:p w:rsidR="00C75B95" w:rsidRPr="00EF68B9" w:rsidRDefault="00C75B95" w:rsidP="00EF68B9">
      <w:pPr>
        <w:pStyle w:val="a3"/>
        <w:spacing w:line="360" w:lineRule="auto"/>
        <w:ind w:left="0" w:firstLine="567"/>
        <w:jc w:val="both"/>
        <w:rPr>
          <w:rFonts w:ascii="Times New Roman" w:eastAsia="Courier New" w:hAnsi="Times New Roman" w:cs="Times New Roman"/>
          <w:sz w:val="28"/>
          <w:szCs w:val="28"/>
        </w:rPr>
      </w:pPr>
      <w:r w:rsidRPr="00EF68B9">
        <w:rPr>
          <w:rFonts w:ascii="Times New Roman" w:hAnsi="Times New Roman" w:cs="Times New Roman"/>
          <w:sz w:val="28"/>
          <w:szCs w:val="28"/>
        </w:rPr>
        <w:t>– вжити заходів щодо евакуації людей та матеріальних цінностей;</w:t>
      </w:r>
    </w:p>
    <w:p w:rsidR="00C75B95" w:rsidRPr="00EF68B9" w:rsidRDefault="00C75B95" w:rsidP="00EF68B9">
      <w:pPr>
        <w:pStyle w:val="a3"/>
        <w:spacing w:line="360" w:lineRule="auto"/>
        <w:ind w:left="0" w:firstLine="567"/>
        <w:jc w:val="both"/>
        <w:rPr>
          <w:rFonts w:ascii="Times New Roman" w:eastAsia="Courier New" w:hAnsi="Times New Roman" w:cs="Times New Roman"/>
          <w:sz w:val="28"/>
          <w:szCs w:val="28"/>
        </w:rPr>
      </w:pPr>
      <w:r w:rsidRPr="00EF68B9">
        <w:rPr>
          <w:rFonts w:ascii="Times New Roman" w:hAnsi="Times New Roman" w:cs="Times New Roman"/>
          <w:sz w:val="28"/>
          <w:szCs w:val="28"/>
        </w:rPr>
        <w:t>– вжити заходів щодо ліквідації наслідків НС з використанням наявних засобі</w:t>
      </w:r>
      <w:proofErr w:type="gramStart"/>
      <w:r w:rsidRPr="00EF68B9">
        <w:rPr>
          <w:rFonts w:ascii="Times New Roman" w:hAnsi="Times New Roman" w:cs="Times New Roman"/>
          <w:sz w:val="28"/>
          <w:szCs w:val="28"/>
        </w:rPr>
        <w:t>в</w:t>
      </w:r>
      <w:proofErr w:type="gramEnd"/>
      <w:r w:rsidRPr="00EF68B9">
        <w:rPr>
          <w:rFonts w:ascii="Times New Roman" w:hAnsi="Times New Roman" w:cs="Times New Roman"/>
          <w:sz w:val="28"/>
          <w:szCs w:val="28"/>
        </w:rPr>
        <w:t>.</w:t>
      </w:r>
    </w:p>
    <w:p w:rsidR="00C75B95" w:rsidRPr="00EF68B9" w:rsidRDefault="00C75B95" w:rsidP="00EF68B9">
      <w:pPr>
        <w:spacing w:line="360" w:lineRule="auto"/>
        <w:ind w:firstLine="567"/>
        <w:jc w:val="both"/>
        <w:rPr>
          <w:rFonts w:ascii="Times New Roman" w:eastAsiaTheme="minorHAnsi" w:hAnsi="Times New Roman" w:cs="Times New Roman"/>
          <w:sz w:val="28"/>
          <w:szCs w:val="28"/>
        </w:rPr>
      </w:pPr>
      <w:r w:rsidRPr="00EF68B9">
        <w:rPr>
          <w:rFonts w:ascii="Times New Roman" w:hAnsi="Times New Roman" w:cs="Times New Roman"/>
          <w:sz w:val="28"/>
          <w:szCs w:val="28"/>
          <w:lang w:val="uk-UA"/>
        </w:rPr>
        <w:lastRenderedPageBreak/>
        <w:t>Керівник та пожежна охорона установки, яким повідомлено про виникнення пожежі, повинні:</w:t>
      </w:r>
    </w:p>
    <w:p w:rsidR="00C75B95" w:rsidRPr="00EF68B9" w:rsidRDefault="00C75B95" w:rsidP="00EF68B9">
      <w:pPr>
        <w:pStyle w:val="a3"/>
        <w:spacing w:line="360" w:lineRule="auto"/>
        <w:ind w:left="0" w:firstLine="567"/>
        <w:jc w:val="both"/>
        <w:rPr>
          <w:rFonts w:ascii="Times New Roman" w:eastAsia="Courier New" w:hAnsi="Times New Roman" w:cs="Times New Roman"/>
          <w:sz w:val="28"/>
          <w:szCs w:val="28"/>
        </w:rPr>
      </w:pPr>
      <w:r w:rsidRPr="00EF68B9">
        <w:rPr>
          <w:rFonts w:ascii="Times New Roman" w:hAnsi="Times New Roman" w:cs="Times New Roman"/>
          <w:sz w:val="28"/>
          <w:szCs w:val="28"/>
        </w:rPr>
        <w:t xml:space="preserve">– перевірити, чи викликані </w:t>
      </w:r>
      <w:proofErr w:type="gramStart"/>
      <w:r w:rsidRPr="00EF68B9">
        <w:rPr>
          <w:rFonts w:ascii="Times New Roman" w:hAnsi="Times New Roman" w:cs="Times New Roman"/>
          <w:sz w:val="28"/>
          <w:szCs w:val="28"/>
        </w:rPr>
        <w:t>п</w:t>
      </w:r>
      <w:proofErr w:type="gramEnd"/>
      <w:r w:rsidRPr="00EF68B9">
        <w:rPr>
          <w:rFonts w:ascii="Times New Roman" w:hAnsi="Times New Roman" w:cs="Times New Roman"/>
          <w:sz w:val="28"/>
          <w:szCs w:val="28"/>
        </w:rPr>
        <w:t>ідрозділи ДСНС;</w:t>
      </w:r>
    </w:p>
    <w:p w:rsidR="00C75B95" w:rsidRPr="00EF68B9" w:rsidRDefault="00C75B95" w:rsidP="00EF68B9">
      <w:pPr>
        <w:pStyle w:val="a3"/>
        <w:spacing w:line="360" w:lineRule="auto"/>
        <w:ind w:left="0" w:firstLine="567"/>
        <w:jc w:val="both"/>
        <w:rPr>
          <w:rFonts w:ascii="Times New Roman" w:eastAsia="Courier New" w:hAnsi="Times New Roman" w:cs="Times New Roman"/>
          <w:sz w:val="28"/>
          <w:szCs w:val="28"/>
        </w:rPr>
      </w:pPr>
      <w:r w:rsidRPr="00EF68B9">
        <w:rPr>
          <w:rFonts w:ascii="Times New Roman" w:hAnsi="Times New Roman" w:cs="Times New Roman"/>
          <w:sz w:val="28"/>
          <w:szCs w:val="28"/>
        </w:rPr>
        <w:t xml:space="preserve">– вимкнути </w:t>
      </w:r>
      <w:proofErr w:type="gramStart"/>
      <w:r w:rsidRPr="00EF68B9">
        <w:rPr>
          <w:rFonts w:ascii="Times New Roman" w:hAnsi="Times New Roman" w:cs="Times New Roman"/>
          <w:sz w:val="28"/>
          <w:szCs w:val="28"/>
        </w:rPr>
        <w:t>у</w:t>
      </w:r>
      <w:proofErr w:type="gramEnd"/>
      <w:r w:rsidRPr="00EF68B9">
        <w:rPr>
          <w:rFonts w:ascii="Times New Roman" w:hAnsi="Times New Roman" w:cs="Times New Roman"/>
          <w:sz w:val="28"/>
          <w:szCs w:val="28"/>
        </w:rPr>
        <w:t xml:space="preserve"> разі необхідності струмоприймачі та вентиляцію;</w:t>
      </w:r>
    </w:p>
    <w:p w:rsidR="00C75B95" w:rsidRPr="00EF68B9" w:rsidRDefault="00C75B95" w:rsidP="00EF68B9">
      <w:pPr>
        <w:pStyle w:val="a3"/>
        <w:spacing w:line="360" w:lineRule="auto"/>
        <w:ind w:left="0" w:firstLine="567"/>
        <w:jc w:val="both"/>
        <w:rPr>
          <w:rFonts w:ascii="Times New Roman" w:eastAsia="Courier New" w:hAnsi="Times New Roman" w:cs="Times New Roman"/>
          <w:sz w:val="28"/>
          <w:szCs w:val="28"/>
        </w:rPr>
      </w:pPr>
      <w:r w:rsidRPr="00EF68B9">
        <w:rPr>
          <w:rFonts w:ascii="Times New Roman" w:hAnsi="Times New Roman" w:cs="Times New Roman"/>
          <w:sz w:val="28"/>
          <w:szCs w:val="28"/>
        </w:rPr>
        <w:t xml:space="preserve">– у разі загрози життю людей негайно організувати їх евакуацію, та їх рятування, вивести за межі небезпечної зони </w:t>
      </w:r>
      <w:proofErr w:type="gramStart"/>
      <w:r w:rsidRPr="00EF68B9">
        <w:rPr>
          <w:rFonts w:ascii="Times New Roman" w:hAnsi="Times New Roman" w:cs="Times New Roman"/>
          <w:sz w:val="28"/>
          <w:szCs w:val="28"/>
        </w:rPr>
        <w:t>вс</w:t>
      </w:r>
      <w:proofErr w:type="gramEnd"/>
      <w:r w:rsidRPr="00EF68B9">
        <w:rPr>
          <w:rFonts w:ascii="Times New Roman" w:hAnsi="Times New Roman" w:cs="Times New Roman"/>
          <w:sz w:val="28"/>
          <w:szCs w:val="28"/>
        </w:rPr>
        <w:t>іх працівників, які не беруть участь у ліквідації НС;</w:t>
      </w:r>
    </w:p>
    <w:p w:rsidR="00C75B95" w:rsidRPr="00EF68B9" w:rsidRDefault="00C75B95" w:rsidP="00EF68B9">
      <w:pPr>
        <w:pStyle w:val="a3"/>
        <w:spacing w:line="360" w:lineRule="auto"/>
        <w:ind w:left="0" w:firstLine="567"/>
        <w:jc w:val="both"/>
        <w:rPr>
          <w:rFonts w:ascii="Times New Roman" w:eastAsia="Courier New" w:hAnsi="Times New Roman" w:cs="Times New Roman"/>
          <w:sz w:val="28"/>
          <w:szCs w:val="28"/>
        </w:rPr>
      </w:pPr>
      <w:r w:rsidRPr="00EF68B9">
        <w:rPr>
          <w:rFonts w:ascii="Times New Roman" w:hAnsi="Times New Roman" w:cs="Times New Roman"/>
          <w:sz w:val="28"/>
          <w:szCs w:val="28"/>
        </w:rPr>
        <w:t xml:space="preserve">– </w:t>
      </w:r>
      <w:proofErr w:type="gramStart"/>
      <w:r w:rsidRPr="00EF68B9">
        <w:rPr>
          <w:rFonts w:ascii="Times New Roman" w:hAnsi="Times New Roman" w:cs="Times New Roman"/>
          <w:sz w:val="28"/>
          <w:szCs w:val="28"/>
        </w:rPr>
        <w:t>перев</w:t>
      </w:r>
      <w:proofErr w:type="gramEnd"/>
      <w:r w:rsidRPr="00EF68B9">
        <w:rPr>
          <w:rFonts w:ascii="Times New Roman" w:hAnsi="Times New Roman" w:cs="Times New Roman"/>
          <w:sz w:val="28"/>
          <w:szCs w:val="28"/>
        </w:rPr>
        <w:t>ірити здійснення оповіщення людей про НС;</w:t>
      </w:r>
    </w:p>
    <w:p w:rsidR="00C75B95" w:rsidRPr="00EF68B9" w:rsidRDefault="00C75B95" w:rsidP="00EF68B9">
      <w:pPr>
        <w:pStyle w:val="a3"/>
        <w:spacing w:line="360" w:lineRule="auto"/>
        <w:ind w:left="0" w:firstLine="567"/>
        <w:jc w:val="both"/>
        <w:rPr>
          <w:rFonts w:ascii="Times New Roman" w:eastAsia="Courier New" w:hAnsi="Times New Roman" w:cs="Times New Roman"/>
          <w:sz w:val="28"/>
          <w:szCs w:val="28"/>
        </w:rPr>
      </w:pPr>
      <w:r w:rsidRPr="00EF68B9">
        <w:rPr>
          <w:rFonts w:ascii="Times New Roman" w:hAnsi="Times New Roman" w:cs="Times New Roman"/>
          <w:sz w:val="28"/>
          <w:szCs w:val="28"/>
        </w:rPr>
        <w:t>– забезпечити дотримання техніки безпеки працівниками, які беруть участь у ліквідації НС</w:t>
      </w:r>
      <w:proofErr w:type="gramStart"/>
      <w:r w:rsidRPr="00EF68B9">
        <w:rPr>
          <w:rFonts w:ascii="Times New Roman" w:hAnsi="Times New Roman" w:cs="Times New Roman"/>
          <w:sz w:val="28"/>
          <w:szCs w:val="28"/>
        </w:rPr>
        <w:t xml:space="preserve"> ;</w:t>
      </w:r>
      <w:proofErr w:type="gramEnd"/>
    </w:p>
    <w:p w:rsidR="00C75B95" w:rsidRPr="00EF68B9" w:rsidRDefault="00C75B95" w:rsidP="00EF68B9">
      <w:pPr>
        <w:pStyle w:val="a3"/>
        <w:spacing w:line="360" w:lineRule="auto"/>
        <w:ind w:left="0" w:firstLine="567"/>
        <w:jc w:val="both"/>
        <w:rPr>
          <w:rFonts w:ascii="Times New Roman" w:eastAsia="Courier New" w:hAnsi="Times New Roman" w:cs="Times New Roman"/>
          <w:sz w:val="28"/>
          <w:szCs w:val="28"/>
        </w:rPr>
      </w:pPr>
      <w:r w:rsidRPr="00EF68B9">
        <w:rPr>
          <w:rFonts w:ascii="Times New Roman" w:hAnsi="Times New Roman" w:cs="Times New Roman"/>
          <w:sz w:val="28"/>
          <w:szCs w:val="28"/>
        </w:rPr>
        <w:t>– організувати зустріч підрозділів ДСНС та</w:t>
      </w:r>
      <w:proofErr w:type="gramStart"/>
      <w:r w:rsidRPr="00EF68B9">
        <w:rPr>
          <w:rFonts w:ascii="Times New Roman" w:hAnsi="Times New Roman" w:cs="Times New Roman"/>
          <w:sz w:val="28"/>
          <w:szCs w:val="28"/>
        </w:rPr>
        <w:t xml:space="preserve"> Д</w:t>
      </w:r>
      <w:proofErr w:type="gramEnd"/>
      <w:r w:rsidRPr="00EF68B9">
        <w:rPr>
          <w:rFonts w:ascii="Times New Roman" w:hAnsi="Times New Roman" w:cs="Times New Roman"/>
          <w:sz w:val="28"/>
          <w:szCs w:val="28"/>
        </w:rPr>
        <w:t>ержавної пожежної охорони, надати їм допомогу у локалізації і ліквідації НС.</w:t>
      </w:r>
    </w:p>
    <w:p w:rsidR="00C75B95" w:rsidRPr="00EF68B9" w:rsidRDefault="00C75B95" w:rsidP="00EF68B9">
      <w:pPr>
        <w:spacing w:line="360" w:lineRule="auto"/>
        <w:ind w:firstLine="567"/>
        <w:jc w:val="both"/>
        <w:rPr>
          <w:rFonts w:ascii="Times New Roman" w:eastAsia="Courier New" w:hAnsi="Times New Roman" w:cs="Times New Roman"/>
          <w:sz w:val="28"/>
          <w:szCs w:val="28"/>
          <w:lang w:val="uk-UA"/>
        </w:rPr>
      </w:pPr>
      <w:r w:rsidRPr="00EF68B9">
        <w:rPr>
          <w:rFonts w:ascii="Times New Roman" w:hAnsi="Times New Roman" w:cs="Times New Roman"/>
          <w:sz w:val="28"/>
          <w:szCs w:val="28"/>
          <w:lang w:val="uk-UA"/>
        </w:rPr>
        <w:t>Після прибуття на НС підрозділів ДСНС та пожежної охорониповинен бути забезпечений безперешкодний доступ їх до місця, де виникла НС</w:t>
      </w:r>
    </w:p>
    <w:p w:rsidR="00C75B95" w:rsidRPr="00EF68B9" w:rsidRDefault="00C75B95" w:rsidP="00EF68B9">
      <w:pPr>
        <w:pStyle w:val="a4"/>
        <w:spacing w:before="480" w:line="360" w:lineRule="auto"/>
        <w:ind w:firstLine="709"/>
        <w:jc w:val="both"/>
        <w:outlineLvl w:val="1"/>
        <w:rPr>
          <w:b/>
          <w:sz w:val="28"/>
          <w:szCs w:val="28"/>
        </w:rPr>
      </w:pPr>
      <w:bookmarkStart w:id="14" w:name="_Toc485805623"/>
      <w:r w:rsidRPr="00EF68B9">
        <w:rPr>
          <w:b/>
          <w:sz w:val="28"/>
          <w:szCs w:val="28"/>
        </w:rPr>
        <w:t>4.3 Пожежна безпека</w:t>
      </w:r>
      <w:r w:rsidRPr="00EF68B9">
        <w:rPr>
          <w:sz w:val="28"/>
          <w:szCs w:val="28"/>
        </w:rPr>
        <w:t xml:space="preserve"> </w:t>
      </w:r>
      <w:bookmarkEnd w:id="14"/>
    </w:p>
    <w:p w:rsidR="00C75B95" w:rsidRPr="00EF68B9" w:rsidRDefault="00C75B95" w:rsidP="00EF68B9">
      <w:pPr>
        <w:pStyle w:val="a4"/>
        <w:spacing w:before="480" w:line="360" w:lineRule="auto"/>
        <w:ind w:firstLine="709"/>
        <w:jc w:val="both"/>
        <w:outlineLvl w:val="1"/>
        <w:rPr>
          <w:vanish/>
          <w:sz w:val="28"/>
          <w:szCs w:val="28"/>
          <w:lang w:val="en-US"/>
          <w:specVanish/>
        </w:rPr>
      </w:pPr>
      <w:r w:rsidRPr="00EF68B9">
        <w:rPr>
          <w:b/>
          <w:sz w:val="28"/>
          <w:szCs w:val="28"/>
        </w:rPr>
        <w:tab/>
      </w:r>
    </w:p>
    <w:p w:rsidR="00C75B95" w:rsidRPr="00EF68B9" w:rsidRDefault="00C75B95" w:rsidP="00EF68B9">
      <w:pPr>
        <w:pStyle w:val="a4"/>
        <w:spacing w:line="360" w:lineRule="auto"/>
        <w:ind w:right="-2"/>
        <w:jc w:val="both"/>
        <w:rPr>
          <w:sz w:val="28"/>
          <w:szCs w:val="28"/>
        </w:rPr>
      </w:pPr>
      <w:r w:rsidRPr="00EF68B9">
        <w:rPr>
          <w:sz w:val="28"/>
          <w:szCs w:val="28"/>
        </w:rPr>
        <w:t xml:space="preserve">Відповідно до ОНТП24-86 та ДНАОП Б.07.005-86 робоче приміщення відноситься  до  категорії  В  по  вибухопожежній небезпеці.  Відповідно  до ПУЕ-87 та ДНАОП 00.0-1.32-01 клас  робочої  зони  приміщення </w:t>
      </w:r>
      <w:proofErr w:type="gramStart"/>
      <w:r w:rsidRPr="00EF68B9">
        <w:rPr>
          <w:sz w:val="28"/>
          <w:szCs w:val="28"/>
        </w:rPr>
        <w:t>по</w:t>
      </w:r>
      <w:proofErr w:type="gramEnd"/>
      <w:r w:rsidRPr="00EF68B9">
        <w:rPr>
          <w:sz w:val="28"/>
          <w:szCs w:val="28"/>
        </w:rPr>
        <w:t xml:space="preserve">  пожежонебезпеці -  П-IIа.   Можливими   причинами   пожежі   </w:t>
      </w:r>
      <w:proofErr w:type="gramStart"/>
      <w:r w:rsidRPr="00EF68B9">
        <w:rPr>
          <w:sz w:val="28"/>
          <w:szCs w:val="28"/>
        </w:rPr>
        <w:t>в</w:t>
      </w:r>
      <w:proofErr w:type="gramEnd"/>
      <w:r w:rsidRPr="00EF68B9">
        <w:rPr>
          <w:sz w:val="28"/>
          <w:szCs w:val="28"/>
        </w:rPr>
        <w:t xml:space="preserve">   </w:t>
      </w:r>
      <w:proofErr w:type="gramStart"/>
      <w:r w:rsidRPr="00EF68B9">
        <w:rPr>
          <w:sz w:val="28"/>
          <w:szCs w:val="28"/>
        </w:rPr>
        <w:t>прим</w:t>
      </w:r>
      <w:proofErr w:type="gramEnd"/>
      <w:r w:rsidRPr="00EF68B9">
        <w:rPr>
          <w:sz w:val="28"/>
          <w:szCs w:val="28"/>
        </w:rPr>
        <w:t>іщенні   є   несправність електроустаткування,     коротке     замикання     проводки,    і    порушення протипожежного режиму (використання побутових нагрівальних приладів, паління).</w:t>
      </w:r>
    </w:p>
    <w:p w:rsidR="00C75B95" w:rsidRPr="00EF68B9" w:rsidRDefault="00C75B95" w:rsidP="00EF68B9">
      <w:pPr>
        <w:pStyle w:val="a4"/>
        <w:spacing w:line="360" w:lineRule="auto"/>
        <w:ind w:right="-2"/>
        <w:jc w:val="both"/>
        <w:rPr>
          <w:sz w:val="28"/>
          <w:szCs w:val="28"/>
        </w:rPr>
      </w:pPr>
      <w:r w:rsidRPr="00EF68B9">
        <w:rPr>
          <w:sz w:val="28"/>
          <w:szCs w:val="28"/>
        </w:rPr>
        <w:t xml:space="preserve">            У  зв’язку  з  цим  </w:t>
      </w:r>
      <w:proofErr w:type="gramStart"/>
      <w:r w:rsidRPr="00EF68B9">
        <w:rPr>
          <w:sz w:val="28"/>
          <w:szCs w:val="28"/>
        </w:rPr>
        <w:t>у</w:t>
      </w:r>
      <w:proofErr w:type="gramEnd"/>
      <w:r w:rsidRPr="00EF68B9">
        <w:rPr>
          <w:sz w:val="28"/>
          <w:szCs w:val="28"/>
        </w:rPr>
        <w:t xml:space="preserve">  відповідність   з  ПБЕ та ПУЕ  необхідно   передбачити наступні заходи:</w:t>
      </w:r>
    </w:p>
    <w:p w:rsidR="00C75B95" w:rsidRPr="00EF68B9" w:rsidRDefault="00C75B95" w:rsidP="00EF68B9">
      <w:pPr>
        <w:pStyle w:val="a4"/>
        <w:spacing w:line="360" w:lineRule="auto"/>
        <w:ind w:left="1215" w:right="-2"/>
        <w:jc w:val="both"/>
        <w:rPr>
          <w:sz w:val="28"/>
          <w:szCs w:val="28"/>
        </w:rPr>
      </w:pPr>
      <w:r w:rsidRPr="00EF68B9">
        <w:rPr>
          <w:sz w:val="28"/>
          <w:szCs w:val="28"/>
        </w:rPr>
        <w:t xml:space="preserve">ретельна  ізоляція  </w:t>
      </w:r>
      <w:proofErr w:type="gramStart"/>
      <w:r w:rsidRPr="00EF68B9">
        <w:rPr>
          <w:sz w:val="28"/>
          <w:szCs w:val="28"/>
        </w:rPr>
        <w:t>вс</w:t>
      </w:r>
      <w:proofErr w:type="gramEnd"/>
      <w:r w:rsidRPr="00EF68B9">
        <w:rPr>
          <w:sz w:val="28"/>
          <w:szCs w:val="28"/>
        </w:rPr>
        <w:t>іх  струмоведучих  провідників  до  робочих місць, періодичний огляд і перевірка ізоляції;</w:t>
      </w:r>
    </w:p>
    <w:p w:rsidR="00C75B95" w:rsidRPr="00EF68B9" w:rsidRDefault="00C75B95" w:rsidP="00EF68B9">
      <w:pPr>
        <w:pStyle w:val="a4"/>
        <w:spacing w:line="360" w:lineRule="auto"/>
        <w:ind w:left="1215" w:right="-2"/>
        <w:jc w:val="both"/>
        <w:rPr>
          <w:sz w:val="28"/>
          <w:szCs w:val="28"/>
        </w:rPr>
      </w:pPr>
      <w:r w:rsidRPr="00EF68B9">
        <w:rPr>
          <w:sz w:val="28"/>
          <w:szCs w:val="28"/>
        </w:rPr>
        <w:lastRenderedPageBreak/>
        <w:t>строге дотримання норм  протипожежної  безпеки  на  робочому місці;</w:t>
      </w:r>
    </w:p>
    <w:p w:rsidR="00C75B95" w:rsidRPr="00EF68B9" w:rsidRDefault="00C75B95" w:rsidP="00EF68B9">
      <w:pPr>
        <w:pStyle w:val="a4"/>
        <w:spacing w:line="360" w:lineRule="auto"/>
        <w:ind w:left="1215" w:right="-2"/>
        <w:jc w:val="both"/>
        <w:rPr>
          <w:sz w:val="28"/>
          <w:szCs w:val="28"/>
        </w:rPr>
      </w:pPr>
      <w:r w:rsidRPr="00EF68B9">
        <w:rPr>
          <w:sz w:val="28"/>
          <w:szCs w:val="28"/>
        </w:rPr>
        <w:t>проводяться    відповідні  організаційні     заходи     (заборона паління, інструктаж);</w:t>
      </w:r>
    </w:p>
    <w:p w:rsidR="00C75B95" w:rsidRPr="00EF68B9" w:rsidRDefault="00C75B95" w:rsidP="00EF68B9">
      <w:pPr>
        <w:pStyle w:val="a4"/>
        <w:spacing w:line="360" w:lineRule="auto"/>
        <w:ind w:right="-2"/>
        <w:jc w:val="both"/>
        <w:rPr>
          <w:sz w:val="28"/>
          <w:szCs w:val="28"/>
        </w:rPr>
      </w:pPr>
      <w:r w:rsidRPr="00EF68B9">
        <w:rPr>
          <w:sz w:val="28"/>
          <w:szCs w:val="28"/>
        </w:rPr>
        <w:t xml:space="preserve">            Для гасіння пожежі  в робочому приміщені (клас</w:t>
      </w:r>
      <w:proofErr w:type="gramStart"/>
      <w:r w:rsidRPr="00EF68B9">
        <w:rPr>
          <w:sz w:val="28"/>
          <w:szCs w:val="28"/>
        </w:rPr>
        <w:t xml:space="preserve"> „Е</w:t>
      </w:r>
      <w:proofErr w:type="gramEnd"/>
      <w:r w:rsidRPr="00EF68B9">
        <w:rPr>
          <w:sz w:val="28"/>
          <w:szCs w:val="28"/>
        </w:rPr>
        <w:t xml:space="preserve">”- наявність електрообладнання)  використовуються вогнегасники  ОП-1 –– “Момент” (2 шт.). Додатково в коридорі розташовані вогнегасники ОХП-10. Також </w:t>
      </w:r>
      <w:proofErr w:type="gramStart"/>
      <w:r w:rsidRPr="00EF68B9">
        <w:rPr>
          <w:sz w:val="28"/>
          <w:szCs w:val="28"/>
        </w:rPr>
        <w:t>на</w:t>
      </w:r>
      <w:proofErr w:type="gramEnd"/>
      <w:r w:rsidRPr="00EF68B9">
        <w:rPr>
          <w:sz w:val="28"/>
          <w:szCs w:val="28"/>
        </w:rPr>
        <w:t xml:space="preserve"> </w:t>
      </w:r>
      <w:proofErr w:type="gramStart"/>
      <w:r w:rsidRPr="00EF68B9">
        <w:rPr>
          <w:sz w:val="28"/>
          <w:szCs w:val="28"/>
        </w:rPr>
        <w:t>сходов</w:t>
      </w:r>
      <w:proofErr w:type="gramEnd"/>
      <w:r w:rsidRPr="00EF68B9">
        <w:rPr>
          <w:sz w:val="28"/>
          <w:szCs w:val="28"/>
        </w:rPr>
        <w:t>ій клітці   розташований  пожежний  кран.  Така кількість  первинних  засобів пожежогасіння    відповідає    вимогам  ДСТУ3675-98 та  ISO3941-77,    якими   передбачене обов’язкова   наявність  двох  вогнегасників  до  100 м</w:t>
      </w:r>
      <w:r w:rsidRPr="00EF68B9">
        <w:rPr>
          <w:sz w:val="28"/>
          <w:szCs w:val="28"/>
          <w:vertAlign w:val="superscript"/>
        </w:rPr>
        <w:t>2</w:t>
      </w:r>
      <w:r w:rsidRPr="00EF68B9">
        <w:rPr>
          <w:sz w:val="28"/>
          <w:szCs w:val="28"/>
        </w:rPr>
        <w:t xml:space="preserve">  площі  </w:t>
      </w:r>
      <w:proofErr w:type="gramStart"/>
      <w:r w:rsidRPr="00EF68B9">
        <w:rPr>
          <w:sz w:val="28"/>
          <w:szCs w:val="28"/>
        </w:rPr>
        <w:t>п</w:t>
      </w:r>
      <w:proofErr w:type="gramEnd"/>
      <w:r w:rsidRPr="00EF68B9">
        <w:rPr>
          <w:sz w:val="28"/>
          <w:szCs w:val="28"/>
        </w:rPr>
        <w:t>ідлоги   приміщення.</w:t>
      </w:r>
    </w:p>
    <w:p w:rsidR="00C75B95" w:rsidRPr="00EF68B9" w:rsidRDefault="00C75B95" w:rsidP="00EF68B9">
      <w:pPr>
        <w:pStyle w:val="a4"/>
        <w:spacing w:line="360" w:lineRule="auto"/>
        <w:ind w:right="-2"/>
        <w:jc w:val="both"/>
        <w:rPr>
          <w:sz w:val="28"/>
          <w:szCs w:val="28"/>
        </w:rPr>
      </w:pPr>
      <w:r w:rsidRPr="00EF68B9">
        <w:rPr>
          <w:sz w:val="28"/>
          <w:szCs w:val="28"/>
        </w:rPr>
        <w:t xml:space="preserve">            Згідно вимог ДБН В.2.5-56-2014 робоче приміщення   оснащене    </w:t>
      </w:r>
      <w:proofErr w:type="gramStart"/>
      <w:r w:rsidRPr="00EF68B9">
        <w:rPr>
          <w:sz w:val="28"/>
          <w:szCs w:val="28"/>
        </w:rPr>
        <w:t>автоматичною</w:t>
      </w:r>
      <w:proofErr w:type="gramEnd"/>
      <w:r w:rsidRPr="00EF68B9">
        <w:rPr>
          <w:sz w:val="28"/>
          <w:szCs w:val="28"/>
        </w:rPr>
        <w:t xml:space="preserve"> пожежною сигналізацією теплової  дії  ДТЛ.  Вони  встановлені  в кожнім приміщенні даної будови </w:t>
      </w:r>
      <w:proofErr w:type="gramStart"/>
      <w:r w:rsidRPr="00EF68B9">
        <w:rPr>
          <w:sz w:val="28"/>
          <w:szCs w:val="28"/>
        </w:rPr>
        <w:t>на</w:t>
      </w:r>
      <w:proofErr w:type="gramEnd"/>
      <w:r w:rsidRPr="00EF68B9">
        <w:rPr>
          <w:sz w:val="28"/>
          <w:szCs w:val="28"/>
        </w:rPr>
        <w:t xml:space="preserve"> </w:t>
      </w:r>
      <w:proofErr w:type="gramStart"/>
      <w:r w:rsidRPr="00EF68B9">
        <w:rPr>
          <w:sz w:val="28"/>
          <w:szCs w:val="28"/>
        </w:rPr>
        <w:t>стел</w:t>
      </w:r>
      <w:proofErr w:type="gramEnd"/>
      <w:r w:rsidRPr="00EF68B9">
        <w:rPr>
          <w:sz w:val="28"/>
          <w:szCs w:val="28"/>
        </w:rPr>
        <w:t>і по дві штуки.  Від  них  інформація   з   ліній   зв’язку   надходить   на   охоронно-пожежний     пристрій     СИГНАЛ-37М,      який      оснащений     звуковим сигналом.</w:t>
      </w:r>
    </w:p>
    <w:p w:rsidR="00C75B95" w:rsidRPr="00EF68B9" w:rsidRDefault="00C75B95" w:rsidP="00EF68B9">
      <w:pPr>
        <w:pStyle w:val="a4"/>
        <w:spacing w:line="360" w:lineRule="auto"/>
        <w:ind w:right="-2"/>
        <w:jc w:val="both"/>
        <w:rPr>
          <w:sz w:val="28"/>
          <w:szCs w:val="28"/>
        </w:rPr>
      </w:pPr>
      <w:r w:rsidRPr="00EF68B9">
        <w:rPr>
          <w:sz w:val="28"/>
          <w:szCs w:val="28"/>
        </w:rPr>
        <w:t xml:space="preserve">             Будинок    має    два       евакуаційних виходів:  через   головний   хід   і додатковий   евакуаційний вихід.   Шляхи   евакуації    відповідають  установленим нормам. Двері  відкриваються  назовні.   Коридор  веде  до  двох   сходових кліток,  одна  з  яких  виходить безпосередньо на вулицю, а друга має вихід на  вулицю  через  вестибюль  і  головний вхід.  Сходова  клітка  виконана з негорючих </w:t>
      </w:r>
      <w:proofErr w:type="gramStart"/>
      <w:r w:rsidRPr="00EF68B9">
        <w:rPr>
          <w:sz w:val="28"/>
          <w:szCs w:val="28"/>
        </w:rPr>
        <w:t>матер</w:t>
      </w:r>
      <w:proofErr w:type="gramEnd"/>
      <w:r w:rsidRPr="00EF68B9">
        <w:rPr>
          <w:sz w:val="28"/>
          <w:szCs w:val="28"/>
        </w:rPr>
        <w:t>іалів.  Сходи  мають природне бічне   освітлення   і  штучне  евакуаційне  освітлення.  Сходові   площадки ширше коридорів. Усі співробітники ознайомлені з планом евакуації.</w:t>
      </w:r>
    </w:p>
    <w:p w:rsidR="00C75B95" w:rsidRPr="00EF68B9" w:rsidRDefault="00C75B95" w:rsidP="00EF68B9">
      <w:pPr>
        <w:pStyle w:val="a4"/>
        <w:spacing w:line="360" w:lineRule="auto"/>
        <w:ind w:right="-2"/>
        <w:jc w:val="both"/>
        <w:rPr>
          <w:sz w:val="28"/>
          <w:szCs w:val="28"/>
        </w:rPr>
      </w:pPr>
      <w:r w:rsidRPr="00EF68B9">
        <w:rPr>
          <w:sz w:val="28"/>
          <w:szCs w:val="28"/>
        </w:rPr>
        <w:t xml:space="preserve">        Значення  основних  параметрів  шляхів  евакуації  і  їхніх  приведені в табл. 4.</w:t>
      </w:r>
      <w:r w:rsidRPr="00EF68B9">
        <w:rPr>
          <w:sz w:val="28"/>
          <w:szCs w:val="28"/>
          <w:lang w:val="en-US"/>
        </w:rPr>
        <w:t>5</w:t>
      </w:r>
      <w:r w:rsidRPr="00EF68B9">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36"/>
        <w:gridCol w:w="2551"/>
        <w:gridCol w:w="2552"/>
      </w:tblGrid>
      <w:tr w:rsidR="00C75B95" w:rsidRPr="00EF68B9" w:rsidTr="00C75B95">
        <w:tc>
          <w:tcPr>
            <w:tcW w:w="3936" w:type="dxa"/>
          </w:tcPr>
          <w:p w:rsidR="00C75B95" w:rsidRPr="00EF68B9" w:rsidRDefault="00C75B95" w:rsidP="00EF68B9">
            <w:pPr>
              <w:pStyle w:val="a4"/>
              <w:spacing w:line="360" w:lineRule="auto"/>
              <w:ind w:right="-2"/>
              <w:jc w:val="both"/>
              <w:rPr>
                <w:sz w:val="28"/>
                <w:szCs w:val="28"/>
              </w:rPr>
            </w:pPr>
            <w:r w:rsidRPr="00EF68B9">
              <w:rPr>
                <w:sz w:val="28"/>
                <w:szCs w:val="28"/>
              </w:rPr>
              <w:t>Параметр</w:t>
            </w:r>
          </w:p>
        </w:tc>
        <w:tc>
          <w:tcPr>
            <w:tcW w:w="2551" w:type="dxa"/>
          </w:tcPr>
          <w:p w:rsidR="00C75B95" w:rsidRPr="00EF68B9" w:rsidRDefault="00C75B95" w:rsidP="00EF68B9">
            <w:pPr>
              <w:pStyle w:val="a4"/>
              <w:spacing w:line="360" w:lineRule="auto"/>
              <w:ind w:right="-2"/>
              <w:jc w:val="both"/>
              <w:rPr>
                <w:sz w:val="28"/>
                <w:szCs w:val="28"/>
              </w:rPr>
            </w:pPr>
            <w:r w:rsidRPr="00EF68B9">
              <w:rPr>
                <w:sz w:val="28"/>
                <w:szCs w:val="28"/>
              </w:rPr>
              <w:t xml:space="preserve">Фактичне значення </w:t>
            </w:r>
          </w:p>
        </w:tc>
        <w:tc>
          <w:tcPr>
            <w:tcW w:w="2552" w:type="dxa"/>
          </w:tcPr>
          <w:p w:rsidR="00C75B95" w:rsidRPr="00EF68B9" w:rsidRDefault="00C75B95" w:rsidP="00EF68B9">
            <w:pPr>
              <w:pStyle w:val="a4"/>
              <w:spacing w:line="360" w:lineRule="auto"/>
              <w:ind w:right="-2"/>
              <w:jc w:val="both"/>
              <w:rPr>
                <w:sz w:val="28"/>
                <w:szCs w:val="28"/>
              </w:rPr>
            </w:pPr>
            <w:r w:rsidRPr="00EF68B9">
              <w:rPr>
                <w:sz w:val="28"/>
                <w:szCs w:val="28"/>
              </w:rPr>
              <w:t>Норма</w:t>
            </w:r>
          </w:p>
        </w:tc>
      </w:tr>
      <w:tr w:rsidR="00C75B95" w:rsidRPr="00EF68B9" w:rsidTr="00C75B95">
        <w:trPr>
          <w:trHeight w:val="70"/>
        </w:trPr>
        <w:tc>
          <w:tcPr>
            <w:tcW w:w="3936" w:type="dxa"/>
          </w:tcPr>
          <w:p w:rsidR="00C75B95" w:rsidRPr="00EF68B9" w:rsidRDefault="00C75B95" w:rsidP="00EF68B9">
            <w:pPr>
              <w:pStyle w:val="a4"/>
              <w:spacing w:line="360" w:lineRule="auto"/>
              <w:ind w:right="-2"/>
              <w:jc w:val="both"/>
              <w:rPr>
                <w:sz w:val="28"/>
                <w:szCs w:val="28"/>
              </w:rPr>
            </w:pPr>
            <w:r w:rsidRPr="00EF68B9">
              <w:rPr>
                <w:sz w:val="28"/>
                <w:szCs w:val="28"/>
              </w:rPr>
              <w:t>Висота дверних прорізів</w:t>
            </w:r>
          </w:p>
        </w:tc>
        <w:tc>
          <w:tcPr>
            <w:tcW w:w="2551" w:type="dxa"/>
          </w:tcPr>
          <w:p w:rsidR="00C75B95" w:rsidRPr="00EF68B9" w:rsidRDefault="00C75B95" w:rsidP="00EF68B9">
            <w:pPr>
              <w:pStyle w:val="a4"/>
              <w:spacing w:line="360" w:lineRule="auto"/>
              <w:ind w:right="-2"/>
              <w:jc w:val="both"/>
              <w:rPr>
                <w:sz w:val="28"/>
                <w:szCs w:val="28"/>
              </w:rPr>
            </w:pPr>
            <w:r w:rsidRPr="00EF68B9">
              <w:rPr>
                <w:sz w:val="28"/>
                <w:szCs w:val="28"/>
              </w:rPr>
              <w:t>2,0 м</w:t>
            </w:r>
          </w:p>
        </w:tc>
        <w:tc>
          <w:tcPr>
            <w:tcW w:w="2552" w:type="dxa"/>
          </w:tcPr>
          <w:p w:rsidR="00C75B95" w:rsidRPr="00EF68B9" w:rsidRDefault="00C75B95" w:rsidP="00EF68B9">
            <w:pPr>
              <w:pStyle w:val="a4"/>
              <w:spacing w:line="360" w:lineRule="auto"/>
              <w:ind w:right="-2"/>
              <w:jc w:val="both"/>
              <w:rPr>
                <w:sz w:val="28"/>
                <w:szCs w:val="28"/>
              </w:rPr>
            </w:pPr>
            <w:r w:rsidRPr="00EF68B9">
              <w:rPr>
                <w:sz w:val="28"/>
                <w:szCs w:val="28"/>
              </w:rPr>
              <w:t>Не менше 2 м</w:t>
            </w:r>
          </w:p>
        </w:tc>
      </w:tr>
      <w:tr w:rsidR="00C75B95" w:rsidRPr="00EF68B9" w:rsidTr="00C75B95">
        <w:tc>
          <w:tcPr>
            <w:tcW w:w="3936" w:type="dxa"/>
          </w:tcPr>
          <w:p w:rsidR="00C75B95" w:rsidRPr="00EF68B9" w:rsidRDefault="00C75B95" w:rsidP="00EF68B9">
            <w:pPr>
              <w:pStyle w:val="a4"/>
              <w:spacing w:line="360" w:lineRule="auto"/>
              <w:ind w:right="-2"/>
              <w:jc w:val="both"/>
              <w:rPr>
                <w:sz w:val="28"/>
                <w:szCs w:val="28"/>
              </w:rPr>
            </w:pPr>
            <w:r w:rsidRPr="00EF68B9">
              <w:rPr>
                <w:sz w:val="28"/>
                <w:szCs w:val="28"/>
              </w:rPr>
              <w:t>Ширина дверних прорізі</w:t>
            </w:r>
            <w:proofErr w:type="gramStart"/>
            <w:r w:rsidRPr="00EF68B9">
              <w:rPr>
                <w:sz w:val="28"/>
                <w:szCs w:val="28"/>
              </w:rPr>
              <w:t>в</w:t>
            </w:r>
            <w:proofErr w:type="gramEnd"/>
          </w:p>
        </w:tc>
        <w:tc>
          <w:tcPr>
            <w:tcW w:w="2551" w:type="dxa"/>
          </w:tcPr>
          <w:p w:rsidR="00C75B95" w:rsidRPr="00EF68B9" w:rsidRDefault="00C75B95" w:rsidP="00EF68B9">
            <w:pPr>
              <w:pStyle w:val="a4"/>
              <w:spacing w:line="360" w:lineRule="auto"/>
              <w:ind w:right="-2"/>
              <w:jc w:val="both"/>
              <w:rPr>
                <w:sz w:val="28"/>
                <w:szCs w:val="28"/>
              </w:rPr>
            </w:pPr>
            <w:r w:rsidRPr="00EF68B9">
              <w:rPr>
                <w:sz w:val="28"/>
                <w:szCs w:val="28"/>
              </w:rPr>
              <w:t>0,8 м</w:t>
            </w:r>
          </w:p>
        </w:tc>
        <w:tc>
          <w:tcPr>
            <w:tcW w:w="2552" w:type="dxa"/>
          </w:tcPr>
          <w:p w:rsidR="00C75B95" w:rsidRPr="00EF68B9" w:rsidRDefault="00C75B95" w:rsidP="00EF68B9">
            <w:pPr>
              <w:pStyle w:val="a4"/>
              <w:spacing w:line="360" w:lineRule="auto"/>
              <w:ind w:right="-2"/>
              <w:jc w:val="both"/>
              <w:rPr>
                <w:sz w:val="28"/>
                <w:szCs w:val="28"/>
              </w:rPr>
            </w:pPr>
            <w:r w:rsidRPr="00EF68B9">
              <w:rPr>
                <w:sz w:val="28"/>
                <w:szCs w:val="28"/>
              </w:rPr>
              <w:t>Не менше 0,8 м</w:t>
            </w:r>
          </w:p>
        </w:tc>
      </w:tr>
      <w:tr w:rsidR="00C75B95" w:rsidRPr="00EF68B9" w:rsidTr="00C75B95">
        <w:tc>
          <w:tcPr>
            <w:tcW w:w="3936" w:type="dxa"/>
          </w:tcPr>
          <w:p w:rsidR="00C75B95" w:rsidRPr="00EF68B9" w:rsidRDefault="00C75B95" w:rsidP="00EF68B9">
            <w:pPr>
              <w:pStyle w:val="a4"/>
              <w:spacing w:line="360" w:lineRule="auto"/>
              <w:ind w:right="-2"/>
              <w:jc w:val="both"/>
              <w:rPr>
                <w:sz w:val="28"/>
                <w:szCs w:val="28"/>
              </w:rPr>
            </w:pPr>
            <w:r w:rsidRPr="00EF68B9">
              <w:rPr>
                <w:sz w:val="28"/>
                <w:szCs w:val="28"/>
              </w:rPr>
              <w:t>Ширина проходу для евакуації</w:t>
            </w:r>
          </w:p>
        </w:tc>
        <w:tc>
          <w:tcPr>
            <w:tcW w:w="2551" w:type="dxa"/>
          </w:tcPr>
          <w:p w:rsidR="00C75B95" w:rsidRPr="00EF68B9" w:rsidRDefault="00C75B95" w:rsidP="00EF68B9">
            <w:pPr>
              <w:pStyle w:val="a4"/>
              <w:spacing w:line="360" w:lineRule="auto"/>
              <w:ind w:right="-2"/>
              <w:jc w:val="both"/>
              <w:rPr>
                <w:sz w:val="28"/>
                <w:szCs w:val="28"/>
              </w:rPr>
            </w:pPr>
            <w:proofErr w:type="gramStart"/>
            <w:r w:rsidRPr="00EF68B9">
              <w:rPr>
                <w:sz w:val="28"/>
                <w:szCs w:val="28"/>
              </w:rPr>
              <w:t>Б</w:t>
            </w:r>
            <w:proofErr w:type="gramEnd"/>
            <w:r w:rsidRPr="00EF68B9">
              <w:rPr>
                <w:sz w:val="28"/>
                <w:szCs w:val="28"/>
              </w:rPr>
              <w:t>ільше 1,5 м</w:t>
            </w:r>
          </w:p>
        </w:tc>
        <w:tc>
          <w:tcPr>
            <w:tcW w:w="2552" w:type="dxa"/>
          </w:tcPr>
          <w:p w:rsidR="00C75B95" w:rsidRPr="00EF68B9" w:rsidRDefault="00C75B95" w:rsidP="00EF68B9">
            <w:pPr>
              <w:pStyle w:val="a4"/>
              <w:spacing w:line="360" w:lineRule="auto"/>
              <w:ind w:right="-2"/>
              <w:jc w:val="both"/>
              <w:rPr>
                <w:sz w:val="28"/>
                <w:szCs w:val="28"/>
              </w:rPr>
            </w:pPr>
            <w:r w:rsidRPr="00EF68B9">
              <w:rPr>
                <w:sz w:val="28"/>
                <w:szCs w:val="28"/>
              </w:rPr>
              <w:t>Не менше 1 м</w:t>
            </w:r>
          </w:p>
        </w:tc>
      </w:tr>
      <w:tr w:rsidR="00C75B95" w:rsidRPr="00EF68B9" w:rsidTr="00C75B95">
        <w:tc>
          <w:tcPr>
            <w:tcW w:w="3936" w:type="dxa"/>
          </w:tcPr>
          <w:p w:rsidR="00C75B95" w:rsidRPr="00EF68B9" w:rsidRDefault="00C75B95" w:rsidP="00EF68B9">
            <w:pPr>
              <w:pStyle w:val="a4"/>
              <w:spacing w:line="360" w:lineRule="auto"/>
              <w:ind w:right="-2"/>
              <w:jc w:val="both"/>
              <w:rPr>
                <w:sz w:val="28"/>
                <w:szCs w:val="28"/>
              </w:rPr>
            </w:pPr>
            <w:r w:rsidRPr="00EF68B9">
              <w:rPr>
                <w:sz w:val="28"/>
                <w:szCs w:val="28"/>
              </w:rPr>
              <w:lastRenderedPageBreak/>
              <w:t>Ширина коридору</w:t>
            </w:r>
          </w:p>
        </w:tc>
        <w:tc>
          <w:tcPr>
            <w:tcW w:w="2551" w:type="dxa"/>
          </w:tcPr>
          <w:p w:rsidR="00C75B95" w:rsidRPr="00EF68B9" w:rsidRDefault="00C75B95" w:rsidP="00EF68B9">
            <w:pPr>
              <w:pStyle w:val="a4"/>
              <w:spacing w:line="360" w:lineRule="auto"/>
              <w:ind w:right="-2"/>
              <w:jc w:val="both"/>
              <w:rPr>
                <w:sz w:val="28"/>
                <w:szCs w:val="28"/>
              </w:rPr>
            </w:pPr>
            <w:r w:rsidRPr="00EF68B9">
              <w:rPr>
                <w:sz w:val="28"/>
                <w:szCs w:val="28"/>
              </w:rPr>
              <w:t>2 м</w:t>
            </w:r>
          </w:p>
        </w:tc>
        <w:tc>
          <w:tcPr>
            <w:tcW w:w="2552" w:type="dxa"/>
          </w:tcPr>
          <w:p w:rsidR="00C75B95" w:rsidRPr="00EF68B9" w:rsidRDefault="00C75B95" w:rsidP="00EF68B9">
            <w:pPr>
              <w:pStyle w:val="a4"/>
              <w:spacing w:line="360" w:lineRule="auto"/>
              <w:ind w:right="-2"/>
              <w:jc w:val="both"/>
              <w:rPr>
                <w:sz w:val="28"/>
                <w:szCs w:val="28"/>
              </w:rPr>
            </w:pPr>
            <w:r w:rsidRPr="00EF68B9">
              <w:rPr>
                <w:sz w:val="28"/>
                <w:szCs w:val="28"/>
              </w:rPr>
              <w:t xml:space="preserve">Не менше 2 м </w:t>
            </w:r>
          </w:p>
        </w:tc>
      </w:tr>
      <w:tr w:rsidR="00C75B95" w:rsidRPr="00EF68B9" w:rsidTr="00C75B95">
        <w:tc>
          <w:tcPr>
            <w:tcW w:w="3936" w:type="dxa"/>
          </w:tcPr>
          <w:p w:rsidR="00C75B95" w:rsidRPr="00EF68B9" w:rsidRDefault="00C75B95" w:rsidP="00EF68B9">
            <w:pPr>
              <w:pStyle w:val="a4"/>
              <w:spacing w:line="360" w:lineRule="auto"/>
              <w:ind w:right="-2"/>
              <w:jc w:val="both"/>
              <w:rPr>
                <w:sz w:val="28"/>
                <w:szCs w:val="28"/>
              </w:rPr>
            </w:pPr>
            <w:r w:rsidRPr="00EF68B9">
              <w:rPr>
                <w:sz w:val="28"/>
                <w:szCs w:val="28"/>
              </w:rPr>
              <w:t>Число виходів з коридору</w:t>
            </w:r>
          </w:p>
        </w:tc>
        <w:tc>
          <w:tcPr>
            <w:tcW w:w="2551" w:type="dxa"/>
          </w:tcPr>
          <w:p w:rsidR="00C75B95" w:rsidRPr="00EF68B9" w:rsidRDefault="00C75B95" w:rsidP="00EF68B9">
            <w:pPr>
              <w:pStyle w:val="a4"/>
              <w:spacing w:line="360" w:lineRule="auto"/>
              <w:ind w:right="-2"/>
              <w:jc w:val="both"/>
              <w:rPr>
                <w:sz w:val="28"/>
                <w:szCs w:val="28"/>
              </w:rPr>
            </w:pPr>
            <w:r w:rsidRPr="00EF68B9">
              <w:rPr>
                <w:sz w:val="28"/>
                <w:szCs w:val="28"/>
              </w:rPr>
              <w:t>2</w:t>
            </w:r>
          </w:p>
        </w:tc>
        <w:tc>
          <w:tcPr>
            <w:tcW w:w="2552" w:type="dxa"/>
          </w:tcPr>
          <w:p w:rsidR="00C75B95" w:rsidRPr="00EF68B9" w:rsidRDefault="00C75B95" w:rsidP="00EF68B9">
            <w:pPr>
              <w:pStyle w:val="a4"/>
              <w:spacing w:line="360" w:lineRule="auto"/>
              <w:ind w:right="-2"/>
              <w:jc w:val="both"/>
              <w:rPr>
                <w:sz w:val="28"/>
                <w:szCs w:val="28"/>
              </w:rPr>
            </w:pPr>
            <w:r w:rsidRPr="00EF68B9">
              <w:rPr>
                <w:sz w:val="28"/>
                <w:szCs w:val="28"/>
              </w:rPr>
              <w:t>Не менше 2</w:t>
            </w:r>
          </w:p>
        </w:tc>
      </w:tr>
      <w:tr w:rsidR="00C75B95" w:rsidRPr="00EF68B9" w:rsidTr="00C75B95">
        <w:tc>
          <w:tcPr>
            <w:tcW w:w="3936" w:type="dxa"/>
          </w:tcPr>
          <w:p w:rsidR="00C75B95" w:rsidRPr="00EF68B9" w:rsidRDefault="00C75B95" w:rsidP="00EF68B9">
            <w:pPr>
              <w:pStyle w:val="a4"/>
              <w:spacing w:line="360" w:lineRule="auto"/>
              <w:ind w:right="-2"/>
              <w:jc w:val="both"/>
              <w:rPr>
                <w:sz w:val="28"/>
                <w:szCs w:val="28"/>
              </w:rPr>
            </w:pPr>
            <w:r w:rsidRPr="00EF68B9">
              <w:rPr>
                <w:sz w:val="28"/>
                <w:szCs w:val="28"/>
              </w:rPr>
              <w:t>Ширина сходового маршу</w:t>
            </w:r>
          </w:p>
        </w:tc>
        <w:tc>
          <w:tcPr>
            <w:tcW w:w="2551" w:type="dxa"/>
          </w:tcPr>
          <w:p w:rsidR="00C75B95" w:rsidRPr="00EF68B9" w:rsidRDefault="00C75B95" w:rsidP="00EF68B9">
            <w:pPr>
              <w:pStyle w:val="a4"/>
              <w:spacing w:line="360" w:lineRule="auto"/>
              <w:ind w:right="-2"/>
              <w:jc w:val="both"/>
              <w:rPr>
                <w:sz w:val="28"/>
                <w:szCs w:val="28"/>
              </w:rPr>
            </w:pPr>
            <w:r w:rsidRPr="00EF68B9">
              <w:rPr>
                <w:sz w:val="28"/>
                <w:szCs w:val="28"/>
              </w:rPr>
              <w:t>1,2 м</w:t>
            </w:r>
          </w:p>
        </w:tc>
        <w:tc>
          <w:tcPr>
            <w:tcW w:w="2552" w:type="dxa"/>
          </w:tcPr>
          <w:p w:rsidR="00C75B95" w:rsidRPr="00EF68B9" w:rsidRDefault="00C75B95" w:rsidP="00EF68B9">
            <w:pPr>
              <w:pStyle w:val="a4"/>
              <w:spacing w:line="360" w:lineRule="auto"/>
              <w:ind w:right="-2"/>
              <w:jc w:val="both"/>
              <w:rPr>
                <w:sz w:val="28"/>
                <w:szCs w:val="28"/>
              </w:rPr>
            </w:pPr>
            <w:r w:rsidRPr="00EF68B9">
              <w:rPr>
                <w:sz w:val="28"/>
                <w:szCs w:val="28"/>
              </w:rPr>
              <w:t>Не менше 1 м</w:t>
            </w:r>
          </w:p>
        </w:tc>
      </w:tr>
      <w:tr w:rsidR="00C75B95" w:rsidRPr="00EF68B9" w:rsidTr="00C75B95">
        <w:tc>
          <w:tcPr>
            <w:tcW w:w="3936" w:type="dxa"/>
          </w:tcPr>
          <w:p w:rsidR="00C75B95" w:rsidRPr="00EF68B9" w:rsidRDefault="00C75B95" w:rsidP="00EF68B9">
            <w:pPr>
              <w:pStyle w:val="a4"/>
              <w:spacing w:line="360" w:lineRule="auto"/>
              <w:ind w:right="-2"/>
              <w:jc w:val="both"/>
              <w:rPr>
                <w:sz w:val="28"/>
                <w:szCs w:val="28"/>
              </w:rPr>
            </w:pPr>
            <w:r w:rsidRPr="00EF68B9">
              <w:rPr>
                <w:sz w:val="28"/>
                <w:szCs w:val="28"/>
              </w:rPr>
              <w:t>Висота поруччя сході</w:t>
            </w:r>
            <w:proofErr w:type="gramStart"/>
            <w:r w:rsidRPr="00EF68B9">
              <w:rPr>
                <w:sz w:val="28"/>
                <w:szCs w:val="28"/>
              </w:rPr>
              <w:t>в</w:t>
            </w:r>
            <w:proofErr w:type="gramEnd"/>
          </w:p>
        </w:tc>
        <w:tc>
          <w:tcPr>
            <w:tcW w:w="2551" w:type="dxa"/>
          </w:tcPr>
          <w:p w:rsidR="00C75B95" w:rsidRPr="00EF68B9" w:rsidRDefault="00C75B95" w:rsidP="00EF68B9">
            <w:pPr>
              <w:pStyle w:val="a4"/>
              <w:spacing w:line="360" w:lineRule="auto"/>
              <w:ind w:right="-2"/>
              <w:jc w:val="both"/>
              <w:rPr>
                <w:sz w:val="28"/>
                <w:szCs w:val="28"/>
              </w:rPr>
            </w:pPr>
            <w:r w:rsidRPr="00EF68B9">
              <w:rPr>
                <w:sz w:val="28"/>
                <w:szCs w:val="28"/>
              </w:rPr>
              <w:t>1 м</w:t>
            </w:r>
          </w:p>
        </w:tc>
        <w:tc>
          <w:tcPr>
            <w:tcW w:w="2552" w:type="dxa"/>
          </w:tcPr>
          <w:p w:rsidR="00C75B95" w:rsidRPr="00EF68B9" w:rsidRDefault="00C75B95" w:rsidP="00EF68B9">
            <w:pPr>
              <w:pStyle w:val="a4"/>
              <w:spacing w:line="360" w:lineRule="auto"/>
              <w:ind w:right="-2"/>
              <w:jc w:val="both"/>
              <w:rPr>
                <w:sz w:val="28"/>
                <w:szCs w:val="28"/>
              </w:rPr>
            </w:pPr>
            <w:r w:rsidRPr="00EF68B9">
              <w:rPr>
                <w:sz w:val="28"/>
                <w:szCs w:val="28"/>
              </w:rPr>
              <w:t>Не менше 0,9 м</w:t>
            </w:r>
          </w:p>
        </w:tc>
      </w:tr>
    </w:tbl>
    <w:p w:rsidR="00C75B95" w:rsidRPr="00EF68B9" w:rsidRDefault="00C75B95" w:rsidP="00EF68B9">
      <w:pPr>
        <w:pStyle w:val="a4"/>
        <w:spacing w:line="360" w:lineRule="auto"/>
        <w:ind w:right="-2"/>
        <w:jc w:val="both"/>
        <w:rPr>
          <w:sz w:val="28"/>
          <w:szCs w:val="28"/>
        </w:rPr>
      </w:pPr>
      <w:r w:rsidRPr="00EF68B9">
        <w:rPr>
          <w:sz w:val="28"/>
          <w:szCs w:val="28"/>
        </w:rPr>
        <w:t>Табл.4.5 –  Характеристики і норми евакуаціонних виході</w:t>
      </w:r>
      <w:proofErr w:type="gramStart"/>
      <w:r w:rsidRPr="00EF68B9">
        <w:rPr>
          <w:sz w:val="28"/>
          <w:szCs w:val="28"/>
        </w:rPr>
        <w:t>в</w:t>
      </w:r>
      <w:proofErr w:type="gramEnd"/>
    </w:p>
    <w:p w:rsidR="00C75B95" w:rsidRPr="00EF68B9" w:rsidRDefault="00C75B95" w:rsidP="00EF68B9">
      <w:pPr>
        <w:pStyle w:val="a4"/>
        <w:spacing w:line="360" w:lineRule="auto"/>
        <w:ind w:right="-2"/>
        <w:jc w:val="both"/>
        <w:rPr>
          <w:sz w:val="28"/>
          <w:szCs w:val="28"/>
        </w:rPr>
      </w:pPr>
      <w:r w:rsidRPr="00EF68B9">
        <w:rPr>
          <w:sz w:val="28"/>
          <w:szCs w:val="28"/>
        </w:rPr>
        <w:t xml:space="preserve">            Дотримано  усі вимоги ДБНВ</w:t>
      </w:r>
      <w:proofErr w:type="gramStart"/>
      <w:r w:rsidRPr="00EF68B9">
        <w:rPr>
          <w:sz w:val="28"/>
          <w:szCs w:val="28"/>
        </w:rPr>
        <w:t>1</w:t>
      </w:r>
      <w:proofErr w:type="gramEnd"/>
      <w:r w:rsidRPr="00EF68B9">
        <w:rPr>
          <w:sz w:val="28"/>
          <w:szCs w:val="28"/>
        </w:rPr>
        <w:t>.1-7-2003 та СНиП 2.09.02-85 по вогнестійкості будинку і ширині евакуаційних проходів і виходів із приміщень назовні.</w:t>
      </w:r>
    </w:p>
    <w:p w:rsidR="00C75B95" w:rsidRPr="00EF68B9" w:rsidRDefault="00C75B95" w:rsidP="00EF68B9">
      <w:pPr>
        <w:pStyle w:val="a4"/>
        <w:spacing w:line="360" w:lineRule="auto"/>
        <w:ind w:right="-2"/>
        <w:jc w:val="both"/>
        <w:rPr>
          <w:sz w:val="28"/>
          <w:szCs w:val="28"/>
        </w:rPr>
      </w:pPr>
      <w:r w:rsidRPr="00EF68B9">
        <w:rPr>
          <w:sz w:val="28"/>
          <w:szCs w:val="28"/>
        </w:rPr>
        <w:t xml:space="preserve">            У приміщенні є план евакуації. Час евакуації відповідає вимогам СНиП 2.01.02-85, а максимальне віддалення робочих місць від евакуаційних виходів вимогам СНиП 2.09.02-85. У   приміщенні   виконуються   усі   вимоги   по   пожежній   безпеці відповідно  до  вимог   НАПБ А.01.001-95.  “Правила  пожежної  безпеки  в Украї</w:t>
      </w:r>
      <w:proofErr w:type="gramStart"/>
      <w:r w:rsidRPr="00EF68B9">
        <w:rPr>
          <w:sz w:val="28"/>
          <w:szCs w:val="28"/>
        </w:rPr>
        <w:t>н</w:t>
      </w:r>
      <w:proofErr w:type="gramEnd"/>
      <w:r w:rsidRPr="00EF68B9">
        <w:rPr>
          <w:sz w:val="28"/>
          <w:szCs w:val="28"/>
        </w:rPr>
        <w:t xml:space="preserve">і”.  </w:t>
      </w:r>
    </w:p>
    <w:p w:rsidR="00C75B95" w:rsidRPr="00EF68B9" w:rsidRDefault="00C75B95" w:rsidP="00EF68B9">
      <w:pPr>
        <w:spacing w:line="360" w:lineRule="auto"/>
        <w:jc w:val="both"/>
        <w:rPr>
          <w:rFonts w:ascii="Times New Roman" w:hAnsi="Times New Roman" w:cs="Times New Roman"/>
          <w:sz w:val="28"/>
          <w:szCs w:val="28"/>
          <w:lang w:val="uk-UA"/>
        </w:rPr>
      </w:pPr>
    </w:p>
    <w:p w:rsidR="00851F20" w:rsidRPr="00EF68B9" w:rsidRDefault="00851F20" w:rsidP="00EF68B9">
      <w:pPr>
        <w:spacing w:line="360" w:lineRule="auto"/>
        <w:jc w:val="both"/>
        <w:rPr>
          <w:rFonts w:ascii="Times New Roman" w:hAnsi="Times New Roman" w:cs="Times New Roman"/>
          <w:sz w:val="28"/>
          <w:szCs w:val="28"/>
        </w:rPr>
      </w:pPr>
    </w:p>
    <w:sectPr w:rsidR="00851F20" w:rsidRPr="00EF68B9" w:rsidSect="003D6AF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DejaVu Sans">
    <w:altName w:val="Arial"/>
    <w:charset w:val="CC"/>
    <w:family w:val="swiss"/>
    <w:pitch w:val="variable"/>
    <w:sig w:usb0="00000000" w:usb1="D200FDFF" w:usb2="0A246029" w:usb3="00000000" w:csb0="000001FF" w:csb1="00000000"/>
  </w:font>
  <w:font w:name="Cambria Math">
    <w:panose1 w:val="02040503050406030204"/>
    <w:charset w:val="CC"/>
    <w:family w:val="roman"/>
    <w:pitch w:val="variable"/>
    <w:sig w:usb0="E00002FF" w:usb1="420024FF" w:usb2="00000000" w:usb3="00000000" w:csb0="0000019F" w:csb1="00000000"/>
  </w:font>
  <w:font w:name="SymbolProp BT">
    <w:charset w:val="02"/>
    <w:family w:val="roman"/>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240AA"/>
    <w:multiLevelType w:val="hybridMultilevel"/>
    <w:tmpl w:val="06AC5B10"/>
    <w:lvl w:ilvl="0" w:tplc="E998FAAE">
      <w:start w:val="1"/>
      <w:numFmt w:val="decimal"/>
      <w:lvlText w:val="%1."/>
      <w:lvlJc w:val="left"/>
      <w:pPr>
        <w:ind w:left="467" w:hanging="360"/>
      </w:pPr>
      <w:rPr>
        <w:rFonts w:ascii="Times New Roman" w:eastAsia="Times New Roman" w:hAnsi="Times New Roman" w:cs="Times New Roman" w:hint="default"/>
        <w:spacing w:val="-2"/>
        <w:w w:val="100"/>
        <w:sz w:val="24"/>
        <w:szCs w:val="24"/>
      </w:rPr>
    </w:lvl>
    <w:lvl w:ilvl="1" w:tplc="8216F902">
      <w:numFmt w:val="bullet"/>
      <w:lvlText w:val="•"/>
      <w:lvlJc w:val="left"/>
      <w:pPr>
        <w:ind w:left="1067" w:hanging="360"/>
      </w:pPr>
      <w:rPr>
        <w:rFonts w:hint="default"/>
      </w:rPr>
    </w:lvl>
    <w:lvl w:ilvl="2" w:tplc="7FF20D6E">
      <w:numFmt w:val="bullet"/>
      <w:lvlText w:val="•"/>
      <w:lvlJc w:val="left"/>
      <w:pPr>
        <w:ind w:left="1674" w:hanging="360"/>
      </w:pPr>
      <w:rPr>
        <w:rFonts w:hint="default"/>
      </w:rPr>
    </w:lvl>
    <w:lvl w:ilvl="3" w:tplc="79E250C4">
      <w:numFmt w:val="bullet"/>
      <w:lvlText w:val="•"/>
      <w:lvlJc w:val="left"/>
      <w:pPr>
        <w:ind w:left="2281" w:hanging="360"/>
      </w:pPr>
      <w:rPr>
        <w:rFonts w:hint="default"/>
      </w:rPr>
    </w:lvl>
    <w:lvl w:ilvl="4" w:tplc="C5200818">
      <w:numFmt w:val="bullet"/>
      <w:lvlText w:val="•"/>
      <w:lvlJc w:val="left"/>
      <w:pPr>
        <w:ind w:left="2888" w:hanging="360"/>
      </w:pPr>
      <w:rPr>
        <w:rFonts w:hint="default"/>
      </w:rPr>
    </w:lvl>
    <w:lvl w:ilvl="5" w:tplc="D31A03AE">
      <w:numFmt w:val="bullet"/>
      <w:lvlText w:val="•"/>
      <w:lvlJc w:val="left"/>
      <w:pPr>
        <w:ind w:left="3495" w:hanging="360"/>
      </w:pPr>
      <w:rPr>
        <w:rFonts w:hint="default"/>
      </w:rPr>
    </w:lvl>
    <w:lvl w:ilvl="6" w:tplc="6D52618E">
      <w:numFmt w:val="bullet"/>
      <w:lvlText w:val="•"/>
      <w:lvlJc w:val="left"/>
      <w:pPr>
        <w:ind w:left="4102" w:hanging="360"/>
      </w:pPr>
      <w:rPr>
        <w:rFonts w:hint="default"/>
      </w:rPr>
    </w:lvl>
    <w:lvl w:ilvl="7" w:tplc="0CDA59D4">
      <w:numFmt w:val="bullet"/>
      <w:lvlText w:val="•"/>
      <w:lvlJc w:val="left"/>
      <w:pPr>
        <w:ind w:left="4709" w:hanging="360"/>
      </w:pPr>
      <w:rPr>
        <w:rFonts w:hint="default"/>
      </w:rPr>
    </w:lvl>
    <w:lvl w:ilvl="8" w:tplc="9752D1E2">
      <w:numFmt w:val="bullet"/>
      <w:lvlText w:val="•"/>
      <w:lvlJc w:val="left"/>
      <w:pPr>
        <w:ind w:left="5316" w:hanging="360"/>
      </w:pPr>
      <w:rPr>
        <w:rFonts w:hint="default"/>
      </w:rPr>
    </w:lvl>
  </w:abstractNum>
  <w:abstractNum w:abstractNumId="1">
    <w:nsid w:val="3A6033A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nsid w:val="5A99674F"/>
    <w:multiLevelType w:val="hybridMultilevel"/>
    <w:tmpl w:val="F09ADE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29215E7"/>
    <w:multiLevelType w:val="hybridMultilevel"/>
    <w:tmpl w:val="C8C607B4"/>
    <w:lvl w:ilvl="0" w:tplc="433004FE">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FELayout/>
  </w:compat>
  <w:rsids>
    <w:rsidRoot w:val="00851F20"/>
    <w:rsid w:val="000B4594"/>
    <w:rsid w:val="000C57EC"/>
    <w:rsid w:val="00162EDB"/>
    <w:rsid w:val="002B33C4"/>
    <w:rsid w:val="00373AFF"/>
    <w:rsid w:val="003C66B6"/>
    <w:rsid w:val="003D6AF0"/>
    <w:rsid w:val="0042649B"/>
    <w:rsid w:val="00435875"/>
    <w:rsid w:val="00695046"/>
    <w:rsid w:val="006A58BA"/>
    <w:rsid w:val="007731F0"/>
    <w:rsid w:val="00844194"/>
    <w:rsid w:val="008519A6"/>
    <w:rsid w:val="00851F20"/>
    <w:rsid w:val="00944808"/>
    <w:rsid w:val="009B10A6"/>
    <w:rsid w:val="00BD44D4"/>
    <w:rsid w:val="00C75B95"/>
    <w:rsid w:val="00CD25F4"/>
    <w:rsid w:val="00CE30EA"/>
    <w:rsid w:val="00D82CA2"/>
    <w:rsid w:val="00E03D69"/>
    <w:rsid w:val="00EC429C"/>
    <w:rsid w:val="00EF68B9"/>
    <w:rsid w:val="00F963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 type="connector" idref="#_x0000_s1104"/>
        <o:r id="V:Rule2" type="connector" idref="#_x0000_s1100"/>
        <o:r id="V:Rule3" type="connector" idref="#_x0000_s1112"/>
        <o:r id="V:Rule4" type="connector" idref="#_x0000_s1111"/>
        <o:r id="V:Rule5" type="connector" idref="#_x0000_s1113"/>
        <o:r id="V:Rule6" type="connector" idref="#_x0000_s1101"/>
        <o:r id="V:Rule7" type="connector" idref="#_x0000_s1109"/>
        <o:r id="V:Rule8" type="connector" idref="#_x0000_s1106"/>
        <o:r id="V:Rule9" type="connector" idref="#_x0000_s1102"/>
        <o:r id="V:Rule10" type="connector" idref="#_x0000_s1107"/>
        <o:r id="V:Rule11" type="connector" idref="#_x0000_s1110"/>
        <o:r id="V:Rule12" type="connector" idref="#_x0000_s1103"/>
        <o:r id="V:Rule13" type="connector" idref="#_x0000_s1108"/>
        <o:r id="V:Rule14" type="connector" idref="#_x0000_s1105"/>
        <o:r id="V:Rule15" type="connector" idref="#_x0000_s109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AF0"/>
  </w:style>
  <w:style w:type="paragraph" w:styleId="2">
    <w:name w:val="heading 2"/>
    <w:basedOn w:val="a"/>
    <w:next w:val="a"/>
    <w:link w:val="20"/>
    <w:uiPriority w:val="99"/>
    <w:qFormat/>
    <w:rsid w:val="00C75B95"/>
    <w:pPr>
      <w:keepNext/>
      <w:keepLines/>
      <w:spacing w:before="200" w:after="0"/>
      <w:outlineLvl w:val="1"/>
    </w:pPr>
    <w:rPr>
      <w:rFonts w:ascii="Cambria" w:eastAsia="Times New Roman" w:hAnsi="Cambria" w:cs="Cambria"/>
      <w:b/>
      <w:bCs/>
      <w:color w:val="4F81BD"/>
      <w:sz w:val="26"/>
      <w:szCs w:val="26"/>
    </w:rPr>
  </w:style>
  <w:style w:type="paragraph" w:styleId="3">
    <w:name w:val="heading 3"/>
    <w:basedOn w:val="a"/>
    <w:link w:val="30"/>
    <w:uiPriority w:val="99"/>
    <w:qFormat/>
    <w:rsid w:val="00C75B9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851F20"/>
    <w:pPr>
      <w:ind w:left="720"/>
      <w:contextualSpacing/>
    </w:pPr>
  </w:style>
  <w:style w:type="character" w:customStyle="1" w:styleId="1">
    <w:name w:val="Основной текст Знак1"/>
    <w:basedOn w:val="a0"/>
    <w:link w:val="a4"/>
    <w:uiPriority w:val="99"/>
    <w:rsid w:val="00851F20"/>
    <w:rPr>
      <w:rFonts w:ascii="Times New Roman" w:hAnsi="Times New Roman" w:cs="Times New Roman"/>
      <w:sz w:val="25"/>
      <w:szCs w:val="25"/>
      <w:shd w:val="clear" w:color="auto" w:fill="FFFFFF"/>
    </w:rPr>
  </w:style>
  <w:style w:type="paragraph" w:styleId="a4">
    <w:name w:val="Body Text"/>
    <w:basedOn w:val="a"/>
    <w:link w:val="1"/>
    <w:uiPriority w:val="99"/>
    <w:rsid w:val="00851F20"/>
    <w:pPr>
      <w:shd w:val="clear" w:color="auto" w:fill="FFFFFF"/>
      <w:spacing w:after="120" w:line="240" w:lineRule="atLeast"/>
      <w:ind w:hanging="2020"/>
      <w:jc w:val="center"/>
    </w:pPr>
    <w:rPr>
      <w:rFonts w:ascii="Times New Roman" w:hAnsi="Times New Roman" w:cs="Times New Roman"/>
      <w:sz w:val="25"/>
      <w:szCs w:val="25"/>
    </w:rPr>
  </w:style>
  <w:style w:type="character" w:customStyle="1" w:styleId="a5">
    <w:name w:val="Основной текст Знак"/>
    <w:basedOn w:val="a0"/>
    <w:link w:val="a4"/>
    <w:uiPriority w:val="99"/>
    <w:semiHidden/>
    <w:rsid w:val="00851F20"/>
  </w:style>
  <w:style w:type="character" w:customStyle="1" w:styleId="tlid-translation">
    <w:name w:val="tlid-translation"/>
    <w:basedOn w:val="a0"/>
    <w:rsid w:val="00373AFF"/>
  </w:style>
  <w:style w:type="paragraph" w:styleId="a6">
    <w:name w:val="Balloon Text"/>
    <w:basedOn w:val="a"/>
    <w:link w:val="a7"/>
    <w:uiPriority w:val="99"/>
    <w:semiHidden/>
    <w:unhideWhenUsed/>
    <w:rsid w:val="00373AF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3AFF"/>
    <w:rPr>
      <w:rFonts w:ascii="Tahoma" w:hAnsi="Tahoma" w:cs="Tahoma"/>
      <w:sz w:val="16"/>
      <w:szCs w:val="16"/>
    </w:rPr>
  </w:style>
  <w:style w:type="character" w:customStyle="1" w:styleId="a8">
    <w:name w:val="Подпись к картинке_"/>
    <w:basedOn w:val="a0"/>
    <w:link w:val="10"/>
    <w:uiPriority w:val="99"/>
    <w:rsid w:val="000C57EC"/>
    <w:rPr>
      <w:rFonts w:ascii="Times New Roman" w:hAnsi="Times New Roman" w:cs="Times New Roman"/>
      <w:sz w:val="25"/>
      <w:szCs w:val="25"/>
      <w:shd w:val="clear" w:color="auto" w:fill="FFFFFF"/>
    </w:rPr>
  </w:style>
  <w:style w:type="paragraph" w:customStyle="1" w:styleId="10">
    <w:name w:val="Подпись к картинке1"/>
    <w:basedOn w:val="a"/>
    <w:link w:val="a8"/>
    <w:uiPriority w:val="99"/>
    <w:rsid w:val="000C57EC"/>
    <w:pPr>
      <w:shd w:val="clear" w:color="auto" w:fill="FFFFFF"/>
      <w:spacing w:after="0" w:line="240" w:lineRule="atLeast"/>
    </w:pPr>
    <w:rPr>
      <w:rFonts w:ascii="Times New Roman" w:hAnsi="Times New Roman" w:cs="Times New Roman"/>
      <w:sz w:val="25"/>
      <w:szCs w:val="25"/>
    </w:rPr>
  </w:style>
  <w:style w:type="character" w:customStyle="1" w:styleId="100">
    <w:name w:val="Основной текст + Курсив10"/>
    <w:aliases w:val="Интервал 1 pt17"/>
    <w:basedOn w:val="1"/>
    <w:uiPriority w:val="99"/>
    <w:rsid w:val="00E03D69"/>
    <w:rPr>
      <w:i/>
      <w:iCs/>
      <w:spacing w:val="20"/>
    </w:rPr>
  </w:style>
  <w:style w:type="character" w:customStyle="1" w:styleId="1pt6">
    <w:name w:val="Основной текст + Интервал 1 pt6"/>
    <w:basedOn w:val="1"/>
    <w:uiPriority w:val="99"/>
    <w:rsid w:val="00E03D69"/>
    <w:rPr>
      <w:spacing w:val="30"/>
    </w:rPr>
  </w:style>
  <w:style w:type="character" w:customStyle="1" w:styleId="9">
    <w:name w:val="Основной текст + Курсив9"/>
    <w:aliases w:val="Интервал 1 pt16"/>
    <w:basedOn w:val="1"/>
    <w:uiPriority w:val="99"/>
    <w:rsid w:val="00E03D69"/>
    <w:rPr>
      <w:i/>
      <w:iCs/>
      <w:spacing w:val="20"/>
    </w:rPr>
  </w:style>
  <w:style w:type="paragraph" w:styleId="31">
    <w:name w:val="Body Text Indent 3"/>
    <w:basedOn w:val="a"/>
    <w:link w:val="32"/>
    <w:uiPriority w:val="99"/>
    <w:semiHidden/>
    <w:unhideWhenUsed/>
    <w:rsid w:val="00C75B95"/>
    <w:pPr>
      <w:spacing w:after="120"/>
      <w:ind w:left="283"/>
    </w:pPr>
    <w:rPr>
      <w:sz w:val="16"/>
      <w:szCs w:val="16"/>
    </w:rPr>
  </w:style>
  <w:style w:type="character" w:customStyle="1" w:styleId="32">
    <w:name w:val="Основной текст с отступом 3 Знак"/>
    <w:basedOn w:val="a0"/>
    <w:link w:val="31"/>
    <w:uiPriority w:val="99"/>
    <w:semiHidden/>
    <w:rsid w:val="00C75B95"/>
    <w:rPr>
      <w:sz w:val="16"/>
      <w:szCs w:val="16"/>
    </w:rPr>
  </w:style>
  <w:style w:type="paragraph" w:styleId="a9">
    <w:name w:val="Body Text Indent"/>
    <w:basedOn w:val="a"/>
    <w:link w:val="aa"/>
    <w:uiPriority w:val="99"/>
    <w:semiHidden/>
    <w:unhideWhenUsed/>
    <w:rsid w:val="00C75B95"/>
    <w:pPr>
      <w:spacing w:after="120"/>
      <w:ind w:left="283"/>
    </w:pPr>
  </w:style>
  <w:style w:type="character" w:customStyle="1" w:styleId="aa">
    <w:name w:val="Основной текст с отступом Знак"/>
    <w:basedOn w:val="a0"/>
    <w:link w:val="a9"/>
    <w:uiPriority w:val="99"/>
    <w:semiHidden/>
    <w:rsid w:val="00C75B95"/>
  </w:style>
  <w:style w:type="character" w:customStyle="1" w:styleId="20">
    <w:name w:val="Заголовок 2 Знак"/>
    <w:basedOn w:val="a0"/>
    <w:link w:val="2"/>
    <w:uiPriority w:val="99"/>
    <w:rsid w:val="00C75B95"/>
    <w:rPr>
      <w:rFonts w:ascii="Cambria" w:eastAsia="Times New Roman" w:hAnsi="Cambria" w:cs="Cambria"/>
      <w:b/>
      <w:bCs/>
      <w:color w:val="4F81BD"/>
      <w:sz w:val="26"/>
      <w:szCs w:val="26"/>
    </w:rPr>
  </w:style>
  <w:style w:type="character" w:customStyle="1" w:styleId="30">
    <w:name w:val="Заголовок 3 Знак"/>
    <w:basedOn w:val="a0"/>
    <w:link w:val="3"/>
    <w:uiPriority w:val="99"/>
    <w:rsid w:val="00C75B95"/>
    <w:rPr>
      <w:rFonts w:ascii="Times New Roman" w:eastAsia="Times New Roman" w:hAnsi="Times New Roman" w:cs="Times New Roman"/>
      <w:b/>
      <w:bCs/>
      <w:sz w:val="27"/>
      <w:szCs w:val="27"/>
    </w:rPr>
  </w:style>
  <w:style w:type="paragraph" w:customStyle="1" w:styleId="ab">
    <w:name w:val="!без абзацу"/>
    <w:basedOn w:val="a"/>
    <w:next w:val="a"/>
    <w:link w:val="ac"/>
    <w:qFormat/>
    <w:rsid w:val="00C75B95"/>
    <w:pPr>
      <w:tabs>
        <w:tab w:val="left" w:pos="567"/>
      </w:tabs>
      <w:spacing w:after="0" w:line="360" w:lineRule="auto"/>
      <w:jc w:val="both"/>
    </w:pPr>
    <w:rPr>
      <w:rFonts w:ascii="Times New Roman" w:eastAsia="Calibri" w:hAnsi="Times New Roman" w:cs="Times New Roman"/>
      <w:sz w:val="28"/>
      <w:szCs w:val="26"/>
      <w:lang w:val="uk-UA" w:eastAsia="en-US"/>
    </w:rPr>
  </w:style>
  <w:style w:type="character" w:customStyle="1" w:styleId="ac">
    <w:name w:val="!без абзацу Знак"/>
    <w:basedOn w:val="a0"/>
    <w:link w:val="ab"/>
    <w:rsid w:val="00C75B95"/>
    <w:rPr>
      <w:rFonts w:ascii="Times New Roman" w:eastAsia="Calibri" w:hAnsi="Times New Roman" w:cs="Times New Roman"/>
      <w:sz w:val="28"/>
      <w:szCs w:val="26"/>
      <w:lang w:val="uk-UA" w:eastAsia="en-US"/>
    </w:rPr>
  </w:style>
  <w:style w:type="paragraph" w:customStyle="1" w:styleId="TableParagraph">
    <w:name w:val="Table Paragraph"/>
    <w:basedOn w:val="a"/>
    <w:uiPriority w:val="1"/>
    <w:qFormat/>
    <w:rsid w:val="00C75B95"/>
    <w:pPr>
      <w:widowControl w:val="0"/>
      <w:spacing w:after="0" w:line="240" w:lineRule="auto"/>
    </w:pPr>
    <w:rPr>
      <w:rFonts w:ascii="Times New Roman" w:eastAsia="Times New Roman" w:hAnsi="Times New Roman" w:cs="Times New Roman"/>
      <w:lang w:val="en-US" w:eastAsia="en-US"/>
    </w:rPr>
  </w:style>
  <w:style w:type="table" w:customStyle="1" w:styleId="TableNormal">
    <w:name w:val="Table Normal"/>
    <w:uiPriority w:val="2"/>
    <w:semiHidden/>
    <w:unhideWhenUsed/>
    <w:qFormat/>
    <w:rsid w:val="00C75B95"/>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Heading1">
    <w:name w:val="Heading 1"/>
    <w:basedOn w:val="a"/>
    <w:uiPriority w:val="1"/>
    <w:qFormat/>
    <w:rsid w:val="00C75B95"/>
    <w:pPr>
      <w:widowControl w:val="0"/>
      <w:autoSpaceDE w:val="0"/>
      <w:autoSpaceDN w:val="0"/>
      <w:spacing w:after="0" w:line="240" w:lineRule="auto"/>
      <w:ind w:left="302"/>
      <w:outlineLvl w:val="1"/>
    </w:pPr>
    <w:rPr>
      <w:rFonts w:ascii="Times New Roman" w:eastAsia="Times New Roman" w:hAnsi="Times New Roman" w:cs="Times New Roman"/>
      <w:b/>
      <w:bCs/>
      <w:sz w:val="28"/>
      <w:szCs w:val="28"/>
      <w:lang w:val="en-US" w:eastAsia="en-US"/>
    </w:rPr>
  </w:style>
  <w:style w:type="table" w:styleId="ad">
    <w:name w:val="Table Grid"/>
    <w:basedOn w:val="a1"/>
    <w:uiPriority w:val="59"/>
    <w:rsid w:val="008519A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22199912">
      <w:bodyDiv w:val="1"/>
      <w:marLeft w:val="0"/>
      <w:marRight w:val="0"/>
      <w:marTop w:val="0"/>
      <w:marBottom w:val="0"/>
      <w:divBdr>
        <w:top w:val="none" w:sz="0" w:space="0" w:color="auto"/>
        <w:left w:val="none" w:sz="0" w:space="0" w:color="auto"/>
        <w:bottom w:val="none" w:sz="0" w:space="0" w:color="auto"/>
        <w:right w:val="none" w:sz="0" w:space="0" w:color="auto"/>
      </w:divBdr>
      <w:divsChild>
        <w:div w:id="161164732">
          <w:marLeft w:val="0"/>
          <w:marRight w:val="0"/>
          <w:marTop w:val="0"/>
          <w:marBottom w:val="0"/>
          <w:divBdr>
            <w:top w:val="none" w:sz="0" w:space="0" w:color="auto"/>
            <w:left w:val="none" w:sz="0" w:space="0" w:color="auto"/>
            <w:bottom w:val="none" w:sz="0" w:space="0" w:color="auto"/>
            <w:right w:val="none" w:sz="0" w:space="0" w:color="auto"/>
          </w:divBdr>
        </w:div>
        <w:div w:id="525489849">
          <w:marLeft w:val="0"/>
          <w:marRight w:val="0"/>
          <w:marTop w:val="0"/>
          <w:marBottom w:val="0"/>
          <w:divBdr>
            <w:top w:val="none" w:sz="0" w:space="0" w:color="auto"/>
            <w:left w:val="none" w:sz="0" w:space="0" w:color="auto"/>
            <w:bottom w:val="none" w:sz="0" w:space="0" w:color="auto"/>
            <w:right w:val="none" w:sz="0" w:space="0" w:color="auto"/>
          </w:divBdr>
        </w:div>
        <w:div w:id="670135924">
          <w:marLeft w:val="0"/>
          <w:marRight w:val="0"/>
          <w:marTop w:val="0"/>
          <w:marBottom w:val="0"/>
          <w:divBdr>
            <w:top w:val="none" w:sz="0" w:space="0" w:color="auto"/>
            <w:left w:val="none" w:sz="0" w:space="0" w:color="auto"/>
            <w:bottom w:val="none" w:sz="0" w:space="0" w:color="auto"/>
            <w:right w:val="none" w:sz="0" w:space="0" w:color="auto"/>
          </w:divBdr>
        </w:div>
        <w:div w:id="1941529201">
          <w:marLeft w:val="0"/>
          <w:marRight w:val="0"/>
          <w:marTop w:val="0"/>
          <w:marBottom w:val="0"/>
          <w:divBdr>
            <w:top w:val="none" w:sz="0" w:space="0" w:color="auto"/>
            <w:left w:val="none" w:sz="0" w:space="0" w:color="auto"/>
            <w:bottom w:val="none" w:sz="0" w:space="0" w:color="auto"/>
            <w:right w:val="none" w:sz="0" w:space="0" w:color="auto"/>
          </w:divBdr>
        </w:div>
        <w:div w:id="467477013">
          <w:marLeft w:val="0"/>
          <w:marRight w:val="0"/>
          <w:marTop w:val="0"/>
          <w:marBottom w:val="0"/>
          <w:divBdr>
            <w:top w:val="none" w:sz="0" w:space="0" w:color="auto"/>
            <w:left w:val="none" w:sz="0" w:space="0" w:color="auto"/>
            <w:bottom w:val="none" w:sz="0" w:space="0" w:color="auto"/>
            <w:right w:val="none" w:sz="0" w:space="0" w:color="auto"/>
          </w:divBdr>
        </w:div>
        <w:div w:id="176433325">
          <w:marLeft w:val="0"/>
          <w:marRight w:val="0"/>
          <w:marTop w:val="0"/>
          <w:marBottom w:val="0"/>
          <w:divBdr>
            <w:top w:val="none" w:sz="0" w:space="0" w:color="auto"/>
            <w:left w:val="none" w:sz="0" w:space="0" w:color="auto"/>
            <w:bottom w:val="none" w:sz="0" w:space="0" w:color="auto"/>
            <w:right w:val="none" w:sz="0" w:space="0" w:color="auto"/>
          </w:divBdr>
        </w:div>
        <w:div w:id="219481641">
          <w:marLeft w:val="0"/>
          <w:marRight w:val="0"/>
          <w:marTop w:val="0"/>
          <w:marBottom w:val="0"/>
          <w:divBdr>
            <w:top w:val="none" w:sz="0" w:space="0" w:color="auto"/>
            <w:left w:val="none" w:sz="0" w:space="0" w:color="auto"/>
            <w:bottom w:val="none" w:sz="0" w:space="0" w:color="auto"/>
            <w:right w:val="none" w:sz="0" w:space="0" w:color="auto"/>
          </w:divBdr>
        </w:div>
        <w:div w:id="1840654322">
          <w:marLeft w:val="0"/>
          <w:marRight w:val="0"/>
          <w:marTop w:val="0"/>
          <w:marBottom w:val="0"/>
          <w:divBdr>
            <w:top w:val="none" w:sz="0" w:space="0" w:color="auto"/>
            <w:left w:val="none" w:sz="0" w:space="0" w:color="auto"/>
            <w:bottom w:val="none" w:sz="0" w:space="0" w:color="auto"/>
            <w:right w:val="none" w:sz="0" w:space="0" w:color="auto"/>
          </w:divBdr>
        </w:div>
        <w:div w:id="1904681553">
          <w:marLeft w:val="0"/>
          <w:marRight w:val="0"/>
          <w:marTop w:val="0"/>
          <w:marBottom w:val="0"/>
          <w:divBdr>
            <w:top w:val="none" w:sz="0" w:space="0" w:color="auto"/>
            <w:left w:val="none" w:sz="0" w:space="0" w:color="auto"/>
            <w:bottom w:val="none" w:sz="0" w:space="0" w:color="auto"/>
            <w:right w:val="none" w:sz="0" w:space="0" w:color="auto"/>
          </w:divBdr>
        </w:div>
        <w:div w:id="150102510">
          <w:marLeft w:val="0"/>
          <w:marRight w:val="0"/>
          <w:marTop w:val="0"/>
          <w:marBottom w:val="0"/>
          <w:divBdr>
            <w:top w:val="none" w:sz="0" w:space="0" w:color="auto"/>
            <w:left w:val="none" w:sz="0" w:space="0" w:color="auto"/>
            <w:bottom w:val="none" w:sz="0" w:space="0" w:color="auto"/>
            <w:right w:val="none" w:sz="0" w:space="0" w:color="auto"/>
          </w:divBdr>
        </w:div>
        <w:div w:id="336270470">
          <w:marLeft w:val="0"/>
          <w:marRight w:val="0"/>
          <w:marTop w:val="0"/>
          <w:marBottom w:val="0"/>
          <w:divBdr>
            <w:top w:val="none" w:sz="0" w:space="0" w:color="auto"/>
            <w:left w:val="none" w:sz="0" w:space="0" w:color="auto"/>
            <w:bottom w:val="none" w:sz="0" w:space="0" w:color="auto"/>
            <w:right w:val="none" w:sz="0" w:space="0" w:color="auto"/>
          </w:divBdr>
        </w:div>
        <w:div w:id="1876963343">
          <w:marLeft w:val="0"/>
          <w:marRight w:val="0"/>
          <w:marTop w:val="0"/>
          <w:marBottom w:val="0"/>
          <w:divBdr>
            <w:top w:val="none" w:sz="0" w:space="0" w:color="auto"/>
            <w:left w:val="none" w:sz="0" w:space="0" w:color="auto"/>
            <w:bottom w:val="none" w:sz="0" w:space="0" w:color="auto"/>
            <w:right w:val="none" w:sz="0" w:space="0" w:color="auto"/>
          </w:divBdr>
        </w:div>
        <w:div w:id="1238436365">
          <w:marLeft w:val="0"/>
          <w:marRight w:val="0"/>
          <w:marTop w:val="0"/>
          <w:marBottom w:val="0"/>
          <w:divBdr>
            <w:top w:val="none" w:sz="0" w:space="0" w:color="auto"/>
            <w:left w:val="none" w:sz="0" w:space="0" w:color="auto"/>
            <w:bottom w:val="none" w:sz="0" w:space="0" w:color="auto"/>
            <w:right w:val="none" w:sz="0" w:space="0" w:color="auto"/>
          </w:divBdr>
        </w:div>
        <w:div w:id="208735530">
          <w:marLeft w:val="0"/>
          <w:marRight w:val="0"/>
          <w:marTop w:val="0"/>
          <w:marBottom w:val="0"/>
          <w:divBdr>
            <w:top w:val="none" w:sz="0" w:space="0" w:color="auto"/>
            <w:left w:val="none" w:sz="0" w:space="0" w:color="auto"/>
            <w:bottom w:val="none" w:sz="0" w:space="0" w:color="auto"/>
            <w:right w:val="none" w:sz="0" w:space="0" w:color="auto"/>
          </w:divBdr>
        </w:div>
        <w:div w:id="353463913">
          <w:marLeft w:val="0"/>
          <w:marRight w:val="0"/>
          <w:marTop w:val="0"/>
          <w:marBottom w:val="0"/>
          <w:divBdr>
            <w:top w:val="none" w:sz="0" w:space="0" w:color="auto"/>
            <w:left w:val="none" w:sz="0" w:space="0" w:color="auto"/>
            <w:bottom w:val="none" w:sz="0" w:space="0" w:color="auto"/>
            <w:right w:val="none" w:sz="0" w:space="0" w:color="auto"/>
          </w:divBdr>
        </w:div>
        <w:div w:id="1587685497">
          <w:marLeft w:val="0"/>
          <w:marRight w:val="0"/>
          <w:marTop w:val="0"/>
          <w:marBottom w:val="0"/>
          <w:divBdr>
            <w:top w:val="none" w:sz="0" w:space="0" w:color="auto"/>
            <w:left w:val="none" w:sz="0" w:space="0" w:color="auto"/>
            <w:bottom w:val="none" w:sz="0" w:space="0" w:color="auto"/>
            <w:right w:val="none" w:sz="0" w:space="0" w:color="auto"/>
          </w:divBdr>
        </w:div>
        <w:div w:id="1192886772">
          <w:marLeft w:val="0"/>
          <w:marRight w:val="0"/>
          <w:marTop w:val="0"/>
          <w:marBottom w:val="0"/>
          <w:divBdr>
            <w:top w:val="none" w:sz="0" w:space="0" w:color="auto"/>
            <w:left w:val="none" w:sz="0" w:space="0" w:color="auto"/>
            <w:bottom w:val="none" w:sz="0" w:space="0" w:color="auto"/>
            <w:right w:val="none" w:sz="0" w:space="0" w:color="auto"/>
          </w:divBdr>
        </w:div>
        <w:div w:id="84231641">
          <w:marLeft w:val="0"/>
          <w:marRight w:val="0"/>
          <w:marTop w:val="0"/>
          <w:marBottom w:val="0"/>
          <w:divBdr>
            <w:top w:val="none" w:sz="0" w:space="0" w:color="auto"/>
            <w:left w:val="none" w:sz="0" w:space="0" w:color="auto"/>
            <w:bottom w:val="none" w:sz="0" w:space="0" w:color="auto"/>
            <w:right w:val="none" w:sz="0" w:space="0" w:color="auto"/>
          </w:divBdr>
        </w:div>
        <w:div w:id="1144812215">
          <w:marLeft w:val="0"/>
          <w:marRight w:val="0"/>
          <w:marTop w:val="0"/>
          <w:marBottom w:val="0"/>
          <w:divBdr>
            <w:top w:val="none" w:sz="0" w:space="0" w:color="auto"/>
            <w:left w:val="none" w:sz="0" w:space="0" w:color="auto"/>
            <w:bottom w:val="none" w:sz="0" w:space="0" w:color="auto"/>
            <w:right w:val="none" w:sz="0" w:space="0" w:color="auto"/>
          </w:divBdr>
        </w:div>
        <w:div w:id="1884705890">
          <w:marLeft w:val="0"/>
          <w:marRight w:val="0"/>
          <w:marTop w:val="0"/>
          <w:marBottom w:val="0"/>
          <w:divBdr>
            <w:top w:val="none" w:sz="0" w:space="0" w:color="auto"/>
            <w:left w:val="none" w:sz="0" w:space="0" w:color="auto"/>
            <w:bottom w:val="none" w:sz="0" w:space="0" w:color="auto"/>
            <w:right w:val="none" w:sz="0" w:space="0" w:color="auto"/>
          </w:divBdr>
        </w:div>
        <w:div w:id="1515152220">
          <w:marLeft w:val="0"/>
          <w:marRight w:val="0"/>
          <w:marTop w:val="0"/>
          <w:marBottom w:val="0"/>
          <w:divBdr>
            <w:top w:val="none" w:sz="0" w:space="0" w:color="auto"/>
            <w:left w:val="none" w:sz="0" w:space="0" w:color="auto"/>
            <w:bottom w:val="none" w:sz="0" w:space="0" w:color="auto"/>
            <w:right w:val="none" w:sz="0" w:space="0" w:color="auto"/>
          </w:divBdr>
        </w:div>
        <w:div w:id="1940675090">
          <w:marLeft w:val="0"/>
          <w:marRight w:val="0"/>
          <w:marTop w:val="0"/>
          <w:marBottom w:val="0"/>
          <w:divBdr>
            <w:top w:val="none" w:sz="0" w:space="0" w:color="auto"/>
            <w:left w:val="none" w:sz="0" w:space="0" w:color="auto"/>
            <w:bottom w:val="none" w:sz="0" w:space="0" w:color="auto"/>
            <w:right w:val="none" w:sz="0" w:space="0" w:color="auto"/>
          </w:divBdr>
        </w:div>
        <w:div w:id="2039694347">
          <w:marLeft w:val="0"/>
          <w:marRight w:val="0"/>
          <w:marTop w:val="0"/>
          <w:marBottom w:val="0"/>
          <w:divBdr>
            <w:top w:val="none" w:sz="0" w:space="0" w:color="auto"/>
            <w:left w:val="none" w:sz="0" w:space="0" w:color="auto"/>
            <w:bottom w:val="none" w:sz="0" w:space="0" w:color="auto"/>
            <w:right w:val="none" w:sz="0" w:space="0" w:color="auto"/>
          </w:divBdr>
        </w:div>
        <w:div w:id="2053455904">
          <w:marLeft w:val="0"/>
          <w:marRight w:val="0"/>
          <w:marTop w:val="0"/>
          <w:marBottom w:val="0"/>
          <w:divBdr>
            <w:top w:val="none" w:sz="0" w:space="0" w:color="auto"/>
            <w:left w:val="none" w:sz="0" w:space="0" w:color="auto"/>
            <w:bottom w:val="none" w:sz="0" w:space="0" w:color="auto"/>
            <w:right w:val="none" w:sz="0" w:space="0" w:color="auto"/>
          </w:divBdr>
        </w:div>
        <w:div w:id="358317905">
          <w:marLeft w:val="0"/>
          <w:marRight w:val="0"/>
          <w:marTop w:val="0"/>
          <w:marBottom w:val="0"/>
          <w:divBdr>
            <w:top w:val="none" w:sz="0" w:space="0" w:color="auto"/>
            <w:left w:val="none" w:sz="0" w:space="0" w:color="auto"/>
            <w:bottom w:val="none" w:sz="0" w:space="0" w:color="auto"/>
            <w:right w:val="none" w:sz="0" w:space="0" w:color="auto"/>
          </w:divBdr>
        </w:div>
        <w:div w:id="2103184599">
          <w:marLeft w:val="0"/>
          <w:marRight w:val="0"/>
          <w:marTop w:val="0"/>
          <w:marBottom w:val="0"/>
          <w:divBdr>
            <w:top w:val="none" w:sz="0" w:space="0" w:color="auto"/>
            <w:left w:val="none" w:sz="0" w:space="0" w:color="auto"/>
            <w:bottom w:val="none" w:sz="0" w:space="0" w:color="auto"/>
            <w:right w:val="none" w:sz="0" w:space="0" w:color="auto"/>
          </w:divBdr>
        </w:div>
        <w:div w:id="699547747">
          <w:marLeft w:val="0"/>
          <w:marRight w:val="0"/>
          <w:marTop w:val="0"/>
          <w:marBottom w:val="0"/>
          <w:divBdr>
            <w:top w:val="none" w:sz="0" w:space="0" w:color="auto"/>
            <w:left w:val="none" w:sz="0" w:space="0" w:color="auto"/>
            <w:bottom w:val="none" w:sz="0" w:space="0" w:color="auto"/>
            <w:right w:val="none" w:sz="0" w:space="0" w:color="auto"/>
          </w:divBdr>
        </w:div>
        <w:div w:id="770391851">
          <w:marLeft w:val="0"/>
          <w:marRight w:val="0"/>
          <w:marTop w:val="0"/>
          <w:marBottom w:val="0"/>
          <w:divBdr>
            <w:top w:val="none" w:sz="0" w:space="0" w:color="auto"/>
            <w:left w:val="none" w:sz="0" w:space="0" w:color="auto"/>
            <w:bottom w:val="none" w:sz="0" w:space="0" w:color="auto"/>
            <w:right w:val="none" w:sz="0" w:space="0" w:color="auto"/>
          </w:divBdr>
        </w:div>
        <w:div w:id="8413078">
          <w:marLeft w:val="0"/>
          <w:marRight w:val="0"/>
          <w:marTop w:val="0"/>
          <w:marBottom w:val="0"/>
          <w:divBdr>
            <w:top w:val="none" w:sz="0" w:space="0" w:color="auto"/>
            <w:left w:val="none" w:sz="0" w:space="0" w:color="auto"/>
            <w:bottom w:val="none" w:sz="0" w:space="0" w:color="auto"/>
            <w:right w:val="none" w:sz="0" w:space="0" w:color="auto"/>
          </w:divBdr>
        </w:div>
        <w:div w:id="272522436">
          <w:marLeft w:val="0"/>
          <w:marRight w:val="0"/>
          <w:marTop w:val="0"/>
          <w:marBottom w:val="0"/>
          <w:divBdr>
            <w:top w:val="none" w:sz="0" w:space="0" w:color="auto"/>
            <w:left w:val="none" w:sz="0" w:space="0" w:color="auto"/>
            <w:bottom w:val="none" w:sz="0" w:space="0" w:color="auto"/>
            <w:right w:val="none" w:sz="0" w:space="0" w:color="auto"/>
          </w:divBdr>
        </w:div>
        <w:div w:id="1801996344">
          <w:marLeft w:val="0"/>
          <w:marRight w:val="0"/>
          <w:marTop w:val="0"/>
          <w:marBottom w:val="0"/>
          <w:divBdr>
            <w:top w:val="none" w:sz="0" w:space="0" w:color="auto"/>
            <w:left w:val="none" w:sz="0" w:space="0" w:color="auto"/>
            <w:bottom w:val="none" w:sz="0" w:space="0" w:color="auto"/>
            <w:right w:val="none" w:sz="0" w:space="0" w:color="auto"/>
          </w:divBdr>
        </w:div>
        <w:div w:id="733771435">
          <w:marLeft w:val="0"/>
          <w:marRight w:val="0"/>
          <w:marTop w:val="0"/>
          <w:marBottom w:val="0"/>
          <w:divBdr>
            <w:top w:val="none" w:sz="0" w:space="0" w:color="auto"/>
            <w:left w:val="none" w:sz="0" w:space="0" w:color="auto"/>
            <w:bottom w:val="none" w:sz="0" w:space="0" w:color="auto"/>
            <w:right w:val="none" w:sz="0" w:space="0" w:color="auto"/>
          </w:divBdr>
        </w:div>
        <w:div w:id="774793457">
          <w:marLeft w:val="0"/>
          <w:marRight w:val="0"/>
          <w:marTop w:val="0"/>
          <w:marBottom w:val="0"/>
          <w:divBdr>
            <w:top w:val="none" w:sz="0" w:space="0" w:color="auto"/>
            <w:left w:val="none" w:sz="0" w:space="0" w:color="auto"/>
            <w:bottom w:val="none" w:sz="0" w:space="0" w:color="auto"/>
            <w:right w:val="none" w:sz="0" w:space="0" w:color="auto"/>
          </w:divBdr>
        </w:div>
        <w:div w:id="2098164905">
          <w:marLeft w:val="0"/>
          <w:marRight w:val="0"/>
          <w:marTop w:val="0"/>
          <w:marBottom w:val="0"/>
          <w:divBdr>
            <w:top w:val="none" w:sz="0" w:space="0" w:color="auto"/>
            <w:left w:val="none" w:sz="0" w:space="0" w:color="auto"/>
            <w:bottom w:val="none" w:sz="0" w:space="0" w:color="auto"/>
            <w:right w:val="none" w:sz="0" w:space="0" w:color="auto"/>
          </w:divBdr>
        </w:div>
        <w:div w:id="311981094">
          <w:marLeft w:val="0"/>
          <w:marRight w:val="0"/>
          <w:marTop w:val="0"/>
          <w:marBottom w:val="0"/>
          <w:divBdr>
            <w:top w:val="none" w:sz="0" w:space="0" w:color="auto"/>
            <w:left w:val="none" w:sz="0" w:space="0" w:color="auto"/>
            <w:bottom w:val="none" w:sz="0" w:space="0" w:color="auto"/>
            <w:right w:val="none" w:sz="0" w:space="0" w:color="auto"/>
          </w:divBdr>
        </w:div>
        <w:div w:id="16740488">
          <w:marLeft w:val="0"/>
          <w:marRight w:val="0"/>
          <w:marTop w:val="0"/>
          <w:marBottom w:val="0"/>
          <w:divBdr>
            <w:top w:val="none" w:sz="0" w:space="0" w:color="auto"/>
            <w:left w:val="none" w:sz="0" w:space="0" w:color="auto"/>
            <w:bottom w:val="none" w:sz="0" w:space="0" w:color="auto"/>
            <w:right w:val="none" w:sz="0" w:space="0" w:color="auto"/>
          </w:divBdr>
        </w:div>
        <w:div w:id="930890836">
          <w:marLeft w:val="0"/>
          <w:marRight w:val="0"/>
          <w:marTop w:val="0"/>
          <w:marBottom w:val="0"/>
          <w:divBdr>
            <w:top w:val="none" w:sz="0" w:space="0" w:color="auto"/>
            <w:left w:val="none" w:sz="0" w:space="0" w:color="auto"/>
            <w:bottom w:val="none" w:sz="0" w:space="0" w:color="auto"/>
            <w:right w:val="none" w:sz="0" w:space="0" w:color="auto"/>
          </w:divBdr>
        </w:div>
        <w:div w:id="1487092083">
          <w:marLeft w:val="0"/>
          <w:marRight w:val="0"/>
          <w:marTop w:val="0"/>
          <w:marBottom w:val="0"/>
          <w:divBdr>
            <w:top w:val="none" w:sz="0" w:space="0" w:color="auto"/>
            <w:left w:val="none" w:sz="0" w:space="0" w:color="auto"/>
            <w:bottom w:val="none" w:sz="0" w:space="0" w:color="auto"/>
            <w:right w:val="none" w:sz="0" w:space="0" w:color="auto"/>
          </w:divBdr>
        </w:div>
        <w:div w:id="333340634">
          <w:marLeft w:val="0"/>
          <w:marRight w:val="0"/>
          <w:marTop w:val="0"/>
          <w:marBottom w:val="0"/>
          <w:divBdr>
            <w:top w:val="none" w:sz="0" w:space="0" w:color="auto"/>
            <w:left w:val="none" w:sz="0" w:space="0" w:color="auto"/>
            <w:bottom w:val="none" w:sz="0" w:space="0" w:color="auto"/>
            <w:right w:val="none" w:sz="0" w:space="0" w:color="auto"/>
          </w:divBdr>
        </w:div>
        <w:div w:id="1394742102">
          <w:marLeft w:val="0"/>
          <w:marRight w:val="0"/>
          <w:marTop w:val="0"/>
          <w:marBottom w:val="0"/>
          <w:divBdr>
            <w:top w:val="none" w:sz="0" w:space="0" w:color="auto"/>
            <w:left w:val="none" w:sz="0" w:space="0" w:color="auto"/>
            <w:bottom w:val="none" w:sz="0" w:space="0" w:color="auto"/>
            <w:right w:val="none" w:sz="0" w:space="0" w:color="auto"/>
          </w:divBdr>
        </w:div>
        <w:div w:id="1173110579">
          <w:marLeft w:val="0"/>
          <w:marRight w:val="0"/>
          <w:marTop w:val="0"/>
          <w:marBottom w:val="0"/>
          <w:divBdr>
            <w:top w:val="none" w:sz="0" w:space="0" w:color="auto"/>
            <w:left w:val="none" w:sz="0" w:space="0" w:color="auto"/>
            <w:bottom w:val="none" w:sz="0" w:space="0" w:color="auto"/>
            <w:right w:val="none" w:sz="0" w:space="0" w:color="auto"/>
          </w:divBdr>
        </w:div>
        <w:div w:id="614290250">
          <w:marLeft w:val="0"/>
          <w:marRight w:val="0"/>
          <w:marTop w:val="0"/>
          <w:marBottom w:val="0"/>
          <w:divBdr>
            <w:top w:val="none" w:sz="0" w:space="0" w:color="auto"/>
            <w:left w:val="none" w:sz="0" w:space="0" w:color="auto"/>
            <w:bottom w:val="none" w:sz="0" w:space="0" w:color="auto"/>
            <w:right w:val="none" w:sz="0" w:space="0" w:color="auto"/>
          </w:divBdr>
        </w:div>
        <w:div w:id="1608151043">
          <w:marLeft w:val="0"/>
          <w:marRight w:val="0"/>
          <w:marTop w:val="0"/>
          <w:marBottom w:val="0"/>
          <w:divBdr>
            <w:top w:val="none" w:sz="0" w:space="0" w:color="auto"/>
            <w:left w:val="none" w:sz="0" w:space="0" w:color="auto"/>
            <w:bottom w:val="none" w:sz="0" w:space="0" w:color="auto"/>
            <w:right w:val="none" w:sz="0" w:space="0" w:color="auto"/>
          </w:divBdr>
        </w:div>
        <w:div w:id="1046445365">
          <w:marLeft w:val="0"/>
          <w:marRight w:val="0"/>
          <w:marTop w:val="0"/>
          <w:marBottom w:val="0"/>
          <w:divBdr>
            <w:top w:val="none" w:sz="0" w:space="0" w:color="auto"/>
            <w:left w:val="none" w:sz="0" w:space="0" w:color="auto"/>
            <w:bottom w:val="none" w:sz="0" w:space="0" w:color="auto"/>
            <w:right w:val="none" w:sz="0" w:space="0" w:color="auto"/>
          </w:divBdr>
        </w:div>
        <w:div w:id="1955751770">
          <w:marLeft w:val="0"/>
          <w:marRight w:val="0"/>
          <w:marTop w:val="0"/>
          <w:marBottom w:val="0"/>
          <w:divBdr>
            <w:top w:val="none" w:sz="0" w:space="0" w:color="auto"/>
            <w:left w:val="none" w:sz="0" w:space="0" w:color="auto"/>
            <w:bottom w:val="none" w:sz="0" w:space="0" w:color="auto"/>
            <w:right w:val="none" w:sz="0" w:space="0" w:color="auto"/>
          </w:divBdr>
        </w:div>
        <w:div w:id="58596685">
          <w:marLeft w:val="0"/>
          <w:marRight w:val="0"/>
          <w:marTop w:val="0"/>
          <w:marBottom w:val="0"/>
          <w:divBdr>
            <w:top w:val="none" w:sz="0" w:space="0" w:color="auto"/>
            <w:left w:val="none" w:sz="0" w:space="0" w:color="auto"/>
            <w:bottom w:val="none" w:sz="0" w:space="0" w:color="auto"/>
            <w:right w:val="none" w:sz="0" w:space="0" w:color="auto"/>
          </w:divBdr>
        </w:div>
        <w:div w:id="785924162">
          <w:marLeft w:val="0"/>
          <w:marRight w:val="0"/>
          <w:marTop w:val="0"/>
          <w:marBottom w:val="0"/>
          <w:divBdr>
            <w:top w:val="none" w:sz="0" w:space="0" w:color="auto"/>
            <w:left w:val="none" w:sz="0" w:space="0" w:color="auto"/>
            <w:bottom w:val="none" w:sz="0" w:space="0" w:color="auto"/>
            <w:right w:val="none" w:sz="0" w:space="0" w:color="auto"/>
          </w:divBdr>
        </w:div>
        <w:div w:id="832648857">
          <w:marLeft w:val="0"/>
          <w:marRight w:val="0"/>
          <w:marTop w:val="0"/>
          <w:marBottom w:val="0"/>
          <w:divBdr>
            <w:top w:val="none" w:sz="0" w:space="0" w:color="auto"/>
            <w:left w:val="none" w:sz="0" w:space="0" w:color="auto"/>
            <w:bottom w:val="none" w:sz="0" w:space="0" w:color="auto"/>
            <w:right w:val="none" w:sz="0" w:space="0" w:color="auto"/>
          </w:divBdr>
        </w:div>
        <w:div w:id="458033311">
          <w:marLeft w:val="0"/>
          <w:marRight w:val="0"/>
          <w:marTop w:val="0"/>
          <w:marBottom w:val="0"/>
          <w:divBdr>
            <w:top w:val="none" w:sz="0" w:space="0" w:color="auto"/>
            <w:left w:val="none" w:sz="0" w:space="0" w:color="auto"/>
            <w:bottom w:val="none" w:sz="0" w:space="0" w:color="auto"/>
            <w:right w:val="none" w:sz="0" w:space="0" w:color="auto"/>
          </w:divBdr>
        </w:div>
        <w:div w:id="1165970165">
          <w:marLeft w:val="0"/>
          <w:marRight w:val="0"/>
          <w:marTop w:val="0"/>
          <w:marBottom w:val="0"/>
          <w:divBdr>
            <w:top w:val="none" w:sz="0" w:space="0" w:color="auto"/>
            <w:left w:val="none" w:sz="0" w:space="0" w:color="auto"/>
            <w:bottom w:val="none" w:sz="0" w:space="0" w:color="auto"/>
            <w:right w:val="none" w:sz="0" w:space="0" w:color="auto"/>
          </w:divBdr>
        </w:div>
        <w:div w:id="1147209069">
          <w:marLeft w:val="0"/>
          <w:marRight w:val="0"/>
          <w:marTop w:val="0"/>
          <w:marBottom w:val="0"/>
          <w:divBdr>
            <w:top w:val="none" w:sz="0" w:space="0" w:color="auto"/>
            <w:left w:val="none" w:sz="0" w:space="0" w:color="auto"/>
            <w:bottom w:val="none" w:sz="0" w:space="0" w:color="auto"/>
            <w:right w:val="none" w:sz="0" w:space="0" w:color="auto"/>
          </w:divBdr>
        </w:div>
        <w:div w:id="1035541378">
          <w:marLeft w:val="0"/>
          <w:marRight w:val="0"/>
          <w:marTop w:val="0"/>
          <w:marBottom w:val="0"/>
          <w:divBdr>
            <w:top w:val="none" w:sz="0" w:space="0" w:color="auto"/>
            <w:left w:val="none" w:sz="0" w:space="0" w:color="auto"/>
            <w:bottom w:val="none" w:sz="0" w:space="0" w:color="auto"/>
            <w:right w:val="none" w:sz="0" w:space="0" w:color="auto"/>
          </w:divBdr>
        </w:div>
        <w:div w:id="1620067033">
          <w:marLeft w:val="0"/>
          <w:marRight w:val="0"/>
          <w:marTop w:val="0"/>
          <w:marBottom w:val="0"/>
          <w:divBdr>
            <w:top w:val="none" w:sz="0" w:space="0" w:color="auto"/>
            <w:left w:val="none" w:sz="0" w:space="0" w:color="auto"/>
            <w:bottom w:val="none" w:sz="0" w:space="0" w:color="auto"/>
            <w:right w:val="none" w:sz="0" w:space="0" w:color="auto"/>
          </w:divBdr>
        </w:div>
        <w:div w:id="642005227">
          <w:marLeft w:val="0"/>
          <w:marRight w:val="0"/>
          <w:marTop w:val="0"/>
          <w:marBottom w:val="0"/>
          <w:divBdr>
            <w:top w:val="none" w:sz="0" w:space="0" w:color="auto"/>
            <w:left w:val="none" w:sz="0" w:space="0" w:color="auto"/>
            <w:bottom w:val="none" w:sz="0" w:space="0" w:color="auto"/>
            <w:right w:val="none" w:sz="0" w:space="0" w:color="auto"/>
          </w:divBdr>
        </w:div>
        <w:div w:id="908348653">
          <w:marLeft w:val="0"/>
          <w:marRight w:val="0"/>
          <w:marTop w:val="0"/>
          <w:marBottom w:val="0"/>
          <w:divBdr>
            <w:top w:val="none" w:sz="0" w:space="0" w:color="auto"/>
            <w:left w:val="none" w:sz="0" w:space="0" w:color="auto"/>
            <w:bottom w:val="none" w:sz="0" w:space="0" w:color="auto"/>
            <w:right w:val="none" w:sz="0" w:space="0" w:color="auto"/>
          </w:divBdr>
        </w:div>
        <w:div w:id="845284924">
          <w:marLeft w:val="0"/>
          <w:marRight w:val="0"/>
          <w:marTop w:val="0"/>
          <w:marBottom w:val="0"/>
          <w:divBdr>
            <w:top w:val="none" w:sz="0" w:space="0" w:color="auto"/>
            <w:left w:val="none" w:sz="0" w:space="0" w:color="auto"/>
            <w:bottom w:val="none" w:sz="0" w:space="0" w:color="auto"/>
            <w:right w:val="none" w:sz="0" w:space="0" w:color="auto"/>
          </w:divBdr>
        </w:div>
        <w:div w:id="1159879630">
          <w:marLeft w:val="0"/>
          <w:marRight w:val="0"/>
          <w:marTop w:val="0"/>
          <w:marBottom w:val="0"/>
          <w:divBdr>
            <w:top w:val="none" w:sz="0" w:space="0" w:color="auto"/>
            <w:left w:val="none" w:sz="0" w:space="0" w:color="auto"/>
            <w:bottom w:val="none" w:sz="0" w:space="0" w:color="auto"/>
            <w:right w:val="none" w:sz="0" w:space="0" w:color="auto"/>
          </w:divBdr>
        </w:div>
        <w:div w:id="163205956">
          <w:marLeft w:val="0"/>
          <w:marRight w:val="0"/>
          <w:marTop w:val="0"/>
          <w:marBottom w:val="0"/>
          <w:divBdr>
            <w:top w:val="none" w:sz="0" w:space="0" w:color="auto"/>
            <w:left w:val="none" w:sz="0" w:space="0" w:color="auto"/>
            <w:bottom w:val="none" w:sz="0" w:space="0" w:color="auto"/>
            <w:right w:val="none" w:sz="0" w:space="0" w:color="auto"/>
          </w:divBdr>
        </w:div>
        <w:div w:id="2015301771">
          <w:marLeft w:val="0"/>
          <w:marRight w:val="0"/>
          <w:marTop w:val="0"/>
          <w:marBottom w:val="0"/>
          <w:divBdr>
            <w:top w:val="none" w:sz="0" w:space="0" w:color="auto"/>
            <w:left w:val="none" w:sz="0" w:space="0" w:color="auto"/>
            <w:bottom w:val="none" w:sz="0" w:space="0" w:color="auto"/>
            <w:right w:val="none" w:sz="0" w:space="0" w:color="auto"/>
          </w:divBdr>
        </w:div>
        <w:div w:id="947352224">
          <w:marLeft w:val="0"/>
          <w:marRight w:val="0"/>
          <w:marTop w:val="0"/>
          <w:marBottom w:val="0"/>
          <w:divBdr>
            <w:top w:val="none" w:sz="0" w:space="0" w:color="auto"/>
            <w:left w:val="none" w:sz="0" w:space="0" w:color="auto"/>
            <w:bottom w:val="none" w:sz="0" w:space="0" w:color="auto"/>
            <w:right w:val="none" w:sz="0" w:space="0" w:color="auto"/>
          </w:divBdr>
        </w:div>
        <w:div w:id="2093236731">
          <w:marLeft w:val="0"/>
          <w:marRight w:val="0"/>
          <w:marTop w:val="0"/>
          <w:marBottom w:val="0"/>
          <w:divBdr>
            <w:top w:val="none" w:sz="0" w:space="0" w:color="auto"/>
            <w:left w:val="none" w:sz="0" w:space="0" w:color="auto"/>
            <w:bottom w:val="none" w:sz="0" w:space="0" w:color="auto"/>
            <w:right w:val="none" w:sz="0" w:space="0" w:color="auto"/>
          </w:divBdr>
        </w:div>
        <w:div w:id="1182281029">
          <w:marLeft w:val="0"/>
          <w:marRight w:val="0"/>
          <w:marTop w:val="0"/>
          <w:marBottom w:val="0"/>
          <w:divBdr>
            <w:top w:val="none" w:sz="0" w:space="0" w:color="auto"/>
            <w:left w:val="none" w:sz="0" w:space="0" w:color="auto"/>
            <w:bottom w:val="none" w:sz="0" w:space="0" w:color="auto"/>
            <w:right w:val="none" w:sz="0" w:space="0" w:color="auto"/>
          </w:divBdr>
        </w:div>
        <w:div w:id="1129859034">
          <w:marLeft w:val="0"/>
          <w:marRight w:val="0"/>
          <w:marTop w:val="0"/>
          <w:marBottom w:val="0"/>
          <w:divBdr>
            <w:top w:val="none" w:sz="0" w:space="0" w:color="auto"/>
            <w:left w:val="none" w:sz="0" w:space="0" w:color="auto"/>
            <w:bottom w:val="none" w:sz="0" w:space="0" w:color="auto"/>
            <w:right w:val="none" w:sz="0" w:space="0" w:color="auto"/>
          </w:divBdr>
        </w:div>
        <w:div w:id="380397651">
          <w:marLeft w:val="0"/>
          <w:marRight w:val="0"/>
          <w:marTop w:val="0"/>
          <w:marBottom w:val="0"/>
          <w:divBdr>
            <w:top w:val="none" w:sz="0" w:space="0" w:color="auto"/>
            <w:left w:val="none" w:sz="0" w:space="0" w:color="auto"/>
            <w:bottom w:val="none" w:sz="0" w:space="0" w:color="auto"/>
            <w:right w:val="none" w:sz="0" w:space="0" w:color="auto"/>
          </w:divBdr>
        </w:div>
        <w:div w:id="1434471650">
          <w:marLeft w:val="0"/>
          <w:marRight w:val="0"/>
          <w:marTop w:val="0"/>
          <w:marBottom w:val="0"/>
          <w:divBdr>
            <w:top w:val="none" w:sz="0" w:space="0" w:color="auto"/>
            <w:left w:val="none" w:sz="0" w:space="0" w:color="auto"/>
            <w:bottom w:val="none" w:sz="0" w:space="0" w:color="auto"/>
            <w:right w:val="none" w:sz="0" w:space="0" w:color="auto"/>
          </w:divBdr>
        </w:div>
        <w:div w:id="472605890">
          <w:marLeft w:val="0"/>
          <w:marRight w:val="0"/>
          <w:marTop w:val="0"/>
          <w:marBottom w:val="0"/>
          <w:divBdr>
            <w:top w:val="none" w:sz="0" w:space="0" w:color="auto"/>
            <w:left w:val="none" w:sz="0" w:space="0" w:color="auto"/>
            <w:bottom w:val="none" w:sz="0" w:space="0" w:color="auto"/>
            <w:right w:val="none" w:sz="0" w:space="0" w:color="auto"/>
          </w:divBdr>
        </w:div>
        <w:div w:id="342126773">
          <w:marLeft w:val="0"/>
          <w:marRight w:val="0"/>
          <w:marTop w:val="0"/>
          <w:marBottom w:val="0"/>
          <w:divBdr>
            <w:top w:val="none" w:sz="0" w:space="0" w:color="auto"/>
            <w:left w:val="none" w:sz="0" w:space="0" w:color="auto"/>
            <w:bottom w:val="none" w:sz="0" w:space="0" w:color="auto"/>
            <w:right w:val="none" w:sz="0" w:space="0" w:color="auto"/>
          </w:divBdr>
        </w:div>
        <w:div w:id="1998993339">
          <w:marLeft w:val="0"/>
          <w:marRight w:val="0"/>
          <w:marTop w:val="0"/>
          <w:marBottom w:val="0"/>
          <w:divBdr>
            <w:top w:val="none" w:sz="0" w:space="0" w:color="auto"/>
            <w:left w:val="none" w:sz="0" w:space="0" w:color="auto"/>
            <w:bottom w:val="none" w:sz="0" w:space="0" w:color="auto"/>
            <w:right w:val="none" w:sz="0" w:space="0" w:color="auto"/>
          </w:divBdr>
        </w:div>
        <w:div w:id="188952716">
          <w:marLeft w:val="0"/>
          <w:marRight w:val="0"/>
          <w:marTop w:val="0"/>
          <w:marBottom w:val="0"/>
          <w:divBdr>
            <w:top w:val="none" w:sz="0" w:space="0" w:color="auto"/>
            <w:left w:val="none" w:sz="0" w:space="0" w:color="auto"/>
            <w:bottom w:val="none" w:sz="0" w:space="0" w:color="auto"/>
            <w:right w:val="none" w:sz="0" w:space="0" w:color="auto"/>
          </w:divBdr>
        </w:div>
        <w:div w:id="293412133">
          <w:marLeft w:val="0"/>
          <w:marRight w:val="0"/>
          <w:marTop w:val="0"/>
          <w:marBottom w:val="0"/>
          <w:divBdr>
            <w:top w:val="none" w:sz="0" w:space="0" w:color="auto"/>
            <w:left w:val="none" w:sz="0" w:space="0" w:color="auto"/>
            <w:bottom w:val="none" w:sz="0" w:space="0" w:color="auto"/>
            <w:right w:val="none" w:sz="0" w:space="0" w:color="auto"/>
          </w:divBdr>
        </w:div>
        <w:div w:id="544023474">
          <w:marLeft w:val="0"/>
          <w:marRight w:val="0"/>
          <w:marTop w:val="0"/>
          <w:marBottom w:val="0"/>
          <w:divBdr>
            <w:top w:val="none" w:sz="0" w:space="0" w:color="auto"/>
            <w:left w:val="none" w:sz="0" w:space="0" w:color="auto"/>
            <w:bottom w:val="none" w:sz="0" w:space="0" w:color="auto"/>
            <w:right w:val="none" w:sz="0" w:space="0" w:color="auto"/>
          </w:divBdr>
        </w:div>
        <w:div w:id="1913392886">
          <w:marLeft w:val="0"/>
          <w:marRight w:val="0"/>
          <w:marTop w:val="0"/>
          <w:marBottom w:val="0"/>
          <w:divBdr>
            <w:top w:val="none" w:sz="0" w:space="0" w:color="auto"/>
            <w:left w:val="none" w:sz="0" w:space="0" w:color="auto"/>
            <w:bottom w:val="none" w:sz="0" w:space="0" w:color="auto"/>
            <w:right w:val="none" w:sz="0" w:space="0" w:color="auto"/>
          </w:divBdr>
        </w:div>
        <w:div w:id="78720760">
          <w:marLeft w:val="0"/>
          <w:marRight w:val="0"/>
          <w:marTop w:val="0"/>
          <w:marBottom w:val="0"/>
          <w:divBdr>
            <w:top w:val="none" w:sz="0" w:space="0" w:color="auto"/>
            <w:left w:val="none" w:sz="0" w:space="0" w:color="auto"/>
            <w:bottom w:val="none" w:sz="0" w:space="0" w:color="auto"/>
            <w:right w:val="none" w:sz="0" w:space="0" w:color="auto"/>
          </w:divBdr>
        </w:div>
        <w:div w:id="39943762">
          <w:marLeft w:val="0"/>
          <w:marRight w:val="0"/>
          <w:marTop w:val="0"/>
          <w:marBottom w:val="0"/>
          <w:divBdr>
            <w:top w:val="none" w:sz="0" w:space="0" w:color="auto"/>
            <w:left w:val="none" w:sz="0" w:space="0" w:color="auto"/>
            <w:bottom w:val="none" w:sz="0" w:space="0" w:color="auto"/>
            <w:right w:val="none" w:sz="0" w:space="0" w:color="auto"/>
          </w:divBdr>
        </w:div>
        <w:div w:id="962230721">
          <w:marLeft w:val="0"/>
          <w:marRight w:val="0"/>
          <w:marTop w:val="0"/>
          <w:marBottom w:val="0"/>
          <w:divBdr>
            <w:top w:val="none" w:sz="0" w:space="0" w:color="auto"/>
            <w:left w:val="none" w:sz="0" w:space="0" w:color="auto"/>
            <w:bottom w:val="none" w:sz="0" w:space="0" w:color="auto"/>
            <w:right w:val="none" w:sz="0" w:space="0" w:color="auto"/>
          </w:divBdr>
        </w:div>
        <w:div w:id="3361198">
          <w:marLeft w:val="0"/>
          <w:marRight w:val="0"/>
          <w:marTop w:val="0"/>
          <w:marBottom w:val="0"/>
          <w:divBdr>
            <w:top w:val="none" w:sz="0" w:space="0" w:color="auto"/>
            <w:left w:val="none" w:sz="0" w:space="0" w:color="auto"/>
            <w:bottom w:val="none" w:sz="0" w:space="0" w:color="auto"/>
            <w:right w:val="none" w:sz="0" w:space="0" w:color="auto"/>
          </w:divBdr>
        </w:div>
        <w:div w:id="589891278">
          <w:marLeft w:val="0"/>
          <w:marRight w:val="0"/>
          <w:marTop w:val="0"/>
          <w:marBottom w:val="0"/>
          <w:divBdr>
            <w:top w:val="none" w:sz="0" w:space="0" w:color="auto"/>
            <w:left w:val="none" w:sz="0" w:space="0" w:color="auto"/>
            <w:bottom w:val="none" w:sz="0" w:space="0" w:color="auto"/>
            <w:right w:val="none" w:sz="0" w:space="0" w:color="auto"/>
          </w:divBdr>
        </w:div>
        <w:div w:id="433137307">
          <w:marLeft w:val="0"/>
          <w:marRight w:val="0"/>
          <w:marTop w:val="0"/>
          <w:marBottom w:val="0"/>
          <w:divBdr>
            <w:top w:val="none" w:sz="0" w:space="0" w:color="auto"/>
            <w:left w:val="none" w:sz="0" w:space="0" w:color="auto"/>
            <w:bottom w:val="none" w:sz="0" w:space="0" w:color="auto"/>
            <w:right w:val="none" w:sz="0" w:space="0" w:color="auto"/>
          </w:divBdr>
        </w:div>
        <w:div w:id="512770628">
          <w:marLeft w:val="0"/>
          <w:marRight w:val="0"/>
          <w:marTop w:val="0"/>
          <w:marBottom w:val="0"/>
          <w:divBdr>
            <w:top w:val="none" w:sz="0" w:space="0" w:color="auto"/>
            <w:left w:val="none" w:sz="0" w:space="0" w:color="auto"/>
            <w:bottom w:val="none" w:sz="0" w:space="0" w:color="auto"/>
            <w:right w:val="none" w:sz="0" w:space="0" w:color="auto"/>
          </w:divBdr>
        </w:div>
        <w:div w:id="1002925914">
          <w:marLeft w:val="0"/>
          <w:marRight w:val="0"/>
          <w:marTop w:val="0"/>
          <w:marBottom w:val="0"/>
          <w:divBdr>
            <w:top w:val="none" w:sz="0" w:space="0" w:color="auto"/>
            <w:left w:val="none" w:sz="0" w:space="0" w:color="auto"/>
            <w:bottom w:val="none" w:sz="0" w:space="0" w:color="auto"/>
            <w:right w:val="none" w:sz="0" w:space="0" w:color="auto"/>
          </w:divBdr>
        </w:div>
        <w:div w:id="1999772555">
          <w:marLeft w:val="0"/>
          <w:marRight w:val="0"/>
          <w:marTop w:val="0"/>
          <w:marBottom w:val="0"/>
          <w:divBdr>
            <w:top w:val="none" w:sz="0" w:space="0" w:color="auto"/>
            <w:left w:val="none" w:sz="0" w:space="0" w:color="auto"/>
            <w:bottom w:val="none" w:sz="0" w:space="0" w:color="auto"/>
            <w:right w:val="none" w:sz="0" w:space="0" w:color="auto"/>
          </w:divBdr>
        </w:div>
        <w:div w:id="909198151">
          <w:marLeft w:val="0"/>
          <w:marRight w:val="0"/>
          <w:marTop w:val="0"/>
          <w:marBottom w:val="0"/>
          <w:divBdr>
            <w:top w:val="none" w:sz="0" w:space="0" w:color="auto"/>
            <w:left w:val="none" w:sz="0" w:space="0" w:color="auto"/>
            <w:bottom w:val="none" w:sz="0" w:space="0" w:color="auto"/>
            <w:right w:val="none" w:sz="0" w:space="0" w:color="auto"/>
          </w:divBdr>
        </w:div>
        <w:div w:id="204410264">
          <w:marLeft w:val="0"/>
          <w:marRight w:val="0"/>
          <w:marTop w:val="0"/>
          <w:marBottom w:val="0"/>
          <w:divBdr>
            <w:top w:val="none" w:sz="0" w:space="0" w:color="auto"/>
            <w:left w:val="none" w:sz="0" w:space="0" w:color="auto"/>
            <w:bottom w:val="none" w:sz="0" w:space="0" w:color="auto"/>
            <w:right w:val="none" w:sz="0" w:space="0" w:color="auto"/>
          </w:divBdr>
        </w:div>
        <w:div w:id="285890565">
          <w:marLeft w:val="0"/>
          <w:marRight w:val="0"/>
          <w:marTop w:val="0"/>
          <w:marBottom w:val="0"/>
          <w:divBdr>
            <w:top w:val="none" w:sz="0" w:space="0" w:color="auto"/>
            <w:left w:val="none" w:sz="0" w:space="0" w:color="auto"/>
            <w:bottom w:val="none" w:sz="0" w:space="0" w:color="auto"/>
            <w:right w:val="none" w:sz="0" w:space="0" w:color="auto"/>
          </w:divBdr>
        </w:div>
        <w:div w:id="1557282737">
          <w:marLeft w:val="0"/>
          <w:marRight w:val="0"/>
          <w:marTop w:val="0"/>
          <w:marBottom w:val="0"/>
          <w:divBdr>
            <w:top w:val="none" w:sz="0" w:space="0" w:color="auto"/>
            <w:left w:val="none" w:sz="0" w:space="0" w:color="auto"/>
            <w:bottom w:val="none" w:sz="0" w:space="0" w:color="auto"/>
            <w:right w:val="none" w:sz="0" w:space="0" w:color="auto"/>
          </w:divBdr>
        </w:div>
        <w:div w:id="1983345541">
          <w:marLeft w:val="0"/>
          <w:marRight w:val="0"/>
          <w:marTop w:val="0"/>
          <w:marBottom w:val="0"/>
          <w:divBdr>
            <w:top w:val="none" w:sz="0" w:space="0" w:color="auto"/>
            <w:left w:val="none" w:sz="0" w:space="0" w:color="auto"/>
            <w:bottom w:val="none" w:sz="0" w:space="0" w:color="auto"/>
            <w:right w:val="none" w:sz="0" w:space="0" w:color="auto"/>
          </w:divBdr>
        </w:div>
        <w:div w:id="1842815206">
          <w:marLeft w:val="0"/>
          <w:marRight w:val="0"/>
          <w:marTop w:val="0"/>
          <w:marBottom w:val="0"/>
          <w:divBdr>
            <w:top w:val="none" w:sz="0" w:space="0" w:color="auto"/>
            <w:left w:val="none" w:sz="0" w:space="0" w:color="auto"/>
            <w:bottom w:val="none" w:sz="0" w:space="0" w:color="auto"/>
            <w:right w:val="none" w:sz="0" w:space="0" w:color="auto"/>
          </w:divBdr>
        </w:div>
        <w:div w:id="595208681">
          <w:marLeft w:val="0"/>
          <w:marRight w:val="0"/>
          <w:marTop w:val="0"/>
          <w:marBottom w:val="0"/>
          <w:divBdr>
            <w:top w:val="none" w:sz="0" w:space="0" w:color="auto"/>
            <w:left w:val="none" w:sz="0" w:space="0" w:color="auto"/>
            <w:bottom w:val="none" w:sz="0" w:space="0" w:color="auto"/>
            <w:right w:val="none" w:sz="0" w:space="0" w:color="auto"/>
          </w:divBdr>
        </w:div>
        <w:div w:id="1592884134">
          <w:marLeft w:val="0"/>
          <w:marRight w:val="0"/>
          <w:marTop w:val="0"/>
          <w:marBottom w:val="0"/>
          <w:divBdr>
            <w:top w:val="none" w:sz="0" w:space="0" w:color="auto"/>
            <w:left w:val="none" w:sz="0" w:space="0" w:color="auto"/>
            <w:bottom w:val="none" w:sz="0" w:space="0" w:color="auto"/>
            <w:right w:val="none" w:sz="0" w:space="0" w:color="auto"/>
          </w:divBdr>
        </w:div>
        <w:div w:id="1081148255">
          <w:marLeft w:val="0"/>
          <w:marRight w:val="0"/>
          <w:marTop w:val="0"/>
          <w:marBottom w:val="0"/>
          <w:divBdr>
            <w:top w:val="none" w:sz="0" w:space="0" w:color="auto"/>
            <w:left w:val="none" w:sz="0" w:space="0" w:color="auto"/>
            <w:bottom w:val="none" w:sz="0" w:space="0" w:color="auto"/>
            <w:right w:val="none" w:sz="0" w:space="0" w:color="auto"/>
          </w:divBdr>
        </w:div>
        <w:div w:id="1699814899">
          <w:marLeft w:val="0"/>
          <w:marRight w:val="0"/>
          <w:marTop w:val="0"/>
          <w:marBottom w:val="0"/>
          <w:divBdr>
            <w:top w:val="none" w:sz="0" w:space="0" w:color="auto"/>
            <w:left w:val="none" w:sz="0" w:space="0" w:color="auto"/>
            <w:bottom w:val="none" w:sz="0" w:space="0" w:color="auto"/>
            <w:right w:val="none" w:sz="0" w:space="0" w:color="auto"/>
          </w:divBdr>
        </w:div>
        <w:div w:id="2116174656">
          <w:marLeft w:val="0"/>
          <w:marRight w:val="0"/>
          <w:marTop w:val="0"/>
          <w:marBottom w:val="0"/>
          <w:divBdr>
            <w:top w:val="none" w:sz="0" w:space="0" w:color="auto"/>
            <w:left w:val="none" w:sz="0" w:space="0" w:color="auto"/>
            <w:bottom w:val="none" w:sz="0" w:space="0" w:color="auto"/>
            <w:right w:val="none" w:sz="0" w:space="0" w:color="auto"/>
          </w:divBdr>
        </w:div>
        <w:div w:id="2073043716">
          <w:marLeft w:val="0"/>
          <w:marRight w:val="0"/>
          <w:marTop w:val="0"/>
          <w:marBottom w:val="0"/>
          <w:divBdr>
            <w:top w:val="none" w:sz="0" w:space="0" w:color="auto"/>
            <w:left w:val="none" w:sz="0" w:space="0" w:color="auto"/>
            <w:bottom w:val="none" w:sz="0" w:space="0" w:color="auto"/>
            <w:right w:val="none" w:sz="0" w:space="0" w:color="auto"/>
          </w:divBdr>
        </w:div>
        <w:div w:id="1706828725">
          <w:marLeft w:val="0"/>
          <w:marRight w:val="0"/>
          <w:marTop w:val="0"/>
          <w:marBottom w:val="0"/>
          <w:divBdr>
            <w:top w:val="none" w:sz="0" w:space="0" w:color="auto"/>
            <w:left w:val="none" w:sz="0" w:space="0" w:color="auto"/>
            <w:bottom w:val="none" w:sz="0" w:space="0" w:color="auto"/>
            <w:right w:val="none" w:sz="0" w:space="0" w:color="auto"/>
          </w:divBdr>
        </w:div>
        <w:div w:id="1559973748">
          <w:marLeft w:val="0"/>
          <w:marRight w:val="0"/>
          <w:marTop w:val="0"/>
          <w:marBottom w:val="0"/>
          <w:divBdr>
            <w:top w:val="none" w:sz="0" w:space="0" w:color="auto"/>
            <w:left w:val="none" w:sz="0" w:space="0" w:color="auto"/>
            <w:bottom w:val="none" w:sz="0" w:space="0" w:color="auto"/>
            <w:right w:val="none" w:sz="0" w:space="0" w:color="auto"/>
          </w:divBdr>
        </w:div>
        <w:div w:id="936864312">
          <w:marLeft w:val="0"/>
          <w:marRight w:val="0"/>
          <w:marTop w:val="0"/>
          <w:marBottom w:val="0"/>
          <w:divBdr>
            <w:top w:val="none" w:sz="0" w:space="0" w:color="auto"/>
            <w:left w:val="none" w:sz="0" w:space="0" w:color="auto"/>
            <w:bottom w:val="none" w:sz="0" w:space="0" w:color="auto"/>
            <w:right w:val="none" w:sz="0" w:space="0" w:color="auto"/>
          </w:divBdr>
        </w:div>
        <w:div w:id="2075204332">
          <w:marLeft w:val="0"/>
          <w:marRight w:val="0"/>
          <w:marTop w:val="0"/>
          <w:marBottom w:val="0"/>
          <w:divBdr>
            <w:top w:val="none" w:sz="0" w:space="0" w:color="auto"/>
            <w:left w:val="none" w:sz="0" w:space="0" w:color="auto"/>
            <w:bottom w:val="none" w:sz="0" w:space="0" w:color="auto"/>
            <w:right w:val="none" w:sz="0" w:space="0" w:color="auto"/>
          </w:divBdr>
        </w:div>
        <w:div w:id="1766421963">
          <w:marLeft w:val="0"/>
          <w:marRight w:val="0"/>
          <w:marTop w:val="0"/>
          <w:marBottom w:val="0"/>
          <w:divBdr>
            <w:top w:val="none" w:sz="0" w:space="0" w:color="auto"/>
            <w:left w:val="none" w:sz="0" w:space="0" w:color="auto"/>
            <w:bottom w:val="none" w:sz="0" w:space="0" w:color="auto"/>
            <w:right w:val="none" w:sz="0" w:space="0" w:color="auto"/>
          </w:divBdr>
        </w:div>
        <w:div w:id="633144867">
          <w:marLeft w:val="0"/>
          <w:marRight w:val="0"/>
          <w:marTop w:val="0"/>
          <w:marBottom w:val="0"/>
          <w:divBdr>
            <w:top w:val="none" w:sz="0" w:space="0" w:color="auto"/>
            <w:left w:val="none" w:sz="0" w:space="0" w:color="auto"/>
            <w:bottom w:val="none" w:sz="0" w:space="0" w:color="auto"/>
            <w:right w:val="none" w:sz="0" w:space="0" w:color="auto"/>
          </w:divBdr>
        </w:div>
        <w:div w:id="1849977247">
          <w:marLeft w:val="0"/>
          <w:marRight w:val="0"/>
          <w:marTop w:val="0"/>
          <w:marBottom w:val="0"/>
          <w:divBdr>
            <w:top w:val="none" w:sz="0" w:space="0" w:color="auto"/>
            <w:left w:val="none" w:sz="0" w:space="0" w:color="auto"/>
            <w:bottom w:val="none" w:sz="0" w:space="0" w:color="auto"/>
            <w:right w:val="none" w:sz="0" w:space="0" w:color="auto"/>
          </w:divBdr>
        </w:div>
        <w:div w:id="648750642">
          <w:marLeft w:val="0"/>
          <w:marRight w:val="0"/>
          <w:marTop w:val="0"/>
          <w:marBottom w:val="0"/>
          <w:divBdr>
            <w:top w:val="none" w:sz="0" w:space="0" w:color="auto"/>
            <w:left w:val="none" w:sz="0" w:space="0" w:color="auto"/>
            <w:bottom w:val="none" w:sz="0" w:space="0" w:color="auto"/>
            <w:right w:val="none" w:sz="0" w:space="0" w:color="auto"/>
          </w:divBdr>
        </w:div>
        <w:div w:id="1685087857">
          <w:marLeft w:val="0"/>
          <w:marRight w:val="0"/>
          <w:marTop w:val="0"/>
          <w:marBottom w:val="0"/>
          <w:divBdr>
            <w:top w:val="none" w:sz="0" w:space="0" w:color="auto"/>
            <w:left w:val="none" w:sz="0" w:space="0" w:color="auto"/>
            <w:bottom w:val="none" w:sz="0" w:space="0" w:color="auto"/>
            <w:right w:val="none" w:sz="0" w:space="0" w:color="auto"/>
          </w:divBdr>
        </w:div>
        <w:div w:id="690230266">
          <w:marLeft w:val="0"/>
          <w:marRight w:val="0"/>
          <w:marTop w:val="0"/>
          <w:marBottom w:val="0"/>
          <w:divBdr>
            <w:top w:val="none" w:sz="0" w:space="0" w:color="auto"/>
            <w:left w:val="none" w:sz="0" w:space="0" w:color="auto"/>
            <w:bottom w:val="none" w:sz="0" w:space="0" w:color="auto"/>
            <w:right w:val="none" w:sz="0" w:space="0" w:color="auto"/>
          </w:divBdr>
        </w:div>
        <w:div w:id="1521776063">
          <w:marLeft w:val="0"/>
          <w:marRight w:val="0"/>
          <w:marTop w:val="0"/>
          <w:marBottom w:val="0"/>
          <w:divBdr>
            <w:top w:val="none" w:sz="0" w:space="0" w:color="auto"/>
            <w:left w:val="none" w:sz="0" w:space="0" w:color="auto"/>
            <w:bottom w:val="none" w:sz="0" w:space="0" w:color="auto"/>
            <w:right w:val="none" w:sz="0" w:space="0" w:color="auto"/>
          </w:divBdr>
        </w:div>
        <w:div w:id="1381006145">
          <w:marLeft w:val="0"/>
          <w:marRight w:val="0"/>
          <w:marTop w:val="0"/>
          <w:marBottom w:val="0"/>
          <w:divBdr>
            <w:top w:val="none" w:sz="0" w:space="0" w:color="auto"/>
            <w:left w:val="none" w:sz="0" w:space="0" w:color="auto"/>
            <w:bottom w:val="none" w:sz="0" w:space="0" w:color="auto"/>
            <w:right w:val="none" w:sz="0" w:space="0" w:color="auto"/>
          </w:divBdr>
        </w:div>
        <w:div w:id="163012678">
          <w:marLeft w:val="0"/>
          <w:marRight w:val="0"/>
          <w:marTop w:val="0"/>
          <w:marBottom w:val="0"/>
          <w:divBdr>
            <w:top w:val="none" w:sz="0" w:space="0" w:color="auto"/>
            <w:left w:val="none" w:sz="0" w:space="0" w:color="auto"/>
            <w:bottom w:val="none" w:sz="0" w:space="0" w:color="auto"/>
            <w:right w:val="none" w:sz="0" w:space="0" w:color="auto"/>
          </w:divBdr>
        </w:div>
        <w:div w:id="326053072">
          <w:marLeft w:val="0"/>
          <w:marRight w:val="0"/>
          <w:marTop w:val="0"/>
          <w:marBottom w:val="0"/>
          <w:divBdr>
            <w:top w:val="none" w:sz="0" w:space="0" w:color="auto"/>
            <w:left w:val="none" w:sz="0" w:space="0" w:color="auto"/>
            <w:bottom w:val="none" w:sz="0" w:space="0" w:color="auto"/>
            <w:right w:val="none" w:sz="0" w:space="0" w:color="auto"/>
          </w:divBdr>
        </w:div>
        <w:div w:id="789711485">
          <w:marLeft w:val="0"/>
          <w:marRight w:val="0"/>
          <w:marTop w:val="0"/>
          <w:marBottom w:val="0"/>
          <w:divBdr>
            <w:top w:val="none" w:sz="0" w:space="0" w:color="auto"/>
            <w:left w:val="none" w:sz="0" w:space="0" w:color="auto"/>
            <w:bottom w:val="none" w:sz="0" w:space="0" w:color="auto"/>
            <w:right w:val="none" w:sz="0" w:space="0" w:color="auto"/>
          </w:divBdr>
        </w:div>
        <w:div w:id="1543057155">
          <w:marLeft w:val="0"/>
          <w:marRight w:val="0"/>
          <w:marTop w:val="0"/>
          <w:marBottom w:val="0"/>
          <w:divBdr>
            <w:top w:val="none" w:sz="0" w:space="0" w:color="auto"/>
            <w:left w:val="none" w:sz="0" w:space="0" w:color="auto"/>
            <w:bottom w:val="none" w:sz="0" w:space="0" w:color="auto"/>
            <w:right w:val="none" w:sz="0" w:space="0" w:color="auto"/>
          </w:divBdr>
        </w:div>
        <w:div w:id="594287231">
          <w:marLeft w:val="0"/>
          <w:marRight w:val="0"/>
          <w:marTop w:val="0"/>
          <w:marBottom w:val="0"/>
          <w:divBdr>
            <w:top w:val="none" w:sz="0" w:space="0" w:color="auto"/>
            <w:left w:val="none" w:sz="0" w:space="0" w:color="auto"/>
            <w:bottom w:val="none" w:sz="0" w:space="0" w:color="auto"/>
            <w:right w:val="none" w:sz="0" w:space="0" w:color="auto"/>
          </w:divBdr>
        </w:div>
        <w:div w:id="2099011910">
          <w:marLeft w:val="0"/>
          <w:marRight w:val="0"/>
          <w:marTop w:val="0"/>
          <w:marBottom w:val="0"/>
          <w:divBdr>
            <w:top w:val="none" w:sz="0" w:space="0" w:color="auto"/>
            <w:left w:val="none" w:sz="0" w:space="0" w:color="auto"/>
            <w:bottom w:val="none" w:sz="0" w:space="0" w:color="auto"/>
            <w:right w:val="none" w:sz="0" w:space="0" w:color="auto"/>
          </w:divBdr>
        </w:div>
        <w:div w:id="1650329638">
          <w:marLeft w:val="0"/>
          <w:marRight w:val="0"/>
          <w:marTop w:val="0"/>
          <w:marBottom w:val="0"/>
          <w:divBdr>
            <w:top w:val="none" w:sz="0" w:space="0" w:color="auto"/>
            <w:left w:val="none" w:sz="0" w:space="0" w:color="auto"/>
            <w:bottom w:val="none" w:sz="0" w:space="0" w:color="auto"/>
            <w:right w:val="none" w:sz="0" w:space="0" w:color="auto"/>
          </w:divBdr>
        </w:div>
        <w:div w:id="926766113">
          <w:marLeft w:val="0"/>
          <w:marRight w:val="0"/>
          <w:marTop w:val="0"/>
          <w:marBottom w:val="0"/>
          <w:divBdr>
            <w:top w:val="none" w:sz="0" w:space="0" w:color="auto"/>
            <w:left w:val="none" w:sz="0" w:space="0" w:color="auto"/>
            <w:bottom w:val="none" w:sz="0" w:space="0" w:color="auto"/>
            <w:right w:val="none" w:sz="0" w:space="0" w:color="auto"/>
          </w:divBdr>
        </w:div>
        <w:div w:id="665287767">
          <w:marLeft w:val="0"/>
          <w:marRight w:val="0"/>
          <w:marTop w:val="0"/>
          <w:marBottom w:val="0"/>
          <w:divBdr>
            <w:top w:val="none" w:sz="0" w:space="0" w:color="auto"/>
            <w:left w:val="none" w:sz="0" w:space="0" w:color="auto"/>
            <w:bottom w:val="none" w:sz="0" w:space="0" w:color="auto"/>
            <w:right w:val="none" w:sz="0" w:space="0" w:color="auto"/>
          </w:divBdr>
        </w:div>
        <w:div w:id="1095244393">
          <w:marLeft w:val="0"/>
          <w:marRight w:val="0"/>
          <w:marTop w:val="0"/>
          <w:marBottom w:val="0"/>
          <w:divBdr>
            <w:top w:val="none" w:sz="0" w:space="0" w:color="auto"/>
            <w:left w:val="none" w:sz="0" w:space="0" w:color="auto"/>
            <w:bottom w:val="none" w:sz="0" w:space="0" w:color="auto"/>
            <w:right w:val="none" w:sz="0" w:space="0" w:color="auto"/>
          </w:divBdr>
        </w:div>
        <w:div w:id="1349062239">
          <w:marLeft w:val="0"/>
          <w:marRight w:val="0"/>
          <w:marTop w:val="0"/>
          <w:marBottom w:val="0"/>
          <w:divBdr>
            <w:top w:val="none" w:sz="0" w:space="0" w:color="auto"/>
            <w:left w:val="none" w:sz="0" w:space="0" w:color="auto"/>
            <w:bottom w:val="none" w:sz="0" w:space="0" w:color="auto"/>
            <w:right w:val="none" w:sz="0" w:space="0" w:color="auto"/>
          </w:divBdr>
        </w:div>
        <w:div w:id="1556235309">
          <w:marLeft w:val="0"/>
          <w:marRight w:val="0"/>
          <w:marTop w:val="0"/>
          <w:marBottom w:val="0"/>
          <w:divBdr>
            <w:top w:val="none" w:sz="0" w:space="0" w:color="auto"/>
            <w:left w:val="none" w:sz="0" w:space="0" w:color="auto"/>
            <w:bottom w:val="none" w:sz="0" w:space="0" w:color="auto"/>
            <w:right w:val="none" w:sz="0" w:space="0" w:color="auto"/>
          </w:divBdr>
        </w:div>
        <w:div w:id="418412385">
          <w:marLeft w:val="0"/>
          <w:marRight w:val="0"/>
          <w:marTop w:val="0"/>
          <w:marBottom w:val="0"/>
          <w:divBdr>
            <w:top w:val="none" w:sz="0" w:space="0" w:color="auto"/>
            <w:left w:val="none" w:sz="0" w:space="0" w:color="auto"/>
            <w:bottom w:val="none" w:sz="0" w:space="0" w:color="auto"/>
            <w:right w:val="none" w:sz="0" w:space="0" w:color="auto"/>
          </w:divBdr>
        </w:div>
        <w:div w:id="1673796070">
          <w:marLeft w:val="0"/>
          <w:marRight w:val="0"/>
          <w:marTop w:val="0"/>
          <w:marBottom w:val="0"/>
          <w:divBdr>
            <w:top w:val="none" w:sz="0" w:space="0" w:color="auto"/>
            <w:left w:val="none" w:sz="0" w:space="0" w:color="auto"/>
            <w:bottom w:val="none" w:sz="0" w:space="0" w:color="auto"/>
            <w:right w:val="none" w:sz="0" w:space="0" w:color="auto"/>
          </w:divBdr>
        </w:div>
        <w:div w:id="451175948">
          <w:marLeft w:val="0"/>
          <w:marRight w:val="0"/>
          <w:marTop w:val="0"/>
          <w:marBottom w:val="0"/>
          <w:divBdr>
            <w:top w:val="none" w:sz="0" w:space="0" w:color="auto"/>
            <w:left w:val="none" w:sz="0" w:space="0" w:color="auto"/>
            <w:bottom w:val="none" w:sz="0" w:space="0" w:color="auto"/>
            <w:right w:val="none" w:sz="0" w:space="0" w:color="auto"/>
          </w:divBdr>
        </w:div>
        <w:div w:id="2147041857">
          <w:marLeft w:val="0"/>
          <w:marRight w:val="0"/>
          <w:marTop w:val="0"/>
          <w:marBottom w:val="0"/>
          <w:divBdr>
            <w:top w:val="none" w:sz="0" w:space="0" w:color="auto"/>
            <w:left w:val="none" w:sz="0" w:space="0" w:color="auto"/>
            <w:bottom w:val="none" w:sz="0" w:space="0" w:color="auto"/>
            <w:right w:val="none" w:sz="0" w:space="0" w:color="auto"/>
          </w:divBdr>
        </w:div>
        <w:div w:id="1109155369">
          <w:marLeft w:val="0"/>
          <w:marRight w:val="0"/>
          <w:marTop w:val="0"/>
          <w:marBottom w:val="0"/>
          <w:divBdr>
            <w:top w:val="none" w:sz="0" w:space="0" w:color="auto"/>
            <w:left w:val="none" w:sz="0" w:space="0" w:color="auto"/>
            <w:bottom w:val="none" w:sz="0" w:space="0" w:color="auto"/>
            <w:right w:val="none" w:sz="0" w:space="0" w:color="auto"/>
          </w:divBdr>
        </w:div>
        <w:div w:id="1934898586">
          <w:marLeft w:val="0"/>
          <w:marRight w:val="0"/>
          <w:marTop w:val="0"/>
          <w:marBottom w:val="0"/>
          <w:divBdr>
            <w:top w:val="none" w:sz="0" w:space="0" w:color="auto"/>
            <w:left w:val="none" w:sz="0" w:space="0" w:color="auto"/>
            <w:bottom w:val="none" w:sz="0" w:space="0" w:color="auto"/>
            <w:right w:val="none" w:sz="0" w:space="0" w:color="auto"/>
          </w:divBdr>
        </w:div>
        <w:div w:id="2108577867">
          <w:marLeft w:val="0"/>
          <w:marRight w:val="0"/>
          <w:marTop w:val="0"/>
          <w:marBottom w:val="0"/>
          <w:divBdr>
            <w:top w:val="none" w:sz="0" w:space="0" w:color="auto"/>
            <w:left w:val="none" w:sz="0" w:space="0" w:color="auto"/>
            <w:bottom w:val="none" w:sz="0" w:space="0" w:color="auto"/>
            <w:right w:val="none" w:sz="0" w:space="0" w:color="auto"/>
          </w:divBdr>
        </w:div>
        <w:div w:id="1363481070">
          <w:marLeft w:val="0"/>
          <w:marRight w:val="0"/>
          <w:marTop w:val="0"/>
          <w:marBottom w:val="0"/>
          <w:divBdr>
            <w:top w:val="none" w:sz="0" w:space="0" w:color="auto"/>
            <w:left w:val="none" w:sz="0" w:space="0" w:color="auto"/>
            <w:bottom w:val="none" w:sz="0" w:space="0" w:color="auto"/>
            <w:right w:val="none" w:sz="0" w:space="0" w:color="auto"/>
          </w:divBdr>
        </w:div>
        <w:div w:id="1634095479">
          <w:marLeft w:val="0"/>
          <w:marRight w:val="0"/>
          <w:marTop w:val="0"/>
          <w:marBottom w:val="0"/>
          <w:divBdr>
            <w:top w:val="none" w:sz="0" w:space="0" w:color="auto"/>
            <w:left w:val="none" w:sz="0" w:space="0" w:color="auto"/>
            <w:bottom w:val="none" w:sz="0" w:space="0" w:color="auto"/>
            <w:right w:val="none" w:sz="0" w:space="0" w:color="auto"/>
          </w:divBdr>
        </w:div>
        <w:div w:id="1418601067">
          <w:marLeft w:val="0"/>
          <w:marRight w:val="0"/>
          <w:marTop w:val="0"/>
          <w:marBottom w:val="0"/>
          <w:divBdr>
            <w:top w:val="none" w:sz="0" w:space="0" w:color="auto"/>
            <w:left w:val="none" w:sz="0" w:space="0" w:color="auto"/>
            <w:bottom w:val="none" w:sz="0" w:space="0" w:color="auto"/>
            <w:right w:val="none" w:sz="0" w:space="0" w:color="auto"/>
          </w:divBdr>
        </w:div>
        <w:div w:id="1660038033">
          <w:marLeft w:val="0"/>
          <w:marRight w:val="0"/>
          <w:marTop w:val="0"/>
          <w:marBottom w:val="0"/>
          <w:divBdr>
            <w:top w:val="none" w:sz="0" w:space="0" w:color="auto"/>
            <w:left w:val="none" w:sz="0" w:space="0" w:color="auto"/>
            <w:bottom w:val="none" w:sz="0" w:space="0" w:color="auto"/>
            <w:right w:val="none" w:sz="0" w:space="0" w:color="auto"/>
          </w:divBdr>
        </w:div>
        <w:div w:id="10301902">
          <w:marLeft w:val="0"/>
          <w:marRight w:val="0"/>
          <w:marTop w:val="0"/>
          <w:marBottom w:val="0"/>
          <w:divBdr>
            <w:top w:val="none" w:sz="0" w:space="0" w:color="auto"/>
            <w:left w:val="none" w:sz="0" w:space="0" w:color="auto"/>
            <w:bottom w:val="none" w:sz="0" w:space="0" w:color="auto"/>
            <w:right w:val="none" w:sz="0" w:space="0" w:color="auto"/>
          </w:divBdr>
        </w:div>
        <w:div w:id="997423489">
          <w:marLeft w:val="0"/>
          <w:marRight w:val="0"/>
          <w:marTop w:val="0"/>
          <w:marBottom w:val="0"/>
          <w:divBdr>
            <w:top w:val="none" w:sz="0" w:space="0" w:color="auto"/>
            <w:left w:val="none" w:sz="0" w:space="0" w:color="auto"/>
            <w:bottom w:val="none" w:sz="0" w:space="0" w:color="auto"/>
            <w:right w:val="none" w:sz="0" w:space="0" w:color="auto"/>
          </w:divBdr>
        </w:div>
        <w:div w:id="585260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oleObject" Target="embeddings/oleObject1.bin"/><Relationship Id="rId3" Type="http://schemas.openxmlformats.org/officeDocument/2006/relationships/settings" Target="settings.xml"/><Relationship Id="rId21" Type="http://schemas.openxmlformats.org/officeDocument/2006/relationships/oleObject" Target="embeddings/oleObject3.bin"/><Relationship Id="rId7" Type="http://schemas.openxmlformats.org/officeDocument/2006/relationships/image" Target="media/image3.png"/><Relationship Id="rId12" Type="http://schemas.openxmlformats.org/officeDocument/2006/relationships/image" Target="media/image8.jpeg"/><Relationship Id="rId17" Type="http://schemas.openxmlformats.org/officeDocument/2006/relationships/image" Target="media/image13.wm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2.gif"/><Relationship Id="rId20" Type="http://schemas.openxmlformats.org/officeDocument/2006/relationships/oleObject" Target="embeddings/oleObject2.bin"/><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image" Target="media/image11.gif"/><Relationship Id="rId23" Type="http://schemas.openxmlformats.org/officeDocument/2006/relationships/oleObject" Target="embeddings/oleObject5.bin"/><Relationship Id="rId10" Type="http://schemas.openxmlformats.org/officeDocument/2006/relationships/image" Target="media/image6.png"/><Relationship Id="rId19" Type="http://schemas.openxmlformats.org/officeDocument/2006/relationships/image" Target="media/image14.wmf"/><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gif"/><Relationship Id="rId22" Type="http://schemas.openxmlformats.org/officeDocument/2006/relationships/oleObject" Target="embeddings/oleObject4.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83</Pages>
  <Words>16467</Words>
  <Characters>93863</Characters>
  <Application>Microsoft Office Word</Application>
  <DocSecurity>0</DocSecurity>
  <Lines>782</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 Ruzhinska</dc:creator>
  <cp:keywords/>
  <dc:description/>
  <cp:lastModifiedBy>Irina Ruzhinska</cp:lastModifiedBy>
  <cp:revision>9</cp:revision>
  <dcterms:created xsi:type="dcterms:W3CDTF">2018-12-12T18:46:00Z</dcterms:created>
  <dcterms:modified xsi:type="dcterms:W3CDTF">2018-12-19T10:16:00Z</dcterms:modified>
</cp:coreProperties>
</file>