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88B77" w14:textId="77777777" w:rsidR="00602BDB" w:rsidRPr="00745BB6" w:rsidRDefault="00602BDB" w:rsidP="00602BDB">
      <w:pPr>
        <w:keepNext/>
        <w:pageBreakBefore/>
        <w:spacing w:before="320" w:after="320" w:line="240" w:lineRule="auto"/>
        <w:jc w:val="center"/>
        <w:rPr>
          <w:rFonts w:ascii="Times New Roman" w:eastAsia="Times New Roman" w:hAnsi="Times New Roman" w:cs="Times New Roman"/>
          <w:b/>
          <w:bCs/>
          <w:caps/>
          <w:sz w:val="28"/>
          <w:szCs w:val="28"/>
          <w:lang w:val="uk-UA"/>
        </w:rPr>
      </w:pPr>
      <w:bookmarkStart w:id="0" w:name="_Hlk531014579"/>
      <w:r w:rsidRPr="00745BB6">
        <w:rPr>
          <w:rFonts w:ascii="Times New Roman" w:eastAsia="Times New Roman" w:hAnsi="Times New Roman" w:cs="Times New Roman"/>
          <w:b/>
          <w:bCs/>
          <w:caps/>
          <w:sz w:val="28"/>
          <w:szCs w:val="28"/>
          <w:lang w:val="uk-UA"/>
        </w:rPr>
        <w:t>Анотація</w:t>
      </w:r>
    </w:p>
    <w:p w14:paraId="6DDB13D8" w14:textId="56683C64" w:rsidR="00602BDB" w:rsidRPr="00745BB6" w:rsidRDefault="00602BDB" w:rsidP="00602BDB">
      <w:pPr>
        <w:shd w:val="clear" w:color="auto" w:fill="FFFFFF"/>
        <w:spacing w:after="0" w:line="360" w:lineRule="auto"/>
        <w:ind w:firstLine="567"/>
        <w:rPr>
          <w:rFonts w:ascii="Times New Roman" w:eastAsia="Times New Roman" w:hAnsi="Times New Roman" w:cs="Times New Roman"/>
          <w:color w:val="222222"/>
          <w:sz w:val="28"/>
          <w:szCs w:val="28"/>
          <w:lang w:val="uk-UA" w:eastAsia="ru-RU"/>
        </w:rPr>
      </w:pPr>
      <w:r w:rsidRPr="00745BB6">
        <w:rPr>
          <w:rFonts w:ascii="Times New Roman" w:eastAsia="Times New Roman" w:hAnsi="Times New Roman" w:cs="Times New Roman"/>
          <w:color w:val="222222"/>
          <w:sz w:val="28"/>
          <w:szCs w:val="28"/>
          <w:lang w:val="uk-UA" w:eastAsia="ru-RU"/>
        </w:rPr>
        <w:t>Магістерська дисертація на тему «Високовольтне джерело живлення з цифровим керування</w:t>
      </w:r>
      <w:r w:rsidR="003B7277">
        <w:rPr>
          <w:rFonts w:ascii="Times New Roman" w:eastAsia="Times New Roman" w:hAnsi="Times New Roman" w:cs="Times New Roman"/>
          <w:color w:val="222222"/>
          <w:sz w:val="28"/>
          <w:szCs w:val="28"/>
          <w:lang w:val="uk-UA" w:eastAsia="ru-RU"/>
        </w:rPr>
        <w:t>м</w:t>
      </w:r>
      <w:r w:rsidRPr="00745BB6">
        <w:rPr>
          <w:rFonts w:ascii="Times New Roman" w:eastAsia="Times New Roman" w:hAnsi="Times New Roman" w:cs="Times New Roman"/>
          <w:color w:val="222222"/>
          <w:sz w:val="28"/>
          <w:szCs w:val="28"/>
          <w:lang w:val="uk-UA" w:eastAsia="ru-RU"/>
        </w:rPr>
        <w:t xml:space="preserve">» складається з </w:t>
      </w:r>
      <w:r w:rsidR="00C57930" w:rsidRPr="00C57930">
        <w:rPr>
          <w:rFonts w:ascii="Times New Roman" w:eastAsia="Times New Roman" w:hAnsi="Times New Roman" w:cs="Times New Roman"/>
          <w:color w:val="222222"/>
          <w:sz w:val="28"/>
          <w:szCs w:val="28"/>
          <w:lang w:val="ru-RU" w:eastAsia="ru-RU"/>
        </w:rPr>
        <w:t>100</w:t>
      </w:r>
      <w:r w:rsidRPr="00745BB6">
        <w:rPr>
          <w:rFonts w:ascii="Times New Roman" w:eastAsia="Times New Roman" w:hAnsi="Times New Roman" w:cs="Times New Roman"/>
          <w:color w:val="222222"/>
          <w:sz w:val="28"/>
          <w:szCs w:val="28"/>
          <w:lang w:val="uk-UA" w:eastAsia="ru-RU"/>
        </w:rPr>
        <w:t xml:space="preserve"> сторінок та містить </w:t>
      </w:r>
      <w:r w:rsidR="003939D7">
        <w:rPr>
          <w:rFonts w:ascii="Times New Roman" w:eastAsia="Times New Roman" w:hAnsi="Times New Roman" w:cs="Times New Roman"/>
          <w:color w:val="222222"/>
          <w:sz w:val="28"/>
          <w:szCs w:val="28"/>
          <w:lang w:val="ru-RU" w:eastAsia="ru-RU"/>
        </w:rPr>
        <w:t>2</w:t>
      </w:r>
      <w:r w:rsidR="00CD012D">
        <w:rPr>
          <w:rFonts w:ascii="Times New Roman" w:eastAsia="Times New Roman" w:hAnsi="Times New Roman" w:cs="Times New Roman"/>
          <w:color w:val="222222"/>
          <w:sz w:val="28"/>
          <w:szCs w:val="28"/>
          <w:lang w:val="ru-RU" w:eastAsia="ru-RU"/>
        </w:rPr>
        <w:t>7</w:t>
      </w:r>
      <w:r w:rsidRPr="00745BB6">
        <w:rPr>
          <w:rFonts w:ascii="Times New Roman" w:eastAsia="Times New Roman" w:hAnsi="Times New Roman" w:cs="Times New Roman"/>
          <w:color w:val="222222"/>
          <w:sz w:val="28"/>
          <w:szCs w:val="28"/>
          <w:lang w:val="uk-UA" w:eastAsia="ru-RU"/>
        </w:rPr>
        <w:t xml:space="preserve"> ілюстраці</w:t>
      </w:r>
      <w:r w:rsidR="003939D7">
        <w:rPr>
          <w:rFonts w:ascii="Times New Roman" w:eastAsia="Times New Roman" w:hAnsi="Times New Roman" w:cs="Times New Roman"/>
          <w:color w:val="222222"/>
          <w:sz w:val="28"/>
          <w:szCs w:val="28"/>
          <w:lang w:val="uk-UA" w:eastAsia="ru-RU"/>
        </w:rPr>
        <w:t>ю</w:t>
      </w:r>
      <w:r w:rsidRPr="00745BB6">
        <w:rPr>
          <w:rFonts w:ascii="Times New Roman" w:eastAsia="Times New Roman" w:hAnsi="Times New Roman" w:cs="Times New Roman"/>
          <w:color w:val="222222"/>
          <w:sz w:val="28"/>
          <w:szCs w:val="28"/>
          <w:lang w:val="uk-UA" w:eastAsia="ru-RU"/>
        </w:rPr>
        <w:t xml:space="preserve">, </w:t>
      </w:r>
      <w:r w:rsidR="003939D7">
        <w:rPr>
          <w:rFonts w:ascii="Times New Roman" w:eastAsia="Times New Roman" w:hAnsi="Times New Roman" w:cs="Times New Roman"/>
          <w:color w:val="222222"/>
          <w:sz w:val="28"/>
          <w:szCs w:val="28"/>
          <w:lang w:val="uk-UA" w:eastAsia="ru-RU"/>
        </w:rPr>
        <w:t>30</w:t>
      </w:r>
      <w:r w:rsidRPr="00745BB6">
        <w:rPr>
          <w:rFonts w:ascii="Times New Roman" w:eastAsia="Times New Roman" w:hAnsi="Times New Roman" w:cs="Times New Roman"/>
          <w:color w:val="222222"/>
          <w:sz w:val="28"/>
          <w:szCs w:val="28"/>
          <w:lang w:val="uk-UA" w:eastAsia="ru-RU"/>
        </w:rPr>
        <w:t xml:space="preserve"> таблиць, </w:t>
      </w:r>
      <w:r w:rsidR="003939D7">
        <w:rPr>
          <w:rFonts w:ascii="Times New Roman" w:eastAsia="Times New Roman" w:hAnsi="Times New Roman" w:cs="Times New Roman"/>
          <w:color w:val="222222"/>
          <w:sz w:val="28"/>
          <w:szCs w:val="28"/>
          <w:lang w:val="uk-UA" w:eastAsia="ru-RU"/>
        </w:rPr>
        <w:t>5</w:t>
      </w:r>
      <w:r w:rsidRPr="00745BB6">
        <w:rPr>
          <w:rFonts w:ascii="Times New Roman" w:eastAsia="Times New Roman" w:hAnsi="Times New Roman" w:cs="Times New Roman"/>
          <w:color w:val="222222"/>
          <w:sz w:val="28"/>
          <w:szCs w:val="28"/>
          <w:lang w:val="uk-UA" w:eastAsia="ru-RU"/>
        </w:rPr>
        <w:t xml:space="preserve"> креслен</w:t>
      </w:r>
      <w:r w:rsidR="003939D7">
        <w:rPr>
          <w:rFonts w:ascii="Times New Roman" w:eastAsia="Times New Roman" w:hAnsi="Times New Roman" w:cs="Times New Roman"/>
          <w:color w:val="222222"/>
          <w:sz w:val="28"/>
          <w:szCs w:val="28"/>
          <w:lang w:val="uk-UA" w:eastAsia="ru-RU"/>
        </w:rPr>
        <w:t>ь</w:t>
      </w:r>
      <w:r w:rsidRPr="00745BB6">
        <w:rPr>
          <w:rFonts w:ascii="Times New Roman" w:eastAsia="Times New Roman" w:hAnsi="Times New Roman" w:cs="Times New Roman"/>
          <w:color w:val="222222"/>
          <w:sz w:val="28"/>
          <w:szCs w:val="28"/>
          <w:lang w:val="uk-UA" w:eastAsia="ru-RU"/>
        </w:rPr>
        <w:t xml:space="preserve">. До складу пояснювальної записки також входить </w:t>
      </w:r>
      <w:r w:rsidR="007C3322" w:rsidRPr="007C3322">
        <w:rPr>
          <w:rFonts w:ascii="Times New Roman" w:eastAsia="Times New Roman" w:hAnsi="Times New Roman" w:cs="Times New Roman"/>
          <w:color w:val="222222"/>
          <w:sz w:val="28"/>
          <w:szCs w:val="28"/>
          <w:lang w:val="ru-RU" w:eastAsia="ru-RU"/>
        </w:rPr>
        <w:t xml:space="preserve">7 </w:t>
      </w:r>
      <w:r w:rsidRPr="00745BB6">
        <w:rPr>
          <w:rFonts w:ascii="Times New Roman" w:eastAsia="Times New Roman" w:hAnsi="Times New Roman" w:cs="Times New Roman"/>
          <w:color w:val="222222"/>
          <w:sz w:val="28"/>
          <w:szCs w:val="28"/>
          <w:lang w:val="uk-UA" w:eastAsia="ru-RU"/>
        </w:rPr>
        <w:t>додатків: технічне завдання,</w:t>
      </w:r>
      <w:r w:rsidR="007C3322">
        <w:rPr>
          <w:rFonts w:ascii="Times New Roman" w:eastAsia="Times New Roman" w:hAnsi="Times New Roman" w:cs="Times New Roman"/>
          <w:color w:val="222222"/>
          <w:sz w:val="28"/>
          <w:szCs w:val="28"/>
          <w:lang w:val="uk-UA" w:eastAsia="ru-RU"/>
        </w:rPr>
        <w:t xml:space="preserve"> структурна схема</w:t>
      </w:r>
      <w:r w:rsidR="003939D7">
        <w:rPr>
          <w:rFonts w:ascii="Times New Roman" w:eastAsia="Times New Roman" w:hAnsi="Times New Roman" w:cs="Times New Roman"/>
          <w:color w:val="222222"/>
          <w:sz w:val="28"/>
          <w:szCs w:val="28"/>
          <w:lang w:val="uk-UA" w:eastAsia="ru-RU"/>
        </w:rPr>
        <w:t xml:space="preserve"> (А3)</w:t>
      </w:r>
      <w:r w:rsidR="007C3322">
        <w:rPr>
          <w:rFonts w:ascii="Times New Roman" w:eastAsia="Times New Roman" w:hAnsi="Times New Roman" w:cs="Times New Roman"/>
          <w:color w:val="222222"/>
          <w:sz w:val="28"/>
          <w:szCs w:val="28"/>
          <w:lang w:val="uk-UA" w:eastAsia="ru-RU"/>
        </w:rPr>
        <w:t>,</w:t>
      </w:r>
      <w:r w:rsidRPr="00745BB6">
        <w:rPr>
          <w:rFonts w:ascii="Times New Roman" w:eastAsia="Times New Roman" w:hAnsi="Times New Roman" w:cs="Times New Roman"/>
          <w:color w:val="222222"/>
          <w:sz w:val="28"/>
          <w:szCs w:val="28"/>
          <w:lang w:val="uk-UA" w:eastAsia="ru-RU"/>
        </w:rPr>
        <w:t xml:space="preserve"> схема електрична принципова (А3), перелік елементів, креслення друкованої плати (А3), креслення друкованого вузла (А3), специфікація друкованого вузла, складальне креслення пристрою (А3). </w:t>
      </w:r>
    </w:p>
    <w:p w14:paraId="0895277B" w14:textId="68C69F3D" w:rsidR="00602BDB" w:rsidRPr="00745BB6" w:rsidRDefault="00602BDB" w:rsidP="00602BDB">
      <w:pPr>
        <w:spacing w:after="0" w:line="360" w:lineRule="auto"/>
        <w:ind w:firstLine="567"/>
        <w:jc w:val="both"/>
        <w:rPr>
          <w:rFonts w:ascii="Times New Roman" w:eastAsia="Calibri" w:hAnsi="Times New Roman" w:cs="Times New Roman"/>
          <w:sz w:val="28"/>
          <w:szCs w:val="28"/>
          <w:highlight w:val="lightGray"/>
          <w:lang w:val="uk-UA"/>
        </w:rPr>
      </w:pPr>
      <w:bookmarkStart w:id="1" w:name="_Hlk530152613"/>
      <w:r w:rsidRPr="00745BB6">
        <w:rPr>
          <w:rFonts w:ascii="Times New Roman" w:eastAsia="Times New Roman" w:hAnsi="Times New Roman" w:cs="Times New Roman"/>
          <w:color w:val="222222"/>
          <w:sz w:val="28"/>
          <w:szCs w:val="28"/>
          <w:lang w:val="uk-UA" w:eastAsia="ru-RU"/>
        </w:rPr>
        <w:t xml:space="preserve">Метою </w:t>
      </w:r>
      <w:r w:rsidR="00A02A90">
        <w:rPr>
          <w:rFonts w:ascii="Times New Roman" w:eastAsia="Times New Roman" w:hAnsi="Times New Roman" w:cs="Times New Roman"/>
          <w:color w:val="222222"/>
          <w:sz w:val="28"/>
          <w:szCs w:val="28"/>
          <w:lang w:val="uk-UA" w:eastAsia="ru-RU"/>
        </w:rPr>
        <w:t xml:space="preserve">магістерської </w:t>
      </w:r>
      <w:r w:rsidRPr="00745BB6">
        <w:rPr>
          <w:rFonts w:ascii="Times New Roman" w:eastAsia="Times New Roman" w:hAnsi="Times New Roman" w:cs="Times New Roman"/>
          <w:color w:val="222222"/>
          <w:sz w:val="28"/>
          <w:szCs w:val="28"/>
          <w:lang w:val="uk-UA" w:eastAsia="ru-RU"/>
        </w:rPr>
        <w:t>дисертації є розробка малогабаритного високовольтного джерела живлення з цифровим керуванням для регулювання форми факелу при комбінованому способі розпилення</w:t>
      </w:r>
      <w:r w:rsidRPr="00745BB6">
        <w:rPr>
          <w:rFonts w:ascii="Times New Roman" w:eastAsia="Calibri" w:hAnsi="Times New Roman" w:cs="Times New Roman"/>
          <w:sz w:val="28"/>
          <w:szCs w:val="28"/>
          <w:lang w:val="uk-UA"/>
        </w:rPr>
        <w:t>.</w:t>
      </w:r>
    </w:p>
    <w:bookmarkEnd w:id="1"/>
    <w:p w14:paraId="5D183D46" w14:textId="77777777" w:rsidR="00602BDB" w:rsidRPr="00745BB6" w:rsidRDefault="00602BDB" w:rsidP="00602BDB">
      <w:pPr>
        <w:shd w:val="clear" w:color="auto" w:fill="FFFFFF"/>
        <w:spacing w:after="0" w:line="360" w:lineRule="auto"/>
        <w:ind w:firstLine="567"/>
        <w:rPr>
          <w:rFonts w:ascii="Times New Roman" w:eastAsia="Times New Roman" w:hAnsi="Times New Roman" w:cs="Times New Roman"/>
          <w:color w:val="222222"/>
          <w:sz w:val="28"/>
          <w:szCs w:val="28"/>
          <w:lang w:val="uk-UA" w:eastAsia="ru-RU"/>
        </w:rPr>
      </w:pPr>
      <w:r w:rsidRPr="00745BB6">
        <w:rPr>
          <w:rFonts w:ascii="Times New Roman" w:eastAsia="Times New Roman" w:hAnsi="Times New Roman" w:cs="Times New Roman"/>
          <w:color w:val="222222"/>
          <w:sz w:val="28"/>
          <w:szCs w:val="28"/>
          <w:lang w:val="uk-UA" w:eastAsia="ru-RU"/>
        </w:rPr>
        <w:t>При вирішенні поставленої задачі мною були проаналізовані основні способи розпилення аерозолів та методи побудови високовольтних джерел живлення.  Визначені їх переваги та недоліки, обрано найбільш оптимальний з точки зору результату метод. Також опрацьовано відповідний теоретичний матеріал на дану тематику.</w:t>
      </w:r>
    </w:p>
    <w:p w14:paraId="05F38AFD" w14:textId="77777777" w:rsidR="00602BDB" w:rsidRPr="00745BB6" w:rsidRDefault="00602BDB" w:rsidP="00602BDB">
      <w:pPr>
        <w:shd w:val="clear" w:color="auto" w:fill="FFFFFF"/>
        <w:spacing w:after="0" w:line="360" w:lineRule="auto"/>
        <w:ind w:firstLine="567"/>
        <w:rPr>
          <w:rFonts w:ascii="Times New Roman" w:eastAsia="Times New Roman" w:hAnsi="Times New Roman" w:cs="Times New Roman"/>
          <w:color w:val="222222"/>
          <w:sz w:val="28"/>
          <w:szCs w:val="28"/>
          <w:lang w:val="uk-UA" w:eastAsia="ru-RU"/>
        </w:rPr>
      </w:pPr>
      <w:r w:rsidRPr="00745BB6">
        <w:rPr>
          <w:rFonts w:ascii="Times New Roman" w:eastAsia="Times New Roman" w:hAnsi="Times New Roman" w:cs="Times New Roman"/>
          <w:color w:val="222222"/>
          <w:sz w:val="28"/>
          <w:szCs w:val="28"/>
          <w:lang w:val="uk-UA" w:eastAsia="ru-RU"/>
        </w:rPr>
        <w:t xml:space="preserve">Для проектування пристрою було використане середовище проектування плат PCB </w:t>
      </w:r>
      <w:proofErr w:type="spellStart"/>
      <w:r w:rsidRPr="00745BB6">
        <w:rPr>
          <w:rFonts w:ascii="Times New Roman" w:eastAsia="Times New Roman" w:hAnsi="Times New Roman" w:cs="Times New Roman"/>
          <w:color w:val="222222"/>
          <w:sz w:val="28"/>
          <w:szCs w:val="28"/>
          <w:lang w:val="uk-UA" w:eastAsia="ru-RU"/>
        </w:rPr>
        <w:t>Layout</w:t>
      </w:r>
      <w:proofErr w:type="spellEnd"/>
      <w:r w:rsidRPr="00745BB6">
        <w:rPr>
          <w:rFonts w:ascii="Times New Roman" w:eastAsia="Times New Roman" w:hAnsi="Times New Roman" w:cs="Times New Roman"/>
          <w:color w:val="222222"/>
          <w:sz w:val="28"/>
          <w:szCs w:val="28"/>
          <w:lang w:val="uk-UA" w:eastAsia="ru-RU"/>
        </w:rPr>
        <w:t xml:space="preserve"> та середовище проектування принципових електричних схем </w:t>
      </w:r>
      <w:proofErr w:type="spellStart"/>
      <w:r w:rsidRPr="00745BB6">
        <w:rPr>
          <w:rFonts w:ascii="Times New Roman" w:eastAsia="Times New Roman" w:hAnsi="Times New Roman" w:cs="Times New Roman"/>
          <w:color w:val="222222"/>
          <w:sz w:val="28"/>
          <w:szCs w:val="28"/>
          <w:lang w:val="uk-UA" w:eastAsia="ru-RU"/>
        </w:rPr>
        <w:t>Schematic</w:t>
      </w:r>
      <w:proofErr w:type="spellEnd"/>
      <w:r w:rsidRPr="00745BB6">
        <w:rPr>
          <w:rFonts w:ascii="Times New Roman" w:eastAsia="Times New Roman" w:hAnsi="Times New Roman" w:cs="Times New Roman"/>
          <w:color w:val="222222"/>
          <w:sz w:val="28"/>
          <w:szCs w:val="28"/>
          <w:lang w:val="uk-UA" w:eastAsia="ru-RU"/>
        </w:rPr>
        <w:t xml:space="preserve"> програми </w:t>
      </w:r>
      <w:proofErr w:type="spellStart"/>
      <w:r w:rsidRPr="00745BB6">
        <w:rPr>
          <w:rFonts w:ascii="Times New Roman" w:eastAsia="Times New Roman" w:hAnsi="Times New Roman" w:cs="Times New Roman"/>
          <w:color w:val="222222"/>
          <w:sz w:val="28"/>
          <w:szCs w:val="28"/>
          <w:lang w:val="uk-UA" w:eastAsia="ru-RU"/>
        </w:rPr>
        <w:t>DipTrace</w:t>
      </w:r>
      <w:proofErr w:type="spellEnd"/>
      <w:r w:rsidRPr="00745BB6">
        <w:rPr>
          <w:rFonts w:ascii="Times New Roman" w:eastAsia="Times New Roman" w:hAnsi="Times New Roman" w:cs="Times New Roman"/>
          <w:color w:val="222222"/>
          <w:sz w:val="28"/>
          <w:szCs w:val="28"/>
          <w:lang w:val="uk-UA" w:eastAsia="ru-RU"/>
        </w:rPr>
        <w:t xml:space="preserve"> 2017, аналітичне обчислювальне середовище </w:t>
      </w:r>
      <w:proofErr w:type="spellStart"/>
      <w:r w:rsidRPr="00745BB6">
        <w:rPr>
          <w:rFonts w:ascii="Times New Roman" w:eastAsia="Times New Roman" w:hAnsi="Times New Roman" w:cs="Times New Roman"/>
          <w:color w:val="222222"/>
          <w:sz w:val="28"/>
          <w:szCs w:val="28"/>
          <w:lang w:val="uk-UA" w:eastAsia="ru-RU"/>
        </w:rPr>
        <w:t>Mathcad</w:t>
      </w:r>
      <w:proofErr w:type="spellEnd"/>
      <w:r w:rsidRPr="00745BB6">
        <w:rPr>
          <w:rFonts w:ascii="Times New Roman" w:eastAsia="Times New Roman" w:hAnsi="Times New Roman" w:cs="Times New Roman"/>
          <w:color w:val="222222"/>
          <w:sz w:val="28"/>
          <w:szCs w:val="28"/>
          <w:lang w:val="uk-UA" w:eastAsia="ru-RU"/>
        </w:rPr>
        <w:t xml:space="preserve"> та засоби Microsoft Word. </w:t>
      </w:r>
    </w:p>
    <w:p w14:paraId="6B27B63E" w14:textId="77777777" w:rsidR="00602BDB" w:rsidRPr="00745BB6" w:rsidRDefault="00602BDB" w:rsidP="00602BDB">
      <w:pPr>
        <w:shd w:val="clear" w:color="auto" w:fill="FFFFFF"/>
        <w:spacing w:after="0" w:line="360" w:lineRule="auto"/>
        <w:ind w:firstLine="567"/>
        <w:rPr>
          <w:rFonts w:ascii="Times New Roman" w:eastAsia="Times New Roman" w:hAnsi="Times New Roman" w:cs="Times New Roman"/>
          <w:color w:val="222222"/>
          <w:sz w:val="28"/>
          <w:szCs w:val="28"/>
          <w:lang w:val="uk-UA" w:eastAsia="ru-RU"/>
        </w:rPr>
      </w:pPr>
      <w:r w:rsidRPr="00745BB6">
        <w:rPr>
          <w:rFonts w:ascii="Times New Roman" w:eastAsia="Times New Roman" w:hAnsi="Times New Roman" w:cs="Times New Roman"/>
          <w:color w:val="222222"/>
          <w:sz w:val="28"/>
          <w:szCs w:val="28"/>
          <w:lang w:val="uk-UA" w:eastAsia="ru-RU"/>
        </w:rPr>
        <w:t>Ключові слова: високовольтне джерело живлення, цифрове керування, мікроконтролер, друкована плата.</w:t>
      </w:r>
    </w:p>
    <w:p w14:paraId="6D875A6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7CA471F1"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4BB417DF" w14:textId="77777777" w:rsidR="002B0411" w:rsidRPr="009972A7" w:rsidRDefault="002B0411" w:rsidP="002B0411">
      <w:pPr>
        <w:keepNext/>
        <w:pageBreakBefore/>
        <w:spacing w:before="320" w:after="320" w:line="240" w:lineRule="auto"/>
        <w:jc w:val="center"/>
        <w:rPr>
          <w:rFonts w:ascii="Times New Roman" w:eastAsia="Times New Roman" w:hAnsi="Times New Roman" w:cs="Times New Roman"/>
          <w:b/>
          <w:bCs/>
          <w:caps/>
          <w:sz w:val="28"/>
          <w:szCs w:val="28"/>
          <w:lang w:val="uk-UA"/>
        </w:rPr>
      </w:pPr>
      <w:bookmarkStart w:id="2" w:name="_Toc416877047"/>
      <w:r w:rsidRPr="009972A7">
        <w:rPr>
          <w:rFonts w:ascii="Times New Roman" w:eastAsia="Times New Roman" w:hAnsi="Times New Roman" w:cs="Times New Roman"/>
          <w:b/>
          <w:bCs/>
          <w:caps/>
          <w:sz w:val="28"/>
          <w:szCs w:val="28"/>
          <w:lang w:val="uk-UA"/>
        </w:rPr>
        <w:lastRenderedPageBreak/>
        <w:t>Annotation</w:t>
      </w:r>
      <w:bookmarkEnd w:id="2"/>
    </w:p>
    <w:p w14:paraId="5704A073" w14:textId="033F15CF" w:rsidR="002B0411" w:rsidRPr="00A02A90" w:rsidRDefault="002B0411" w:rsidP="002B0411">
      <w:pPr>
        <w:spacing w:after="0" w:line="360" w:lineRule="auto"/>
        <w:ind w:firstLine="567"/>
        <w:jc w:val="both"/>
        <w:rPr>
          <w:rFonts w:ascii="Times New Roman" w:eastAsia="Calibri" w:hAnsi="Times New Roman" w:cs="Times New Roman"/>
          <w:sz w:val="28"/>
          <w:szCs w:val="26"/>
          <w:highlight w:val="darkBlue"/>
          <w:lang w:val="en-GB"/>
        </w:rPr>
      </w:pPr>
      <w:r w:rsidRPr="00A02A90">
        <w:rPr>
          <w:rFonts w:ascii="Times New Roman" w:eastAsia="Calibri" w:hAnsi="Times New Roman" w:cs="Times New Roman"/>
          <w:sz w:val="28"/>
          <w:szCs w:val="26"/>
          <w:lang w:val="en-GB"/>
        </w:rPr>
        <w:t xml:space="preserve">This </w:t>
      </w:r>
      <w:r w:rsidR="00C57930" w:rsidRPr="00A02A90">
        <w:rPr>
          <w:rFonts w:ascii="Times New Roman" w:eastAsia="Calibri" w:hAnsi="Times New Roman" w:cs="Times New Roman"/>
          <w:sz w:val="28"/>
          <w:szCs w:val="26"/>
          <w:lang w:val="en-GB"/>
        </w:rPr>
        <w:t>master’s</w:t>
      </w:r>
      <w:r w:rsidRPr="00A02A90">
        <w:rPr>
          <w:rFonts w:ascii="Times New Roman" w:eastAsia="Calibri" w:hAnsi="Times New Roman" w:cs="Times New Roman"/>
          <w:sz w:val="28"/>
          <w:szCs w:val="26"/>
          <w:lang w:val="en-GB"/>
        </w:rPr>
        <w:t xml:space="preserve"> final work is entitled «High-voltage suppl</w:t>
      </w:r>
      <w:r w:rsidR="00A02A90">
        <w:rPr>
          <w:rFonts w:ascii="Times New Roman" w:eastAsia="Calibri" w:hAnsi="Times New Roman" w:cs="Times New Roman"/>
          <w:sz w:val="28"/>
          <w:szCs w:val="26"/>
          <w:lang w:val="en-GB"/>
        </w:rPr>
        <w:t>y</w:t>
      </w:r>
      <w:r w:rsidRPr="00A02A90">
        <w:rPr>
          <w:rFonts w:ascii="Times New Roman" w:eastAsia="Calibri" w:hAnsi="Times New Roman" w:cs="Times New Roman"/>
          <w:sz w:val="28"/>
          <w:szCs w:val="26"/>
          <w:lang w:val="en-GB"/>
        </w:rPr>
        <w:t xml:space="preserve"> with digital control» consists of </w:t>
      </w:r>
      <w:r w:rsidR="007C3322" w:rsidRPr="00A02A90">
        <w:rPr>
          <w:rFonts w:ascii="Times New Roman" w:eastAsia="Calibri" w:hAnsi="Times New Roman" w:cs="Times New Roman"/>
          <w:sz w:val="28"/>
          <w:szCs w:val="26"/>
          <w:lang w:val="en-GB"/>
        </w:rPr>
        <w:t>100</w:t>
      </w:r>
      <w:r w:rsidRPr="00A02A90">
        <w:rPr>
          <w:rFonts w:ascii="Times New Roman" w:eastAsia="Calibri" w:hAnsi="Times New Roman" w:cs="Times New Roman"/>
          <w:sz w:val="28"/>
          <w:szCs w:val="26"/>
          <w:lang w:val="en-GB"/>
        </w:rPr>
        <w:t xml:space="preserve"> pages and contains </w:t>
      </w:r>
      <w:r w:rsidR="003B7F0E" w:rsidRPr="00A02A90">
        <w:rPr>
          <w:rFonts w:ascii="Times New Roman" w:eastAsia="Calibri" w:hAnsi="Times New Roman" w:cs="Times New Roman"/>
          <w:sz w:val="28"/>
          <w:szCs w:val="26"/>
          <w:lang w:val="en-GB"/>
        </w:rPr>
        <w:t>2</w:t>
      </w:r>
      <w:r w:rsidR="00CD012D" w:rsidRPr="00A02A90">
        <w:rPr>
          <w:rFonts w:ascii="Times New Roman" w:eastAsia="Calibri" w:hAnsi="Times New Roman" w:cs="Times New Roman"/>
          <w:sz w:val="28"/>
          <w:szCs w:val="26"/>
          <w:lang w:val="en-GB"/>
        </w:rPr>
        <w:t>7</w:t>
      </w:r>
      <w:r w:rsidRPr="00A02A90">
        <w:rPr>
          <w:rFonts w:ascii="Times New Roman" w:eastAsia="Calibri" w:hAnsi="Times New Roman" w:cs="Times New Roman"/>
          <w:sz w:val="28"/>
          <w:szCs w:val="26"/>
          <w:lang w:val="en-GB"/>
        </w:rPr>
        <w:t xml:space="preserve"> illustrations, </w:t>
      </w:r>
      <w:r w:rsidR="003B7F0E" w:rsidRPr="00A02A90">
        <w:rPr>
          <w:rFonts w:ascii="Times New Roman" w:eastAsia="Calibri" w:hAnsi="Times New Roman" w:cs="Times New Roman"/>
          <w:sz w:val="28"/>
          <w:szCs w:val="26"/>
          <w:lang w:val="en-GB"/>
        </w:rPr>
        <w:t xml:space="preserve">30 </w:t>
      </w:r>
      <w:r w:rsidRPr="00A02A90">
        <w:rPr>
          <w:rFonts w:ascii="Times New Roman" w:eastAsia="Calibri" w:hAnsi="Times New Roman" w:cs="Times New Roman"/>
          <w:sz w:val="28"/>
          <w:szCs w:val="26"/>
          <w:lang w:val="en-GB"/>
        </w:rPr>
        <w:t xml:space="preserve">tables, </w:t>
      </w:r>
      <w:r w:rsidR="003B7F0E" w:rsidRPr="00A02A90">
        <w:rPr>
          <w:rFonts w:ascii="Times New Roman" w:eastAsia="Calibri" w:hAnsi="Times New Roman" w:cs="Times New Roman"/>
          <w:sz w:val="28"/>
          <w:szCs w:val="26"/>
          <w:lang w:val="en-GB"/>
        </w:rPr>
        <w:t>5</w:t>
      </w:r>
      <w:r w:rsidRPr="00A02A90">
        <w:rPr>
          <w:rFonts w:ascii="Times New Roman" w:eastAsia="Calibri" w:hAnsi="Times New Roman" w:cs="Times New Roman"/>
          <w:sz w:val="28"/>
          <w:szCs w:val="26"/>
          <w:lang w:val="en-GB"/>
        </w:rPr>
        <w:t xml:space="preserve"> drawings.</w:t>
      </w:r>
    </w:p>
    <w:p w14:paraId="678C3ED5" w14:textId="6097937A" w:rsidR="002B0411" w:rsidRPr="00A02A90" w:rsidRDefault="002B0411" w:rsidP="002B0411">
      <w:pPr>
        <w:spacing w:after="0" w:line="360" w:lineRule="auto"/>
        <w:ind w:firstLine="567"/>
        <w:jc w:val="both"/>
        <w:rPr>
          <w:rFonts w:ascii="Times New Roman" w:eastAsia="Calibri" w:hAnsi="Times New Roman" w:cs="Times New Roman"/>
          <w:sz w:val="28"/>
          <w:szCs w:val="26"/>
          <w:lang w:val="en-GB"/>
        </w:rPr>
      </w:pPr>
      <w:r w:rsidRPr="00A02A90">
        <w:rPr>
          <w:rFonts w:ascii="Times New Roman" w:eastAsia="Calibri" w:hAnsi="Times New Roman" w:cs="Times New Roman"/>
          <w:sz w:val="28"/>
          <w:szCs w:val="26"/>
          <w:lang w:val="en-GB"/>
        </w:rPr>
        <w:t>The explanatory note also includes six applications: specification</w:t>
      </w:r>
      <w:r w:rsidR="00E4734D" w:rsidRPr="00A02A90">
        <w:rPr>
          <w:rFonts w:ascii="Times New Roman" w:eastAsia="Calibri" w:hAnsi="Times New Roman" w:cs="Times New Roman"/>
          <w:sz w:val="28"/>
          <w:szCs w:val="26"/>
          <w:lang w:val="en-GB"/>
        </w:rPr>
        <w:t>,</w:t>
      </w:r>
      <w:r w:rsidR="00A02A90">
        <w:rPr>
          <w:rFonts w:ascii="Times New Roman" w:eastAsia="Calibri" w:hAnsi="Times New Roman" w:cs="Times New Roman"/>
          <w:sz w:val="28"/>
          <w:szCs w:val="26"/>
          <w:lang w:val="en-GB"/>
        </w:rPr>
        <w:t xml:space="preserve"> </w:t>
      </w:r>
      <w:r w:rsidRPr="00A02A90">
        <w:rPr>
          <w:rFonts w:ascii="Times New Roman" w:eastAsia="Calibri" w:hAnsi="Times New Roman" w:cs="Times New Roman"/>
          <w:sz w:val="28"/>
          <w:szCs w:val="26"/>
          <w:lang w:val="en-GB"/>
        </w:rPr>
        <w:t>schematic electrical circuit (A3), the list of items PCB drawings (A3) drawings printed node (A3) sheet of printed node.</w:t>
      </w:r>
    </w:p>
    <w:p w14:paraId="73E22DB0" w14:textId="57BC183D" w:rsidR="00A02A90" w:rsidRPr="00A02A90" w:rsidRDefault="00A02A90" w:rsidP="002B0411">
      <w:pPr>
        <w:spacing w:after="0" w:line="360" w:lineRule="auto"/>
        <w:ind w:firstLine="567"/>
        <w:jc w:val="both"/>
        <w:rPr>
          <w:rFonts w:ascii="Times New Roman" w:eastAsia="Calibri" w:hAnsi="Times New Roman" w:cs="Times New Roman"/>
          <w:sz w:val="28"/>
          <w:szCs w:val="26"/>
          <w:lang w:val="en-GB"/>
        </w:rPr>
      </w:pPr>
      <w:r w:rsidRPr="00A02A90">
        <w:rPr>
          <w:rFonts w:ascii="Times New Roman" w:eastAsia="Calibri" w:hAnsi="Times New Roman" w:cs="Times New Roman"/>
          <w:sz w:val="28"/>
          <w:szCs w:val="26"/>
          <w:lang w:val="en-GB"/>
        </w:rPr>
        <w:t xml:space="preserve">The </w:t>
      </w:r>
      <w:r>
        <w:rPr>
          <w:rFonts w:ascii="Times New Roman" w:eastAsia="Calibri" w:hAnsi="Times New Roman" w:cs="Times New Roman"/>
          <w:sz w:val="28"/>
          <w:szCs w:val="26"/>
          <w:lang w:val="en-GB"/>
        </w:rPr>
        <w:t>aim</w:t>
      </w:r>
      <w:r w:rsidRPr="00A02A90">
        <w:rPr>
          <w:rFonts w:ascii="Times New Roman" w:eastAsia="Calibri" w:hAnsi="Times New Roman" w:cs="Times New Roman"/>
          <w:sz w:val="28"/>
          <w:szCs w:val="26"/>
          <w:lang w:val="en-GB"/>
        </w:rPr>
        <w:t xml:space="preserve"> of the master's dissertation is the development of a small-sized high-voltage supply with digital control for controlling the shape of a torch with a combined spray method.</w:t>
      </w:r>
    </w:p>
    <w:p w14:paraId="39372C7B" w14:textId="2E74B7C7" w:rsidR="002B0411" w:rsidRPr="00A02A90" w:rsidRDefault="002B0411" w:rsidP="00A02A90">
      <w:pPr>
        <w:spacing w:after="0" w:line="360" w:lineRule="auto"/>
        <w:ind w:firstLine="567"/>
        <w:jc w:val="both"/>
        <w:rPr>
          <w:rFonts w:ascii="Times New Roman" w:eastAsia="Calibri" w:hAnsi="Times New Roman" w:cs="Times New Roman"/>
          <w:sz w:val="28"/>
          <w:szCs w:val="26"/>
          <w:lang w:val="en-GB"/>
        </w:rPr>
      </w:pPr>
      <w:r w:rsidRPr="00A02A90">
        <w:rPr>
          <w:rFonts w:ascii="Times New Roman" w:eastAsia="Calibri" w:hAnsi="Times New Roman" w:cs="Times New Roman"/>
          <w:sz w:val="28"/>
          <w:szCs w:val="26"/>
          <w:lang w:val="en-GB"/>
        </w:rPr>
        <w:t xml:space="preserve">To address this </w:t>
      </w:r>
      <w:r w:rsidR="00A02A90" w:rsidRPr="00A02A90">
        <w:rPr>
          <w:rFonts w:ascii="Times New Roman" w:eastAsia="Calibri" w:hAnsi="Times New Roman" w:cs="Times New Roman"/>
          <w:sz w:val="28"/>
          <w:szCs w:val="26"/>
          <w:lang w:val="en-GB"/>
        </w:rPr>
        <w:t>goal,</w:t>
      </w:r>
      <w:r w:rsidRPr="00A02A90">
        <w:rPr>
          <w:rFonts w:ascii="Times New Roman" w:eastAsia="Calibri" w:hAnsi="Times New Roman" w:cs="Times New Roman"/>
          <w:sz w:val="28"/>
          <w:szCs w:val="26"/>
          <w:lang w:val="en-GB"/>
        </w:rPr>
        <w:t xml:space="preserve"> </w:t>
      </w:r>
      <w:r w:rsidR="00A02A90" w:rsidRPr="00A02A90">
        <w:rPr>
          <w:rFonts w:ascii="Times New Roman" w:eastAsia="Calibri" w:hAnsi="Times New Roman" w:cs="Times New Roman"/>
          <w:sz w:val="28"/>
          <w:szCs w:val="26"/>
          <w:lang w:val="en-GB"/>
        </w:rPr>
        <w:t xml:space="preserve">I have </w:t>
      </w:r>
      <w:proofErr w:type="spellStart"/>
      <w:r w:rsidR="00A02A90" w:rsidRPr="00A02A90">
        <w:rPr>
          <w:rFonts w:ascii="Times New Roman" w:eastAsia="Calibri" w:hAnsi="Times New Roman" w:cs="Times New Roman"/>
          <w:sz w:val="28"/>
          <w:szCs w:val="26"/>
          <w:lang w:val="en-GB"/>
        </w:rPr>
        <w:t>analyzed</w:t>
      </w:r>
      <w:proofErr w:type="spellEnd"/>
      <w:r w:rsidR="00A02A90" w:rsidRPr="00A02A90">
        <w:rPr>
          <w:rFonts w:ascii="Times New Roman" w:eastAsia="Calibri" w:hAnsi="Times New Roman" w:cs="Times New Roman"/>
          <w:sz w:val="28"/>
          <w:szCs w:val="26"/>
          <w:lang w:val="en-GB"/>
        </w:rPr>
        <w:t xml:space="preserve"> the main methods of spraying aerosols and methods of building high-voltage power supplies.</w:t>
      </w:r>
      <w:r w:rsidRPr="00A02A90">
        <w:rPr>
          <w:rFonts w:ascii="Times New Roman" w:eastAsia="Calibri" w:hAnsi="Times New Roman" w:cs="Times New Roman"/>
          <w:sz w:val="28"/>
          <w:szCs w:val="26"/>
          <w:lang w:val="en-GB"/>
        </w:rPr>
        <w:t xml:space="preserve"> I have identified their advantages and disadvantages, and have chosen the most optimal method from the perspective of the result. In addition, I have processed corresponding theoretical material on this subject.</w:t>
      </w:r>
    </w:p>
    <w:p w14:paraId="14B240A1" w14:textId="78B464BE" w:rsidR="002B0411" w:rsidRPr="00A02A90" w:rsidRDefault="002B0411" w:rsidP="002B0411">
      <w:pPr>
        <w:spacing w:after="0" w:line="360" w:lineRule="auto"/>
        <w:ind w:firstLine="567"/>
        <w:jc w:val="both"/>
        <w:rPr>
          <w:rFonts w:ascii="Times New Roman" w:eastAsia="Calibri" w:hAnsi="Times New Roman" w:cs="Times New Roman"/>
          <w:sz w:val="28"/>
          <w:szCs w:val="26"/>
          <w:lang w:val="en-GB"/>
        </w:rPr>
      </w:pPr>
      <w:r w:rsidRPr="00A02A90">
        <w:rPr>
          <w:rFonts w:ascii="Times New Roman" w:eastAsia="Calibri" w:hAnsi="Times New Roman" w:cs="Times New Roman"/>
          <w:sz w:val="28"/>
          <w:szCs w:val="26"/>
          <w:lang w:val="en-GB"/>
        </w:rPr>
        <w:t xml:space="preserve">For the design of the device has been used PCB design environment PCB Layout and environment design schematic diagrams Schematic software </w:t>
      </w:r>
      <w:proofErr w:type="spellStart"/>
      <w:r w:rsidRPr="00A02A90">
        <w:rPr>
          <w:rFonts w:ascii="Times New Roman" w:eastAsia="Calibri" w:hAnsi="Times New Roman" w:cs="Times New Roman"/>
          <w:sz w:val="28"/>
          <w:szCs w:val="26"/>
          <w:lang w:val="en-GB"/>
        </w:rPr>
        <w:t>DipTrace</w:t>
      </w:r>
      <w:proofErr w:type="spellEnd"/>
      <w:r w:rsidRPr="00A02A90">
        <w:rPr>
          <w:rFonts w:ascii="Times New Roman" w:eastAsia="Calibri" w:hAnsi="Times New Roman" w:cs="Times New Roman"/>
          <w:sz w:val="28"/>
          <w:szCs w:val="26"/>
          <w:lang w:val="en-GB"/>
        </w:rPr>
        <w:t xml:space="preserve"> 201</w:t>
      </w:r>
      <w:r w:rsidR="00A02A90">
        <w:rPr>
          <w:rFonts w:ascii="Times New Roman" w:eastAsia="Calibri" w:hAnsi="Times New Roman" w:cs="Times New Roman"/>
          <w:sz w:val="28"/>
          <w:szCs w:val="26"/>
          <w:lang w:val="en-GB"/>
        </w:rPr>
        <w:t>7</w:t>
      </w:r>
      <w:bookmarkStart w:id="3" w:name="_GoBack"/>
      <w:bookmarkEnd w:id="3"/>
      <w:r w:rsidRPr="00A02A90">
        <w:rPr>
          <w:rFonts w:ascii="Times New Roman" w:eastAsia="Calibri" w:hAnsi="Times New Roman" w:cs="Times New Roman"/>
          <w:sz w:val="28"/>
          <w:szCs w:val="26"/>
          <w:lang w:val="en-GB"/>
        </w:rPr>
        <w:t>, analytical computing environment Mathcad and Microsoft Word.</w:t>
      </w:r>
    </w:p>
    <w:p w14:paraId="15662114" w14:textId="7C3012C7" w:rsidR="002B0411" w:rsidRPr="00A02A90" w:rsidRDefault="002B0411" w:rsidP="002B0411">
      <w:pPr>
        <w:spacing w:after="0" w:line="360" w:lineRule="auto"/>
        <w:ind w:firstLine="567"/>
        <w:jc w:val="both"/>
        <w:rPr>
          <w:rFonts w:ascii="Times New Roman" w:eastAsia="Calibri" w:hAnsi="Times New Roman" w:cs="Times New Roman"/>
          <w:sz w:val="28"/>
          <w:szCs w:val="26"/>
          <w:lang w:val="en-GB"/>
        </w:rPr>
      </w:pPr>
      <w:r w:rsidRPr="00A02A90">
        <w:rPr>
          <w:rFonts w:ascii="Times New Roman" w:eastAsia="Calibri" w:hAnsi="Times New Roman" w:cs="Times New Roman"/>
          <w:sz w:val="28"/>
          <w:szCs w:val="26"/>
          <w:lang w:val="en-GB"/>
        </w:rPr>
        <w:t xml:space="preserve">Keywords: high voltage </w:t>
      </w:r>
      <w:proofErr w:type="spellStart"/>
      <w:r w:rsidRPr="00A02A90">
        <w:rPr>
          <w:rFonts w:ascii="Times New Roman" w:eastAsia="Calibri" w:hAnsi="Times New Roman" w:cs="Times New Roman"/>
          <w:sz w:val="28"/>
          <w:szCs w:val="26"/>
          <w:lang w:val="en-GB"/>
        </w:rPr>
        <w:t>supplie</w:t>
      </w:r>
      <w:proofErr w:type="spellEnd"/>
      <w:r w:rsidRPr="00A02A90">
        <w:rPr>
          <w:rFonts w:ascii="Times New Roman" w:eastAsia="Calibri" w:hAnsi="Times New Roman" w:cs="Times New Roman"/>
          <w:sz w:val="28"/>
          <w:szCs w:val="26"/>
          <w:lang w:val="en-GB"/>
        </w:rPr>
        <w:t xml:space="preserve">, </w:t>
      </w:r>
      <w:r w:rsidR="00A02A90" w:rsidRPr="00A02A90">
        <w:rPr>
          <w:rFonts w:ascii="Times New Roman" w:eastAsia="Calibri" w:hAnsi="Times New Roman" w:cs="Times New Roman"/>
          <w:sz w:val="28"/>
          <w:szCs w:val="26"/>
          <w:lang w:val="en-GB"/>
        </w:rPr>
        <w:t xml:space="preserve">digital controlling, </w:t>
      </w:r>
      <w:r w:rsidRPr="00A02A90">
        <w:rPr>
          <w:rFonts w:ascii="Times New Roman" w:eastAsia="Calibri" w:hAnsi="Times New Roman" w:cs="Times New Roman"/>
          <w:sz w:val="28"/>
          <w:szCs w:val="26"/>
          <w:lang w:val="en-GB"/>
        </w:rPr>
        <w:t>microcontroller, PCB.</w:t>
      </w:r>
    </w:p>
    <w:p w14:paraId="0A0FC5C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1A22F7A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4A846AE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550635EC"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6A4F914C"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0986066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75B03F35"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0575D163"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13EE83A2"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403C87F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6D38C55A"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35F7F77F"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04DE88E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6836972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1151847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7F53A623"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471995E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3B98D59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71473322" w14:textId="77777777" w:rsidR="002B0411" w:rsidRPr="00745BB6" w:rsidRDefault="002B0411" w:rsidP="002B0411">
      <w:pPr>
        <w:tabs>
          <w:tab w:val="left" w:pos="567"/>
        </w:tabs>
        <w:spacing w:after="0" w:line="360" w:lineRule="auto"/>
        <w:jc w:val="center"/>
        <w:rPr>
          <w:rFonts w:ascii="Times New Roman" w:eastAsia="Calibri" w:hAnsi="Times New Roman" w:cs="Times New Roman"/>
          <w:b/>
          <w:sz w:val="36"/>
          <w:szCs w:val="26"/>
          <w:lang w:val="uk-UA"/>
        </w:rPr>
      </w:pPr>
      <w:r w:rsidRPr="00745BB6">
        <w:rPr>
          <w:rFonts w:ascii="Times New Roman" w:eastAsia="Calibri" w:hAnsi="Times New Roman" w:cs="Times New Roman"/>
          <w:b/>
          <w:sz w:val="36"/>
          <w:szCs w:val="26"/>
          <w:lang w:val="uk-UA"/>
        </w:rPr>
        <w:t>ПОЯСНЮВАЛЬНА ЗАПИСКА</w:t>
      </w:r>
    </w:p>
    <w:p w14:paraId="53819669" w14:textId="77777777" w:rsidR="002B0411" w:rsidRPr="00745BB6" w:rsidRDefault="002B0411" w:rsidP="002B0411">
      <w:pPr>
        <w:tabs>
          <w:tab w:val="left" w:pos="567"/>
        </w:tabs>
        <w:spacing w:after="0" w:line="360" w:lineRule="auto"/>
        <w:jc w:val="center"/>
        <w:rPr>
          <w:rFonts w:ascii="Times New Roman" w:eastAsia="Calibri" w:hAnsi="Times New Roman" w:cs="Times New Roman"/>
          <w:b/>
          <w:sz w:val="36"/>
          <w:szCs w:val="26"/>
          <w:lang w:val="uk-UA"/>
        </w:rPr>
      </w:pPr>
      <w:r w:rsidRPr="00745BB6">
        <w:rPr>
          <w:rFonts w:ascii="Times New Roman" w:eastAsia="Calibri" w:hAnsi="Times New Roman" w:cs="Times New Roman"/>
          <w:b/>
          <w:sz w:val="36"/>
          <w:szCs w:val="26"/>
          <w:lang w:val="uk-UA"/>
        </w:rPr>
        <w:t xml:space="preserve">до дипломної роботи </w:t>
      </w:r>
    </w:p>
    <w:p w14:paraId="2D742C1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5CCD1293" w14:textId="77777777" w:rsidR="002B0411" w:rsidRPr="00745BB6" w:rsidRDefault="002B0411" w:rsidP="002B0411">
      <w:pPr>
        <w:tabs>
          <w:tab w:val="left" w:pos="2235"/>
        </w:tabs>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на тему: </w:t>
      </w:r>
      <w:r w:rsidRPr="00745BB6">
        <w:rPr>
          <w:rFonts w:ascii="Times New Roman" w:eastAsia="Calibri" w:hAnsi="Times New Roman" w:cs="Times New Roman"/>
          <w:sz w:val="28"/>
          <w:szCs w:val="28"/>
          <w:lang w:val="uk-UA"/>
        </w:rPr>
        <w:t>«</w:t>
      </w:r>
      <w:r w:rsidRPr="00745BB6">
        <w:rPr>
          <w:rFonts w:ascii="Times New Roman" w:eastAsia="Times New Roman" w:hAnsi="Times New Roman" w:cs="Times New Roman"/>
          <w:color w:val="222222"/>
          <w:sz w:val="28"/>
          <w:szCs w:val="28"/>
          <w:lang w:val="uk-UA" w:eastAsia="ru-RU"/>
        </w:rPr>
        <w:t>Високовольтне джерело живлення з цифровим керуванням</w:t>
      </w:r>
      <w:r w:rsidRPr="00745BB6">
        <w:rPr>
          <w:rFonts w:ascii="Times New Roman" w:eastAsia="Calibri" w:hAnsi="Times New Roman" w:cs="Times New Roman"/>
          <w:sz w:val="28"/>
          <w:szCs w:val="28"/>
          <w:lang w:val="uk-UA"/>
        </w:rPr>
        <w:t>»</w:t>
      </w:r>
    </w:p>
    <w:bookmarkEnd w:id="0"/>
    <w:p w14:paraId="424E7A87"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57BF60D0"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63F1E83F"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5267AD2D"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6E6B6D96"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2A581652"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105D00F6"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5AFAA78B"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5CFA78F4"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0FFF1357"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4795BD42"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568A5FD9"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158BDDA1"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31C21C24"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p>
    <w:p w14:paraId="7EBE62D2" w14:textId="77777777" w:rsidR="00C35CA6" w:rsidRPr="00745BB6" w:rsidRDefault="002B0411" w:rsidP="002B0411">
      <w:pPr>
        <w:spacing w:after="0" w:line="360" w:lineRule="auto"/>
        <w:ind w:firstLine="567"/>
        <w:jc w:val="center"/>
        <w:rPr>
          <w:rFonts w:ascii="Times New Roman" w:eastAsia="Calibri" w:hAnsi="Times New Roman" w:cs="Times New Roman"/>
          <w:sz w:val="28"/>
          <w:szCs w:val="26"/>
          <w:lang w:val="uk-UA"/>
        </w:rPr>
        <w:sectPr w:rsidR="00C35CA6" w:rsidRPr="00745BB6" w:rsidSect="00C35CA6">
          <w:pgSz w:w="12240" w:h="15840"/>
          <w:pgMar w:top="709" w:right="851" w:bottom="1843" w:left="1701" w:header="709" w:footer="709" w:gutter="0"/>
          <w:cols w:space="708"/>
          <w:docGrid w:linePitch="360"/>
        </w:sectPr>
      </w:pPr>
      <w:bookmarkStart w:id="4" w:name="_Hlk531014668"/>
      <w:r w:rsidRPr="00745BB6">
        <w:rPr>
          <w:rFonts w:ascii="Times New Roman" w:eastAsia="Calibri" w:hAnsi="Times New Roman" w:cs="Times New Roman"/>
          <w:sz w:val="28"/>
          <w:szCs w:val="26"/>
          <w:lang w:val="uk-UA"/>
        </w:rPr>
        <w:t>Київ — 2018 року</w:t>
      </w:r>
      <w:bookmarkEnd w:id="4"/>
    </w:p>
    <w:p w14:paraId="68E21902" w14:textId="77777777" w:rsidR="002B0411" w:rsidRPr="00745BB6" w:rsidRDefault="002B0411" w:rsidP="002B0411">
      <w:pPr>
        <w:keepNext/>
        <w:pageBreakBefore/>
        <w:spacing w:before="320" w:after="320" w:line="240" w:lineRule="auto"/>
        <w:jc w:val="center"/>
        <w:rPr>
          <w:rFonts w:ascii="Times New Roman" w:eastAsia="Times New Roman" w:hAnsi="Times New Roman" w:cs="Times New Roman"/>
          <w:b/>
          <w:bCs/>
          <w:caps/>
          <w:sz w:val="28"/>
          <w:szCs w:val="28"/>
          <w:lang w:val="uk-UA"/>
        </w:rPr>
      </w:pPr>
      <w:bookmarkStart w:id="5" w:name="_Toc416342722"/>
      <w:bookmarkStart w:id="6" w:name="_Toc416342754"/>
      <w:bookmarkStart w:id="7" w:name="_Toc416723638"/>
      <w:bookmarkStart w:id="8" w:name="_Toc416877048"/>
      <w:bookmarkStart w:id="9" w:name="_Hlk531014722"/>
      <w:r w:rsidRPr="00745BB6">
        <w:rPr>
          <w:rFonts w:ascii="Times New Roman" w:eastAsia="Times New Roman" w:hAnsi="Times New Roman" w:cs="Times New Roman"/>
          <w:b/>
          <w:bCs/>
          <w:caps/>
          <w:sz w:val="28"/>
          <w:szCs w:val="28"/>
          <w:lang w:val="uk-UA"/>
        </w:rPr>
        <w:lastRenderedPageBreak/>
        <w:t>Зміст</w:t>
      </w:r>
      <w:bookmarkEnd w:id="5"/>
      <w:bookmarkEnd w:id="6"/>
      <w:bookmarkEnd w:id="7"/>
      <w:bookmarkEnd w:id="8"/>
    </w:p>
    <w:p w14:paraId="44E65258" w14:textId="4EB7EBF6" w:rsidR="003B7F0E" w:rsidRPr="003B7F0E" w:rsidRDefault="002B0411">
      <w:pPr>
        <w:pStyle w:val="13"/>
        <w:tabs>
          <w:tab w:val="right" w:leader="dot" w:pos="9678"/>
        </w:tabs>
        <w:rPr>
          <w:rFonts w:eastAsiaTheme="minorEastAsia"/>
          <w:noProof/>
          <w:sz w:val="28"/>
          <w:lang w:val="ru-UA" w:eastAsia="ru-UA"/>
        </w:rPr>
      </w:pPr>
      <w:r w:rsidRPr="00B62DCF">
        <w:rPr>
          <w:rFonts w:ascii="Times New Roman" w:eastAsia="Calibri" w:hAnsi="Times New Roman" w:cs="Times New Roman"/>
          <w:sz w:val="28"/>
          <w:szCs w:val="28"/>
          <w:lang w:val="uk-UA"/>
        </w:rPr>
        <w:fldChar w:fldCharType="begin"/>
      </w:r>
      <w:r w:rsidRPr="00B62DCF">
        <w:rPr>
          <w:rFonts w:ascii="Times New Roman" w:eastAsia="Calibri" w:hAnsi="Times New Roman" w:cs="Times New Roman"/>
          <w:sz w:val="28"/>
          <w:szCs w:val="28"/>
          <w:lang w:val="uk-UA"/>
        </w:rPr>
        <w:instrText xml:space="preserve"> TOC \o "1-3" \h \z \u </w:instrText>
      </w:r>
      <w:r w:rsidRPr="00B62DCF">
        <w:rPr>
          <w:rFonts w:ascii="Times New Roman" w:eastAsia="Calibri" w:hAnsi="Times New Roman" w:cs="Times New Roman"/>
          <w:sz w:val="28"/>
          <w:szCs w:val="28"/>
          <w:lang w:val="uk-UA"/>
        </w:rPr>
        <w:fldChar w:fldCharType="separate"/>
      </w:r>
      <w:hyperlink w:anchor="_Toc532589102" w:history="1">
        <w:r w:rsidR="003B7F0E" w:rsidRPr="003B7F0E">
          <w:rPr>
            <w:rStyle w:val="aa"/>
            <w:rFonts w:ascii="Times New Roman" w:eastAsia="Times New Roman" w:hAnsi="Times New Roman" w:cs="Times New Roman"/>
            <w:bCs/>
            <w:caps/>
            <w:noProof/>
            <w:sz w:val="28"/>
            <w:lang w:val="uk-UA"/>
          </w:rPr>
          <w:t>Вступ</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_Toc532589102 \h </w:instrText>
        </w:r>
        <w:r w:rsidR="003B7F0E" w:rsidRPr="003B7F0E">
          <w:rPr>
            <w:noProof/>
            <w:webHidden/>
            <w:sz w:val="28"/>
          </w:rPr>
        </w:r>
        <w:r w:rsidR="003B7F0E" w:rsidRPr="003B7F0E">
          <w:rPr>
            <w:noProof/>
            <w:webHidden/>
            <w:sz w:val="28"/>
          </w:rPr>
          <w:fldChar w:fldCharType="separate"/>
        </w:r>
        <w:r w:rsidR="003E3BF8">
          <w:rPr>
            <w:noProof/>
            <w:webHidden/>
            <w:sz w:val="28"/>
          </w:rPr>
          <w:t>3</w:t>
        </w:r>
        <w:r w:rsidR="003B7F0E" w:rsidRPr="003B7F0E">
          <w:rPr>
            <w:noProof/>
            <w:webHidden/>
            <w:sz w:val="28"/>
          </w:rPr>
          <w:fldChar w:fldCharType="end"/>
        </w:r>
      </w:hyperlink>
    </w:p>
    <w:p w14:paraId="52F1D408" w14:textId="793173D1" w:rsidR="003B7F0E" w:rsidRPr="003B7F0E" w:rsidRDefault="00F95258">
      <w:pPr>
        <w:pStyle w:val="13"/>
        <w:tabs>
          <w:tab w:val="left" w:pos="440"/>
          <w:tab w:val="right" w:leader="dot" w:pos="9678"/>
        </w:tabs>
        <w:rPr>
          <w:rFonts w:eastAsiaTheme="minorEastAsia"/>
          <w:noProof/>
          <w:sz w:val="28"/>
          <w:lang w:val="ru-UA" w:eastAsia="ru-UA"/>
        </w:rPr>
      </w:pPr>
      <w:hyperlink w:anchor="_Toc532589103" w:history="1">
        <w:r w:rsidR="003B7F0E" w:rsidRPr="003B7F0E">
          <w:rPr>
            <w:rStyle w:val="aa"/>
            <w:rFonts w:ascii="Times New Roman" w:eastAsia="Times New Roman" w:hAnsi="Times New Roman" w:cs="Times New Roman"/>
            <w:bCs/>
            <w:caps/>
            <w:noProof/>
            <w:sz w:val="28"/>
            <w:lang w:val="uk-UA"/>
          </w:rPr>
          <w:t>1.</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caps/>
            <w:noProof/>
            <w:sz w:val="28"/>
            <w:lang w:val="uk-UA"/>
          </w:rPr>
          <w:t>Аналіз технічного завдання</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_Toc532589103 \h </w:instrText>
        </w:r>
        <w:r w:rsidR="003B7F0E" w:rsidRPr="003B7F0E">
          <w:rPr>
            <w:noProof/>
            <w:webHidden/>
            <w:sz w:val="28"/>
          </w:rPr>
        </w:r>
        <w:r w:rsidR="003B7F0E" w:rsidRPr="003B7F0E">
          <w:rPr>
            <w:noProof/>
            <w:webHidden/>
            <w:sz w:val="28"/>
          </w:rPr>
          <w:fldChar w:fldCharType="separate"/>
        </w:r>
        <w:r w:rsidR="003E3BF8">
          <w:rPr>
            <w:noProof/>
            <w:webHidden/>
            <w:sz w:val="28"/>
          </w:rPr>
          <w:t>6</w:t>
        </w:r>
        <w:r w:rsidR="003B7F0E" w:rsidRPr="003B7F0E">
          <w:rPr>
            <w:noProof/>
            <w:webHidden/>
            <w:sz w:val="28"/>
          </w:rPr>
          <w:fldChar w:fldCharType="end"/>
        </w:r>
      </w:hyperlink>
    </w:p>
    <w:p w14:paraId="22601D7C" w14:textId="06456AFA" w:rsidR="003B7F0E" w:rsidRPr="003B7F0E" w:rsidRDefault="00F95258">
      <w:pPr>
        <w:pStyle w:val="13"/>
        <w:tabs>
          <w:tab w:val="left" w:pos="440"/>
          <w:tab w:val="right" w:leader="dot" w:pos="9678"/>
        </w:tabs>
        <w:rPr>
          <w:rFonts w:eastAsiaTheme="minorEastAsia"/>
          <w:noProof/>
          <w:sz w:val="28"/>
          <w:lang w:val="ru-UA" w:eastAsia="ru-UA"/>
        </w:rPr>
      </w:pPr>
      <w:hyperlink w:anchor="_Toc532589104" w:history="1">
        <w:r w:rsidR="003B7F0E" w:rsidRPr="003B7F0E">
          <w:rPr>
            <w:rStyle w:val="aa"/>
            <w:rFonts w:ascii="Times New Roman" w:eastAsia="Times New Roman" w:hAnsi="Times New Roman" w:cs="Times New Roman"/>
            <w:bCs/>
            <w:caps/>
            <w:noProof/>
            <w:sz w:val="28"/>
            <w:lang w:val="uk-UA"/>
          </w:rPr>
          <w:t>2.</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caps/>
            <w:noProof/>
            <w:sz w:val="28"/>
            <w:lang w:val="uk-UA"/>
          </w:rPr>
          <w:t>Огляд рішення реалізації (Опис схеми)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_Toc532589104 \h </w:instrText>
        </w:r>
        <w:r w:rsidR="003B7F0E" w:rsidRPr="003B7F0E">
          <w:rPr>
            <w:noProof/>
            <w:webHidden/>
            <w:sz w:val="28"/>
          </w:rPr>
        </w:r>
        <w:r w:rsidR="003B7F0E" w:rsidRPr="003B7F0E">
          <w:rPr>
            <w:noProof/>
            <w:webHidden/>
            <w:sz w:val="28"/>
          </w:rPr>
          <w:fldChar w:fldCharType="separate"/>
        </w:r>
        <w:r w:rsidR="003E3BF8">
          <w:rPr>
            <w:noProof/>
            <w:webHidden/>
            <w:sz w:val="28"/>
          </w:rPr>
          <w:t>22</w:t>
        </w:r>
        <w:r w:rsidR="003B7F0E" w:rsidRPr="003B7F0E">
          <w:rPr>
            <w:noProof/>
            <w:webHidden/>
            <w:sz w:val="28"/>
          </w:rPr>
          <w:fldChar w:fldCharType="end"/>
        </w:r>
      </w:hyperlink>
    </w:p>
    <w:p w14:paraId="5C57EB12" w14:textId="2F80BA98" w:rsidR="003B7F0E" w:rsidRPr="003B7F0E" w:rsidRDefault="00F95258">
      <w:pPr>
        <w:pStyle w:val="13"/>
        <w:tabs>
          <w:tab w:val="left" w:pos="440"/>
          <w:tab w:val="right" w:leader="dot" w:pos="9678"/>
        </w:tabs>
        <w:rPr>
          <w:rFonts w:eastAsiaTheme="minorEastAsia"/>
          <w:noProof/>
          <w:sz w:val="28"/>
          <w:lang w:val="ru-UA" w:eastAsia="ru-UA"/>
        </w:rPr>
      </w:pPr>
      <w:hyperlink w:anchor="_Toc532589105" w:history="1">
        <w:r w:rsidR="003B7F0E" w:rsidRPr="003B7F0E">
          <w:rPr>
            <w:rStyle w:val="aa"/>
            <w:rFonts w:ascii="Times New Roman" w:eastAsia="Times New Roman" w:hAnsi="Times New Roman" w:cs="Times New Roman"/>
            <w:bCs/>
            <w:caps/>
            <w:noProof/>
            <w:sz w:val="28"/>
            <w:lang w:val="uk-UA"/>
          </w:rPr>
          <w:t>3.</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caps/>
            <w:noProof/>
            <w:sz w:val="28"/>
            <w:lang w:val="uk-UA"/>
          </w:rPr>
          <w:t>Розроблення друкованої плати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_Toc532589105 \h </w:instrText>
        </w:r>
        <w:r w:rsidR="003B7F0E" w:rsidRPr="003B7F0E">
          <w:rPr>
            <w:noProof/>
            <w:webHidden/>
            <w:sz w:val="28"/>
          </w:rPr>
        </w:r>
        <w:r w:rsidR="003B7F0E" w:rsidRPr="003B7F0E">
          <w:rPr>
            <w:noProof/>
            <w:webHidden/>
            <w:sz w:val="28"/>
          </w:rPr>
          <w:fldChar w:fldCharType="separate"/>
        </w:r>
        <w:r w:rsidR="003E3BF8">
          <w:rPr>
            <w:noProof/>
            <w:webHidden/>
            <w:sz w:val="28"/>
          </w:rPr>
          <w:t>31</w:t>
        </w:r>
        <w:r w:rsidR="003B7F0E" w:rsidRPr="003B7F0E">
          <w:rPr>
            <w:noProof/>
            <w:webHidden/>
            <w:sz w:val="28"/>
          </w:rPr>
          <w:fldChar w:fldCharType="end"/>
        </w:r>
      </w:hyperlink>
    </w:p>
    <w:p w14:paraId="33E20741" w14:textId="5AB26A7C" w:rsidR="003B7F0E" w:rsidRPr="003B7F0E" w:rsidRDefault="00F95258">
      <w:pPr>
        <w:pStyle w:val="23"/>
        <w:tabs>
          <w:tab w:val="left" w:pos="880"/>
          <w:tab w:val="right" w:leader="dot" w:pos="9678"/>
        </w:tabs>
        <w:rPr>
          <w:rFonts w:eastAsiaTheme="minorEastAsia"/>
          <w:noProof/>
          <w:sz w:val="28"/>
          <w:lang w:val="ru-UA" w:eastAsia="ru-UA"/>
        </w:rPr>
      </w:pPr>
      <w:hyperlink w:anchor="_Toc532589106" w:history="1">
        <w:r w:rsidR="003B7F0E" w:rsidRPr="003B7F0E">
          <w:rPr>
            <w:rStyle w:val="aa"/>
            <w:rFonts w:ascii="Times New Roman" w:eastAsia="Times New Roman" w:hAnsi="Times New Roman" w:cs="Times New Roman"/>
            <w:bCs/>
            <w:noProof/>
            <w:sz w:val="28"/>
            <w:lang w:val="uk-UA"/>
          </w:rPr>
          <w:t>3.1.</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Вибір методу виготовлення друкованої плати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_Toc532589106 \h </w:instrText>
        </w:r>
        <w:r w:rsidR="003B7F0E" w:rsidRPr="003B7F0E">
          <w:rPr>
            <w:noProof/>
            <w:webHidden/>
            <w:sz w:val="28"/>
          </w:rPr>
        </w:r>
        <w:r w:rsidR="003B7F0E" w:rsidRPr="003B7F0E">
          <w:rPr>
            <w:noProof/>
            <w:webHidden/>
            <w:sz w:val="28"/>
          </w:rPr>
          <w:fldChar w:fldCharType="separate"/>
        </w:r>
        <w:r w:rsidR="003E3BF8">
          <w:rPr>
            <w:noProof/>
            <w:webHidden/>
            <w:sz w:val="28"/>
          </w:rPr>
          <w:t>31</w:t>
        </w:r>
        <w:r w:rsidR="003B7F0E" w:rsidRPr="003B7F0E">
          <w:rPr>
            <w:noProof/>
            <w:webHidden/>
            <w:sz w:val="28"/>
          </w:rPr>
          <w:fldChar w:fldCharType="end"/>
        </w:r>
      </w:hyperlink>
    </w:p>
    <w:p w14:paraId="013D09CE" w14:textId="25A9761A" w:rsidR="003B7F0E" w:rsidRPr="003B7F0E" w:rsidRDefault="00F95258">
      <w:pPr>
        <w:pStyle w:val="23"/>
        <w:tabs>
          <w:tab w:val="left" w:pos="880"/>
          <w:tab w:val="right" w:leader="dot" w:pos="9678"/>
        </w:tabs>
        <w:rPr>
          <w:rFonts w:eastAsiaTheme="minorEastAsia"/>
          <w:noProof/>
          <w:sz w:val="28"/>
          <w:lang w:val="ru-UA" w:eastAsia="ru-UA"/>
        </w:rPr>
      </w:pPr>
      <w:hyperlink w:anchor="_Toc532589107" w:history="1">
        <w:r w:rsidR="003B7F0E" w:rsidRPr="003B7F0E">
          <w:rPr>
            <w:rStyle w:val="aa"/>
            <w:rFonts w:ascii="Times New Roman" w:eastAsia="Times New Roman" w:hAnsi="Times New Roman" w:cs="Times New Roman"/>
            <w:bCs/>
            <w:noProof/>
            <w:sz w:val="28"/>
            <w:lang w:val="uk-UA"/>
          </w:rPr>
          <w:t>3.2.</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Вибір матеріалу основи  монтажу та провідників</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_Toc532589107 \h </w:instrText>
        </w:r>
        <w:r w:rsidR="003B7F0E" w:rsidRPr="003B7F0E">
          <w:rPr>
            <w:noProof/>
            <w:webHidden/>
            <w:sz w:val="28"/>
          </w:rPr>
        </w:r>
        <w:r w:rsidR="003B7F0E" w:rsidRPr="003B7F0E">
          <w:rPr>
            <w:noProof/>
            <w:webHidden/>
            <w:sz w:val="28"/>
          </w:rPr>
          <w:fldChar w:fldCharType="separate"/>
        </w:r>
        <w:r w:rsidR="003E3BF8">
          <w:rPr>
            <w:noProof/>
            <w:webHidden/>
            <w:sz w:val="28"/>
          </w:rPr>
          <w:t>31</w:t>
        </w:r>
        <w:r w:rsidR="003B7F0E" w:rsidRPr="003B7F0E">
          <w:rPr>
            <w:noProof/>
            <w:webHidden/>
            <w:sz w:val="28"/>
          </w:rPr>
          <w:fldChar w:fldCharType="end"/>
        </w:r>
      </w:hyperlink>
    </w:p>
    <w:p w14:paraId="1DADD85D" w14:textId="22CA212E" w:rsidR="003B7F0E" w:rsidRPr="003B7F0E" w:rsidRDefault="00F95258">
      <w:pPr>
        <w:pStyle w:val="23"/>
        <w:tabs>
          <w:tab w:val="left" w:pos="880"/>
          <w:tab w:val="right" w:leader="dot" w:pos="9678"/>
        </w:tabs>
        <w:rPr>
          <w:rFonts w:eastAsiaTheme="minorEastAsia"/>
          <w:noProof/>
          <w:sz w:val="28"/>
          <w:lang w:val="ru-UA" w:eastAsia="ru-UA"/>
        </w:rPr>
      </w:pPr>
      <w:hyperlink w:anchor="_Toc532589108" w:history="1">
        <w:r w:rsidR="003B7F0E" w:rsidRPr="003B7F0E">
          <w:rPr>
            <w:rStyle w:val="aa"/>
            <w:rFonts w:ascii="Times New Roman" w:eastAsia="Times New Roman" w:hAnsi="Times New Roman" w:cs="Times New Roman"/>
            <w:bCs/>
            <w:noProof/>
            <w:sz w:val="28"/>
            <w:lang w:val="uk-UA"/>
          </w:rPr>
          <w:t>3.3.</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Вибір класу точності та щільності поверхневого монтажу</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_Toc532589108 \h </w:instrText>
        </w:r>
        <w:r w:rsidR="003B7F0E" w:rsidRPr="003B7F0E">
          <w:rPr>
            <w:noProof/>
            <w:webHidden/>
            <w:sz w:val="28"/>
          </w:rPr>
        </w:r>
        <w:r w:rsidR="003B7F0E" w:rsidRPr="003B7F0E">
          <w:rPr>
            <w:noProof/>
            <w:webHidden/>
            <w:sz w:val="28"/>
          </w:rPr>
          <w:fldChar w:fldCharType="separate"/>
        </w:r>
        <w:r w:rsidR="003E3BF8">
          <w:rPr>
            <w:noProof/>
            <w:webHidden/>
            <w:sz w:val="28"/>
          </w:rPr>
          <w:t>31</w:t>
        </w:r>
        <w:r w:rsidR="003B7F0E" w:rsidRPr="003B7F0E">
          <w:rPr>
            <w:noProof/>
            <w:webHidden/>
            <w:sz w:val="28"/>
          </w:rPr>
          <w:fldChar w:fldCharType="end"/>
        </w:r>
      </w:hyperlink>
    </w:p>
    <w:p w14:paraId="315227ED" w14:textId="0543138F" w:rsidR="003B7F0E" w:rsidRPr="003B7F0E" w:rsidRDefault="00F95258">
      <w:pPr>
        <w:pStyle w:val="31"/>
        <w:rPr>
          <w:rFonts w:eastAsiaTheme="minorEastAsia"/>
          <w:noProof/>
          <w:sz w:val="28"/>
          <w:lang w:val="ru-UA" w:eastAsia="ru-UA"/>
        </w:rPr>
      </w:pPr>
      <w:hyperlink w:anchor="_Toc532589109" w:history="1">
        <w:r w:rsidR="003B7F0E" w:rsidRPr="003B7F0E">
          <w:rPr>
            <w:rStyle w:val="aa"/>
            <w:rFonts w:ascii="Times New Roman" w:eastAsia="Times New Roman" w:hAnsi="Times New Roman" w:cs="Times New Roman"/>
            <w:bCs/>
            <w:noProof/>
            <w:sz w:val="28"/>
            <w:lang w:val="uk-UA"/>
          </w:rPr>
          <w:t>3.4.</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Розрахунок мінімальної площі та розмірів друкованої плати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_Toc532589109 \h </w:instrText>
        </w:r>
        <w:r w:rsidR="003B7F0E" w:rsidRPr="003B7F0E">
          <w:rPr>
            <w:noProof/>
            <w:webHidden/>
            <w:sz w:val="28"/>
          </w:rPr>
        </w:r>
        <w:r w:rsidR="003B7F0E" w:rsidRPr="003B7F0E">
          <w:rPr>
            <w:noProof/>
            <w:webHidden/>
            <w:sz w:val="28"/>
          </w:rPr>
          <w:fldChar w:fldCharType="separate"/>
        </w:r>
        <w:r w:rsidR="003E3BF8">
          <w:rPr>
            <w:noProof/>
            <w:webHidden/>
            <w:sz w:val="28"/>
          </w:rPr>
          <w:t>32</w:t>
        </w:r>
        <w:r w:rsidR="003B7F0E" w:rsidRPr="003B7F0E">
          <w:rPr>
            <w:noProof/>
            <w:webHidden/>
            <w:sz w:val="28"/>
          </w:rPr>
          <w:fldChar w:fldCharType="end"/>
        </w:r>
      </w:hyperlink>
    </w:p>
    <w:p w14:paraId="37D280A8" w14:textId="5C78BF7E" w:rsidR="003B7F0E" w:rsidRPr="003B7F0E" w:rsidRDefault="00F95258">
      <w:pPr>
        <w:pStyle w:val="31"/>
        <w:rPr>
          <w:rFonts w:eastAsiaTheme="minorEastAsia"/>
          <w:noProof/>
          <w:sz w:val="28"/>
          <w:lang w:val="ru-UA" w:eastAsia="ru-UA"/>
        </w:rPr>
      </w:pPr>
      <w:hyperlink w:anchor="_Toc532589110" w:history="1">
        <w:r w:rsidR="003B7F0E" w:rsidRPr="003B7F0E">
          <w:rPr>
            <w:rStyle w:val="aa"/>
            <w:rFonts w:ascii="Times New Roman" w:eastAsia="Times New Roman" w:hAnsi="Times New Roman" w:cs="Times New Roman"/>
            <w:bCs/>
            <w:noProof/>
            <w:sz w:val="28"/>
            <w:lang w:val="uk-UA"/>
          </w:rPr>
          <w:t>3.5.</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Розрахунок діаметрів монтажних отворів та розмірів контактних майданчиків</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_Toc532589110 \h </w:instrText>
        </w:r>
        <w:r w:rsidR="003B7F0E" w:rsidRPr="003B7F0E">
          <w:rPr>
            <w:noProof/>
            <w:webHidden/>
            <w:sz w:val="28"/>
          </w:rPr>
        </w:r>
        <w:r w:rsidR="003B7F0E" w:rsidRPr="003B7F0E">
          <w:rPr>
            <w:noProof/>
            <w:webHidden/>
            <w:sz w:val="28"/>
          </w:rPr>
          <w:fldChar w:fldCharType="separate"/>
        </w:r>
        <w:r w:rsidR="003E3BF8">
          <w:rPr>
            <w:noProof/>
            <w:webHidden/>
            <w:sz w:val="28"/>
          </w:rPr>
          <w:t>34</w:t>
        </w:r>
        <w:r w:rsidR="003B7F0E" w:rsidRPr="003B7F0E">
          <w:rPr>
            <w:noProof/>
            <w:webHidden/>
            <w:sz w:val="28"/>
          </w:rPr>
          <w:fldChar w:fldCharType="end"/>
        </w:r>
      </w:hyperlink>
    </w:p>
    <w:p w14:paraId="219E8F27" w14:textId="6B91C677" w:rsidR="003B7F0E" w:rsidRPr="003B7F0E" w:rsidRDefault="00F95258">
      <w:pPr>
        <w:pStyle w:val="31"/>
        <w:rPr>
          <w:rFonts w:eastAsiaTheme="minorEastAsia"/>
          <w:noProof/>
          <w:sz w:val="28"/>
          <w:lang w:val="ru-UA" w:eastAsia="ru-UA"/>
        </w:rPr>
      </w:pPr>
      <w:hyperlink w:anchor="_Toc532589111" w:history="1">
        <w:r w:rsidR="003B7F0E" w:rsidRPr="003B7F0E">
          <w:rPr>
            <w:rStyle w:val="aa"/>
            <w:rFonts w:ascii="Times New Roman" w:eastAsia="Times New Roman" w:hAnsi="Times New Roman" w:cs="Times New Roman"/>
            <w:bCs/>
            <w:noProof/>
            <w:sz w:val="28"/>
            <w:lang w:val="uk-UA"/>
          </w:rPr>
          <w:t>3.6.</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Розрахунок ширини доріжок</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_Toc532589111 \h </w:instrText>
        </w:r>
        <w:r w:rsidR="003B7F0E" w:rsidRPr="003B7F0E">
          <w:rPr>
            <w:noProof/>
            <w:webHidden/>
            <w:sz w:val="28"/>
          </w:rPr>
        </w:r>
        <w:r w:rsidR="003B7F0E" w:rsidRPr="003B7F0E">
          <w:rPr>
            <w:noProof/>
            <w:webHidden/>
            <w:sz w:val="28"/>
          </w:rPr>
          <w:fldChar w:fldCharType="separate"/>
        </w:r>
        <w:r w:rsidR="003E3BF8">
          <w:rPr>
            <w:noProof/>
            <w:webHidden/>
            <w:sz w:val="28"/>
          </w:rPr>
          <w:t>36</w:t>
        </w:r>
        <w:r w:rsidR="003B7F0E" w:rsidRPr="003B7F0E">
          <w:rPr>
            <w:noProof/>
            <w:webHidden/>
            <w:sz w:val="28"/>
          </w:rPr>
          <w:fldChar w:fldCharType="end"/>
        </w:r>
      </w:hyperlink>
    </w:p>
    <w:p w14:paraId="5AE68C5B" w14:textId="544FB093" w:rsidR="003B7F0E" w:rsidRPr="003B7F0E" w:rsidRDefault="00F95258">
      <w:pPr>
        <w:pStyle w:val="31"/>
        <w:rPr>
          <w:rFonts w:eastAsiaTheme="minorEastAsia"/>
          <w:noProof/>
          <w:sz w:val="28"/>
          <w:lang w:val="ru-UA" w:eastAsia="ru-UA"/>
        </w:rPr>
      </w:pPr>
      <w:hyperlink w:anchor="_Toc532589112" w:history="1">
        <w:r w:rsidR="003B7F0E" w:rsidRPr="003B7F0E">
          <w:rPr>
            <w:rStyle w:val="aa"/>
            <w:rFonts w:ascii="Times New Roman" w:eastAsia="Times New Roman" w:hAnsi="Times New Roman" w:cs="Times New Roman"/>
            <w:bCs/>
            <w:noProof/>
            <w:sz w:val="28"/>
            <w:lang w:val="uk-UA"/>
          </w:rPr>
          <w:t>3.6.1.</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Розрахунок мінімальної ширини доріжки високовольтних кіл</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_Toc532589112 \h </w:instrText>
        </w:r>
        <w:r w:rsidR="003B7F0E" w:rsidRPr="003B7F0E">
          <w:rPr>
            <w:noProof/>
            <w:webHidden/>
            <w:sz w:val="28"/>
          </w:rPr>
        </w:r>
        <w:r w:rsidR="003B7F0E" w:rsidRPr="003B7F0E">
          <w:rPr>
            <w:noProof/>
            <w:webHidden/>
            <w:sz w:val="28"/>
          </w:rPr>
          <w:fldChar w:fldCharType="separate"/>
        </w:r>
        <w:r w:rsidR="003E3BF8">
          <w:rPr>
            <w:noProof/>
            <w:webHidden/>
            <w:sz w:val="28"/>
          </w:rPr>
          <w:t>36</w:t>
        </w:r>
        <w:r w:rsidR="003B7F0E" w:rsidRPr="003B7F0E">
          <w:rPr>
            <w:noProof/>
            <w:webHidden/>
            <w:sz w:val="28"/>
          </w:rPr>
          <w:fldChar w:fldCharType="end"/>
        </w:r>
      </w:hyperlink>
    </w:p>
    <w:p w14:paraId="59A359F2" w14:textId="7D8353DA" w:rsidR="003B7F0E" w:rsidRPr="003B7F0E" w:rsidRDefault="00F95258">
      <w:pPr>
        <w:pStyle w:val="31"/>
        <w:rPr>
          <w:rFonts w:eastAsiaTheme="minorEastAsia"/>
          <w:noProof/>
          <w:sz w:val="28"/>
          <w:lang w:val="ru-UA" w:eastAsia="ru-UA"/>
        </w:rPr>
      </w:pPr>
      <w:hyperlink w:anchor="_Toc532589113" w:history="1">
        <w:r w:rsidR="003B7F0E" w:rsidRPr="003B7F0E">
          <w:rPr>
            <w:rStyle w:val="aa"/>
            <w:rFonts w:ascii="Times New Roman" w:eastAsia="Times New Roman" w:hAnsi="Times New Roman" w:cs="Times New Roman"/>
            <w:bCs/>
            <w:noProof/>
            <w:sz w:val="28"/>
            <w:lang w:val="uk-UA"/>
          </w:rPr>
          <w:t>3.6.2.</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Розрахунок мінімальної ширини доріжки для сигнальних кіл</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_Toc532589113 \h </w:instrText>
        </w:r>
        <w:r w:rsidR="003B7F0E" w:rsidRPr="003B7F0E">
          <w:rPr>
            <w:noProof/>
            <w:webHidden/>
            <w:sz w:val="28"/>
          </w:rPr>
        </w:r>
        <w:r w:rsidR="003B7F0E" w:rsidRPr="003B7F0E">
          <w:rPr>
            <w:noProof/>
            <w:webHidden/>
            <w:sz w:val="28"/>
          </w:rPr>
          <w:fldChar w:fldCharType="separate"/>
        </w:r>
        <w:r w:rsidR="003E3BF8">
          <w:rPr>
            <w:noProof/>
            <w:webHidden/>
            <w:sz w:val="28"/>
          </w:rPr>
          <w:t>37</w:t>
        </w:r>
        <w:r w:rsidR="003B7F0E" w:rsidRPr="003B7F0E">
          <w:rPr>
            <w:noProof/>
            <w:webHidden/>
            <w:sz w:val="28"/>
          </w:rPr>
          <w:fldChar w:fldCharType="end"/>
        </w:r>
      </w:hyperlink>
    </w:p>
    <w:p w14:paraId="6ABE7F6A" w14:textId="30FC736B" w:rsidR="003B7F0E" w:rsidRPr="003B7F0E" w:rsidRDefault="00F95258">
      <w:pPr>
        <w:pStyle w:val="31"/>
        <w:rPr>
          <w:rFonts w:eastAsiaTheme="minorEastAsia"/>
          <w:noProof/>
          <w:sz w:val="28"/>
          <w:lang w:val="ru-UA" w:eastAsia="ru-UA"/>
        </w:rPr>
      </w:pPr>
      <w:hyperlink w:anchor="_Toc532589114" w:history="1">
        <w:r w:rsidR="003B7F0E" w:rsidRPr="003B7F0E">
          <w:rPr>
            <w:rStyle w:val="aa"/>
            <w:rFonts w:ascii="Times New Roman" w:eastAsia="Times New Roman" w:hAnsi="Times New Roman" w:cs="Times New Roman"/>
            <w:bCs/>
            <w:noProof/>
            <w:sz w:val="28"/>
            <w:lang w:val="uk-UA"/>
          </w:rPr>
          <w:t>3.7.</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Розрахунок мінімальних зазорів між елементами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_Toc532589114 \h </w:instrText>
        </w:r>
        <w:r w:rsidR="003B7F0E" w:rsidRPr="003B7F0E">
          <w:rPr>
            <w:noProof/>
            <w:webHidden/>
            <w:sz w:val="28"/>
          </w:rPr>
        </w:r>
        <w:r w:rsidR="003B7F0E" w:rsidRPr="003B7F0E">
          <w:rPr>
            <w:noProof/>
            <w:webHidden/>
            <w:sz w:val="28"/>
          </w:rPr>
          <w:fldChar w:fldCharType="separate"/>
        </w:r>
        <w:r w:rsidR="003E3BF8">
          <w:rPr>
            <w:noProof/>
            <w:webHidden/>
            <w:sz w:val="28"/>
          </w:rPr>
          <w:t>39</w:t>
        </w:r>
        <w:r w:rsidR="003B7F0E" w:rsidRPr="003B7F0E">
          <w:rPr>
            <w:noProof/>
            <w:webHidden/>
            <w:sz w:val="28"/>
          </w:rPr>
          <w:fldChar w:fldCharType="end"/>
        </w:r>
      </w:hyperlink>
    </w:p>
    <w:p w14:paraId="292AF1EE" w14:textId="617226BF" w:rsidR="003B7F0E" w:rsidRPr="003B7F0E" w:rsidRDefault="00F95258">
      <w:pPr>
        <w:pStyle w:val="13"/>
        <w:tabs>
          <w:tab w:val="left" w:pos="440"/>
          <w:tab w:val="right" w:leader="dot" w:pos="9678"/>
        </w:tabs>
        <w:rPr>
          <w:rFonts w:eastAsiaTheme="minorEastAsia"/>
          <w:noProof/>
          <w:sz w:val="28"/>
          <w:lang w:val="ru-UA" w:eastAsia="ru-UA"/>
        </w:rPr>
      </w:pPr>
      <w:hyperlink w:anchor="_Toc532589115" w:history="1">
        <w:r w:rsidR="003B7F0E" w:rsidRPr="003B7F0E">
          <w:rPr>
            <w:rStyle w:val="aa"/>
            <w:rFonts w:ascii="Times New Roman" w:eastAsia="Times New Roman" w:hAnsi="Times New Roman" w:cs="Times New Roman"/>
            <w:bCs/>
            <w:caps/>
            <w:noProof/>
            <w:sz w:val="28"/>
            <w:lang w:val="uk-UA"/>
          </w:rPr>
          <w:t>4.</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caps/>
            <w:noProof/>
            <w:sz w:val="28"/>
            <w:lang w:val="uk-UA"/>
          </w:rPr>
          <w:t>Розрахунки, що підтверджують працездатність</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_Toc532589115 \h </w:instrText>
        </w:r>
        <w:r w:rsidR="003B7F0E" w:rsidRPr="003B7F0E">
          <w:rPr>
            <w:noProof/>
            <w:webHidden/>
            <w:sz w:val="28"/>
          </w:rPr>
        </w:r>
        <w:r w:rsidR="003B7F0E" w:rsidRPr="003B7F0E">
          <w:rPr>
            <w:noProof/>
            <w:webHidden/>
            <w:sz w:val="28"/>
          </w:rPr>
          <w:fldChar w:fldCharType="separate"/>
        </w:r>
        <w:r w:rsidR="003E3BF8">
          <w:rPr>
            <w:noProof/>
            <w:webHidden/>
            <w:sz w:val="28"/>
          </w:rPr>
          <w:t>41</w:t>
        </w:r>
        <w:r w:rsidR="003B7F0E" w:rsidRPr="003B7F0E">
          <w:rPr>
            <w:noProof/>
            <w:webHidden/>
            <w:sz w:val="28"/>
          </w:rPr>
          <w:fldChar w:fldCharType="end"/>
        </w:r>
      </w:hyperlink>
    </w:p>
    <w:p w14:paraId="6F900AEE" w14:textId="45489C8B" w:rsidR="003B7F0E" w:rsidRPr="003B7F0E" w:rsidRDefault="00F95258">
      <w:pPr>
        <w:pStyle w:val="23"/>
        <w:tabs>
          <w:tab w:val="left" w:pos="880"/>
          <w:tab w:val="right" w:leader="dot" w:pos="9678"/>
        </w:tabs>
        <w:rPr>
          <w:rFonts w:eastAsiaTheme="minorEastAsia"/>
          <w:noProof/>
          <w:sz w:val="28"/>
          <w:lang w:val="ru-UA" w:eastAsia="ru-UA"/>
        </w:rPr>
      </w:pPr>
      <w:hyperlink w:anchor="_Toc532589116" w:history="1">
        <w:r w:rsidR="003B7F0E" w:rsidRPr="003B7F0E">
          <w:rPr>
            <w:rStyle w:val="aa"/>
            <w:rFonts w:ascii="Times New Roman" w:eastAsia="Times New Roman" w:hAnsi="Times New Roman" w:cs="Times New Roman"/>
            <w:bCs/>
            <w:noProof/>
            <w:sz w:val="28"/>
            <w:lang w:val="uk-UA"/>
          </w:rPr>
          <w:t>4.1.</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Розрахунок надійності</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_Toc532589116 \h </w:instrText>
        </w:r>
        <w:r w:rsidR="003B7F0E" w:rsidRPr="003B7F0E">
          <w:rPr>
            <w:noProof/>
            <w:webHidden/>
            <w:sz w:val="28"/>
          </w:rPr>
        </w:r>
        <w:r w:rsidR="003B7F0E" w:rsidRPr="003B7F0E">
          <w:rPr>
            <w:noProof/>
            <w:webHidden/>
            <w:sz w:val="28"/>
          </w:rPr>
          <w:fldChar w:fldCharType="separate"/>
        </w:r>
        <w:r w:rsidR="003E3BF8">
          <w:rPr>
            <w:noProof/>
            <w:webHidden/>
            <w:sz w:val="28"/>
          </w:rPr>
          <w:t>41</w:t>
        </w:r>
        <w:r w:rsidR="003B7F0E" w:rsidRPr="003B7F0E">
          <w:rPr>
            <w:noProof/>
            <w:webHidden/>
            <w:sz w:val="28"/>
          </w:rPr>
          <w:fldChar w:fldCharType="end"/>
        </w:r>
      </w:hyperlink>
    </w:p>
    <w:p w14:paraId="040033A4" w14:textId="59A37A92" w:rsidR="003B7F0E" w:rsidRPr="003B7F0E" w:rsidRDefault="00F95258">
      <w:pPr>
        <w:pStyle w:val="23"/>
        <w:tabs>
          <w:tab w:val="left" w:pos="880"/>
          <w:tab w:val="right" w:leader="dot" w:pos="9678"/>
        </w:tabs>
        <w:rPr>
          <w:rFonts w:eastAsiaTheme="minorEastAsia"/>
          <w:noProof/>
          <w:sz w:val="28"/>
          <w:lang w:val="ru-UA" w:eastAsia="ru-UA"/>
        </w:rPr>
      </w:pPr>
      <w:hyperlink w:anchor="_Toc532589117" w:history="1">
        <w:r w:rsidR="003B7F0E" w:rsidRPr="003B7F0E">
          <w:rPr>
            <w:rStyle w:val="aa"/>
            <w:rFonts w:ascii="Times New Roman" w:eastAsia="Times New Roman" w:hAnsi="Times New Roman" w:cs="Times New Roman"/>
            <w:bCs/>
            <w:noProof/>
            <w:sz w:val="28"/>
            <w:lang w:val="uk-UA"/>
          </w:rPr>
          <w:t>4.2.</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rPr>
          <w:t>Механічні розрахунки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_Toc532589117 \h </w:instrText>
        </w:r>
        <w:r w:rsidR="003B7F0E" w:rsidRPr="003B7F0E">
          <w:rPr>
            <w:noProof/>
            <w:webHidden/>
            <w:sz w:val="28"/>
          </w:rPr>
        </w:r>
        <w:r w:rsidR="003B7F0E" w:rsidRPr="003B7F0E">
          <w:rPr>
            <w:noProof/>
            <w:webHidden/>
            <w:sz w:val="28"/>
          </w:rPr>
          <w:fldChar w:fldCharType="separate"/>
        </w:r>
        <w:r w:rsidR="003E3BF8">
          <w:rPr>
            <w:noProof/>
            <w:webHidden/>
            <w:sz w:val="28"/>
          </w:rPr>
          <w:t>47</w:t>
        </w:r>
        <w:r w:rsidR="003B7F0E" w:rsidRPr="003B7F0E">
          <w:rPr>
            <w:noProof/>
            <w:webHidden/>
            <w:sz w:val="28"/>
          </w:rPr>
          <w:fldChar w:fldCharType="end"/>
        </w:r>
      </w:hyperlink>
    </w:p>
    <w:p w14:paraId="16C9D2B4" w14:textId="38A69076" w:rsidR="003B7F0E" w:rsidRPr="003B7F0E" w:rsidRDefault="00F95258">
      <w:pPr>
        <w:pStyle w:val="13"/>
        <w:tabs>
          <w:tab w:val="left" w:pos="440"/>
          <w:tab w:val="right" w:leader="dot" w:pos="9678"/>
        </w:tabs>
        <w:rPr>
          <w:rFonts w:eastAsiaTheme="minorEastAsia"/>
          <w:noProof/>
          <w:sz w:val="28"/>
          <w:lang w:val="ru-UA" w:eastAsia="ru-UA"/>
        </w:rPr>
      </w:pPr>
      <w:hyperlink w:anchor="_Toc532589118" w:history="1">
        <w:r w:rsidR="003B7F0E" w:rsidRPr="003B7F0E">
          <w:rPr>
            <w:rStyle w:val="aa"/>
            <w:rFonts w:ascii="Times New Roman" w:eastAsia="Times New Roman" w:hAnsi="Times New Roman" w:cs="Times New Roman"/>
            <w:bCs/>
            <w:caps/>
            <w:noProof/>
            <w:sz w:val="28"/>
            <w:lang w:val="uk-UA"/>
          </w:rPr>
          <w:t>5.</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caps/>
            <w:noProof/>
            <w:sz w:val="28"/>
            <w:lang w:val="uk-UA"/>
          </w:rPr>
          <w:t>Огляд готової конструкції корпусу пристрою</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_Toc532589118 \h </w:instrText>
        </w:r>
        <w:r w:rsidR="003B7F0E" w:rsidRPr="003B7F0E">
          <w:rPr>
            <w:noProof/>
            <w:webHidden/>
            <w:sz w:val="28"/>
          </w:rPr>
        </w:r>
        <w:r w:rsidR="003B7F0E" w:rsidRPr="003B7F0E">
          <w:rPr>
            <w:noProof/>
            <w:webHidden/>
            <w:sz w:val="28"/>
          </w:rPr>
          <w:fldChar w:fldCharType="separate"/>
        </w:r>
        <w:r w:rsidR="003E3BF8">
          <w:rPr>
            <w:noProof/>
            <w:webHidden/>
            <w:sz w:val="28"/>
          </w:rPr>
          <w:t>49</w:t>
        </w:r>
        <w:r w:rsidR="003B7F0E" w:rsidRPr="003B7F0E">
          <w:rPr>
            <w:noProof/>
            <w:webHidden/>
            <w:sz w:val="28"/>
          </w:rPr>
          <w:fldChar w:fldCharType="end"/>
        </w:r>
      </w:hyperlink>
    </w:p>
    <w:p w14:paraId="57A4F8BD" w14:textId="5E2504D7" w:rsidR="003B7F0E" w:rsidRPr="003B7F0E" w:rsidRDefault="00F95258">
      <w:pPr>
        <w:pStyle w:val="13"/>
        <w:tabs>
          <w:tab w:val="left" w:pos="440"/>
          <w:tab w:val="right" w:leader="dot" w:pos="9678"/>
        </w:tabs>
        <w:rPr>
          <w:rFonts w:eastAsiaTheme="minorEastAsia"/>
          <w:noProof/>
          <w:sz w:val="28"/>
          <w:lang w:val="ru-UA" w:eastAsia="ru-UA"/>
        </w:rPr>
      </w:pPr>
      <w:hyperlink w:anchor="_Toc532589119" w:history="1">
        <w:r w:rsidR="003B7F0E" w:rsidRPr="003B7F0E">
          <w:rPr>
            <w:rStyle w:val="aa"/>
            <w:rFonts w:ascii="Times New Roman" w:eastAsia="Times New Roman" w:hAnsi="Times New Roman" w:cs="Times New Roman"/>
            <w:bCs/>
            <w:caps/>
            <w:noProof/>
            <w:sz w:val="28"/>
            <w:lang w:val="uk-UA"/>
          </w:rPr>
          <w:t>6.</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caps/>
            <w:noProof/>
            <w:sz w:val="28"/>
            <w:lang w:val="uk-UA"/>
          </w:rPr>
          <w:t>Охорона праці та безпека у надзвичайних ситуаціях</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_Toc532589119 \h </w:instrText>
        </w:r>
        <w:r w:rsidR="003B7F0E" w:rsidRPr="003B7F0E">
          <w:rPr>
            <w:noProof/>
            <w:webHidden/>
            <w:sz w:val="28"/>
          </w:rPr>
        </w:r>
        <w:r w:rsidR="003B7F0E" w:rsidRPr="003B7F0E">
          <w:rPr>
            <w:noProof/>
            <w:webHidden/>
            <w:sz w:val="28"/>
          </w:rPr>
          <w:fldChar w:fldCharType="separate"/>
        </w:r>
        <w:r w:rsidR="003E3BF8">
          <w:rPr>
            <w:noProof/>
            <w:webHidden/>
            <w:sz w:val="28"/>
          </w:rPr>
          <w:t>53</w:t>
        </w:r>
        <w:r w:rsidR="003B7F0E" w:rsidRPr="003B7F0E">
          <w:rPr>
            <w:noProof/>
            <w:webHidden/>
            <w:sz w:val="28"/>
          </w:rPr>
          <w:fldChar w:fldCharType="end"/>
        </w:r>
      </w:hyperlink>
    </w:p>
    <w:p w14:paraId="6EE75116" w14:textId="6A7B7426" w:rsidR="003B7F0E" w:rsidRPr="003B7F0E" w:rsidRDefault="00F95258">
      <w:pPr>
        <w:pStyle w:val="23"/>
        <w:tabs>
          <w:tab w:val="left" w:pos="880"/>
          <w:tab w:val="right" w:leader="dot" w:pos="9678"/>
        </w:tabs>
        <w:rPr>
          <w:rFonts w:eastAsiaTheme="minorEastAsia"/>
          <w:noProof/>
          <w:sz w:val="28"/>
          <w:lang w:val="ru-UA" w:eastAsia="ru-UA"/>
        </w:rPr>
      </w:pPr>
      <w:hyperlink w:anchor="_Toc532589120" w:history="1">
        <w:r w:rsidR="003B7F0E" w:rsidRPr="003B7F0E">
          <w:rPr>
            <w:rStyle w:val="aa"/>
            <w:rFonts w:ascii="Times New Roman" w:eastAsia="Times New Roman" w:hAnsi="Times New Roman" w:cs="Arial"/>
            <w:bCs/>
            <w:noProof/>
            <w:sz w:val="28"/>
            <w:lang w:val="uk-UA" w:eastAsia="ru-RU"/>
          </w:rPr>
          <w:t>6.1.</w:t>
        </w:r>
        <w:r w:rsidR="003B7F0E" w:rsidRPr="003B7F0E">
          <w:rPr>
            <w:rFonts w:eastAsiaTheme="minorEastAsia"/>
            <w:noProof/>
            <w:sz w:val="28"/>
            <w:lang w:val="ru-UA" w:eastAsia="ru-UA"/>
          </w:rPr>
          <w:tab/>
        </w:r>
        <w:r w:rsidR="003B7F0E" w:rsidRPr="003B7F0E">
          <w:rPr>
            <w:rStyle w:val="aa"/>
            <w:rFonts w:ascii="Times New Roman" w:eastAsia="Times New Roman" w:hAnsi="Times New Roman" w:cs="Arial"/>
            <w:bCs/>
            <w:noProof/>
            <w:sz w:val="28"/>
            <w:lang w:val="uk-UA" w:eastAsia="ru-RU"/>
          </w:rPr>
          <w:t>Визначення основних потенційно  шкідливих та небезпечних факторів при проектуванні та виготовленні пристрою</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_Toc532589120 \h </w:instrText>
        </w:r>
        <w:r w:rsidR="003B7F0E" w:rsidRPr="003B7F0E">
          <w:rPr>
            <w:noProof/>
            <w:webHidden/>
            <w:sz w:val="28"/>
          </w:rPr>
        </w:r>
        <w:r w:rsidR="003B7F0E" w:rsidRPr="003B7F0E">
          <w:rPr>
            <w:noProof/>
            <w:webHidden/>
            <w:sz w:val="28"/>
          </w:rPr>
          <w:fldChar w:fldCharType="separate"/>
        </w:r>
        <w:r w:rsidR="003E3BF8">
          <w:rPr>
            <w:noProof/>
            <w:webHidden/>
            <w:sz w:val="28"/>
          </w:rPr>
          <w:t>53</w:t>
        </w:r>
        <w:r w:rsidR="003B7F0E" w:rsidRPr="003B7F0E">
          <w:rPr>
            <w:noProof/>
            <w:webHidden/>
            <w:sz w:val="28"/>
          </w:rPr>
          <w:fldChar w:fldCharType="end"/>
        </w:r>
      </w:hyperlink>
    </w:p>
    <w:p w14:paraId="3B1E9E72" w14:textId="7DA01867" w:rsidR="003B7F0E" w:rsidRPr="003B7F0E" w:rsidRDefault="00F95258">
      <w:pPr>
        <w:pStyle w:val="23"/>
        <w:tabs>
          <w:tab w:val="left" w:pos="880"/>
          <w:tab w:val="right" w:leader="dot" w:pos="9678"/>
        </w:tabs>
        <w:rPr>
          <w:rFonts w:eastAsiaTheme="minorEastAsia"/>
          <w:noProof/>
          <w:sz w:val="28"/>
          <w:lang w:val="ru-UA" w:eastAsia="ru-UA"/>
        </w:rPr>
      </w:pPr>
      <w:hyperlink w:anchor="_Toc532589121" w:history="1">
        <w:r w:rsidR="003B7F0E" w:rsidRPr="003B7F0E">
          <w:rPr>
            <w:rStyle w:val="aa"/>
            <w:rFonts w:ascii="Times New Roman" w:eastAsia="Times New Roman" w:hAnsi="Times New Roman" w:cs="Arial"/>
            <w:bCs/>
            <w:noProof/>
            <w:sz w:val="28"/>
            <w:lang w:val="uk-UA" w:eastAsia="ru-RU"/>
          </w:rPr>
          <w:t>6.2.</w:t>
        </w:r>
        <w:r w:rsidR="003B7F0E" w:rsidRPr="003B7F0E">
          <w:rPr>
            <w:rFonts w:eastAsiaTheme="minorEastAsia"/>
            <w:noProof/>
            <w:sz w:val="28"/>
            <w:lang w:val="ru-UA" w:eastAsia="ru-UA"/>
          </w:rPr>
          <w:tab/>
        </w:r>
        <w:r w:rsidR="003B7F0E" w:rsidRPr="003B7F0E">
          <w:rPr>
            <w:rStyle w:val="aa"/>
            <w:rFonts w:ascii="Times New Roman" w:eastAsia="Times New Roman" w:hAnsi="Times New Roman" w:cs="Arial"/>
            <w:bCs/>
            <w:noProof/>
            <w:sz w:val="28"/>
            <w:lang w:val="uk-UA" w:eastAsia="ru-RU"/>
          </w:rPr>
          <w:t>Технічні рішення та організаційні заходи з безпеки і гігієни праці та виробничої санітарії</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_Toc532589121 \h </w:instrText>
        </w:r>
        <w:r w:rsidR="003B7F0E" w:rsidRPr="003B7F0E">
          <w:rPr>
            <w:noProof/>
            <w:webHidden/>
            <w:sz w:val="28"/>
          </w:rPr>
        </w:r>
        <w:r w:rsidR="003B7F0E" w:rsidRPr="003B7F0E">
          <w:rPr>
            <w:noProof/>
            <w:webHidden/>
            <w:sz w:val="28"/>
          </w:rPr>
          <w:fldChar w:fldCharType="separate"/>
        </w:r>
        <w:r w:rsidR="003E3BF8">
          <w:rPr>
            <w:noProof/>
            <w:webHidden/>
            <w:sz w:val="28"/>
          </w:rPr>
          <w:t>54</w:t>
        </w:r>
        <w:r w:rsidR="003B7F0E" w:rsidRPr="003B7F0E">
          <w:rPr>
            <w:noProof/>
            <w:webHidden/>
            <w:sz w:val="28"/>
          </w:rPr>
          <w:fldChar w:fldCharType="end"/>
        </w:r>
      </w:hyperlink>
    </w:p>
    <w:p w14:paraId="20B15328" w14:textId="68669BA1" w:rsidR="003B7F0E" w:rsidRPr="003B7F0E" w:rsidRDefault="00F95258">
      <w:pPr>
        <w:pStyle w:val="31"/>
        <w:rPr>
          <w:rFonts w:eastAsiaTheme="minorEastAsia"/>
          <w:noProof/>
          <w:sz w:val="28"/>
          <w:lang w:val="ru-UA" w:eastAsia="ru-UA"/>
        </w:rPr>
      </w:pPr>
      <w:hyperlink w:anchor="_Toc532589122" w:history="1">
        <w:r w:rsidR="003B7F0E" w:rsidRPr="003B7F0E">
          <w:rPr>
            <w:rStyle w:val="aa"/>
            <w:rFonts w:ascii="Times New Roman" w:eastAsiaTheme="majorEastAsia" w:hAnsi="Times New Roman" w:cstheme="majorBidi"/>
            <w:bCs/>
            <w:i/>
            <w:noProof/>
            <w:sz w:val="28"/>
            <w:lang w:val="uk-UA"/>
          </w:rPr>
          <w:t>6.2.1.</w:t>
        </w:r>
        <w:r w:rsidR="003B7F0E" w:rsidRPr="003B7F0E">
          <w:rPr>
            <w:rFonts w:eastAsiaTheme="minorEastAsia"/>
            <w:noProof/>
            <w:sz w:val="28"/>
            <w:lang w:val="ru-UA" w:eastAsia="ru-UA"/>
          </w:rPr>
          <w:tab/>
        </w:r>
        <w:r w:rsidR="003B7F0E" w:rsidRPr="003B7F0E">
          <w:rPr>
            <w:rStyle w:val="aa"/>
            <w:rFonts w:ascii="Times New Roman" w:eastAsiaTheme="majorEastAsia" w:hAnsi="Times New Roman" w:cstheme="majorBidi"/>
            <w:bCs/>
            <w:i/>
            <w:noProof/>
            <w:sz w:val="28"/>
            <w:lang w:val="uk-UA"/>
          </w:rPr>
          <w:t>Електробезпека</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_Toc532589122 \h </w:instrText>
        </w:r>
        <w:r w:rsidR="003B7F0E" w:rsidRPr="003B7F0E">
          <w:rPr>
            <w:noProof/>
            <w:webHidden/>
            <w:sz w:val="28"/>
          </w:rPr>
        </w:r>
        <w:r w:rsidR="003B7F0E" w:rsidRPr="003B7F0E">
          <w:rPr>
            <w:noProof/>
            <w:webHidden/>
            <w:sz w:val="28"/>
          </w:rPr>
          <w:fldChar w:fldCharType="separate"/>
        </w:r>
        <w:r w:rsidR="003E3BF8">
          <w:rPr>
            <w:noProof/>
            <w:webHidden/>
            <w:sz w:val="28"/>
          </w:rPr>
          <w:t>54</w:t>
        </w:r>
        <w:r w:rsidR="003B7F0E" w:rsidRPr="003B7F0E">
          <w:rPr>
            <w:noProof/>
            <w:webHidden/>
            <w:sz w:val="28"/>
          </w:rPr>
          <w:fldChar w:fldCharType="end"/>
        </w:r>
      </w:hyperlink>
    </w:p>
    <w:p w14:paraId="4DCFF3E8" w14:textId="54FBC929" w:rsidR="003B7F0E" w:rsidRPr="003B7F0E" w:rsidRDefault="00F95258">
      <w:pPr>
        <w:pStyle w:val="31"/>
        <w:rPr>
          <w:rFonts w:eastAsiaTheme="minorEastAsia"/>
          <w:noProof/>
          <w:sz w:val="28"/>
          <w:lang w:val="ru-UA" w:eastAsia="ru-UA"/>
        </w:rPr>
      </w:pPr>
      <w:hyperlink w:anchor="_Toc532589123" w:history="1">
        <w:r w:rsidR="003B7F0E" w:rsidRPr="003B7F0E">
          <w:rPr>
            <w:rStyle w:val="aa"/>
            <w:rFonts w:ascii="Times New Roman" w:eastAsiaTheme="majorEastAsia" w:hAnsi="Times New Roman" w:cstheme="majorBidi"/>
            <w:bCs/>
            <w:i/>
            <w:noProof/>
            <w:sz w:val="28"/>
            <w:lang w:val="uk-UA"/>
          </w:rPr>
          <w:t>6.2.2.</w:t>
        </w:r>
        <w:r w:rsidR="003B7F0E" w:rsidRPr="003B7F0E">
          <w:rPr>
            <w:rFonts w:eastAsiaTheme="minorEastAsia"/>
            <w:noProof/>
            <w:sz w:val="28"/>
            <w:lang w:val="ru-UA" w:eastAsia="ru-UA"/>
          </w:rPr>
          <w:tab/>
        </w:r>
        <w:r w:rsidR="003B7F0E" w:rsidRPr="003B7F0E">
          <w:rPr>
            <w:rStyle w:val="aa"/>
            <w:rFonts w:ascii="Times New Roman" w:eastAsiaTheme="majorEastAsia" w:hAnsi="Times New Roman" w:cstheme="majorBidi"/>
            <w:bCs/>
            <w:i/>
            <w:noProof/>
            <w:sz w:val="28"/>
            <w:lang w:val="uk-UA"/>
          </w:rPr>
          <w:t>Розрахунок електромережі на вимикаючу здатність при аварійному режимі роботи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_Toc532589123 \h </w:instrText>
        </w:r>
        <w:r w:rsidR="003B7F0E" w:rsidRPr="003B7F0E">
          <w:rPr>
            <w:noProof/>
            <w:webHidden/>
            <w:sz w:val="28"/>
          </w:rPr>
        </w:r>
        <w:r w:rsidR="003B7F0E" w:rsidRPr="003B7F0E">
          <w:rPr>
            <w:noProof/>
            <w:webHidden/>
            <w:sz w:val="28"/>
          </w:rPr>
          <w:fldChar w:fldCharType="separate"/>
        </w:r>
        <w:r w:rsidR="003E3BF8">
          <w:rPr>
            <w:noProof/>
            <w:webHidden/>
            <w:sz w:val="28"/>
          </w:rPr>
          <w:t>57</w:t>
        </w:r>
        <w:r w:rsidR="003B7F0E" w:rsidRPr="003B7F0E">
          <w:rPr>
            <w:noProof/>
            <w:webHidden/>
            <w:sz w:val="28"/>
          </w:rPr>
          <w:fldChar w:fldCharType="end"/>
        </w:r>
      </w:hyperlink>
    </w:p>
    <w:p w14:paraId="3DCCE4F9" w14:textId="5893C10D" w:rsidR="003B7F0E" w:rsidRPr="003B7F0E" w:rsidRDefault="00F95258">
      <w:pPr>
        <w:pStyle w:val="31"/>
        <w:rPr>
          <w:rFonts w:eastAsiaTheme="minorEastAsia"/>
          <w:noProof/>
          <w:sz w:val="28"/>
          <w:lang w:val="ru-UA" w:eastAsia="ru-UA"/>
        </w:rPr>
      </w:pPr>
      <w:hyperlink w:anchor="_Toc532589124" w:history="1">
        <w:r w:rsidR="003B7F0E" w:rsidRPr="003B7F0E">
          <w:rPr>
            <w:rStyle w:val="aa"/>
            <w:rFonts w:ascii="Times New Roman" w:eastAsia="Times New Roman" w:hAnsi="Times New Roman" w:cstheme="majorBidi"/>
            <w:bCs/>
            <w:i/>
            <w:noProof/>
            <w:sz w:val="28"/>
            <w:lang w:val="uk-UA" w:eastAsia="ru-RU"/>
          </w:rPr>
          <w:t>6.2.3.</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heme="majorBidi"/>
            <w:bCs/>
            <w:i/>
            <w:noProof/>
            <w:sz w:val="28"/>
            <w:lang w:val="uk-UA" w:eastAsia="ru-RU"/>
          </w:rPr>
          <w:t>Відповідність параметрів мікроклімату робочого приміщення санітарним нормам</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_Toc532589124 \h </w:instrText>
        </w:r>
        <w:r w:rsidR="003B7F0E" w:rsidRPr="003B7F0E">
          <w:rPr>
            <w:noProof/>
            <w:webHidden/>
            <w:sz w:val="28"/>
          </w:rPr>
        </w:r>
        <w:r w:rsidR="003B7F0E" w:rsidRPr="003B7F0E">
          <w:rPr>
            <w:noProof/>
            <w:webHidden/>
            <w:sz w:val="28"/>
          </w:rPr>
          <w:fldChar w:fldCharType="separate"/>
        </w:r>
        <w:r w:rsidR="003E3BF8">
          <w:rPr>
            <w:noProof/>
            <w:webHidden/>
            <w:sz w:val="28"/>
          </w:rPr>
          <w:t>58</w:t>
        </w:r>
        <w:r w:rsidR="003B7F0E" w:rsidRPr="003B7F0E">
          <w:rPr>
            <w:noProof/>
            <w:webHidden/>
            <w:sz w:val="28"/>
          </w:rPr>
          <w:fldChar w:fldCharType="end"/>
        </w:r>
      </w:hyperlink>
    </w:p>
    <w:p w14:paraId="7878E830" w14:textId="44D96D80" w:rsidR="003B7F0E" w:rsidRPr="003B7F0E" w:rsidRDefault="00F95258">
      <w:pPr>
        <w:pStyle w:val="23"/>
        <w:tabs>
          <w:tab w:val="left" w:pos="880"/>
          <w:tab w:val="right" w:leader="dot" w:pos="9678"/>
        </w:tabs>
        <w:rPr>
          <w:rFonts w:eastAsiaTheme="minorEastAsia"/>
          <w:noProof/>
          <w:sz w:val="28"/>
          <w:lang w:val="ru-UA" w:eastAsia="ru-UA"/>
        </w:rPr>
      </w:pPr>
      <w:hyperlink w:anchor="_Toc532589125" w:history="1">
        <w:r w:rsidR="003B7F0E" w:rsidRPr="003B7F0E">
          <w:rPr>
            <w:rStyle w:val="aa"/>
            <w:rFonts w:ascii="Times New Roman" w:eastAsiaTheme="majorEastAsia" w:hAnsi="Times New Roman" w:cstheme="majorBidi"/>
            <w:bCs/>
            <w:noProof/>
            <w:sz w:val="28"/>
            <w:lang w:val="uk-UA"/>
          </w:rPr>
          <w:t>6.3.</w:t>
        </w:r>
        <w:r w:rsidR="003B7F0E" w:rsidRPr="003B7F0E">
          <w:rPr>
            <w:rFonts w:eastAsiaTheme="minorEastAsia"/>
            <w:noProof/>
            <w:sz w:val="28"/>
            <w:lang w:val="ru-UA" w:eastAsia="ru-UA"/>
          </w:rPr>
          <w:tab/>
        </w:r>
        <w:r w:rsidR="003B7F0E" w:rsidRPr="003B7F0E">
          <w:rPr>
            <w:rStyle w:val="aa"/>
            <w:rFonts w:ascii="Times New Roman" w:eastAsiaTheme="majorEastAsia" w:hAnsi="Times New Roman" w:cstheme="majorBidi"/>
            <w:bCs/>
            <w:noProof/>
            <w:sz w:val="28"/>
            <w:lang w:val="uk-UA"/>
          </w:rPr>
          <w:t>Безпека в надзвичайних ситуаціях</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_Toc532589125 \h </w:instrText>
        </w:r>
        <w:r w:rsidR="003B7F0E" w:rsidRPr="003B7F0E">
          <w:rPr>
            <w:noProof/>
            <w:webHidden/>
            <w:sz w:val="28"/>
          </w:rPr>
        </w:r>
        <w:r w:rsidR="003B7F0E" w:rsidRPr="003B7F0E">
          <w:rPr>
            <w:noProof/>
            <w:webHidden/>
            <w:sz w:val="28"/>
          </w:rPr>
          <w:fldChar w:fldCharType="separate"/>
        </w:r>
        <w:r w:rsidR="003E3BF8">
          <w:rPr>
            <w:noProof/>
            <w:webHidden/>
            <w:sz w:val="28"/>
          </w:rPr>
          <w:t>62</w:t>
        </w:r>
        <w:r w:rsidR="003B7F0E" w:rsidRPr="003B7F0E">
          <w:rPr>
            <w:noProof/>
            <w:webHidden/>
            <w:sz w:val="28"/>
          </w:rPr>
          <w:fldChar w:fldCharType="end"/>
        </w:r>
      </w:hyperlink>
    </w:p>
    <w:p w14:paraId="5170816E" w14:textId="1B36B9A5" w:rsidR="003B7F0E" w:rsidRPr="003B7F0E" w:rsidRDefault="00F95258">
      <w:pPr>
        <w:pStyle w:val="31"/>
        <w:rPr>
          <w:rFonts w:eastAsiaTheme="minorEastAsia"/>
          <w:noProof/>
          <w:sz w:val="28"/>
          <w:lang w:val="ru-UA" w:eastAsia="ru-UA"/>
        </w:rPr>
      </w:pPr>
      <w:hyperlink w:anchor="_Toc532589126" w:history="1">
        <w:r w:rsidR="003B7F0E" w:rsidRPr="003B7F0E">
          <w:rPr>
            <w:rStyle w:val="aa"/>
            <w:rFonts w:ascii="Times New Roman" w:eastAsiaTheme="majorEastAsia" w:hAnsi="Times New Roman" w:cstheme="majorBidi"/>
            <w:bCs/>
            <w:i/>
            <w:noProof/>
            <w:sz w:val="28"/>
            <w:lang w:val="uk-UA"/>
          </w:rPr>
          <w:t>6.3.1.</w:t>
        </w:r>
        <w:r w:rsidR="003B7F0E" w:rsidRPr="003B7F0E">
          <w:rPr>
            <w:rFonts w:eastAsiaTheme="minorEastAsia"/>
            <w:noProof/>
            <w:sz w:val="28"/>
            <w:lang w:val="ru-UA" w:eastAsia="ru-UA"/>
          </w:rPr>
          <w:tab/>
        </w:r>
        <w:r w:rsidR="003B7F0E" w:rsidRPr="003B7F0E">
          <w:rPr>
            <w:rStyle w:val="aa"/>
            <w:rFonts w:ascii="Times New Roman" w:eastAsiaTheme="majorEastAsia" w:hAnsi="Times New Roman" w:cstheme="majorBidi"/>
            <w:bCs/>
            <w:i/>
            <w:noProof/>
            <w:sz w:val="28"/>
            <w:lang w:val="uk-UA"/>
          </w:rPr>
          <w:t>Вимоги що до організації ефективної роботи системи оповіщення персоналу у разі виникнення надзвичайної ситуації</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_Toc532589126 \h </w:instrText>
        </w:r>
        <w:r w:rsidR="003B7F0E" w:rsidRPr="003B7F0E">
          <w:rPr>
            <w:noProof/>
            <w:webHidden/>
            <w:sz w:val="28"/>
          </w:rPr>
        </w:r>
        <w:r w:rsidR="003B7F0E" w:rsidRPr="003B7F0E">
          <w:rPr>
            <w:noProof/>
            <w:webHidden/>
            <w:sz w:val="28"/>
          </w:rPr>
          <w:fldChar w:fldCharType="separate"/>
        </w:r>
        <w:r w:rsidR="003E3BF8">
          <w:rPr>
            <w:noProof/>
            <w:webHidden/>
            <w:sz w:val="28"/>
          </w:rPr>
          <w:t>62</w:t>
        </w:r>
        <w:r w:rsidR="003B7F0E" w:rsidRPr="003B7F0E">
          <w:rPr>
            <w:noProof/>
            <w:webHidden/>
            <w:sz w:val="28"/>
          </w:rPr>
          <w:fldChar w:fldCharType="end"/>
        </w:r>
      </w:hyperlink>
    </w:p>
    <w:p w14:paraId="64224CE0" w14:textId="557A85FC" w:rsidR="003B7F0E" w:rsidRPr="003B7F0E" w:rsidRDefault="00F95258">
      <w:pPr>
        <w:pStyle w:val="31"/>
        <w:rPr>
          <w:rFonts w:eastAsiaTheme="minorEastAsia"/>
          <w:noProof/>
          <w:sz w:val="28"/>
          <w:lang w:val="ru-UA" w:eastAsia="ru-UA"/>
        </w:rPr>
      </w:pPr>
      <w:hyperlink w:anchor="_Toc532589127" w:history="1">
        <w:r w:rsidR="003B7F0E" w:rsidRPr="003B7F0E">
          <w:rPr>
            <w:rStyle w:val="aa"/>
            <w:rFonts w:ascii="Times New Roman" w:eastAsiaTheme="majorEastAsia" w:hAnsi="Times New Roman" w:cstheme="majorBidi"/>
            <w:bCs/>
            <w:i/>
            <w:noProof/>
            <w:sz w:val="28"/>
            <w:lang w:val="uk-UA"/>
          </w:rPr>
          <w:t>6.3.2.</w:t>
        </w:r>
        <w:r w:rsidR="003B7F0E" w:rsidRPr="003B7F0E">
          <w:rPr>
            <w:rFonts w:eastAsiaTheme="minorEastAsia"/>
            <w:noProof/>
            <w:sz w:val="28"/>
            <w:lang w:val="ru-UA" w:eastAsia="ru-UA"/>
          </w:rPr>
          <w:tab/>
        </w:r>
        <w:r w:rsidR="003B7F0E" w:rsidRPr="003B7F0E">
          <w:rPr>
            <w:rStyle w:val="aa"/>
            <w:rFonts w:ascii="Times New Roman" w:eastAsiaTheme="majorEastAsia" w:hAnsi="Times New Roman" w:cstheme="majorBidi"/>
            <w:bCs/>
            <w:i/>
            <w:noProof/>
            <w:sz w:val="28"/>
            <w:lang w:val="uk-UA"/>
          </w:rPr>
          <w:t>Обов’язки та дії персоналу уразі виникнення НС</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_Toc532589127 \h </w:instrText>
        </w:r>
        <w:r w:rsidR="003B7F0E" w:rsidRPr="003B7F0E">
          <w:rPr>
            <w:noProof/>
            <w:webHidden/>
            <w:sz w:val="28"/>
          </w:rPr>
        </w:r>
        <w:r w:rsidR="003B7F0E" w:rsidRPr="003B7F0E">
          <w:rPr>
            <w:noProof/>
            <w:webHidden/>
            <w:sz w:val="28"/>
          </w:rPr>
          <w:fldChar w:fldCharType="separate"/>
        </w:r>
        <w:r w:rsidR="003E3BF8">
          <w:rPr>
            <w:noProof/>
            <w:webHidden/>
            <w:sz w:val="28"/>
          </w:rPr>
          <w:t>63</w:t>
        </w:r>
        <w:r w:rsidR="003B7F0E" w:rsidRPr="003B7F0E">
          <w:rPr>
            <w:noProof/>
            <w:webHidden/>
            <w:sz w:val="28"/>
          </w:rPr>
          <w:fldChar w:fldCharType="end"/>
        </w:r>
      </w:hyperlink>
    </w:p>
    <w:p w14:paraId="12EC0724" w14:textId="4E01C8AF" w:rsidR="003B7F0E" w:rsidRPr="003B7F0E" w:rsidRDefault="00F95258">
      <w:pPr>
        <w:pStyle w:val="31"/>
        <w:rPr>
          <w:rFonts w:eastAsiaTheme="minorEastAsia"/>
          <w:noProof/>
          <w:sz w:val="28"/>
          <w:lang w:val="ru-UA" w:eastAsia="ru-UA"/>
        </w:rPr>
      </w:pPr>
      <w:hyperlink w:anchor="_Toc532589128" w:history="1">
        <w:r w:rsidR="003B7F0E" w:rsidRPr="003B7F0E">
          <w:rPr>
            <w:rStyle w:val="aa"/>
            <w:rFonts w:ascii="Times New Roman" w:eastAsiaTheme="majorEastAsia" w:hAnsi="Times New Roman" w:cstheme="majorBidi"/>
            <w:bCs/>
            <w:i/>
            <w:noProof/>
            <w:sz w:val="28"/>
            <w:lang w:val="uk-UA"/>
          </w:rPr>
          <w:t>6.3.3.</w:t>
        </w:r>
        <w:r w:rsidR="003B7F0E" w:rsidRPr="003B7F0E">
          <w:rPr>
            <w:rFonts w:eastAsiaTheme="minorEastAsia"/>
            <w:noProof/>
            <w:sz w:val="28"/>
            <w:lang w:val="ru-UA" w:eastAsia="ru-UA"/>
          </w:rPr>
          <w:tab/>
        </w:r>
        <w:r w:rsidR="003B7F0E" w:rsidRPr="003B7F0E">
          <w:rPr>
            <w:rStyle w:val="aa"/>
            <w:rFonts w:ascii="Times New Roman" w:eastAsiaTheme="majorEastAsia" w:hAnsi="Times New Roman" w:cstheme="majorBidi"/>
            <w:bCs/>
            <w:i/>
            <w:noProof/>
            <w:sz w:val="28"/>
            <w:lang w:val="uk-UA"/>
          </w:rPr>
          <w:t>Пожежна безпека</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_Toc532589128 \h </w:instrText>
        </w:r>
        <w:r w:rsidR="003B7F0E" w:rsidRPr="003B7F0E">
          <w:rPr>
            <w:noProof/>
            <w:webHidden/>
            <w:sz w:val="28"/>
          </w:rPr>
        </w:r>
        <w:r w:rsidR="003B7F0E" w:rsidRPr="003B7F0E">
          <w:rPr>
            <w:noProof/>
            <w:webHidden/>
            <w:sz w:val="28"/>
          </w:rPr>
          <w:fldChar w:fldCharType="separate"/>
        </w:r>
        <w:r w:rsidR="003E3BF8">
          <w:rPr>
            <w:noProof/>
            <w:webHidden/>
            <w:sz w:val="28"/>
          </w:rPr>
          <w:t>64</w:t>
        </w:r>
        <w:r w:rsidR="003B7F0E" w:rsidRPr="003B7F0E">
          <w:rPr>
            <w:noProof/>
            <w:webHidden/>
            <w:sz w:val="28"/>
          </w:rPr>
          <w:fldChar w:fldCharType="end"/>
        </w:r>
      </w:hyperlink>
    </w:p>
    <w:p w14:paraId="03DABAC9" w14:textId="108CFC63" w:rsidR="003B7F0E" w:rsidRPr="003B7F0E" w:rsidRDefault="00F95258">
      <w:pPr>
        <w:pStyle w:val="13"/>
        <w:tabs>
          <w:tab w:val="left" w:pos="440"/>
          <w:tab w:val="right" w:leader="dot" w:pos="9678"/>
        </w:tabs>
        <w:rPr>
          <w:rFonts w:eastAsiaTheme="minorEastAsia"/>
          <w:noProof/>
          <w:sz w:val="28"/>
          <w:lang w:val="ru-UA" w:eastAsia="ru-UA"/>
        </w:rPr>
      </w:pPr>
      <w:hyperlink w:anchor="_Toc532589129" w:history="1">
        <w:r w:rsidR="003B7F0E" w:rsidRPr="003B7F0E">
          <w:rPr>
            <w:rStyle w:val="aa"/>
            <w:rFonts w:ascii="Times New Roman" w:eastAsia="Times New Roman" w:hAnsi="Times New Roman" w:cs="Times New Roman"/>
            <w:bCs/>
            <w:caps/>
            <w:noProof/>
            <w:sz w:val="28"/>
            <w:lang w:val="uk-UA"/>
          </w:rPr>
          <w:t>7.</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caps/>
            <w:noProof/>
            <w:sz w:val="28"/>
            <w:lang w:val="uk-UA"/>
          </w:rPr>
          <w:t>Розроблення стартап-проекту</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_Toc532589129 \h </w:instrText>
        </w:r>
        <w:r w:rsidR="003B7F0E" w:rsidRPr="003B7F0E">
          <w:rPr>
            <w:noProof/>
            <w:webHidden/>
            <w:sz w:val="28"/>
          </w:rPr>
        </w:r>
        <w:r w:rsidR="003B7F0E" w:rsidRPr="003B7F0E">
          <w:rPr>
            <w:noProof/>
            <w:webHidden/>
            <w:sz w:val="28"/>
          </w:rPr>
          <w:fldChar w:fldCharType="separate"/>
        </w:r>
        <w:r w:rsidR="003E3BF8">
          <w:rPr>
            <w:noProof/>
            <w:webHidden/>
            <w:sz w:val="28"/>
          </w:rPr>
          <w:t>67</w:t>
        </w:r>
        <w:r w:rsidR="003B7F0E" w:rsidRPr="003B7F0E">
          <w:rPr>
            <w:noProof/>
            <w:webHidden/>
            <w:sz w:val="28"/>
          </w:rPr>
          <w:fldChar w:fldCharType="end"/>
        </w:r>
      </w:hyperlink>
    </w:p>
    <w:p w14:paraId="793C682A" w14:textId="21D3B181" w:rsidR="003B7F0E" w:rsidRPr="003B7F0E" w:rsidRDefault="00F95258">
      <w:pPr>
        <w:pStyle w:val="23"/>
        <w:tabs>
          <w:tab w:val="left" w:pos="880"/>
          <w:tab w:val="right" w:leader="dot" w:pos="9678"/>
        </w:tabs>
        <w:rPr>
          <w:rFonts w:eastAsiaTheme="minorEastAsia"/>
          <w:noProof/>
          <w:sz w:val="28"/>
          <w:lang w:val="ru-UA" w:eastAsia="ru-UA"/>
        </w:rPr>
      </w:pPr>
      <w:hyperlink w:anchor="_Toc532589130" w:history="1">
        <w:r w:rsidR="003B7F0E" w:rsidRPr="003B7F0E">
          <w:rPr>
            <w:rStyle w:val="aa"/>
            <w:rFonts w:ascii="Times New Roman" w:eastAsia="Times New Roman" w:hAnsi="Times New Roman" w:cs="Times New Roman"/>
            <w:bCs/>
            <w:iCs/>
            <w:noProof/>
            <w:sz w:val="28"/>
            <w:lang w:val="uk-UA" w:eastAsia="ru-RU"/>
          </w:rPr>
          <w:t>7.1.</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eastAsia="ru-RU"/>
          </w:rPr>
          <w:t>Опис ідеї проекту (товару, послуги, технології)</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_Toc532589130 \h </w:instrText>
        </w:r>
        <w:r w:rsidR="003B7F0E" w:rsidRPr="003B7F0E">
          <w:rPr>
            <w:noProof/>
            <w:webHidden/>
            <w:sz w:val="28"/>
          </w:rPr>
        </w:r>
        <w:r w:rsidR="003B7F0E" w:rsidRPr="003B7F0E">
          <w:rPr>
            <w:noProof/>
            <w:webHidden/>
            <w:sz w:val="28"/>
          </w:rPr>
          <w:fldChar w:fldCharType="separate"/>
        </w:r>
        <w:r w:rsidR="003E3BF8">
          <w:rPr>
            <w:noProof/>
            <w:webHidden/>
            <w:sz w:val="28"/>
          </w:rPr>
          <w:t>67</w:t>
        </w:r>
        <w:r w:rsidR="003B7F0E" w:rsidRPr="003B7F0E">
          <w:rPr>
            <w:noProof/>
            <w:webHidden/>
            <w:sz w:val="28"/>
          </w:rPr>
          <w:fldChar w:fldCharType="end"/>
        </w:r>
      </w:hyperlink>
    </w:p>
    <w:p w14:paraId="1D750779" w14:textId="1F59B612" w:rsidR="003B7F0E" w:rsidRPr="003B7F0E" w:rsidRDefault="00F95258">
      <w:pPr>
        <w:pStyle w:val="23"/>
        <w:tabs>
          <w:tab w:val="left" w:pos="880"/>
          <w:tab w:val="right" w:leader="dot" w:pos="9678"/>
        </w:tabs>
        <w:rPr>
          <w:rFonts w:eastAsiaTheme="minorEastAsia"/>
          <w:noProof/>
          <w:sz w:val="28"/>
          <w:lang w:val="ru-UA" w:eastAsia="ru-UA"/>
        </w:rPr>
      </w:pPr>
      <w:hyperlink w:anchor="_Toc532589131" w:history="1">
        <w:r w:rsidR="003B7F0E" w:rsidRPr="003B7F0E">
          <w:rPr>
            <w:rStyle w:val="aa"/>
            <w:rFonts w:ascii="Times New Roman" w:eastAsia="Times New Roman" w:hAnsi="Times New Roman" w:cs="Times New Roman"/>
            <w:bCs/>
            <w:noProof/>
            <w:sz w:val="28"/>
            <w:lang w:val="uk-UA" w:eastAsia="ru-RU"/>
          </w:rPr>
          <w:t>7.2.</w:t>
        </w:r>
        <w:r w:rsidR="003B7F0E" w:rsidRPr="003B7F0E">
          <w:rPr>
            <w:rFonts w:eastAsiaTheme="minorEastAsia"/>
            <w:noProof/>
            <w:sz w:val="28"/>
            <w:lang w:val="ru-UA" w:eastAsia="ru-UA"/>
          </w:rPr>
          <w:tab/>
        </w:r>
        <w:r w:rsidR="003B7F0E" w:rsidRPr="003B7F0E">
          <w:rPr>
            <w:rStyle w:val="aa"/>
            <w:rFonts w:ascii="Times New Roman" w:eastAsia="Times New Roman" w:hAnsi="Times New Roman" w:cs="Times New Roman"/>
            <w:bCs/>
            <w:noProof/>
            <w:sz w:val="28"/>
            <w:lang w:val="uk-UA" w:eastAsia="ru-RU"/>
          </w:rPr>
          <w:t>Технологічний аудит ідеї проекту</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_Toc532589131 \h </w:instrText>
        </w:r>
        <w:r w:rsidR="003B7F0E" w:rsidRPr="003B7F0E">
          <w:rPr>
            <w:noProof/>
            <w:webHidden/>
            <w:sz w:val="28"/>
          </w:rPr>
        </w:r>
        <w:r w:rsidR="003B7F0E" w:rsidRPr="003B7F0E">
          <w:rPr>
            <w:noProof/>
            <w:webHidden/>
            <w:sz w:val="28"/>
          </w:rPr>
          <w:fldChar w:fldCharType="separate"/>
        </w:r>
        <w:r w:rsidR="003E3BF8">
          <w:rPr>
            <w:noProof/>
            <w:webHidden/>
            <w:sz w:val="28"/>
          </w:rPr>
          <w:t>68</w:t>
        </w:r>
        <w:r w:rsidR="003B7F0E" w:rsidRPr="003B7F0E">
          <w:rPr>
            <w:noProof/>
            <w:webHidden/>
            <w:sz w:val="28"/>
          </w:rPr>
          <w:fldChar w:fldCharType="end"/>
        </w:r>
      </w:hyperlink>
    </w:p>
    <w:p w14:paraId="2DAC7C4F" w14:textId="605FE808" w:rsidR="003B7F0E" w:rsidRPr="003B7F0E" w:rsidRDefault="00F95258">
      <w:pPr>
        <w:pStyle w:val="23"/>
        <w:tabs>
          <w:tab w:val="right" w:leader="dot" w:pos="9678"/>
        </w:tabs>
        <w:rPr>
          <w:rFonts w:eastAsiaTheme="minorEastAsia"/>
          <w:noProof/>
          <w:sz w:val="28"/>
          <w:lang w:val="ru-UA" w:eastAsia="ru-UA"/>
        </w:rPr>
      </w:pPr>
      <w:hyperlink w:anchor="_Toc532589132" w:history="1">
        <w:r w:rsidR="003B7F0E" w:rsidRPr="003B7F0E">
          <w:rPr>
            <w:rStyle w:val="aa"/>
            <w:rFonts w:ascii="Times New Roman" w:eastAsia="Times New Roman" w:hAnsi="Times New Roman" w:cs="Times New Roman"/>
            <w:bCs/>
            <w:noProof/>
            <w:sz w:val="28"/>
            <w:lang w:val="uk-UA" w:eastAsia="ru-RU"/>
          </w:rPr>
          <w:t>7.3.  Аналіз ринкових можливостей запуску стартап-проекту</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_Toc532589132 \h </w:instrText>
        </w:r>
        <w:r w:rsidR="003B7F0E" w:rsidRPr="003B7F0E">
          <w:rPr>
            <w:noProof/>
            <w:webHidden/>
            <w:sz w:val="28"/>
          </w:rPr>
        </w:r>
        <w:r w:rsidR="003B7F0E" w:rsidRPr="003B7F0E">
          <w:rPr>
            <w:noProof/>
            <w:webHidden/>
            <w:sz w:val="28"/>
          </w:rPr>
          <w:fldChar w:fldCharType="separate"/>
        </w:r>
        <w:r w:rsidR="003E3BF8">
          <w:rPr>
            <w:noProof/>
            <w:webHidden/>
            <w:sz w:val="28"/>
          </w:rPr>
          <w:t>69</w:t>
        </w:r>
        <w:r w:rsidR="003B7F0E" w:rsidRPr="003B7F0E">
          <w:rPr>
            <w:noProof/>
            <w:webHidden/>
            <w:sz w:val="28"/>
          </w:rPr>
          <w:fldChar w:fldCharType="end"/>
        </w:r>
      </w:hyperlink>
    </w:p>
    <w:p w14:paraId="4D29A3E3" w14:textId="17EE660F" w:rsidR="003B7F0E" w:rsidRPr="003B7F0E" w:rsidRDefault="00F95258">
      <w:pPr>
        <w:pStyle w:val="23"/>
        <w:tabs>
          <w:tab w:val="right" w:leader="dot" w:pos="9678"/>
        </w:tabs>
        <w:rPr>
          <w:rFonts w:eastAsiaTheme="minorEastAsia"/>
          <w:noProof/>
          <w:sz w:val="28"/>
          <w:lang w:val="ru-UA" w:eastAsia="ru-UA"/>
        </w:rPr>
      </w:pPr>
      <w:hyperlink w:anchor="_Toc532589133" w:history="1">
        <w:r w:rsidR="003B7F0E" w:rsidRPr="003B7F0E">
          <w:rPr>
            <w:rStyle w:val="aa"/>
            <w:rFonts w:ascii="Times New Roman" w:eastAsia="Times New Roman" w:hAnsi="Times New Roman" w:cs="Times New Roman"/>
            <w:bCs/>
            <w:noProof/>
            <w:sz w:val="28"/>
            <w:lang w:val="uk-UA" w:eastAsia="ru-RU"/>
          </w:rPr>
          <w:t>7.4.  Розроблення ринкової стратегії проекту</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_Toc532589133 \h </w:instrText>
        </w:r>
        <w:r w:rsidR="003B7F0E" w:rsidRPr="003B7F0E">
          <w:rPr>
            <w:noProof/>
            <w:webHidden/>
            <w:sz w:val="28"/>
          </w:rPr>
        </w:r>
        <w:r w:rsidR="003B7F0E" w:rsidRPr="003B7F0E">
          <w:rPr>
            <w:noProof/>
            <w:webHidden/>
            <w:sz w:val="28"/>
          </w:rPr>
          <w:fldChar w:fldCharType="separate"/>
        </w:r>
        <w:r w:rsidR="003E3BF8">
          <w:rPr>
            <w:noProof/>
            <w:webHidden/>
            <w:sz w:val="28"/>
          </w:rPr>
          <w:t>77</w:t>
        </w:r>
        <w:r w:rsidR="003B7F0E" w:rsidRPr="003B7F0E">
          <w:rPr>
            <w:noProof/>
            <w:webHidden/>
            <w:sz w:val="28"/>
          </w:rPr>
          <w:fldChar w:fldCharType="end"/>
        </w:r>
      </w:hyperlink>
    </w:p>
    <w:p w14:paraId="5181165A" w14:textId="100E72DB" w:rsidR="003B7F0E" w:rsidRPr="003B7F0E" w:rsidRDefault="00F95258">
      <w:pPr>
        <w:pStyle w:val="23"/>
        <w:tabs>
          <w:tab w:val="right" w:leader="dot" w:pos="9678"/>
        </w:tabs>
        <w:rPr>
          <w:rFonts w:eastAsiaTheme="minorEastAsia"/>
          <w:noProof/>
          <w:sz w:val="28"/>
          <w:lang w:val="ru-UA" w:eastAsia="ru-UA"/>
        </w:rPr>
      </w:pPr>
      <w:hyperlink w:anchor="_Toc532589134" w:history="1">
        <w:r w:rsidR="003B7F0E" w:rsidRPr="003B7F0E">
          <w:rPr>
            <w:rStyle w:val="aa"/>
            <w:rFonts w:ascii="Times New Roman" w:eastAsia="Times New Roman" w:hAnsi="Times New Roman" w:cs="Times New Roman"/>
            <w:bCs/>
            <w:noProof/>
            <w:sz w:val="28"/>
            <w:lang w:val="uk-UA" w:eastAsia="ru-RU"/>
          </w:rPr>
          <w:t>7.5.  Розроблення маркетингової програми стартап-проекту</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_Toc532589134 \h </w:instrText>
        </w:r>
        <w:r w:rsidR="003B7F0E" w:rsidRPr="003B7F0E">
          <w:rPr>
            <w:noProof/>
            <w:webHidden/>
            <w:sz w:val="28"/>
          </w:rPr>
        </w:r>
        <w:r w:rsidR="003B7F0E" w:rsidRPr="003B7F0E">
          <w:rPr>
            <w:noProof/>
            <w:webHidden/>
            <w:sz w:val="28"/>
          </w:rPr>
          <w:fldChar w:fldCharType="separate"/>
        </w:r>
        <w:r w:rsidR="003E3BF8">
          <w:rPr>
            <w:noProof/>
            <w:webHidden/>
            <w:sz w:val="28"/>
          </w:rPr>
          <w:t>79</w:t>
        </w:r>
        <w:r w:rsidR="003B7F0E" w:rsidRPr="003B7F0E">
          <w:rPr>
            <w:noProof/>
            <w:webHidden/>
            <w:sz w:val="28"/>
          </w:rPr>
          <w:fldChar w:fldCharType="end"/>
        </w:r>
      </w:hyperlink>
    </w:p>
    <w:p w14:paraId="60436132" w14:textId="0FBFFEFB" w:rsidR="003B7F0E" w:rsidRPr="003B7F0E" w:rsidRDefault="00F95258">
      <w:pPr>
        <w:pStyle w:val="13"/>
        <w:tabs>
          <w:tab w:val="right" w:leader="dot" w:pos="9678"/>
        </w:tabs>
        <w:rPr>
          <w:rFonts w:eastAsiaTheme="minorEastAsia"/>
          <w:noProof/>
          <w:sz w:val="28"/>
          <w:lang w:val="ru-UA" w:eastAsia="ru-UA"/>
        </w:rPr>
      </w:pPr>
      <w:hyperlink w:anchor="_Toc532589135" w:history="1">
        <w:r w:rsidR="003B7F0E" w:rsidRPr="003B7F0E">
          <w:rPr>
            <w:rStyle w:val="aa"/>
            <w:rFonts w:ascii="Times New Roman" w:eastAsia="Times New Roman" w:hAnsi="Times New Roman" w:cs="Times New Roman"/>
            <w:bCs/>
            <w:caps/>
            <w:noProof/>
            <w:sz w:val="28"/>
            <w:lang w:val="uk-UA"/>
          </w:rPr>
          <w:t>ВИСНОвКИ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_Toc532589135 \h </w:instrText>
        </w:r>
        <w:r w:rsidR="003B7F0E" w:rsidRPr="003B7F0E">
          <w:rPr>
            <w:noProof/>
            <w:webHidden/>
            <w:sz w:val="28"/>
          </w:rPr>
        </w:r>
        <w:r w:rsidR="003B7F0E" w:rsidRPr="003B7F0E">
          <w:rPr>
            <w:noProof/>
            <w:webHidden/>
            <w:sz w:val="28"/>
          </w:rPr>
          <w:fldChar w:fldCharType="separate"/>
        </w:r>
        <w:r w:rsidR="003E3BF8">
          <w:rPr>
            <w:noProof/>
            <w:webHidden/>
            <w:sz w:val="28"/>
          </w:rPr>
          <w:t>83</w:t>
        </w:r>
        <w:r w:rsidR="003B7F0E" w:rsidRPr="003B7F0E">
          <w:rPr>
            <w:noProof/>
            <w:webHidden/>
            <w:sz w:val="28"/>
          </w:rPr>
          <w:fldChar w:fldCharType="end"/>
        </w:r>
      </w:hyperlink>
    </w:p>
    <w:p w14:paraId="13F4A797" w14:textId="11B16D28" w:rsidR="003B7F0E" w:rsidRPr="003B7F0E" w:rsidRDefault="00F95258">
      <w:pPr>
        <w:pStyle w:val="13"/>
        <w:tabs>
          <w:tab w:val="right" w:leader="dot" w:pos="9678"/>
        </w:tabs>
        <w:rPr>
          <w:rFonts w:eastAsiaTheme="minorEastAsia"/>
          <w:noProof/>
          <w:sz w:val="28"/>
          <w:lang w:val="ru-UA" w:eastAsia="ru-UA"/>
        </w:rPr>
      </w:pPr>
      <w:hyperlink w:anchor="_Toc532589136" w:history="1">
        <w:r w:rsidR="003B7F0E" w:rsidRPr="003B7F0E">
          <w:rPr>
            <w:rStyle w:val="aa"/>
            <w:rFonts w:ascii="Times New Roman" w:eastAsia="Times New Roman" w:hAnsi="Times New Roman" w:cs="Times New Roman"/>
            <w:bCs/>
            <w:caps/>
            <w:noProof/>
            <w:sz w:val="28"/>
            <w:lang w:val="uk-UA"/>
          </w:rPr>
          <w:t>Перелік посилань</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_Toc532589136 \h </w:instrText>
        </w:r>
        <w:r w:rsidR="003B7F0E" w:rsidRPr="003B7F0E">
          <w:rPr>
            <w:noProof/>
            <w:webHidden/>
            <w:sz w:val="28"/>
          </w:rPr>
        </w:r>
        <w:r w:rsidR="003B7F0E" w:rsidRPr="003B7F0E">
          <w:rPr>
            <w:noProof/>
            <w:webHidden/>
            <w:sz w:val="28"/>
          </w:rPr>
          <w:fldChar w:fldCharType="separate"/>
        </w:r>
        <w:r w:rsidR="003E3BF8">
          <w:rPr>
            <w:noProof/>
            <w:webHidden/>
            <w:sz w:val="28"/>
          </w:rPr>
          <w:t>84</w:t>
        </w:r>
        <w:r w:rsidR="003B7F0E" w:rsidRPr="003B7F0E">
          <w:rPr>
            <w:noProof/>
            <w:webHidden/>
            <w:sz w:val="28"/>
          </w:rPr>
          <w:fldChar w:fldCharType="end"/>
        </w:r>
      </w:hyperlink>
    </w:p>
    <w:p w14:paraId="2BCDF8F7" w14:textId="6E27C515" w:rsidR="003B7F0E" w:rsidRPr="003B7F0E" w:rsidRDefault="00F95258">
      <w:pPr>
        <w:pStyle w:val="13"/>
        <w:tabs>
          <w:tab w:val="right" w:leader="dot" w:pos="9678"/>
        </w:tabs>
        <w:rPr>
          <w:rFonts w:eastAsiaTheme="minorEastAsia"/>
          <w:noProof/>
          <w:sz w:val="28"/>
          <w:lang w:val="ru-UA" w:eastAsia="ru-UA"/>
        </w:rPr>
      </w:pPr>
      <w:hyperlink w:anchor="_Toc532589137" w:history="1">
        <w:r w:rsidR="003B7F0E" w:rsidRPr="003B7F0E">
          <w:rPr>
            <w:rStyle w:val="aa"/>
            <w:rFonts w:ascii="Times New Roman" w:eastAsia="Times New Roman" w:hAnsi="Times New Roman" w:cs="Times New Roman"/>
            <w:bCs/>
            <w:caps/>
            <w:noProof/>
            <w:sz w:val="28"/>
            <w:lang w:val="uk-UA"/>
          </w:rPr>
          <w:t>Додаток А Технічне завдання</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_Toc532589137 \h </w:instrText>
        </w:r>
        <w:r w:rsidR="003B7F0E" w:rsidRPr="003B7F0E">
          <w:rPr>
            <w:noProof/>
            <w:webHidden/>
            <w:sz w:val="28"/>
          </w:rPr>
        </w:r>
        <w:r w:rsidR="003B7F0E" w:rsidRPr="003B7F0E">
          <w:rPr>
            <w:noProof/>
            <w:webHidden/>
            <w:sz w:val="28"/>
          </w:rPr>
          <w:fldChar w:fldCharType="separate"/>
        </w:r>
        <w:r w:rsidR="003E3BF8">
          <w:rPr>
            <w:noProof/>
            <w:webHidden/>
            <w:sz w:val="28"/>
          </w:rPr>
          <w:t>86</w:t>
        </w:r>
        <w:r w:rsidR="003B7F0E" w:rsidRPr="003B7F0E">
          <w:rPr>
            <w:noProof/>
            <w:webHidden/>
            <w:sz w:val="28"/>
          </w:rPr>
          <w:fldChar w:fldCharType="end"/>
        </w:r>
      </w:hyperlink>
    </w:p>
    <w:p w14:paraId="17D4DC8C" w14:textId="290228D6" w:rsidR="003B7F0E" w:rsidRPr="003B7F0E" w:rsidRDefault="00F95258">
      <w:pPr>
        <w:pStyle w:val="13"/>
        <w:tabs>
          <w:tab w:val="right" w:leader="dot" w:pos="9678"/>
        </w:tabs>
        <w:rPr>
          <w:rFonts w:eastAsiaTheme="minorEastAsia"/>
          <w:noProof/>
          <w:sz w:val="28"/>
          <w:lang w:val="ru-UA" w:eastAsia="ru-UA"/>
        </w:rPr>
      </w:pPr>
      <w:hyperlink w:anchor="_Toc532589138" w:history="1">
        <w:r w:rsidR="003B7F0E" w:rsidRPr="003B7F0E">
          <w:rPr>
            <w:rStyle w:val="aa"/>
            <w:rFonts w:ascii="Times New Roman" w:eastAsia="Times New Roman" w:hAnsi="Times New Roman" w:cs="Times New Roman"/>
            <w:bCs/>
            <w:caps/>
            <w:noProof/>
            <w:sz w:val="28"/>
            <w:lang w:val="uk-UA"/>
          </w:rPr>
          <w:t>Додаток Б СТРУКТУРНА СХЕМА</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_Toc532589138 \h </w:instrText>
        </w:r>
        <w:r w:rsidR="003B7F0E" w:rsidRPr="003B7F0E">
          <w:rPr>
            <w:noProof/>
            <w:webHidden/>
            <w:sz w:val="28"/>
          </w:rPr>
        </w:r>
        <w:r w:rsidR="003B7F0E" w:rsidRPr="003B7F0E">
          <w:rPr>
            <w:noProof/>
            <w:webHidden/>
            <w:sz w:val="28"/>
          </w:rPr>
          <w:fldChar w:fldCharType="separate"/>
        </w:r>
        <w:r w:rsidR="003E3BF8">
          <w:rPr>
            <w:noProof/>
            <w:webHidden/>
            <w:sz w:val="28"/>
          </w:rPr>
          <w:t>87</w:t>
        </w:r>
        <w:r w:rsidR="003B7F0E" w:rsidRPr="003B7F0E">
          <w:rPr>
            <w:noProof/>
            <w:webHidden/>
            <w:sz w:val="28"/>
          </w:rPr>
          <w:fldChar w:fldCharType="end"/>
        </w:r>
      </w:hyperlink>
    </w:p>
    <w:p w14:paraId="5C1D9EE8" w14:textId="45036A28" w:rsidR="003B7F0E" w:rsidRPr="003B7F0E" w:rsidRDefault="00F95258">
      <w:pPr>
        <w:pStyle w:val="13"/>
        <w:tabs>
          <w:tab w:val="right" w:leader="dot" w:pos="9678"/>
        </w:tabs>
        <w:rPr>
          <w:rFonts w:eastAsiaTheme="minorEastAsia"/>
          <w:noProof/>
          <w:sz w:val="28"/>
          <w:lang w:val="ru-UA" w:eastAsia="ru-UA"/>
        </w:rPr>
      </w:pPr>
      <w:hyperlink w:anchor="_Toc532589139" w:history="1">
        <w:r w:rsidR="003B7F0E" w:rsidRPr="003B7F0E">
          <w:rPr>
            <w:rStyle w:val="aa"/>
            <w:rFonts w:ascii="Times New Roman" w:eastAsia="Times New Roman" w:hAnsi="Times New Roman" w:cs="Times New Roman"/>
            <w:bCs/>
            <w:caps/>
            <w:noProof/>
            <w:sz w:val="28"/>
            <w:lang w:val="uk-UA"/>
          </w:rPr>
          <w:t>Додаток в Схема електрична принципова</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_Toc532589139 \h </w:instrText>
        </w:r>
        <w:r w:rsidR="003B7F0E" w:rsidRPr="003B7F0E">
          <w:rPr>
            <w:noProof/>
            <w:webHidden/>
            <w:sz w:val="28"/>
          </w:rPr>
        </w:r>
        <w:r w:rsidR="003B7F0E" w:rsidRPr="003B7F0E">
          <w:rPr>
            <w:noProof/>
            <w:webHidden/>
            <w:sz w:val="28"/>
          </w:rPr>
          <w:fldChar w:fldCharType="separate"/>
        </w:r>
        <w:r w:rsidR="003E3BF8">
          <w:rPr>
            <w:noProof/>
            <w:webHidden/>
            <w:sz w:val="28"/>
          </w:rPr>
          <w:t>88</w:t>
        </w:r>
        <w:r w:rsidR="003B7F0E" w:rsidRPr="003B7F0E">
          <w:rPr>
            <w:noProof/>
            <w:webHidden/>
            <w:sz w:val="28"/>
          </w:rPr>
          <w:fldChar w:fldCharType="end"/>
        </w:r>
      </w:hyperlink>
    </w:p>
    <w:p w14:paraId="7765FF06" w14:textId="0A18C77C" w:rsidR="003B7F0E" w:rsidRPr="003B7F0E" w:rsidRDefault="00F95258">
      <w:pPr>
        <w:pStyle w:val="13"/>
        <w:tabs>
          <w:tab w:val="right" w:leader="dot" w:pos="9678"/>
        </w:tabs>
        <w:rPr>
          <w:rFonts w:eastAsiaTheme="minorEastAsia"/>
          <w:noProof/>
          <w:sz w:val="28"/>
          <w:lang w:val="ru-UA" w:eastAsia="ru-UA"/>
        </w:rPr>
      </w:pPr>
      <w:hyperlink w:anchor="_Toc532589140" w:history="1">
        <w:r w:rsidR="003B7F0E" w:rsidRPr="003B7F0E">
          <w:rPr>
            <w:rStyle w:val="aa"/>
            <w:rFonts w:ascii="Times New Roman" w:eastAsia="Times New Roman" w:hAnsi="Times New Roman" w:cs="Times New Roman"/>
            <w:bCs/>
            <w:caps/>
            <w:noProof/>
            <w:sz w:val="28"/>
            <w:lang w:val="uk-UA"/>
          </w:rPr>
          <w:t>Додаток г Перелік елементів</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_Toc532589140 \h </w:instrText>
        </w:r>
        <w:r w:rsidR="003B7F0E" w:rsidRPr="003B7F0E">
          <w:rPr>
            <w:noProof/>
            <w:webHidden/>
            <w:sz w:val="28"/>
          </w:rPr>
        </w:r>
        <w:r w:rsidR="003B7F0E" w:rsidRPr="003B7F0E">
          <w:rPr>
            <w:noProof/>
            <w:webHidden/>
            <w:sz w:val="28"/>
          </w:rPr>
          <w:fldChar w:fldCharType="separate"/>
        </w:r>
        <w:r w:rsidR="003E3BF8">
          <w:rPr>
            <w:noProof/>
            <w:webHidden/>
            <w:sz w:val="28"/>
          </w:rPr>
          <w:t>89</w:t>
        </w:r>
        <w:r w:rsidR="003B7F0E" w:rsidRPr="003B7F0E">
          <w:rPr>
            <w:noProof/>
            <w:webHidden/>
            <w:sz w:val="28"/>
          </w:rPr>
          <w:fldChar w:fldCharType="end"/>
        </w:r>
      </w:hyperlink>
    </w:p>
    <w:p w14:paraId="1EF573BB" w14:textId="4E420E2F" w:rsidR="003B7F0E" w:rsidRPr="003B7F0E" w:rsidRDefault="00F95258">
      <w:pPr>
        <w:pStyle w:val="13"/>
        <w:tabs>
          <w:tab w:val="right" w:leader="dot" w:pos="9678"/>
        </w:tabs>
        <w:rPr>
          <w:rFonts w:eastAsiaTheme="minorEastAsia"/>
          <w:noProof/>
          <w:sz w:val="28"/>
          <w:lang w:val="ru-UA" w:eastAsia="ru-UA"/>
        </w:rPr>
      </w:pPr>
      <w:hyperlink w:anchor="_Toc532589141" w:history="1">
        <w:r w:rsidR="003B7F0E" w:rsidRPr="003B7F0E">
          <w:rPr>
            <w:rStyle w:val="aa"/>
            <w:rFonts w:ascii="Times New Roman" w:eastAsia="Times New Roman" w:hAnsi="Times New Roman" w:cs="Times New Roman"/>
            <w:bCs/>
            <w:caps/>
            <w:noProof/>
            <w:sz w:val="28"/>
            <w:lang w:val="uk-UA"/>
          </w:rPr>
          <w:t>Додаток д Креслення Друкованої плати</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_Toc532589141 \h </w:instrText>
        </w:r>
        <w:r w:rsidR="003B7F0E" w:rsidRPr="003B7F0E">
          <w:rPr>
            <w:noProof/>
            <w:webHidden/>
            <w:sz w:val="28"/>
          </w:rPr>
        </w:r>
        <w:r w:rsidR="003B7F0E" w:rsidRPr="003B7F0E">
          <w:rPr>
            <w:noProof/>
            <w:webHidden/>
            <w:sz w:val="28"/>
          </w:rPr>
          <w:fldChar w:fldCharType="separate"/>
        </w:r>
        <w:r w:rsidR="003E3BF8">
          <w:rPr>
            <w:noProof/>
            <w:webHidden/>
            <w:sz w:val="28"/>
          </w:rPr>
          <w:t>90</w:t>
        </w:r>
        <w:r w:rsidR="003B7F0E" w:rsidRPr="003B7F0E">
          <w:rPr>
            <w:noProof/>
            <w:webHidden/>
            <w:sz w:val="28"/>
          </w:rPr>
          <w:fldChar w:fldCharType="end"/>
        </w:r>
      </w:hyperlink>
    </w:p>
    <w:p w14:paraId="49658BCC" w14:textId="0E0A2DF5" w:rsidR="003B7F0E" w:rsidRPr="003B7F0E" w:rsidRDefault="00F95258">
      <w:pPr>
        <w:pStyle w:val="13"/>
        <w:tabs>
          <w:tab w:val="right" w:leader="dot" w:pos="9678"/>
        </w:tabs>
        <w:rPr>
          <w:rFonts w:eastAsiaTheme="minorEastAsia"/>
          <w:noProof/>
          <w:sz w:val="28"/>
          <w:lang w:val="ru-UA" w:eastAsia="ru-UA"/>
        </w:rPr>
      </w:pPr>
      <w:hyperlink w:anchor="_Toc532589142" w:history="1">
        <w:r w:rsidR="003B7F0E" w:rsidRPr="003B7F0E">
          <w:rPr>
            <w:rStyle w:val="aa"/>
            <w:rFonts w:ascii="Times New Roman" w:eastAsia="Times New Roman" w:hAnsi="Times New Roman" w:cs="Times New Roman"/>
            <w:bCs/>
            <w:caps/>
            <w:noProof/>
            <w:sz w:val="28"/>
            <w:lang w:val="uk-UA"/>
          </w:rPr>
          <w:t>Додаток е Креслення Друкованого вузла</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_Toc532589142 \h </w:instrText>
        </w:r>
        <w:r w:rsidR="003B7F0E" w:rsidRPr="003B7F0E">
          <w:rPr>
            <w:noProof/>
            <w:webHidden/>
            <w:sz w:val="28"/>
          </w:rPr>
        </w:r>
        <w:r w:rsidR="003B7F0E" w:rsidRPr="003B7F0E">
          <w:rPr>
            <w:noProof/>
            <w:webHidden/>
            <w:sz w:val="28"/>
          </w:rPr>
          <w:fldChar w:fldCharType="separate"/>
        </w:r>
        <w:r w:rsidR="003E3BF8">
          <w:rPr>
            <w:noProof/>
            <w:webHidden/>
            <w:sz w:val="28"/>
          </w:rPr>
          <w:t>91</w:t>
        </w:r>
        <w:r w:rsidR="003B7F0E" w:rsidRPr="003B7F0E">
          <w:rPr>
            <w:noProof/>
            <w:webHidden/>
            <w:sz w:val="28"/>
          </w:rPr>
          <w:fldChar w:fldCharType="end"/>
        </w:r>
      </w:hyperlink>
    </w:p>
    <w:p w14:paraId="57B0FA28" w14:textId="70553CB6" w:rsidR="003B7F0E" w:rsidRPr="003B7F0E" w:rsidRDefault="00F95258">
      <w:pPr>
        <w:pStyle w:val="13"/>
        <w:tabs>
          <w:tab w:val="right" w:leader="dot" w:pos="9678"/>
        </w:tabs>
        <w:rPr>
          <w:rFonts w:eastAsiaTheme="minorEastAsia"/>
          <w:noProof/>
          <w:sz w:val="28"/>
          <w:lang w:val="ru-UA" w:eastAsia="ru-UA"/>
        </w:rPr>
      </w:pPr>
      <w:hyperlink w:anchor="_Toc532589143" w:history="1">
        <w:r w:rsidR="003B7F0E" w:rsidRPr="003B7F0E">
          <w:rPr>
            <w:rStyle w:val="aa"/>
            <w:rFonts w:ascii="Times New Roman" w:eastAsia="Times New Roman" w:hAnsi="Times New Roman" w:cs="Times New Roman"/>
            <w:bCs/>
            <w:caps/>
            <w:noProof/>
            <w:sz w:val="28"/>
            <w:lang w:val="uk-UA"/>
          </w:rPr>
          <w:t>Додаток є Специфікація друкованого вузла</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_Toc532589143 \h </w:instrText>
        </w:r>
        <w:r w:rsidR="003B7F0E" w:rsidRPr="003B7F0E">
          <w:rPr>
            <w:noProof/>
            <w:webHidden/>
            <w:sz w:val="28"/>
          </w:rPr>
        </w:r>
        <w:r w:rsidR="003B7F0E" w:rsidRPr="003B7F0E">
          <w:rPr>
            <w:noProof/>
            <w:webHidden/>
            <w:sz w:val="28"/>
          </w:rPr>
          <w:fldChar w:fldCharType="separate"/>
        </w:r>
        <w:r w:rsidR="003E3BF8">
          <w:rPr>
            <w:noProof/>
            <w:webHidden/>
            <w:sz w:val="28"/>
          </w:rPr>
          <w:t>92</w:t>
        </w:r>
        <w:r w:rsidR="003B7F0E" w:rsidRPr="003B7F0E">
          <w:rPr>
            <w:noProof/>
            <w:webHidden/>
            <w:sz w:val="28"/>
          </w:rPr>
          <w:fldChar w:fldCharType="end"/>
        </w:r>
      </w:hyperlink>
    </w:p>
    <w:p w14:paraId="3B79C3B2" w14:textId="5687AED9" w:rsidR="003B7F0E" w:rsidRPr="003B7F0E" w:rsidRDefault="00F95258">
      <w:pPr>
        <w:pStyle w:val="13"/>
        <w:tabs>
          <w:tab w:val="right" w:leader="dot" w:pos="9678"/>
        </w:tabs>
        <w:rPr>
          <w:rFonts w:eastAsiaTheme="minorEastAsia"/>
          <w:noProof/>
          <w:sz w:val="28"/>
          <w:lang w:val="ru-UA" w:eastAsia="ru-UA"/>
        </w:rPr>
      </w:pPr>
      <w:hyperlink w:anchor="_Toc532589144" w:history="1">
        <w:r w:rsidR="003B7F0E" w:rsidRPr="003B7F0E">
          <w:rPr>
            <w:rStyle w:val="aa"/>
            <w:rFonts w:ascii="Times New Roman" w:eastAsia="Times New Roman" w:hAnsi="Times New Roman" w:cs="Times New Roman"/>
            <w:bCs/>
            <w:caps/>
            <w:noProof/>
            <w:sz w:val="28"/>
            <w:lang w:val="uk-UA"/>
          </w:rPr>
          <w:t>Додаток ж Складальне креслення пристрою</w:t>
        </w:r>
        <w:r w:rsidR="003B7F0E" w:rsidRPr="003B7F0E">
          <w:rPr>
            <w:noProof/>
            <w:webHidden/>
            <w:sz w:val="28"/>
          </w:rPr>
          <w:tab/>
        </w:r>
        <w:r w:rsidR="003B7F0E" w:rsidRPr="003B7F0E">
          <w:rPr>
            <w:noProof/>
            <w:webHidden/>
            <w:sz w:val="28"/>
          </w:rPr>
          <w:fldChar w:fldCharType="begin"/>
        </w:r>
        <w:r w:rsidR="003B7F0E" w:rsidRPr="003B7F0E">
          <w:rPr>
            <w:noProof/>
            <w:webHidden/>
            <w:sz w:val="28"/>
          </w:rPr>
          <w:instrText xml:space="preserve"> PAGEREF _Toc532589144 \h </w:instrText>
        </w:r>
        <w:r w:rsidR="003B7F0E" w:rsidRPr="003B7F0E">
          <w:rPr>
            <w:noProof/>
            <w:webHidden/>
            <w:sz w:val="28"/>
          </w:rPr>
        </w:r>
        <w:r w:rsidR="003B7F0E" w:rsidRPr="003B7F0E">
          <w:rPr>
            <w:noProof/>
            <w:webHidden/>
            <w:sz w:val="28"/>
          </w:rPr>
          <w:fldChar w:fldCharType="separate"/>
        </w:r>
        <w:r w:rsidR="003E3BF8">
          <w:rPr>
            <w:noProof/>
            <w:webHidden/>
            <w:sz w:val="28"/>
          </w:rPr>
          <w:t>93</w:t>
        </w:r>
        <w:r w:rsidR="003B7F0E" w:rsidRPr="003B7F0E">
          <w:rPr>
            <w:noProof/>
            <w:webHidden/>
            <w:sz w:val="28"/>
          </w:rPr>
          <w:fldChar w:fldCharType="end"/>
        </w:r>
      </w:hyperlink>
    </w:p>
    <w:p w14:paraId="49556479" w14:textId="77777777" w:rsidR="00C35CA6" w:rsidRPr="00B62DCF" w:rsidRDefault="002B0411" w:rsidP="002B0411">
      <w:pPr>
        <w:rPr>
          <w:sz w:val="28"/>
          <w:szCs w:val="28"/>
          <w:lang w:val="uk-UA"/>
        </w:rPr>
        <w:sectPr w:rsidR="00C35CA6" w:rsidRPr="00B62DCF" w:rsidSect="00C35CA6">
          <w:footerReference w:type="default" r:id="rId7"/>
          <w:pgSz w:w="12240" w:h="15840"/>
          <w:pgMar w:top="709" w:right="851" w:bottom="1843" w:left="1701" w:header="709" w:footer="709" w:gutter="0"/>
          <w:cols w:space="708"/>
          <w:docGrid w:linePitch="360"/>
        </w:sectPr>
      </w:pPr>
      <w:r w:rsidRPr="00B62DCF">
        <w:rPr>
          <w:rFonts w:ascii="Times New Roman" w:eastAsia="Calibri" w:hAnsi="Times New Roman" w:cs="Times New Roman"/>
          <w:sz w:val="28"/>
          <w:szCs w:val="28"/>
          <w:lang w:val="uk-UA"/>
        </w:rPr>
        <w:fldChar w:fldCharType="end"/>
      </w:r>
      <w:bookmarkEnd w:id="9"/>
    </w:p>
    <w:p w14:paraId="6BFC4381" w14:textId="77777777" w:rsidR="002B0411" w:rsidRPr="00745BB6" w:rsidRDefault="002B0411" w:rsidP="001D4A34">
      <w:pPr>
        <w:jc w:val="center"/>
        <w:rPr>
          <w:lang w:val="uk-UA"/>
        </w:rPr>
      </w:pPr>
      <w:r w:rsidRPr="00745BB6">
        <w:rPr>
          <w:rFonts w:ascii="Times New Roman" w:eastAsia="Calibri" w:hAnsi="Times New Roman" w:cs="Times New Roman"/>
          <w:b/>
          <w:sz w:val="28"/>
          <w:szCs w:val="28"/>
          <w:lang w:val="uk-UA"/>
        </w:rPr>
        <w:lastRenderedPageBreak/>
        <w:t>ПЕРЕЛІК СКОРОЧЕНЬ</w:t>
      </w:r>
    </w:p>
    <w:p w14:paraId="47B6ABFE"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ВВДЖ  —  високовольтне джерело живлення ;</w:t>
      </w:r>
    </w:p>
    <w:p w14:paraId="45F0FA20"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ВЧ </w:t>
      </w:r>
      <w:r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8"/>
          <w:lang w:val="uk-UA"/>
        </w:rPr>
        <w:t xml:space="preserve">  висока частота;</w:t>
      </w:r>
    </w:p>
    <w:p w14:paraId="48B88912"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ДВН — джерело високої напруги; </w:t>
      </w:r>
    </w:p>
    <w:p w14:paraId="6A6F6382"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ДЖ </w:t>
      </w:r>
      <w:r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8"/>
          <w:lang w:val="uk-UA"/>
        </w:rPr>
        <w:t xml:space="preserve"> джерело живлення;</w:t>
      </w:r>
    </w:p>
    <w:p w14:paraId="4E49689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ДП — друкована плата;</w:t>
      </w:r>
    </w:p>
    <w:p w14:paraId="713F2892" w14:textId="77777777" w:rsidR="002B0411"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ІС — інтегральна схема;</w:t>
      </w:r>
    </w:p>
    <w:p w14:paraId="1F046B91" w14:textId="77777777" w:rsidR="00E8277D" w:rsidRPr="00745BB6" w:rsidRDefault="00E8277D" w:rsidP="002B0411">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ККД </w:t>
      </w:r>
      <w:r w:rsidRPr="00745BB6">
        <w:rPr>
          <w:rFonts w:ascii="Times New Roman" w:eastAsia="Calibri" w:hAnsi="Times New Roman" w:cs="Times New Roman"/>
          <w:sz w:val="28"/>
          <w:szCs w:val="26"/>
          <w:lang w:val="uk-UA"/>
        </w:rPr>
        <w:t>—</w:t>
      </w:r>
      <w:r>
        <w:rPr>
          <w:rFonts w:ascii="Times New Roman" w:eastAsia="Calibri" w:hAnsi="Times New Roman" w:cs="Times New Roman"/>
          <w:sz w:val="28"/>
          <w:szCs w:val="26"/>
          <w:lang w:val="uk-UA"/>
        </w:rPr>
        <w:t xml:space="preserve"> коефіцієнт корисної дії;</w:t>
      </w:r>
      <w:r>
        <w:rPr>
          <w:rFonts w:ascii="Times New Roman" w:eastAsia="Calibri" w:hAnsi="Times New Roman" w:cs="Times New Roman"/>
          <w:sz w:val="28"/>
          <w:szCs w:val="28"/>
          <w:lang w:val="uk-UA"/>
        </w:rPr>
        <w:t xml:space="preserve"> </w:t>
      </w:r>
    </w:p>
    <w:p w14:paraId="079F5D57"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МК </w:t>
      </w:r>
      <w:r w:rsidRPr="00745BB6">
        <w:rPr>
          <w:rFonts w:ascii="Times New Roman" w:eastAsia="Calibri" w:hAnsi="Times New Roman" w:cs="Times New Roman"/>
          <w:sz w:val="28"/>
          <w:szCs w:val="26"/>
          <w:lang w:val="uk-UA"/>
        </w:rPr>
        <w:softHyphen/>
        <w:t xml:space="preserve">— мікроконтролер; </w:t>
      </w:r>
    </w:p>
    <w:p w14:paraId="07CC86E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НЧ </w:t>
      </w:r>
      <w:r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8"/>
          <w:lang w:val="uk-UA"/>
        </w:rPr>
        <w:t xml:space="preserve">  низька частота;</w:t>
      </w:r>
    </w:p>
    <w:p w14:paraId="4C6043E1"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ОП  — операційний підсилювач;</w:t>
      </w:r>
    </w:p>
    <w:p w14:paraId="2418E12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ПЗ — програмне забезпечення;</w:t>
      </w:r>
    </w:p>
    <w:p w14:paraId="6982B43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ПК —</w:t>
      </w:r>
      <w:r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sz w:val="28"/>
          <w:szCs w:val="26"/>
          <w:lang w:val="uk-UA"/>
        </w:rPr>
        <w:t xml:space="preserve"> персональний комп’ютер;</w:t>
      </w:r>
    </w:p>
    <w:p w14:paraId="564979E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РКД —</w:t>
      </w:r>
      <w:r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sz w:val="28"/>
          <w:szCs w:val="26"/>
          <w:lang w:val="uk-UA"/>
        </w:rPr>
        <w:t xml:space="preserve"> рідкокристалічний дисплей;</w:t>
      </w:r>
    </w:p>
    <w:p w14:paraId="5BD6626A"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РТ —</w:t>
      </w:r>
      <w:r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sz w:val="28"/>
          <w:szCs w:val="26"/>
          <w:lang w:val="uk-UA"/>
        </w:rPr>
        <w:t>рентгенівська трубка</w:t>
      </w:r>
    </w:p>
    <w:p w14:paraId="4A8A71FF"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ТВМ </w:t>
      </w:r>
      <w:r w:rsidRPr="00745BB6">
        <w:rPr>
          <w:rFonts w:ascii="Times New Roman" w:eastAsia="Calibri" w:hAnsi="Times New Roman" w:cs="Times New Roman"/>
          <w:sz w:val="28"/>
          <w:szCs w:val="26"/>
          <w:lang w:val="uk-UA"/>
        </w:rPr>
        <w:softHyphen/>
        <w:t xml:space="preserve">— </w:t>
      </w:r>
      <w:proofErr w:type="spellStart"/>
      <w:r w:rsidRPr="00745BB6">
        <w:rPr>
          <w:rFonts w:ascii="Times New Roman" w:eastAsia="Calibri" w:hAnsi="Times New Roman" w:cs="Times New Roman"/>
          <w:sz w:val="28"/>
          <w:szCs w:val="26"/>
          <w:lang w:val="uk-UA"/>
        </w:rPr>
        <w:t>трансформаторно</w:t>
      </w:r>
      <w:proofErr w:type="spellEnd"/>
      <w:r w:rsidRPr="00745BB6">
        <w:rPr>
          <w:rFonts w:ascii="Times New Roman" w:eastAsia="Calibri" w:hAnsi="Times New Roman" w:cs="Times New Roman"/>
          <w:sz w:val="28"/>
          <w:szCs w:val="26"/>
          <w:lang w:val="uk-UA"/>
        </w:rPr>
        <w:t>-випрямний модуль;</w:t>
      </w:r>
    </w:p>
    <w:p w14:paraId="3C44164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DSP — </w:t>
      </w:r>
      <w:proofErr w:type="spellStart"/>
      <w:r w:rsidRPr="00745BB6">
        <w:rPr>
          <w:rFonts w:ascii="Times New Roman" w:eastAsia="Calibri" w:hAnsi="Times New Roman" w:cs="Times New Roman"/>
          <w:sz w:val="28"/>
          <w:szCs w:val="26"/>
          <w:lang w:val="uk-UA"/>
        </w:rPr>
        <w:t>Digital</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signal</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processing</w:t>
      </w:r>
      <w:proofErr w:type="spellEnd"/>
      <w:r w:rsidRPr="00745BB6">
        <w:rPr>
          <w:rFonts w:ascii="Times New Roman" w:eastAsia="Calibri" w:hAnsi="Times New Roman" w:cs="Times New Roman"/>
          <w:sz w:val="28"/>
          <w:szCs w:val="26"/>
          <w:lang w:val="uk-UA"/>
        </w:rPr>
        <w:t>;</w:t>
      </w:r>
    </w:p>
    <w:p w14:paraId="1B17AF69" w14:textId="77777777" w:rsidR="002B0411" w:rsidRPr="00745BB6" w:rsidRDefault="002B0411" w:rsidP="002B0411">
      <w:pPr>
        <w:shd w:val="clear" w:color="auto" w:fill="FFFFFF"/>
        <w:spacing w:after="0" w:line="360" w:lineRule="auto"/>
        <w:ind w:firstLine="567"/>
        <w:jc w:val="both"/>
        <w:rPr>
          <w:rFonts w:ascii="Times New Roman" w:eastAsia="Times New Roman" w:hAnsi="Times New Roman" w:cs="Times New Roman"/>
          <w:color w:val="222222"/>
          <w:sz w:val="28"/>
          <w:szCs w:val="28"/>
          <w:lang w:val="uk-UA" w:eastAsia="ru-RU"/>
        </w:rPr>
      </w:pPr>
      <w:r w:rsidRPr="00745BB6">
        <w:rPr>
          <w:rFonts w:ascii="Times New Roman" w:eastAsia="Times New Roman" w:hAnsi="Times New Roman" w:cs="Times New Roman"/>
          <w:color w:val="222222"/>
          <w:sz w:val="28"/>
          <w:szCs w:val="28"/>
          <w:lang w:val="uk-UA" w:eastAsia="ru-RU"/>
        </w:rPr>
        <w:t>UAV</w:t>
      </w:r>
      <w:r w:rsidRPr="00745BB6">
        <w:rPr>
          <w:rFonts w:ascii="Times New Roman" w:eastAsia="Calibri" w:hAnsi="Times New Roman" w:cs="Times New Roman"/>
          <w:sz w:val="28"/>
          <w:szCs w:val="26"/>
          <w:lang w:val="uk-UA"/>
        </w:rPr>
        <w:t xml:space="preserve"> — </w:t>
      </w:r>
      <w:proofErr w:type="spellStart"/>
      <w:r w:rsidRPr="00745BB6">
        <w:rPr>
          <w:rFonts w:ascii="Times New Roman" w:eastAsia="Times New Roman" w:hAnsi="Times New Roman" w:cs="Times New Roman"/>
          <w:color w:val="222222"/>
          <w:sz w:val="28"/>
          <w:szCs w:val="28"/>
          <w:lang w:val="uk-UA" w:eastAsia="ru-RU"/>
        </w:rPr>
        <w:t>unmanned</w:t>
      </w:r>
      <w:proofErr w:type="spellEnd"/>
      <w:r w:rsidRPr="00745BB6">
        <w:rPr>
          <w:rFonts w:ascii="Times New Roman" w:eastAsia="Times New Roman" w:hAnsi="Times New Roman" w:cs="Times New Roman"/>
          <w:color w:val="222222"/>
          <w:sz w:val="28"/>
          <w:szCs w:val="28"/>
          <w:lang w:val="uk-UA" w:eastAsia="ru-RU"/>
        </w:rPr>
        <w:t xml:space="preserve"> </w:t>
      </w:r>
      <w:proofErr w:type="spellStart"/>
      <w:r w:rsidRPr="00745BB6">
        <w:rPr>
          <w:rFonts w:ascii="Times New Roman" w:eastAsia="Times New Roman" w:hAnsi="Times New Roman" w:cs="Times New Roman"/>
          <w:color w:val="222222"/>
          <w:sz w:val="28"/>
          <w:szCs w:val="28"/>
          <w:lang w:val="uk-UA" w:eastAsia="ru-RU"/>
        </w:rPr>
        <w:t>aerial</w:t>
      </w:r>
      <w:proofErr w:type="spellEnd"/>
      <w:r w:rsidRPr="00745BB6">
        <w:rPr>
          <w:rFonts w:ascii="Times New Roman" w:eastAsia="Times New Roman" w:hAnsi="Times New Roman" w:cs="Times New Roman"/>
          <w:color w:val="222222"/>
          <w:sz w:val="28"/>
          <w:szCs w:val="28"/>
          <w:lang w:val="uk-UA" w:eastAsia="ru-RU"/>
        </w:rPr>
        <w:t xml:space="preserve"> </w:t>
      </w:r>
      <w:proofErr w:type="spellStart"/>
      <w:r w:rsidRPr="00745BB6">
        <w:rPr>
          <w:rFonts w:ascii="Times New Roman" w:eastAsia="Times New Roman" w:hAnsi="Times New Roman" w:cs="Times New Roman"/>
          <w:color w:val="222222"/>
          <w:sz w:val="28"/>
          <w:szCs w:val="28"/>
          <w:lang w:val="uk-UA" w:eastAsia="ru-RU"/>
        </w:rPr>
        <w:t>vehicle</w:t>
      </w:r>
      <w:proofErr w:type="spellEnd"/>
      <w:r w:rsidRPr="00745BB6">
        <w:rPr>
          <w:rFonts w:ascii="Times New Roman" w:eastAsia="Times New Roman" w:hAnsi="Times New Roman" w:cs="Times New Roman"/>
          <w:color w:val="222222"/>
          <w:sz w:val="28"/>
          <w:szCs w:val="28"/>
          <w:lang w:val="uk-UA" w:eastAsia="ru-RU"/>
        </w:rPr>
        <w:t>;</w:t>
      </w:r>
    </w:p>
    <w:p w14:paraId="76B10E2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01790B8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1BBBB1E1"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0AA3BFF0"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470705D5"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7377A1F1"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4F8C8FB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5E7322CB"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020ABD7C"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p>
    <w:p w14:paraId="7113FB8F" w14:textId="77777777" w:rsidR="002B0411" w:rsidRPr="00745BB6" w:rsidRDefault="002B0411" w:rsidP="003C4FF3">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10" w:name="_Toc532589102"/>
      <w:r w:rsidRPr="00745BB6">
        <w:rPr>
          <w:rFonts w:ascii="Times New Roman" w:eastAsia="Times New Roman" w:hAnsi="Times New Roman" w:cs="Times New Roman"/>
          <w:b/>
          <w:bCs/>
          <w:caps/>
          <w:sz w:val="28"/>
          <w:szCs w:val="28"/>
          <w:lang w:val="uk-UA"/>
        </w:rPr>
        <w:lastRenderedPageBreak/>
        <w:t>Вступ</w:t>
      </w:r>
      <w:bookmarkEnd w:id="10"/>
    </w:p>
    <w:p w14:paraId="26A6A207" w14:textId="77777777" w:rsidR="002B0411" w:rsidRPr="00745BB6" w:rsidRDefault="00A51538"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На сьогоднішній день аерозолі </w:t>
      </w:r>
      <w:r w:rsidR="003C4FF3" w:rsidRPr="00745BB6">
        <w:rPr>
          <w:rFonts w:ascii="Times New Roman" w:eastAsia="Calibri" w:hAnsi="Times New Roman" w:cs="Times New Roman"/>
          <w:sz w:val="28"/>
          <w:szCs w:val="28"/>
          <w:lang w:val="uk-UA"/>
        </w:rPr>
        <w:t>мають дуже широкий спектр застосування:</w:t>
      </w:r>
      <w:r w:rsidRPr="00745BB6">
        <w:rPr>
          <w:rFonts w:ascii="Times New Roman" w:eastAsia="Calibri" w:hAnsi="Times New Roman" w:cs="Times New Roman"/>
          <w:sz w:val="28"/>
          <w:szCs w:val="28"/>
          <w:lang w:val="uk-UA"/>
        </w:rPr>
        <w:t xml:space="preserve"> </w:t>
      </w:r>
      <w:r w:rsidR="003C4FF3" w:rsidRPr="00745BB6">
        <w:rPr>
          <w:rFonts w:ascii="Times New Roman" w:eastAsia="Calibri" w:hAnsi="Times New Roman" w:cs="Times New Roman"/>
          <w:sz w:val="28"/>
          <w:szCs w:val="28"/>
          <w:lang w:val="uk-UA"/>
        </w:rPr>
        <w:t>у</w:t>
      </w:r>
      <w:r w:rsidRPr="00745BB6">
        <w:rPr>
          <w:rFonts w:ascii="Times New Roman" w:eastAsia="Calibri" w:hAnsi="Times New Roman" w:cs="Times New Roman"/>
          <w:sz w:val="28"/>
          <w:szCs w:val="28"/>
          <w:lang w:val="uk-UA"/>
        </w:rPr>
        <w:t xml:space="preserve"> медицині</w:t>
      </w:r>
      <w:r w:rsidR="003C4FF3" w:rsidRPr="00745BB6">
        <w:rPr>
          <w:rFonts w:ascii="Times New Roman" w:eastAsia="Calibri" w:hAnsi="Times New Roman" w:cs="Times New Roman"/>
          <w:sz w:val="28"/>
          <w:szCs w:val="28"/>
          <w:lang w:val="uk-UA"/>
        </w:rPr>
        <w:t xml:space="preserve"> </w:t>
      </w:r>
      <w:r w:rsidR="00652451"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sz w:val="28"/>
          <w:szCs w:val="28"/>
          <w:lang w:val="uk-UA"/>
        </w:rPr>
        <w:t xml:space="preserve">для розпилення антибіотика або антисептика тощо, у косметології </w:t>
      </w:r>
      <w:r w:rsidR="003C4FF3" w:rsidRPr="00745BB6">
        <w:rPr>
          <w:rFonts w:ascii="Times New Roman" w:eastAsia="Calibri" w:hAnsi="Times New Roman" w:cs="Times New Roman"/>
          <w:sz w:val="28"/>
          <w:szCs w:val="28"/>
          <w:lang w:val="uk-UA"/>
        </w:rPr>
        <w:t>—</w:t>
      </w:r>
      <w:r w:rsidR="00652451"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sz w:val="28"/>
          <w:szCs w:val="28"/>
          <w:lang w:val="uk-UA"/>
        </w:rPr>
        <w:t xml:space="preserve">дезодоранти, лаки для волосся, піни, гелі, духи, одеколони тощо, у побуті </w:t>
      </w:r>
      <w:r w:rsidR="005173B7">
        <w:rPr>
          <w:rFonts w:ascii="Times New Roman" w:eastAsia="Calibri" w:hAnsi="Times New Roman" w:cs="Times New Roman"/>
          <w:sz w:val="28"/>
          <w:szCs w:val="28"/>
          <w:lang w:val="uk-UA"/>
        </w:rPr>
        <w:t xml:space="preserve">      </w:t>
      </w:r>
      <w:r w:rsidR="00652451" w:rsidRPr="00745BB6">
        <w:rPr>
          <w:rFonts w:ascii="Times New Roman" w:eastAsia="Calibri" w:hAnsi="Times New Roman" w:cs="Times New Roman"/>
          <w:sz w:val="28"/>
          <w:szCs w:val="28"/>
          <w:lang w:val="uk-UA"/>
        </w:rPr>
        <w:t xml:space="preserve">— </w:t>
      </w:r>
      <w:proofErr w:type="spellStart"/>
      <w:r w:rsidRPr="00745BB6">
        <w:rPr>
          <w:rFonts w:ascii="Times New Roman" w:eastAsia="Calibri" w:hAnsi="Times New Roman" w:cs="Times New Roman"/>
          <w:sz w:val="28"/>
          <w:szCs w:val="28"/>
          <w:lang w:val="uk-UA"/>
        </w:rPr>
        <w:t>освіжувачі</w:t>
      </w:r>
      <w:proofErr w:type="spellEnd"/>
      <w:r w:rsidRPr="00745BB6">
        <w:rPr>
          <w:rFonts w:ascii="Times New Roman" w:eastAsia="Calibri" w:hAnsi="Times New Roman" w:cs="Times New Roman"/>
          <w:sz w:val="28"/>
          <w:szCs w:val="28"/>
          <w:lang w:val="uk-UA"/>
        </w:rPr>
        <w:t xml:space="preserve"> повітря, засоби проти комарів тощо, в оборонній сфері</w:t>
      </w:r>
      <w:r w:rsidR="00652451" w:rsidRPr="00745BB6">
        <w:rPr>
          <w:rFonts w:ascii="Times New Roman" w:eastAsia="Calibri" w:hAnsi="Times New Roman" w:cs="Times New Roman"/>
          <w:sz w:val="28"/>
          <w:szCs w:val="28"/>
          <w:lang w:val="uk-UA"/>
        </w:rPr>
        <w:t xml:space="preserve"> — </w:t>
      </w:r>
      <w:r w:rsidRPr="00745BB6">
        <w:rPr>
          <w:rFonts w:ascii="Times New Roman" w:eastAsia="Calibri" w:hAnsi="Times New Roman" w:cs="Times New Roman"/>
          <w:sz w:val="28"/>
          <w:szCs w:val="28"/>
          <w:lang w:val="uk-UA"/>
        </w:rPr>
        <w:t>димові завіси, газові гранати, сигнальний дим, у сільському господарстві</w:t>
      </w:r>
      <w:r w:rsidR="00652451" w:rsidRPr="00745BB6">
        <w:rPr>
          <w:rFonts w:ascii="Times New Roman" w:eastAsia="Calibri" w:hAnsi="Times New Roman" w:cs="Times New Roman"/>
          <w:sz w:val="28"/>
          <w:szCs w:val="28"/>
          <w:lang w:val="uk-UA"/>
        </w:rPr>
        <w:t xml:space="preserve"> — </w:t>
      </w:r>
      <w:r w:rsidRPr="00745BB6">
        <w:rPr>
          <w:rFonts w:ascii="Times New Roman" w:eastAsia="Calibri" w:hAnsi="Times New Roman" w:cs="Times New Roman"/>
          <w:sz w:val="28"/>
          <w:szCs w:val="28"/>
          <w:lang w:val="uk-UA"/>
        </w:rPr>
        <w:t>для знищення шкідників, дезінфекції приміщень тощо, у радіотехніці — для ручного видалення флюсу з друкованої плати, напилення розчинів на пластини.</w:t>
      </w:r>
      <w:r w:rsidR="003C4FF3" w:rsidRPr="00745BB6">
        <w:rPr>
          <w:rFonts w:ascii="Times New Roman" w:eastAsia="Calibri" w:hAnsi="Times New Roman" w:cs="Times New Roman"/>
          <w:sz w:val="28"/>
          <w:szCs w:val="28"/>
          <w:lang w:val="uk-UA"/>
        </w:rPr>
        <w:t xml:space="preserve"> </w:t>
      </w:r>
      <w:r w:rsidR="002B0411" w:rsidRPr="00745BB6">
        <w:rPr>
          <w:rFonts w:ascii="Times New Roman" w:eastAsia="Calibri" w:hAnsi="Times New Roman" w:cs="Times New Roman"/>
          <w:sz w:val="28"/>
          <w:szCs w:val="28"/>
          <w:lang w:val="uk-UA"/>
        </w:rPr>
        <w:t>Способи їх отримання зображені на рисунку 1.1</w:t>
      </w:r>
      <w:r w:rsidR="005173B7">
        <w:rPr>
          <w:rFonts w:ascii="Times New Roman" w:eastAsia="Calibri" w:hAnsi="Times New Roman" w:cs="Times New Roman"/>
          <w:sz w:val="28"/>
          <w:szCs w:val="28"/>
          <w:lang w:val="uk-UA"/>
        </w:rPr>
        <w:t>.</w:t>
      </w:r>
      <w:r w:rsidR="002B0411" w:rsidRPr="00745BB6">
        <w:rPr>
          <w:rFonts w:ascii="Times New Roman" w:eastAsia="Calibri" w:hAnsi="Times New Roman" w:cs="Times New Roman"/>
          <w:sz w:val="28"/>
          <w:szCs w:val="28"/>
          <w:lang w:val="uk-UA"/>
        </w:rPr>
        <w:t xml:space="preserve">  </w:t>
      </w:r>
    </w:p>
    <w:p w14:paraId="61A2A183"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8"/>
          <w:lang w:val="uk-UA"/>
        </w:rPr>
      </w:pPr>
      <w:r w:rsidRPr="00745BB6">
        <w:rPr>
          <w:rFonts w:ascii="Times New Roman" w:eastAsia="Calibri" w:hAnsi="Times New Roman" w:cs="Times New Roman"/>
          <w:noProof/>
          <w:sz w:val="28"/>
          <w:szCs w:val="26"/>
          <w:lang w:val="uk-UA"/>
        </w:rPr>
        <w:drawing>
          <wp:inline distT="0" distB="0" distL="0" distR="0" wp14:anchorId="753106B2" wp14:editId="74DADFF5">
            <wp:extent cx="4593265" cy="2551814"/>
            <wp:effectExtent l="0" t="0" r="0" b="127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238" cy="2566243"/>
                    </a:xfrm>
                    <a:prstGeom prst="rect">
                      <a:avLst/>
                    </a:prstGeom>
                  </pic:spPr>
                </pic:pic>
              </a:graphicData>
            </a:graphic>
          </wp:inline>
        </w:drawing>
      </w:r>
    </w:p>
    <w:p w14:paraId="371AF68E" w14:textId="77777777" w:rsidR="002B0411" w:rsidRPr="00745BB6" w:rsidRDefault="002B0411" w:rsidP="00FB584C">
      <w:pPr>
        <w:spacing w:after="0" w:line="360" w:lineRule="auto"/>
        <w:jc w:val="center"/>
        <w:rPr>
          <w:rFonts w:ascii="Times New Roman" w:eastAsia="Calibri" w:hAnsi="Times New Roman" w:cs="Times New Roman"/>
          <w:i/>
          <w:sz w:val="28"/>
          <w:szCs w:val="28"/>
          <w:lang w:val="uk-UA"/>
        </w:rPr>
      </w:pPr>
      <w:r w:rsidRPr="00745BB6">
        <w:rPr>
          <w:rFonts w:ascii="Times New Roman" w:eastAsia="Calibri" w:hAnsi="Times New Roman" w:cs="Times New Roman"/>
          <w:i/>
          <w:sz w:val="28"/>
          <w:szCs w:val="28"/>
          <w:lang w:val="uk-UA"/>
        </w:rPr>
        <w:t>Рисунок 1.1</w:t>
      </w:r>
      <w:r w:rsidR="00AF0032" w:rsidRPr="00745BB6">
        <w:rPr>
          <w:rFonts w:ascii="Times New Roman" w:eastAsia="Calibri" w:hAnsi="Times New Roman" w:cs="Times New Roman"/>
          <w:i/>
          <w:sz w:val="28"/>
          <w:szCs w:val="28"/>
          <w:lang w:val="uk-UA"/>
        </w:rPr>
        <w:t xml:space="preserve"> —</w:t>
      </w:r>
      <w:r w:rsidRPr="00745BB6">
        <w:rPr>
          <w:rFonts w:ascii="Times New Roman" w:eastAsia="Calibri" w:hAnsi="Times New Roman" w:cs="Times New Roman"/>
          <w:i/>
          <w:sz w:val="28"/>
          <w:szCs w:val="28"/>
          <w:lang w:val="uk-UA"/>
        </w:rPr>
        <w:t xml:space="preserve"> «Класифікація способів розпилення рідин»</w:t>
      </w:r>
    </w:p>
    <w:p w14:paraId="207188DE" w14:textId="77777777" w:rsidR="001D4A34" w:rsidRPr="00745BB6" w:rsidRDefault="001D4A34" w:rsidP="008B3056">
      <w:pPr>
        <w:spacing w:before="240" w:after="0" w:line="360" w:lineRule="auto"/>
        <w:ind w:firstLine="567"/>
        <w:rPr>
          <w:rFonts w:ascii="Times New Roman" w:eastAsia="Calibri" w:hAnsi="Times New Roman" w:cs="Times New Roman"/>
          <w:sz w:val="28"/>
          <w:szCs w:val="28"/>
          <w:highlight w:val="cyan"/>
          <w:lang w:val="uk-UA"/>
        </w:rPr>
      </w:pPr>
      <w:r w:rsidRPr="00745BB6">
        <w:rPr>
          <w:rFonts w:ascii="Times New Roman" w:eastAsia="Calibri" w:hAnsi="Times New Roman" w:cs="Times New Roman"/>
          <w:sz w:val="28"/>
          <w:szCs w:val="28"/>
          <w:lang w:val="uk-UA"/>
        </w:rPr>
        <w:t>Електростатичне розпилення — один із найефективніших способів отримання аерозолів, при якому діелектрична рідина для розпилення подається в область сильного електричного поля. Але в більшості випадків рідина може проводити електричний струм, тому можна скористатись механічним, пневматичним або гідравлічним способами. Але їхнім головним недоліком є великий діаметр крапель аерозолю. Для зменшення дисперсності використовують ультразвукове розпилення, де діаметр крапель рідини та частота ультразвукових коливань зв’язані залежністю [1]</w:t>
      </w:r>
      <w:r w:rsidR="00C50F91" w:rsidRPr="00745BB6">
        <w:rPr>
          <w:rFonts w:ascii="Times New Roman" w:eastAsia="Calibri" w:hAnsi="Times New Roman" w:cs="Times New Roman"/>
          <w:sz w:val="28"/>
          <w:szCs w:val="28"/>
          <w:lang w:val="uk-UA"/>
        </w:rPr>
        <w:t>:</w:t>
      </w:r>
      <w:r w:rsidR="002B0411" w:rsidRPr="00745BB6">
        <w:rPr>
          <w:rFonts w:ascii="Times New Roman" w:eastAsia="Calibri" w:hAnsi="Times New Roman" w:cs="Times New Roman"/>
          <w:sz w:val="28"/>
          <w:szCs w:val="28"/>
          <w:lang w:val="uk-UA"/>
        </w:rPr>
        <w:t xml:space="preserve"> </w:t>
      </w:r>
      <w:bookmarkStart w:id="11" w:name="_Hlk530259754"/>
    </w:p>
    <w:bookmarkEnd w:id="11"/>
    <w:p w14:paraId="3E9C79FA" w14:textId="77777777" w:rsidR="002B0411" w:rsidRPr="00745BB6" w:rsidRDefault="00803B03" w:rsidP="002B0411">
      <w:pPr>
        <w:spacing w:after="0" w:line="360" w:lineRule="auto"/>
        <w:ind w:firstLine="567"/>
        <w:jc w:val="center"/>
        <w:rPr>
          <w:rFonts w:ascii="Times New Roman" w:eastAsia="Calibri" w:hAnsi="Times New Roman" w:cs="Times New Roman"/>
          <w:sz w:val="28"/>
          <w:szCs w:val="26"/>
          <w:highlight w:val="lightGray"/>
          <w:lang w:val="uk-UA"/>
        </w:rPr>
      </w:pPr>
      <w:r w:rsidRPr="00745BB6">
        <w:rPr>
          <w:position w:val="-36"/>
          <w:sz w:val="32"/>
          <w:szCs w:val="28"/>
          <w:lang w:val="uk-UA"/>
        </w:rPr>
        <w:object w:dxaOrig="3080" w:dyaOrig="859" w14:anchorId="26DC3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46.05pt" o:ole="">
            <v:imagedata r:id="rId9" o:title=""/>
          </v:shape>
          <o:OLEObject Type="Embed" ProgID="Equation.DSMT4" ShapeID="_x0000_i1025" DrawAspect="Content" ObjectID="_1606510670" r:id="rId10"/>
        </w:object>
      </w:r>
    </w:p>
    <w:p w14:paraId="140030AF" w14:textId="77777777" w:rsidR="002B0411" w:rsidRPr="00745BB6" w:rsidRDefault="00C50F91" w:rsidP="002B0411">
      <w:pPr>
        <w:spacing w:after="0" w:line="360" w:lineRule="auto"/>
        <w:ind w:firstLine="567"/>
        <w:rPr>
          <w:rFonts w:ascii="Times New Roman" w:eastAsia="Calibri" w:hAnsi="Times New Roman" w:cs="Times New Roman"/>
          <w:sz w:val="28"/>
          <w:szCs w:val="28"/>
          <w:highlight w:val="lightGray"/>
          <w:lang w:val="uk-UA"/>
        </w:rPr>
      </w:pPr>
      <w:r w:rsidRPr="00745BB6">
        <w:rPr>
          <w:rFonts w:ascii="Times New Roman" w:eastAsia="Calibri" w:hAnsi="Times New Roman" w:cs="Times New Roman"/>
          <w:sz w:val="28"/>
          <w:szCs w:val="26"/>
          <w:lang w:val="uk-UA"/>
        </w:rPr>
        <w:t xml:space="preserve">де: </w:t>
      </w:r>
      <w:proofErr w:type="spellStart"/>
      <w:r w:rsidRPr="00745BB6">
        <w:rPr>
          <w:rFonts w:ascii="Times New Roman" w:eastAsia="Calibri" w:hAnsi="Times New Roman" w:cs="Times New Roman"/>
          <w:i/>
          <w:sz w:val="28"/>
          <w:szCs w:val="26"/>
          <w:lang w:val="uk-UA"/>
        </w:rPr>
        <w:t>λ</w:t>
      </w:r>
      <w:r w:rsidRPr="00745BB6">
        <w:rPr>
          <w:rFonts w:ascii="Times New Roman" w:eastAsia="Calibri" w:hAnsi="Times New Roman" w:cs="Times New Roman"/>
          <w:i/>
          <w:sz w:val="28"/>
          <w:szCs w:val="26"/>
          <w:vertAlign w:val="subscript"/>
          <w:lang w:val="uk-UA"/>
        </w:rPr>
        <w:t>к</w:t>
      </w:r>
      <w:proofErr w:type="spellEnd"/>
      <w:r w:rsidRPr="00745BB6">
        <w:rPr>
          <w:rFonts w:ascii="Times New Roman" w:eastAsia="Calibri" w:hAnsi="Times New Roman" w:cs="Times New Roman"/>
          <w:sz w:val="28"/>
          <w:szCs w:val="26"/>
          <w:lang w:val="uk-UA"/>
        </w:rPr>
        <w:t xml:space="preserve"> – довжина капілярної хвилі, </w:t>
      </w:r>
      <w:r w:rsidRPr="00745BB6">
        <w:rPr>
          <w:rFonts w:ascii="Times New Roman" w:eastAsia="Calibri" w:hAnsi="Times New Roman" w:cs="Times New Roman"/>
          <w:i/>
          <w:sz w:val="28"/>
          <w:szCs w:val="26"/>
          <w:lang w:val="uk-UA"/>
        </w:rPr>
        <w:t>σ</w:t>
      </w:r>
      <w:r w:rsidRPr="00745BB6">
        <w:rPr>
          <w:rFonts w:ascii="Times New Roman" w:eastAsia="Calibri" w:hAnsi="Times New Roman" w:cs="Times New Roman"/>
          <w:sz w:val="28"/>
          <w:szCs w:val="26"/>
          <w:lang w:val="uk-UA"/>
        </w:rPr>
        <w:t xml:space="preserve"> – коефіцієнт поверхневого натягу, </w:t>
      </w:r>
      <w:r w:rsidRPr="00745BB6">
        <w:rPr>
          <w:rFonts w:ascii="Times New Roman" w:eastAsia="Calibri" w:hAnsi="Times New Roman" w:cs="Times New Roman"/>
          <w:i/>
          <w:sz w:val="28"/>
          <w:szCs w:val="26"/>
          <w:lang w:val="uk-UA"/>
        </w:rPr>
        <w:t>ρ</w:t>
      </w:r>
      <w:r w:rsidRPr="00745BB6">
        <w:rPr>
          <w:rFonts w:ascii="Times New Roman" w:eastAsia="Calibri" w:hAnsi="Times New Roman" w:cs="Times New Roman"/>
          <w:sz w:val="28"/>
          <w:szCs w:val="26"/>
          <w:lang w:val="uk-UA"/>
        </w:rPr>
        <w:t xml:space="preserve"> – густина рідини,  </w:t>
      </w:r>
      <w:r w:rsidRPr="00745BB6">
        <w:rPr>
          <w:rFonts w:ascii="Times New Roman" w:eastAsia="Calibri" w:hAnsi="Times New Roman" w:cs="Times New Roman"/>
          <w:i/>
          <w:sz w:val="28"/>
          <w:szCs w:val="26"/>
          <w:lang w:val="uk-UA"/>
        </w:rPr>
        <w:t>f</w:t>
      </w:r>
      <w:r w:rsidRPr="00745BB6">
        <w:rPr>
          <w:rFonts w:ascii="Times New Roman" w:eastAsia="Calibri" w:hAnsi="Times New Roman" w:cs="Times New Roman"/>
          <w:sz w:val="28"/>
          <w:szCs w:val="26"/>
          <w:lang w:val="uk-UA"/>
        </w:rPr>
        <w:t xml:space="preserve"> – частота ультразвукових коливань.</w:t>
      </w:r>
    </w:p>
    <w:p w14:paraId="66585A47" w14:textId="77777777" w:rsidR="001D55C3" w:rsidRPr="00745BB6" w:rsidRDefault="001D55C3"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Це співвідношення строго витримується та заздалегідь може показати  розподіл крапель аерозолю. При цьому способі розпилення рідина переходить в аерозольний стан за рахунок збільшення поверхневої енергії плівки рідини, яке досягається завдяки застосуванню акустичних </w:t>
      </w:r>
      <w:proofErr w:type="spellStart"/>
      <w:r w:rsidRPr="00745BB6">
        <w:rPr>
          <w:rFonts w:ascii="Times New Roman" w:eastAsia="Calibri" w:hAnsi="Times New Roman" w:cs="Times New Roman"/>
          <w:sz w:val="28"/>
          <w:szCs w:val="28"/>
          <w:lang w:val="uk-UA"/>
        </w:rPr>
        <w:t>фокусуючих</w:t>
      </w:r>
      <w:proofErr w:type="spellEnd"/>
      <w:r w:rsidRPr="00745BB6">
        <w:rPr>
          <w:rFonts w:ascii="Times New Roman" w:eastAsia="Calibri" w:hAnsi="Times New Roman" w:cs="Times New Roman"/>
          <w:sz w:val="28"/>
          <w:szCs w:val="28"/>
          <w:lang w:val="uk-UA"/>
        </w:rPr>
        <w:t xml:space="preserve"> систем, що утворюють механічні коливання високої інтенсивності ультразвукової частоти у точці поблизу поверхні розділу двох середовищ – рідини та газу</w:t>
      </w:r>
      <w:r w:rsidR="00652451"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sz w:val="28"/>
          <w:szCs w:val="28"/>
          <w:lang w:val="uk-UA"/>
        </w:rPr>
        <w:t xml:space="preserve">[2]. Основний недолік цього методу – ми не можемо контролювати форму факелу. Чому це так важливо? Наприклад, якщо розпилювати суміш на пластини з різною площею, в ідеалі нам потрібен один ультразвуковий розпилювач, у якому можна регулювати форму факелу. </w:t>
      </w:r>
    </w:p>
    <w:p w14:paraId="668C322D"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Тому, щоб зробити розпилювач з керованою формою факелу, пропоную поєднати електростатичний та ультразвуковий способи розпилення.</w:t>
      </w:r>
    </w:p>
    <w:p w14:paraId="2B6DE721"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Складовими такого розпилювача є: </w:t>
      </w:r>
    </w:p>
    <w:p w14:paraId="32489D5A"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ab/>
        <w:t>ультразвуковий генератор;</w:t>
      </w:r>
    </w:p>
    <w:p w14:paraId="26C960A9"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ab/>
        <w:t>ультразвуковий розпилювач;</w:t>
      </w:r>
    </w:p>
    <w:p w14:paraId="168DFA81"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ab/>
        <w:t>високовольтне джерело живлення.</w:t>
      </w:r>
    </w:p>
    <w:p w14:paraId="5FCFE8CC"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 Якщо на аерозоль, який ми розпилюємо, накладемо постійне електростатичне поле, то теоретично зможемо:</w:t>
      </w:r>
    </w:p>
    <w:p w14:paraId="4622D451"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1) </w:t>
      </w:r>
      <w:proofErr w:type="spellStart"/>
      <w:r w:rsidRPr="00745BB6">
        <w:rPr>
          <w:rFonts w:ascii="Times New Roman" w:eastAsia="Calibri" w:hAnsi="Times New Roman" w:cs="Times New Roman"/>
          <w:sz w:val="28"/>
          <w:szCs w:val="28"/>
          <w:lang w:val="uk-UA"/>
        </w:rPr>
        <w:t>дороспилити</w:t>
      </w:r>
      <w:proofErr w:type="spellEnd"/>
      <w:r w:rsidRPr="00745BB6">
        <w:rPr>
          <w:rFonts w:ascii="Times New Roman" w:eastAsia="Calibri" w:hAnsi="Times New Roman" w:cs="Times New Roman"/>
          <w:sz w:val="28"/>
          <w:szCs w:val="28"/>
          <w:lang w:val="uk-UA"/>
        </w:rPr>
        <w:t xml:space="preserve"> рідину (якщо вона діелектрична), тобто ще зменшити дисперсність;</w:t>
      </w:r>
    </w:p>
    <w:p w14:paraId="41380B15"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2) керувати формою факелу, регулюючи величину напруги джерела живлення.</w:t>
      </w:r>
    </w:p>
    <w:p w14:paraId="1E0DEE70" w14:textId="77777777" w:rsidR="001D55C3"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Відомо дуже багато різних конструкцій ВВДЖ (типова схема зображена на </w:t>
      </w:r>
      <w:r w:rsidRPr="00745BB6">
        <w:rPr>
          <w:rFonts w:ascii="Times New Roman" w:eastAsia="Calibri" w:hAnsi="Times New Roman" w:cs="Times New Roman"/>
          <w:i/>
          <w:sz w:val="28"/>
          <w:szCs w:val="28"/>
          <w:lang w:val="uk-UA"/>
        </w:rPr>
        <w:t>рисунку 1</w:t>
      </w:r>
      <w:r w:rsidR="00FB584C" w:rsidRPr="00745BB6">
        <w:rPr>
          <w:rFonts w:ascii="Times New Roman" w:eastAsia="Calibri" w:hAnsi="Times New Roman" w:cs="Times New Roman"/>
          <w:i/>
          <w:sz w:val="28"/>
          <w:szCs w:val="28"/>
          <w:lang w:val="uk-UA"/>
        </w:rPr>
        <w:t>.2</w:t>
      </w:r>
      <w:r w:rsidRPr="00745BB6">
        <w:rPr>
          <w:rFonts w:ascii="Times New Roman" w:eastAsia="Calibri" w:hAnsi="Times New Roman" w:cs="Times New Roman"/>
          <w:sz w:val="28"/>
          <w:szCs w:val="28"/>
          <w:lang w:val="uk-UA"/>
        </w:rPr>
        <w:t>)</w:t>
      </w:r>
      <w:r w:rsidR="00652451"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sz w:val="28"/>
          <w:szCs w:val="28"/>
          <w:lang w:val="uk-UA"/>
        </w:rPr>
        <w:t xml:space="preserve">[3], але за сферою використання всі вони потребують постійну та </w:t>
      </w:r>
      <w:r w:rsidRPr="00745BB6">
        <w:rPr>
          <w:rFonts w:ascii="Times New Roman" w:eastAsia="Calibri" w:hAnsi="Times New Roman" w:cs="Times New Roman"/>
          <w:sz w:val="28"/>
          <w:szCs w:val="28"/>
          <w:lang w:val="uk-UA"/>
        </w:rPr>
        <w:lastRenderedPageBreak/>
        <w:t>стабільну вихідну напругу. А у комбінованому методі потрібно змінювати вихідну напругу.</w:t>
      </w:r>
    </w:p>
    <w:p w14:paraId="1780EEF2" w14:textId="77777777" w:rsidR="001D55C3" w:rsidRPr="00745BB6" w:rsidRDefault="001D55C3" w:rsidP="005173B7">
      <w:pPr>
        <w:spacing w:after="0" w:line="360" w:lineRule="auto"/>
        <w:jc w:val="center"/>
        <w:rPr>
          <w:rFonts w:ascii="Times New Roman" w:eastAsia="Calibri" w:hAnsi="Times New Roman" w:cs="Times New Roman"/>
          <w:sz w:val="28"/>
          <w:szCs w:val="28"/>
          <w:lang w:val="uk-UA"/>
        </w:rPr>
      </w:pPr>
      <w:r w:rsidRPr="00745BB6">
        <w:rPr>
          <w:noProof/>
          <w:lang w:val="uk-UA"/>
        </w:rPr>
        <w:drawing>
          <wp:inline distT="0" distB="0" distL="0" distR="0" wp14:anchorId="15994BB1" wp14:editId="34F9897D">
            <wp:extent cx="6034015" cy="2902689"/>
            <wp:effectExtent l="0" t="0" r="508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548" cy="2912566"/>
                    </a:xfrm>
                    <a:prstGeom prst="rect">
                      <a:avLst/>
                    </a:prstGeom>
                    <a:noFill/>
                    <a:ln>
                      <a:noFill/>
                    </a:ln>
                  </pic:spPr>
                </pic:pic>
              </a:graphicData>
            </a:graphic>
          </wp:inline>
        </w:drawing>
      </w:r>
    </w:p>
    <w:p w14:paraId="485B6C7E" w14:textId="77777777" w:rsidR="001D55C3" w:rsidRPr="00745BB6" w:rsidRDefault="001D55C3" w:rsidP="00FB584C">
      <w:pPr>
        <w:spacing w:after="0" w:line="360" w:lineRule="auto"/>
        <w:jc w:val="center"/>
        <w:rPr>
          <w:rFonts w:ascii="Times New Roman" w:eastAsia="Calibri" w:hAnsi="Times New Roman" w:cs="Times New Roman"/>
          <w:i/>
          <w:sz w:val="28"/>
          <w:szCs w:val="28"/>
          <w:lang w:val="uk-UA"/>
        </w:rPr>
      </w:pPr>
      <w:r w:rsidRPr="00745BB6">
        <w:rPr>
          <w:rFonts w:ascii="Times New Roman" w:eastAsia="Calibri" w:hAnsi="Times New Roman" w:cs="Times New Roman"/>
          <w:i/>
          <w:sz w:val="28"/>
          <w:szCs w:val="28"/>
          <w:lang w:val="uk-UA"/>
        </w:rPr>
        <w:t>Рисунок 1.</w:t>
      </w:r>
      <w:r w:rsidR="00FB584C" w:rsidRPr="00745BB6">
        <w:rPr>
          <w:rFonts w:ascii="Times New Roman" w:eastAsia="Calibri" w:hAnsi="Times New Roman" w:cs="Times New Roman"/>
          <w:i/>
          <w:sz w:val="28"/>
          <w:szCs w:val="28"/>
          <w:lang w:val="uk-UA"/>
        </w:rPr>
        <w:t>2</w:t>
      </w:r>
      <w:r w:rsidR="00AF0032" w:rsidRPr="00745BB6">
        <w:rPr>
          <w:rFonts w:ascii="Times New Roman" w:eastAsia="Calibri" w:hAnsi="Times New Roman" w:cs="Times New Roman"/>
          <w:i/>
          <w:sz w:val="28"/>
          <w:szCs w:val="28"/>
          <w:lang w:val="uk-UA"/>
        </w:rPr>
        <w:t xml:space="preserve"> —</w:t>
      </w:r>
      <w:r w:rsidRPr="00745BB6">
        <w:rPr>
          <w:rFonts w:ascii="Times New Roman" w:eastAsia="Calibri" w:hAnsi="Times New Roman" w:cs="Times New Roman"/>
          <w:i/>
          <w:sz w:val="28"/>
          <w:szCs w:val="28"/>
          <w:lang w:val="uk-UA"/>
        </w:rPr>
        <w:t xml:space="preserve"> </w:t>
      </w:r>
      <w:r w:rsidR="005173B7">
        <w:rPr>
          <w:rFonts w:ascii="Times New Roman" w:eastAsia="Calibri" w:hAnsi="Times New Roman" w:cs="Times New Roman"/>
          <w:i/>
          <w:sz w:val="28"/>
          <w:szCs w:val="28"/>
          <w:lang w:val="uk-UA"/>
        </w:rPr>
        <w:t>«</w:t>
      </w:r>
      <w:r w:rsidRPr="00745BB6">
        <w:rPr>
          <w:rFonts w:ascii="Times New Roman" w:eastAsia="Calibri" w:hAnsi="Times New Roman" w:cs="Times New Roman"/>
          <w:i/>
          <w:sz w:val="28"/>
          <w:szCs w:val="28"/>
          <w:lang w:val="uk-UA"/>
        </w:rPr>
        <w:t>Типова схема високовольтного джерела живлення</w:t>
      </w:r>
      <w:r w:rsidR="005173B7">
        <w:rPr>
          <w:rFonts w:ascii="Times New Roman" w:eastAsia="Calibri" w:hAnsi="Times New Roman" w:cs="Times New Roman"/>
          <w:i/>
          <w:sz w:val="28"/>
          <w:szCs w:val="28"/>
          <w:lang w:val="uk-UA"/>
        </w:rPr>
        <w:t>»</w:t>
      </w:r>
    </w:p>
    <w:p w14:paraId="765DE88D" w14:textId="77777777" w:rsidR="002B0411" w:rsidRPr="00745BB6" w:rsidRDefault="001D55C3" w:rsidP="001D55C3">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 </w:t>
      </w:r>
      <w:r w:rsidR="00B9073A" w:rsidRPr="00745BB6">
        <w:rPr>
          <w:rFonts w:ascii="Times New Roman" w:eastAsia="Calibri" w:hAnsi="Times New Roman" w:cs="Times New Roman"/>
          <w:sz w:val="28"/>
          <w:szCs w:val="28"/>
          <w:lang w:val="uk-UA"/>
        </w:rPr>
        <w:t>Тому у даній магістерський дисертації з</w:t>
      </w:r>
      <w:r w:rsidRPr="00745BB6">
        <w:rPr>
          <w:rFonts w:ascii="Times New Roman" w:eastAsia="Calibri" w:hAnsi="Times New Roman" w:cs="Times New Roman"/>
          <w:sz w:val="28"/>
          <w:szCs w:val="28"/>
          <w:lang w:val="uk-UA"/>
        </w:rPr>
        <w:t xml:space="preserve">дійснимо розробку керованого високовольтного джерела живлення для регулювання вихідної напруги та додатково введемо можливість дистанційно змінювати напругу на виході за допомогою мікроконтролера. </w:t>
      </w:r>
    </w:p>
    <w:p w14:paraId="0BAF4DB4"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p>
    <w:p w14:paraId="5F44BC32" w14:textId="77777777" w:rsidR="002B0411" w:rsidRPr="00745BB6" w:rsidRDefault="002B0411" w:rsidP="003C4FF3">
      <w:pPr>
        <w:spacing w:after="0" w:line="360" w:lineRule="auto"/>
        <w:jc w:val="both"/>
        <w:rPr>
          <w:rFonts w:ascii="Times New Roman" w:eastAsia="Calibri" w:hAnsi="Times New Roman" w:cs="Times New Roman"/>
          <w:sz w:val="28"/>
          <w:szCs w:val="26"/>
          <w:lang w:val="uk-UA"/>
        </w:rPr>
      </w:pPr>
    </w:p>
    <w:p w14:paraId="6AF4A0C7" w14:textId="77777777" w:rsidR="002B0411" w:rsidRPr="00745BB6" w:rsidRDefault="002B0411" w:rsidP="00211803">
      <w:pPr>
        <w:pStyle w:val="a9"/>
        <w:keepNext/>
        <w:keepLines/>
        <w:pageBreakBefore/>
        <w:numPr>
          <w:ilvl w:val="0"/>
          <w:numId w:val="5"/>
        </w:numPr>
        <w:suppressAutoHyphens/>
        <w:spacing w:before="320" w:after="320" w:line="240" w:lineRule="auto"/>
        <w:jc w:val="center"/>
        <w:outlineLvl w:val="0"/>
        <w:rPr>
          <w:rFonts w:ascii="Times New Roman" w:eastAsia="Times New Roman" w:hAnsi="Times New Roman" w:cs="Times New Roman"/>
          <w:b/>
          <w:bCs/>
          <w:caps/>
          <w:sz w:val="28"/>
          <w:szCs w:val="28"/>
          <w:lang w:val="uk-UA"/>
        </w:rPr>
      </w:pPr>
      <w:bookmarkStart w:id="12" w:name="_Toc532589103"/>
      <w:r w:rsidRPr="00745BB6">
        <w:rPr>
          <w:rFonts w:ascii="Times New Roman" w:eastAsia="Times New Roman" w:hAnsi="Times New Roman" w:cs="Times New Roman"/>
          <w:b/>
          <w:bCs/>
          <w:caps/>
          <w:sz w:val="28"/>
          <w:szCs w:val="28"/>
          <w:lang w:val="uk-UA"/>
        </w:rPr>
        <w:lastRenderedPageBreak/>
        <w:t>Аналіз технічного завдання</w:t>
      </w:r>
      <w:bookmarkEnd w:id="12"/>
    </w:p>
    <w:p w14:paraId="45C8F19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6"/>
          <w:lang w:val="uk-UA"/>
        </w:rPr>
        <w:t>Згідно технічного завдання необхідно розробити</w:t>
      </w:r>
      <w:r w:rsidR="00652451" w:rsidRPr="00745BB6">
        <w:rPr>
          <w:rFonts w:ascii="Times New Roman" w:eastAsia="Calibri" w:hAnsi="Times New Roman" w:cs="Times New Roman"/>
          <w:sz w:val="28"/>
          <w:szCs w:val="26"/>
          <w:lang w:val="uk-UA"/>
        </w:rPr>
        <w:t xml:space="preserve"> кероване</w:t>
      </w:r>
      <w:r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8"/>
          <w:lang w:val="uk-UA"/>
        </w:rPr>
        <w:t>високовольтне джерело живлення для експериментальної установки отримання дрібнодисперсних аерозолів комбінованим – ультразвуковим та електростатичним</w:t>
      </w:r>
      <w:r w:rsidR="001877E4" w:rsidRPr="00745BB6">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 xml:space="preserve"> методом розпилення.</w:t>
      </w:r>
    </w:p>
    <w:p w14:paraId="48E9456F"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Ультразвукове розпилення</w:t>
      </w:r>
      <w:r w:rsidRPr="00745BB6">
        <w:rPr>
          <w:rFonts w:ascii="Times New Roman" w:eastAsia="Calibri" w:hAnsi="Times New Roman" w:cs="Times New Roman"/>
          <w:sz w:val="28"/>
          <w:szCs w:val="28"/>
          <w:lang w:val="uk-UA"/>
        </w:rPr>
        <w:t xml:space="preserve">. При цьому способі розпилення рідина переходить в аерозольний стан за рахунок збільшення поверхневої енергії плівки рідини, яке досягається </w:t>
      </w:r>
      <w:r w:rsidRPr="00745BB6">
        <w:rPr>
          <w:rFonts w:ascii="Times New Roman" w:eastAsia="Calibri" w:hAnsi="Times New Roman" w:cs="Times New Roman"/>
          <w:sz w:val="28"/>
          <w:szCs w:val="26"/>
          <w:lang w:val="uk-UA"/>
        </w:rPr>
        <w:t xml:space="preserve">завдяки застосуванню акустичних </w:t>
      </w:r>
      <w:proofErr w:type="spellStart"/>
      <w:r w:rsidRPr="00745BB6">
        <w:rPr>
          <w:rFonts w:ascii="Times New Roman" w:eastAsia="Calibri" w:hAnsi="Times New Roman" w:cs="Times New Roman"/>
          <w:sz w:val="28"/>
          <w:szCs w:val="26"/>
          <w:lang w:val="uk-UA"/>
        </w:rPr>
        <w:t>фокусуючих</w:t>
      </w:r>
      <w:proofErr w:type="spellEnd"/>
      <w:r w:rsidRPr="00745BB6">
        <w:rPr>
          <w:rFonts w:ascii="Times New Roman" w:eastAsia="Calibri" w:hAnsi="Times New Roman" w:cs="Times New Roman"/>
          <w:sz w:val="28"/>
          <w:szCs w:val="26"/>
          <w:lang w:val="uk-UA"/>
        </w:rPr>
        <w:t xml:space="preserve"> систем</w:t>
      </w:r>
      <w:r w:rsidRPr="00745BB6">
        <w:rPr>
          <w:rFonts w:ascii="Times New Roman" w:eastAsia="Calibri" w:hAnsi="Times New Roman" w:cs="Times New Roman"/>
          <w:sz w:val="28"/>
          <w:szCs w:val="28"/>
          <w:lang w:val="uk-UA"/>
        </w:rPr>
        <w:t xml:space="preserve"> , що утворюють механічні коливання високої інтенсивності ультразвукової частоти у</w:t>
      </w:r>
      <w:r w:rsidRPr="00745BB6">
        <w:rPr>
          <w:rFonts w:ascii="Times New Roman" w:eastAsia="Calibri" w:hAnsi="Times New Roman" w:cs="Times New Roman"/>
          <w:sz w:val="28"/>
          <w:szCs w:val="26"/>
          <w:lang w:val="uk-UA"/>
        </w:rPr>
        <w:t xml:space="preserve"> точці поблизу поверхні розділу двох середовищ – рідини та газу. </w:t>
      </w:r>
    </w:p>
    <w:p w14:paraId="38199EC6" w14:textId="77777777" w:rsidR="002B0411" w:rsidRPr="005173B7" w:rsidRDefault="002B0411" w:rsidP="002B0411">
      <w:pPr>
        <w:spacing w:after="0" w:line="360" w:lineRule="auto"/>
        <w:ind w:firstLine="567"/>
        <w:jc w:val="both"/>
        <w:rPr>
          <w:rFonts w:ascii="Times New Roman" w:eastAsia="Calibri" w:hAnsi="Times New Roman" w:cs="Times New Roman"/>
          <w:sz w:val="28"/>
          <w:szCs w:val="28"/>
          <w:lang w:val="uk-UA"/>
        </w:rPr>
      </w:pPr>
      <w:r w:rsidRPr="005173B7">
        <w:rPr>
          <w:rFonts w:ascii="Times New Roman" w:eastAsia="Calibri" w:hAnsi="Times New Roman" w:cs="Times New Roman"/>
          <w:sz w:val="28"/>
          <w:szCs w:val="26"/>
          <w:lang w:val="uk-UA"/>
        </w:rPr>
        <w:t xml:space="preserve">У якості </w:t>
      </w:r>
      <w:proofErr w:type="spellStart"/>
      <w:r w:rsidRPr="005173B7">
        <w:rPr>
          <w:rFonts w:ascii="Times New Roman" w:eastAsia="Calibri" w:hAnsi="Times New Roman" w:cs="Times New Roman"/>
          <w:sz w:val="28"/>
          <w:szCs w:val="26"/>
          <w:lang w:val="uk-UA"/>
        </w:rPr>
        <w:t>фокусуючих</w:t>
      </w:r>
      <w:proofErr w:type="spellEnd"/>
      <w:r w:rsidRPr="005173B7">
        <w:rPr>
          <w:rFonts w:ascii="Times New Roman" w:eastAsia="Calibri" w:hAnsi="Times New Roman" w:cs="Times New Roman"/>
          <w:sz w:val="28"/>
          <w:szCs w:val="26"/>
          <w:lang w:val="uk-UA"/>
        </w:rPr>
        <w:t xml:space="preserve"> систем зазвичай використовують п’єзоелементи напівсферичної форми або збиральні акустичні лінзи, під якими встановлюють звичайні плоскі п’єзокерамічні елементи [4] (рис. 1.</w:t>
      </w:r>
      <w:r w:rsidR="00FB584C" w:rsidRPr="005173B7">
        <w:rPr>
          <w:rFonts w:ascii="Times New Roman" w:eastAsia="Calibri" w:hAnsi="Times New Roman" w:cs="Times New Roman"/>
          <w:sz w:val="28"/>
          <w:szCs w:val="26"/>
          <w:lang w:val="uk-UA"/>
        </w:rPr>
        <w:t>3</w:t>
      </w:r>
      <w:r w:rsidRPr="005173B7">
        <w:rPr>
          <w:rFonts w:ascii="Times New Roman" w:eastAsia="Calibri" w:hAnsi="Times New Roman" w:cs="Times New Roman"/>
          <w:sz w:val="28"/>
          <w:szCs w:val="26"/>
          <w:lang w:val="uk-UA"/>
        </w:rPr>
        <w:t>).</w:t>
      </w:r>
    </w:p>
    <w:p w14:paraId="49ECD78A" w14:textId="77777777" w:rsidR="002B0411" w:rsidRPr="005173B7" w:rsidRDefault="002B0411" w:rsidP="008B3056">
      <w:pPr>
        <w:spacing w:after="0" w:line="360" w:lineRule="auto"/>
        <w:jc w:val="center"/>
        <w:rPr>
          <w:rFonts w:ascii="Times New Roman" w:eastAsia="Calibri" w:hAnsi="Times New Roman" w:cs="Times New Roman"/>
          <w:noProof/>
          <w:sz w:val="28"/>
          <w:szCs w:val="26"/>
          <w:lang w:val="uk-UA"/>
        </w:rPr>
      </w:pPr>
      <w:r w:rsidRPr="005173B7">
        <w:rPr>
          <w:rFonts w:ascii="Times New Roman" w:eastAsia="Calibri" w:hAnsi="Times New Roman" w:cs="Times New Roman"/>
          <w:noProof/>
          <w:sz w:val="28"/>
          <w:szCs w:val="26"/>
          <w:lang w:val="uk-UA"/>
        </w:rPr>
        <w:drawing>
          <wp:inline distT="0" distB="0" distL="0" distR="0" wp14:anchorId="1D382FB3" wp14:editId="0F8AB1DC">
            <wp:extent cx="2962223" cy="2509284"/>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7324" cy="2513605"/>
                    </a:xfrm>
                    <a:prstGeom prst="rect">
                      <a:avLst/>
                    </a:prstGeom>
                  </pic:spPr>
                </pic:pic>
              </a:graphicData>
            </a:graphic>
          </wp:inline>
        </w:drawing>
      </w:r>
    </w:p>
    <w:p w14:paraId="1E159929" w14:textId="77777777" w:rsidR="002B0411" w:rsidRPr="005173B7" w:rsidRDefault="002B0411" w:rsidP="002B0411">
      <w:pPr>
        <w:spacing w:after="0" w:line="360" w:lineRule="auto"/>
        <w:jc w:val="center"/>
        <w:rPr>
          <w:rFonts w:ascii="Times New Roman" w:eastAsia="Calibri" w:hAnsi="Times New Roman" w:cs="Times New Roman"/>
          <w:sz w:val="28"/>
          <w:szCs w:val="26"/>
          <w:lang w:val="uk-UA"/>
        </w:rPr>
      </w:pPr>
      <w:r w:rsidRPr="005173B7">
        <w:rPr>
          <w:rFonts w:ascii="Times New Roman" w:eastAsia="Calibri" w:hAnsi="Times New Roman" w:cs="Times New Roman"/>
          <w:i/>
          <w:sz w:val="28"/>
          <w:szCs w:val="28"/>
          <w:lang w:val="uk-UA"/>
        </w:rPr>
        <w:t>Рисунок 1.</w:t>
      </w:r>
      <w:r w:rsidR="00FB584C" w:rsidRPr="005173B7">
        <w:rPr>
          <w:rFonts w:ascii="Times New Roman" w:eastAsia="Calibri" w:hAnsi="Times New Roman" w:cs="Times New Roman"/>
          <w:i/>
          <w:sz w:val="28"/>
          <w:szCs w:val="28"/>
          <w:lang w:val="uk-UA"/>
        </w:rPr>
        <w:t>3</w:t>
      </w:r>
      <w:r w:rsidR="00AF0032" w:rsidRPr="005173B7">
        <w:rPr>
          <w:rFonts w:ascii="Times New Roman" w:eastAsia="Calibri" w:hAnsi="Times New Roman" w:cs="Times New Roman"/>
          <w:i/>
          <w:sz w:val="28"/>
          <w:szCs w:val="28"/>
          <w:lang w:val="uk-UA"/>
        </w:rPr>
        <w:t xml:space="preserve"> — </w:t>
      </w:r>
      <w:r w:rsidR="005173B7">
        <w:rPr>
          <w:rFonts w:ascii="Times New Roman" w:eastAsia="Calibri" w:hAnsi="Times New Roman" w:cs="Times New Roman"/>
          <w:i/>
          <w:sz w:val="28"/>
          <w:szCs w:val="28"/>
          <w:lang w:val="uk-UA"/>
        </w:rPr>
        <w:t>«</w:t>
      </w:r>
      <w:r w:rsidRPr="005173B7">
        <w:rPr>
          <w:rFonts w:ascii="Times New Roman" w:eastAsia="Calibri" w:hAnsi="Times New Roman" w:cs="Times New Roman"/>
          <w:i/>
          <w:sz w:val="28"/>
          <w:szCs w:val="26"/>
          <w:lang w:val="uk-UA"/>
        </w:rPr>
        <w:t>Схема реалізації ультразвукового розпилення у фонтані</w:t>
      </w:r>
      <w:r w:rsidRPr="005173B7">
        <w:rPr>
          <w:rFonts w:ascii="Times New Roman" w:eastAsia="Calibri" w:hAnsi="Times New Roman" w:cs="Times New Roman"/>
          <w:i/>
          <w:sz w:val="28"/>
          <w:szCs w:val="28"/>
          <w:lang w:val="uk-UA"/>
        </w:rPr>
        <w:t>»</w:t>
      </w:r>
      <w:r w:rsidRPr="005173B7">
        <w:rPr>
          <w:rFonts w:ascii="Times New Roman" w:eastAsia="Calibri" w:hAnsi="Times New Roman" w:cs="Times New Roman"/>
          <w:sz w:val="28"/>
          <w:szCs w:val="26"/>
          <w:lang w:val="uk-UA"/>
        </w:rPr>
        <w:t xml:space="preserve"> </w:t>
      </w:r>
    </w:p>
    <w:p w14:paraId="3DA16D12" w14:textId="77777777" w:rsidR="002B0411" w:rsidRPr="005173B7" w:rsidRDefault="002B0411" w:rsidP="002B0411">
      <w:pPr>
        <w:spacing w:after="0" w:line="360" w:lineRule="auto"/>
        <w:jc w:val="center"/>
        <w:rPr>
          <w:rFonts w:ascii="Times New Roman" w:eastAsia="Calibri" w:hAnsi="Times New Roman" w:cs="Times New Roman"/>
          <w:i/>
          <w:sz w:val="28"/>
          <w:szCs w:val="28"/>
          <w:lang w:val="uk-UA"/>
        </w:rPr>
      </w:pPr>
      <w:r w:rsidRPr="005173B7">
        <w:rPr>
          <w:rFonts w:ascii="Times New Roman" w:eastAsia="Calibri" w:hAnsi="Times New Roman" w:cs="Times New Roman"/>
          <w:i/>
          <w:sz w:val="28"/>
          <w:szCs w:val="26"/>
          <w:lang w:val="uk-UA"/>
        </w:rPr>
        <w:t>1 – п’єзокерамічний елемент; 2 – акустична лінза</w:t>
      </w:r>
    </w:p>
    <w:p w14:paraId="74E227B3" w14:textId="77777777" w:rsidR="002B0411" w:rsidRPr="00745BB6" w:rsidRDefault="002B0411" w:rsidP="008B3056">
      <w:pPr>
        <w:spacing w:before="240" w:after="0" w:line="360" w:lineRule="auto"/>
        <w:ind w:firstLine="567"/>
        <w:jc w:val="both"/>
        <w:rPr>
          <w:rFonts w:ascii="Times New Roman" w:eastAsia="Calibri" w:hAnsi="Times New Roman" w:cs="Times New Roman"/>
          <w:sz w:val="28"/>
          <w:szCs w:val="26"/>
          <w:lang w:val="uk-UA"/>
        </w:rPr>
      </w:pPr>
      <w:r w:rsidRPr="005173B7">
        <w:rPr>
          <w:rFonts w:ascii="Times New Roman" w:eastAsia="Calibri" w:hAnsi="Times New Roman" w:cs="Times New Roman"/>
          <w:sz w:val="28"/>
          <w:szCs w:val="26"/>
          <w:lang w:val="uk-UA"/>
        </w:rPr>
        <w:t xml:space="preserve">За рахунок інтенсивних кавітаційних процесів поблизу фокальної точки з об’єму рідини вириваються струмені та великі за розмірами краплі, на поверхні яких утворюються стоячі капілярні хвилі. При втраті стійкості з </w:t>
      </w:r>
      <w:proofErr w:type="spellStart"/>
      <w:r w:rsidRPr="005173B7">
        <w:rPr>
          <w:rFonts w:ascii="Times New Roman" w:eastAsia="Calibri" w:hAnsi="Times New Roman" w:cs="Times New Roman"/>
          <w:sz w:val="28"/>
          <w:szCs w:val="26"/>
          <w:lang w:val="uk-UA"/>
        </w:rPr>
        <w:t>гребенів</w:t>
      </w:r>
      <w:proofErr w:type="spellEnd"/>
      <w:r w:rsidRPr="005173B7">
        <w:rPr>
          <w:rFonts w:ascii="Times New Roman" w:eastAsia="Calibri" w:hAnsi="Times New Roman" w:cs="Times New Roman"/>
          <w:sz w:val="28"/>
          <w:szCs w:val="26"/>
          <w:lang w:val="uk-UA"/>
        </w:rPr>
        <w:t xml:space="preserve"> капілярних хвиль зриваються близькі до монодисперсних маленькі краплі аерозолю. </w:t>
      </w:r>
      <w:r w:rsidRPr="005173B7">
        <w:rPr>
          <w:rFonts w:ascii="Times New Roman" w:eastAsia="Calibri" w:hAnsi="Times New Roman" w:cs="Times New Roman"/>
          <w:sz w:val="28"/>
          <w:szCs w:val="26"/>
          <w:lang w:val="uk-UA"/>
        </w:rPr>
        <w:lastRenderedPageBreak/>
        <w:t xml:space="preserve">Великі краплі, які не встигли </w:t>
      </w:r>
      <w:proofErr w:type="spellStart"/>
      <w:r w:rsidRPr="005173B7">
        <w:rPr>
          <w:rFonts w:ascii="Times New Roman" w:eastAsia="Calibri" w:hAnsi="Times New Roman" w:cs="Times New Roman"/>
          <w:sz w:val="28"/>
          <w:szCs w:val="26"/>
          <w:lang w:val="uk-UA"/>
        </w:rPr>
        <w:t>дисперcуватися</w:t>
      </w:r>
      <w:proofErr w:type="spellEnd"/>
      <w:r w:rsidRPr="005173B7">
        <w:rPr>
          <w:rFonts w:ascii="Times New Roman" w:eastAsia="Calibri" w:hAnsi="Times New Roman" w:cs="Times New Roman"/>
          <w:sz w:val="28"/>
          <w:szCs w:val="26"/>
          <w:lang w:val="uk-UA"/>
        </w:rPr>
        <w:t xml:space="preserve">, системою відбивачів повертаються назад до об’єму рідини. Дисперсність цього способу розпилення знаходиться у діапазоні 0,5…5 </w:t>
      </w:r>
      <w:proofErr w:type="spellStart"/>
      <w:r w:rsidRPr="005173B7">
        <w:rPr>
          <w:rFonts w:ascii="Times New Roman" w:eastAsia="Calibri" w:hAnsi="Times New Roman" w:cs="Times New Roman"/>
          <w:sz w:val="28"/>
          <w:szCs w:val="26"/>
          <w:lang w:val="uk-UA"/>
        </w:rPr>
        <w:t>мкм</w:t>
      </w:r>
      <w:proofErr w:type="spellEnd"/>
      <w:r w:rsidRPr="005173B7">
        <w:rPr>
          <w:rFonts w:ascii="Times New Roman" w:eastAsia="Calibri" w:hAnsi="Times New Roman" w:cs="Times New Roman"/>
          <w:sz w:val="28"/>
          <w:szCs w:val="26"/>
          <w:lang w:val="uk-UA"/>
        </w:rPr>
        <w:t xml:space="preserve"> [5].</w:t>
      </w:r>
      <w:r w:rsidRPr="00745BB6">
        <w:rPr>
          <w:rFonts w:ascii="Times New Roman" w:eastAsia="Calibri" w:hAnsi="Times New Roman" w:cs="Times New Roman"/>
          <w:sz w:val="28"/>
          <w:szCs w:val="26"/>
          <w:lang w:val="uk-UA"/>
        </w:rPr>
        <w:t xml:space="preserve"> </w:t>
      </w:r>
    </w:p>
    <w:p w14:paraId="2319E7E7"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Основним </w:t>
      </w:r>
      <w:r w:rsidRPr="00745BB6">
        <w:rPr>
          <w:rFonts w:ascii="Times New Roman" w:eastAsia="Calibri" w:hAnsi="Times New Roman" w:cs="Times New Roman"/>
          <w:b/>
          <w:i/>
          <w:sz w:val="28"/>
          <w:szCs w:val="26"/>
          <w:lang w:val="uk-UA"/>
        </w:rPr>
        <w:t>недоліком</w:t>
      </w:r>
      <w:r w:rsidRPr="00745BB6">
        <w:rPr>
          <w:rFonts w:ascii="Times New Roman" w:eastAsia="Calibri" w:hAnsi="Times New Roman" w:cs="Times New Roman"/>
          <w:sz w:val="28"/>
          <w:szCs w:val="26"/>
          <w:lang w:val="uk-UA"/>
        </w:rPr>
        <w:t xml:space="preserve"> цього методу розпилення є те, що факел аерозолю – фіксований, тобто його не можливо зробити необхідної нам форм</w:t>
      </w:r>
      <w:r w:rsidR="005173B7">
        <w:rPr>
          <w:rFonts w:ascii="Times New Roman" w:eastAsia="Calibri" w:hAnsi="Times New Roman" w:cs="Times New Roman"/>
          <w:sz w:val="28"/>
          <w:szCs w:val="26"/>
          <w:lang w:val="uk-UA"/>
        </w:rPr>
        <w:t>и</w:t>
      </w:r>
      <w:r w:rsidRPr="00745BB6">
        <w:rPr>
          <w:rFonts w:ascii="Times New Roman" w:eastAsia="Calibri" w:hAnsi="Times New Roman" w:cs="Times New Roman"/>
          <w:sz w:val="28"/>
          <w:szCs w:val="26"/>
          <w:lang w:val="uk-UA"/>
        </w:rPr>
        <w:t xml:space="preserve">. Також впливає на процес формування і рух повітря, оскільки незначні по масі краплинки аерозолю легко відносяться в різні боки. </w:t>
      </w:r>
    </w:p>
    <w:p w14:paraId="33E255B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Основними </w:t>
      </w:r>
      <w:r w:rsidRPr="00745BB6">
        <w:rPr>
          <w:rFonts w:ascii="Times New Roman" w:eastAsia="Calibri" w:hAnsi="Times New Roman" w:cs="Times New Roman"/>
          <w:b/>
          <w:i/>
          <w:sz w:val="28"/>
          <w:szCs w:val="28"/>
          <w:lang w:val="uk-UA"/>
        </w:rPr>
        <w:t>перевагами</w:t>
      </w:r>
      <w:r w:rsidRPr="00745BB6">
        <w:rPr>
          <w:rFonts w:ascii="Times New Roman" w:eastAsia="Calibri" w:hAnsi="Times New Roman" w:cs="Times New Roman"/>
          <w:sz w:val="28"/>
          <w:szCs w:val="28"/>
          <w:lang w:val="uk-UA"/>
        </w:rPr>
        <w:t xml:space="preserve"> ультразвукового розпилення рідин є :</w:t>
      </w:r>
    </w:p>
    <w:p w14:paraId="0CFF54A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низька енергоємність;</w:t>
      </w:r>
    </w:p>
    <w:p w14:paraId="3A5F583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висока продуктивність процесу;</w:t>
      </w:r>
    </w:p>
    <w:p w14:paraId="76C8361B"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 можливість отримувати </w:t>
      </w:r>
      <w:r w:rsidR="00A51538" w:rsidRPr="00745BB6">
        <w:rPr>
          <w:rFonts w:ascii="Times New Roman" w:eastAsia="Calibri" w:hAnsi="Times New Roman" w:cs="Times New Roman"/>
          <w:sz w:val="28"/>
          <w:szCs w:val="28"/>
          <w:lang w:val="uk-UA"/>
        </w:rPr>
        <w:t>дрібно</w:t>
      </w:r>
      <w:r w:rsidRPr="00745BB6">
        <w:rPr>
          <w:rFonts w:ascii="Times New Roman" w:eastAsia="Calibri" w:hAnsi="Times New Roman" w:cs="Times New Roman"/>
          <w:sz w:val="28"/>
          <w:szCs w:val="28"/>
          <w:lang w:val="uk-UA"/>
        </w:rPr>
        <w:t>дисперсне розпорошення;</w:t>
      </w:r>
    </w:p>
    <w:p w14:paraId="79D09ADF"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можливість отримувати монодисперсні розпорошення;</w:t>
      </w:r>
    </w:p>
    <w:p w14:paraId="52D260F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можливість розпилювати високов'язкі рідини без застосування додаткового розпилювальних каталізаторів;</w:t>
      </w:r>
    </w:p>
    <w:p w14:paraId="6BDE9242"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highlight w:val="green"/>
          <w:lang w:val="uk-UA"/>
        </w:rPr>
      </w:pPr>
      <w:r w:rsidRPr="00745BB6">
        <w:rPr>
          <w:rFonts w:ascii="Times New Roman" w:eastAsia="Calibri" w:hAnsi="Times New Roman" w:cs="Times New Roman"/>
          <w:sz w:val="28"/>
          <w:szCs w:val="28"/>
          <w:lang w:val="uk-UA"/>
        </w:rPr>
        <w:t xml:space="preserve">- наявність в краплях рідини циркуляційних струмів, що сприяють прискоренню процесів теплообміну, </w:t>
      </w:r>
      <w:proofErr w:type="spellStart"/>
      <w:r w:rsidRPr="00745BB6">
        <w:rPr>
          <w:rFonts w:ascii="Times New Roman" w:eastAsia="Calibri" w:hAnsi="Times New Roman" w:cs="Times New Roman"/>
          <w:sz w:val="28"/>
          <w:szCs w:val="28"/>
          <w:lang w:val="uk-UA"/>
        </w:rPr>
        <w:t>масопереносу</w:t>
      </w:r>
      <w:proofErr w:type="spellEnd"/>
      <w:r w:rsidRPr="00745BB6">
        <w:rPr>
          <w:rFonts w:ascii="Times New Roman" w:eastAsia="Calibri" w:hAnsi="Times New Roman" w:cs="Times New Roman"/>
          <w:sz w:val="28"/>
          <w:szCs w:val="28"/>
          <w:lang w:val="uk-UA"/>
        </w:rPr>
        <w:t xml:space="preserve"> та інших на поверхні краплі.</w:t>
      </w:r>
    </w:p>
    <w:p w14:paraId="549DE67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 xml:space="preserve">Електростатичне розпилення. </w:t>
      </w:r>
      <w:r w:rsidRPr="00745BB6">
        <w:rPr>
          <w:rFonts w:ascii="Times New Roman" w:eastAsia="Calibri" w:hAnsi="Times New Roman" w:cs="Times New Roman"/>
          <w:sz w:val="28"/>
          <w:szCs w:val="28"/>
          <w:lang w:val="uk-UA"/>
        </w:rPr>
        <w:t xml:space="preserve">При реалізації цього способу </w:t>
      </w:r>
      <w:bookmarkStart w:id="13" w:name="_Hlk530260732"/>
      <w:r w:rsidRPr="00745BB6">
        <w:rPr>
          <w:rFonts w:ascii="Times New Roman" w:eastAsia="Calibri" w:hAnsi="Times New Roman" w:cs="Times New Roman"/>
          <w:sz w:val="28"/>
          <w:szCs w:val="28"/>
          <w:lang w:val="uk-UA"/>
        </w:rPr>
        <w:t>рідина для розпилення подається в область сильного електричного поля.</w:t>
      </w:r>
      <w:bookmarkEnd w:id="13"/>
      <w:r w:rsidRPr="00745BB6">
        <w:rPr>
          <w:rFonts w:ascii="Times New Roman" w:eastAsia="Calibri" w:hAnsi="Times New Roman" w:cs="Times New Roman"/>
          <w:sz w:val="28"/>
          <w:szCs w:val="28"/>
          <w:lang w:val="uk-UA"/>
        </w:rPr>
        <w:t xml:space="preserve"> Під дією кулонівських сил плівка рідини розпадається на краплі таких розмірів, при яких сили взаємного відштовхування крапель врівноважуються силами поверхневого натягу. Електризація рідини, яку ми розпиляємо, здійснюється шляхом підведення потенціалу до штуцера розпилювача, електростатичною індукцією, коронним розрядом та іншими способами, і здійснюється в спеціалізованих форсунках. </w:t>
      </w:r>
    </w:p>
    <w:p w14:paraId="489F19B4"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Форсунки зі штучно</w:t>
      </w:r>
      <w:r w:rsidR="005173B7">
        <w:rPr>
          <w:rFonts w:ascii="Times New Roman" w:eastAsia="Calibri" w:hAnsi="Times New Roman" w:cs="Times New Roman"/>
          <w:sz w:val="28"/>
          <w:szCs w:val="28"/>
          <w:lang w:val="uk-UA"/>
        </w:rPr>
        <w:t>ю</w:t>
      </w:r>
      <w:r w:rsidRPr="00745BB6">
        <w:rPr>
          <w:rFonts w:ascii="Times New Roman" w:eastAsia="Calibri" w:hAnsi="Times New Roman" w:cs="Times New Roman"/>
          <w:sz w:val="28"/>
          <w:szCs w:val="28"/>
          <w:lang w:val="uk-UA"/>
        </w:rPr>
        <w:t xml:space="preserve"> електризацією рідини, яку ми розпиляємо,  можна умовно розділити на три основні групи: для</w:t>
      </w:r>
      <w:r w:rsidRPr="00745BB6">
        <w:rPr>
          <w:rFonts w:ascii="Times New Roman" w:eastAsia="Calibri" w:hAnsi="Times New Roman" w:cs="Times New Roman"/>
          <w:i/>
          <w:sz w:val="28"/>
          <w:szCs w:val="28"/>
          <w:lang w:val="uk-UA"/>
        </w:rPr>
        <w:t xml:space="preserve"> розпилення рідин</w:t>
      </w:r>
      <w:r w:rsidRPr="00745BB6">
        <w:rPr>
          <w:rFonts w:ascii="Times New Roman" w:eastAsia="Calibri" w:hAnsi="Times New Roman" w:cs="Times New Roman"/>
          <w:sz w:val="28"/>
          <w:szCs w:val="28"/>
          <w:lang w:val="uk-UA"/>
        </w:rPr>
        <w:t>, в тому числі і вузьких (рис</w:t>
      </w:r>
      <w:r w:rsidR="008B3056">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1.</w:t>
      </w:r>
      <w:r w:rsidR="00FB584C" w:rsidRPr="00745BB6">
        <w:rPr>
          <w:rFonts w:ascii="Times New Roman" w:eastAsia="Calibri" w:hAnsi="Times New Roman" w:cs="Times New Roman"/>
          <w:sz w:val="28"/>
          <w:szCs w:val="28"/>
          <w:lang w:val="uk-UA"/>
        </w:rPr>
        <w:t>4</w:t>
      </w:r>
      <w:r w:rsidRPr="00745BB6">
        <w:rPr>
          <w:rFonts w:ascii="Times New Roman" w:eastAsia="Calibri" w:hAnsi="Times New Roman" w:cs="Times New Roman"/>
          <w:sz w:val="28"/>
          <w:szCs w:val="28"/>
          <w:lang w:val="uk-UA"/>
        </w:rPr>
        <w:t xml:space="preserve"> а), для </w:t>
      </w:r>
      <w:r w:rsidRPr="00745BB6">
        <w:rPr>
          <w:rFonts w:ascii="Times New Roman" w:eastAsia="Calibri" w:hAnsi="Times New Roman" w:cs="Times New Roman"/>
          <w:i/>
          <w:sz w:val="28"/>
          <w:szCs w:val="28"/>
          <w:lang w:val="uk-UA"/>
        </w:rPr>
        <w:t>нанесення покриттів</w:t>
      </w:r>
      <w:r w:rsidRPr="00745BB6">
        <w:rPr>
          <w:rFonts w:ascii="Times New Roman" w:eastAsia="Calibri" w:hAnsi="Times New Roman" w:cs="Times New Roman"/>
          <w:sz w:val="28"/>
          <w:szCs w:val="28"/>
          <w:lang w:val="uk-UA"/>
        </w:rPr>
        <w:t xml:space="preserve"> і для </w:t>
      </w:r>
      <w:r w:rsidRPr="00745BB6">
        <w:rPr>
          <w:rFonts w:ascii="Times New Roman" w:eastAsia="Calibri" w:hAnsi="Times New Roman" w:cs="Times New Roman"/>
          <w:i/>
          <w:sz w:val="28"/>
          <w:szCs w:val="28"/>
          <w:lang w:val="uk-UA"/>
        </w:rPr>
        <w:t>розпилення порошків</w:t>
      </w:r>
      <w:r w:rsidRPr="00745BB6">
        <w:rPr>
          <w:rFonts w:ascii="Times New Roman" w:eastAsia="Calibri" w:hAnsi="Times New Roman" w:cs="Times New Roman"/>
          <w:sz w:val="28"/>
          <w:szCs w:val="28"/>
          <w:lang w:val="uk-UA"/>
        </w:rPr>
        <w:t xml:space="preserve"> (рис</w:t>
      </w:r>
      <w:r w:rsidR="008B3056">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1.</w:t>
      </w:r>
      <w:r w:rsidR="00FB584C" w:rsidRPr="00745BB6">
        <w:rPr>
          <w:rFonts w:ascii="Times New Roman" w:eastAsia="Calibri" w:hAnsi="Times New Roman" w:cs="Times New Roman"/>
          <w:sz w:val="28"/>
          <w:szCs w:val="28"/>
          <w:lang w:val="uk-UA"/>
        </w:rPr>
        <w:t>4</w:t>
      </w:r>
      <w:r w:rsidRPr="00745BB6">
        <w:rPr>
          <w:rFonts w:ascii="Times New Roman" w:eastAsia="Calibri" w:hAnsi="Times New Roman" w:cs="Times New Roman"/>
          <w:sz w:val="28"/>
          <w:szCs w:val="28"/>
          <w:lang w:val="uk-UA"/>
        </w:rPr>
        <w:t xml:space="preserve"> б, в). </w:t>
      </w:r>
    </w:p>
    <w:p w14:paraId="1AA9EA41" w14:textId="77777777" w:rsidR="002B0411" w:rsidRPr="00745BB6" w:rsidRDefault="002B0411" w:rsidP="002B0411">
      <w:pPr>
        <w:spacing w:after="0" w:line="360" w:lineRule="auto"/>
        <w:ind w:hanging="426"/>
        <w:jc w:val="center"/>
        <w:rPr>
          <w:rFonts w:ascii="Times New Roman" w:eastAsia="Calibri" w:hAnsi="Times New Roman" w:cs="Times New Roman"/>
          <w:sz w:val="28"/>
          <w:szCs w:val="28"/>
          <w:lang w:val="uk-UA"/>
        </w:rPr>
      </w:pPr>
      <w:r w:rsidRPr="00745BB6">
        <w:rPr>
          <w:rFonts w:ascii="Times New Roman" w:eastAsia="Calibri" w:hAnsi="Times New Roman" w:cs="Times New Roman"/>
          <w:noProof/>
          <w:sz w:val="28"/>
          <w:szCs w:val="26"/>
          <w:lang w:val="uk-UA"/>
        </w:rPr>
        <w:lastRenderedPageBreak/>
        <w:drawing>
          <wp:inline distT="0" distB="0" distL="0" distR="0" wp14:anchorId="04E6ECB5" wp14:editId="2A139573">
            <wp:extent cx="6181725" cy="2472690"/>
            <wp:effectExtent l="0" t="0" r="9525"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0220" cy="2476088"/>
                    </a:xfrm>
                    <a:prstGeom prst="rect">
                      <a:avLst/>
                    </a:prstGeom>
                  </pic:spPr>
                </pic:pic>
              </a:graphicData>
            </a:graphic>
          </wp:inline>
        </w:drawing>
      </w:r>
    </w:p>
    <w:tbl>
      <w:tblPr>
        <w:tblStyle w:val="a8"/>
        <w:tblW w:w="949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61"/>
        <w:gridCol w:w="3260"/>
        <w:gridCol w:w="2972"/>
      </w:tblGrid>
      <w:tr w:rsidR="002B0411" w:rsidRPr="00745BB6" w14:paraId="67919F35" w14:textId="77777777" w:rsidTr="00CE009F">
        <w:trPr>
          <w:jc w:val="center"/>
        </w:trPr>
        <w:tc>
          <w:tcPr>
            <w:tcW w:w="3261" w:type="dxa"/>
          </w:tcPr>
          <w:p w14:paraId="038C8D9E"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1 - корпус; </w:t>
            </w:r>
          </w:p>
          <w:p w14:paraId="42219D3F"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2 - камера закручування;</w:t>
            </w:r>
          </w:p>
          <w:p w14:paraId="1E9A523B"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3 - електроізолююча втулка; </w:t>
            </w:r>
          </w:p>
          <w:p w14:paraId="21515AD5"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4 - електропровідний стрижень;</w:t>
            </w:r>
          </w:p>
        </w:tc>
        <w:tc>
          <w:tcPr>
            <w:tcW w:w="3260" w:type="dxa"/>
          </w:tcPr>
          <w:p w14:paraId="49165619"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1 - діелектрична шайба; 2 - втулка; </w:t>
            </w:r>
          </w:p>
          <w:p w14:paraId="78F1EA2D"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3 - відбивач; </w:t>
            </w:r>
          </w:p>
          <w:p w14:paraId="73B1AC2B"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4 - електрод;  </w:t>
            </w:r>
          </w:p>
          <w:p w14:paraId="0226D626"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5 - корпус; </w:t>
            </w:r>
          </w:p>
          <w:p w14:paraId="26F23245"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6 - контактний гвинт;</w:t>
            </w:r>
          </w:p>
          <w:p w14:paraId="347F38F7"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7 - мембрана;</w:t>
            </w:r>
          </w:p>
          <w:p w14:paraId="0FB9398B"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8 - електромагніт;</w:t>
            </w:r>
          </w:p>
        </w:tc>
        <w:tc>
          <w:tcPr>
            <w:tcW w:w="2972" w:type="dxa"/>
          </w:tcPr>
          <w:p w14:paraId="4FE14CDB"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1 - корпус; </w:t>
            </w:r>
          </w:p>
          <w:p w14:paraId="114E52B7"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2 - кільцевий ізолятор;</w:t>
            </w:r>
          </w:p>
          <w:p w14:paraId="04C7F234" w14:textId="77777777" w:rsidR="002B0411" w:rsidRPr="00745BB6" w:rsidRDefault="002B0411" w:rsidP="002B0411">
            <w:pPr>
              <w:spacing w:line="360" w:lineRule="auto"/>
              <w:rPr>
                <w:rFonts w:ascii="Times New Roman" w:hAnsi="Times New Roman"/>
                <w:i/>
                <w:sz w:val="28"/>
                <w:szCs w:val="28"/>
              </w:rPr>
            </w:pPr>
            <w:r w:rsidRPr="00745BB6">
              <w:rPr>
                <w:rFonts w:ascii="Times New Roman" w:hAnsi="Times New Roman"/>
                <w:i/>
                <w:sz w:val="28"/>
                <w:szCs w:val="28"/>
              </w:rPr>
              <w:t xml:space="preserve">3 - кільце з електродами; </w:t>
            </w:r>
          </w:p>
          <w:p w14:paraId="05A35F74" w14:textId="77777777" w:rsidR="002B0411" w:rsidRPr="00745BB6" w:rsidRDefault="002B0411" w:rsidP="002B0411">
            <w:pPr>
              <w:spacing w:line="360" w:lineRule="auto"/>
              <w:rPr>
                <w:rFonts w:ascii="Times New Roman" w:hAnsi="Times New Roman"/>
                <w:sz w:val="28"/>
                <w:szCs w:val="28"/>
              </w:rPr>
            </w:pPr>
            <w:r w:rsidRPr="00745BB6">
              <w:rPr>
                <w:rFonts w:ascii="Times New Roman" w:hAnsi="Times New Roman"/>
                <w:i/>
                <w:sz w:val="28"/>
                <w:szCs w:val="28"/>
              </w:rPr>
              <w:t>4 - генератор</w:t>
            </w:r>
          </w:p>
        </w:tc>
      </w:tr>
    </w:tbl>
    <w:p w14:paraId="5895ABB0" w14:textId="77777777" w:rsidR="002B0411" w:rsidRPr="00745BB6" w:rsidRDefault="002B0411" w:rsidP="002B0411">
      <w:pPr>
        <w:spacing w:after="0" w:line="360" w:lineRule="auto"/>
        <w:jc w:val="center"/>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Рисунок 1.</w:t>
      </w:r>
      <w:r w:rsidR="00FB584C" w:rsidRPr="00745BB6">
        <w:rPr>
          <w:rFonts w:ascii="Times New Roman" w:eastAsia="Calibri" w:hAnsi="Times New Roman" w:cs="Times New Roman"/>
          <w:i/>
          <w:sz w:val="28"/>
          <w:szCs w:val="28"/>
          <w:lang w:val="uk-UA"/>
        </w:rPr>
        <w:t>4</w:t>
      </w:r>
      <w:r w:rsidRPr="00745BB6">
        <w:rPr>
          <w:rFonts w:ascii="Times New Roman" w:eastAsia="Calibri" w:hAnsi="Times New Roman" w:cs="Times New Roman"/>
          <w:i/>
          <w:sz w:val="28"/>
          <w:szCs w:val="28"/>
          <w:lang w:val="uk-UA"/>
        </w:rPr>
        <w:t xml:space="preserve"> — «Форсунки для електростатичного розпилення»</w:t>
      </w:r>
    </w:p>
    <w:p w14:paraId="00E86D50"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b/>
          <w:i/>
          <w:sz w:val="28"/>
          <w:szCs w:val="28"/>
          <w:lang w:val="uk-UA"/>
        </w:rPr>
        <w:t>Недоліками</w:t>
      </w:r>
      <w:r w:rsidRPr="00745BB6">
        <w:rPr>
          <w:rFonts w:ascii="Times New Roman" w:eastAsia="Calibri" w:hAnsi="Times New Roman" w:cs="Times New Roman"/>
          <w:sz w:val="28"/>
          <w:szCs w:val="28"/>
          <w:lang w:val="uk-UA"/>
        </w:rPr>
        <w:t xml:space="preserve"> електростатичного розпилення є:</w:t>
      </w:r>
    </w:p>
    <w:p w14:paraId="6FB63887"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необхідність у</w:t>
      </w:r>
      <w:r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8"/>
          <w:lang w:val="uk-UA"/>
        </w:rPr>
        <w:t>громіздкому та дорогому обладнанні;</w:t>
      </w:r>
    </w:p>
    <w:p w14:paraId="3CA3822A"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його висока енергоємність;</w:t>
      </w:r>
    </w:p>
    <w:p w14:paraId="67C552A8" w14:textId="77777777" w:rsidR="001877E4" w:rsidRPr="00745BB6" w:rsidRDefault="001877E4"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велика дисперсність крапель;</w:t>
      </w:r>
    </w:p>
    <w:p w14:paraId="1800E93A"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 мала продуктивність; </w:t>
      </w:r>
    </w:p>
    <w:p w14:paraId="760002A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 складність обслуговування. </w:t>
      </w:r>
    </w:p>
    <w:p w14:paraId="79729D6D" w14:textId="77777777" w:rsidR="002B0411" w:rsidRPr="00745BB6" w:rsidRDefault="002B0411" w:rsidP="002B0411">
      <w:pPr>
        <w:spacing w:after="0" w:line="360" w:lineRule="auto"/>
        <w:ind w:firstLine="567"/>
        <w:jc w:val="both"/>
        <w:rPr>
          <w:rFonts w:ascii="Times New Roman" w:eastAsia="Calibri" w:hAnsi="Times New Roman" w:cs="Times New Roman"/>
          <w:i/>
          <w:sz w:val="28"/>
          <w:szCs w:val="28"/>
          <w:lang w:val="uk-UA"/>
        </w:rPr>
      </w:pPr>
      <w:r w:rsidRPr="00745BB6">
        <w:rPr>
          <w:rFonts w:ascii="Times New Roman" w:eastAsia="Calibri" w:hAnsi="Times New Roman" w:cs="Times New Roman"/>
          <w:sz w:val="28"/>
          <w:szCs w:val="28"/>
          <w:lang w:val="uk-UA"/>
        </w:rPr>
        <w:t>Головним чином цей метод застосовується в деяких типах розпилювальних сушарок і при нанесенні покриттів методом розпилення [</w:t>
      </w:r>
      <w:r w:rsidR="00652451" w:rsidRPr="00745BB6">
        <w:rPr>
          <w:rFonts w:ascii="Times New Roman" w:eastAsia="Calibri" w:hAnsi="Times New Roman" w:cs="Times New Roman"/>
          <w:sz w:val="28"/>
          <w:szCs w:val="28"/>
          <w:lang w:val="uk-UA"/>
        </w:rPr>
        <w:t>6</w:t>
      </w:r>
      <w:r w:rsidRPr="00745BB6">
        <w:rPr>
          <w:rFonts w:ascii="Times New Roman" w:eastAsia="Calibri" w:hAnsi="Times New Roman" w:cs="Times New Roman"/>
          <w:sz w:val="28"/>
          <w:szCs w:val="28"/>
          <w:lang w:val="uk-UA"/>
        </w:rPr>
        <w:t>].</w:t>
      </w:r>
    </w:p>
    <w:p w14:paraId="3D0E5A01"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 xml:space="preserve">Комбінований метод розпилення. </w:t>
      </w:r>
      <w:r w:rsidR="001877E4" w:rsidRPr="00745BB6">
        <w:rPr>
          <w:rFonts w:ascii="Times New Roman" w:eastAsia="Calibri" w:hAnsi="Times New Roman" w:cs="Times New Roman"/>
          <w:sz w:val="28"/>
          <w:szCs w:val="28"/>
          <w:lang w:val="uk-UA"/>
        </w:rPr>
        <w:t>У</w:t>
      </w:r>
      <w:r w:rsidRPr="00745BB6">
        <w:rPr>
          <w:rFonts w:ascii="Times New Roman" w:eastAsia="Calibri" w:hAnsi="Times New Roman" w:cs="Times New Roman"/>
          <w:sz w:val="28"/>
          <w:szCs w:val="28"/>
          <w:lang w:val="uk-UA"/>
        </w:rPr>
        <w:t>льтразвуковий та електростатичний методи розпилення є най</w:t>
      </w:r>
      <w:r w:rsidR="001877E4" w:rsidRPr="00745BB6">
        <w:rPr>
          <w:rFonts w:ascii="Times New Roman" w:eastAsia="Calibri" w:hAnsi="Times New Roman" w:cs="Times New Roman"/>
          <w:sz w:val="28"/>
          <w:szCs w:val="28"/>
          <w:lang w:val="uk-UA"/>
        </w:rPr>
        <w:t>ефективнішими</w:t>
      </w:r>
      <w:r w:rsidRPr="00745BB6">
        <w:rPr>
          <w:rFonts w:ascii="Times New Roman" w:eastAsia="Calibri" w:hAnsi="Times New Roman" w:cs="Times New Roman"/>
          <w:sz w:val="28"/>
          <w:szCs w:val="28"/>
          <w:lang w:val="uk-UA"/>
        </w:rPr>
        <w:t xml:space="preserve"> серед усіх, а що ж буде, якщо їх об’єднати?</w:t>
      </w:r>
    </w:p>
    <w:p w14:paraId="6A9FB87E"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lastRenderedPageBreak/>
        <w:t xml:space="preserve">Візьмемо якийсь ультразвуковий розпилювач та </w:t>
      </w:r>
      <w:proofErr w:type="spellStart"/>
      <w:r w:rsidRPr="00745BB6">
        <w:rPr>
          <w:rFonts w:ascii="Times New Roman" w:eastAsia="Calibri" w:hAnsi="Times New Roman" w:cs="Times New Roman"/>
          <w:sz w:val="28"/>
          <w:szCs w:val="28"/>
          <w:lang w:val="uk-UA"/>
        </w:rPr>
        <w:t>додамо</w:t>
      </w:r>
      <w:proofErr w:type="spellEnd"/>
      <w:r w:rsidRPr="00745BB6">
        <w:rPr>
          <w:rFonts w:ascii="Times New Roman" w:eastAsia="Calibri" w:hAnsi="Times New Roman" w:cs="Times New Roman"/>
          <w:sz w:val="28"/>
          <w:szCs w:val="28"/>
          <w:lang w:val="uk-UA"/>
        </w:rPr>
        <w:t xml:space="preserve"> до його конструкції високовольтне джерело напруги.</w:t>
      </w:r>
    </w:p>
    <w:p w14:paraId="0C75BBB4"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b/>
          <w:i/>
          <w:sz w:val="28"/>
          <w:szCs w:val="28"/>
          <w:lang w:val="uk-UA"/>
        </w:rPr>
        <w:t xml:space="preserve">Переваги: </w:t>
      </w:r>
      <w:r w:rsidRPr="00745BB6">
        <w:rPr>
          <w:rFonts w:ascii="Times New Roman" w:eastAsia="Calibri" w:hAnsi="Times New Roman" w:cs="Times New Roman"/>
          <w:sz w:val="28"/>
          <w:szCs w:val="28"/>
          <w:lang w:val="uk-UA"/>
        </w:rPr>
        <w:t>по-перше, приклавши високу напругу до пристрою ультразвукового розпилення ми зможем</w:t>
      </w:r>
      <w:r w:rsidR="005173B7">
        <w:rPr>
          <w:rFonts w:ascii="Times New Roman" w:eastAsia="Calibri" w:hAnsi="Times New Roman" w:cs="Times New Roman"/>
          <w:sz w:val="28"/>
          <w:szCs w:val="28"/>
          <w:lang w:val="uk-UA"/>
        </w:rPr>
        <w:t>о</w:t>
      </w:r>
      <w:r w:rsidRPr="00745BB6">
        <w:rPr>
          <w:rFonts w:ascii="Times New Roman" w:eastAsia="Calibri" w:hAnsi="Times New Roman" w:cs="Times New Roman"/>
          <w:sz w:val="28"/>
          <w:szCs w:val="28"/>
          <w:lang w:val="uk-UA"/>
        </w:rPr>
        <w:t xml:space="preserve"> </w:t>
      </w:r>
      <w:proofErr w:type="spellStart"/>
      <w:r w:rsidRPr="00745BB6">
        <w:rPr>
          <w:rFonts w:ascii="Times New Roman" w:eastAsia="Calibri" w:hAnsi="Times New Roman" w:cs="Times New Roman"/>
          <w:sz w:val="28"/>
          <w:szCs w:val="28"/>
          <w:lang w:val="uk-UA"/>
        </w:rPr>
        <w:t>дорозпилити</w:t>
      </w:r>
      <w:proofErr w:type="spellEnd"/>
      <w:r w:rsidRPr="00745BB6">
        <w:rPr>
          <w:rFonts w:ascii="Times New Roman" w:eastAsia="Calibri" w:hAnsi="Times New Roman" w:cs="Times New Roman"/>
          <w:sz w:val="28"/>
          <w:szCs w:val="28"/>
          <w:lang w:val="uk-UA"/>
        </w:rPr>
        <w:t xml:space="preserve"> частинки аерозолю, тобто ще зменшити дисперсність рідини. По-друге, якщо у нас є частинки, які є носієм заряду, то ми, регулюючи величину напруги джерела живлення, зможемо керувати формою факела, тобто кутом його розкриву. Це основний плюс комбінованого методу. </w:t>
      </w:r>
    </w:p>
    <w:p w14:paraId="1BAE9A85" w14:textId="77777777" w:rsidR="00811A62"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b/>
          <w:i/>
          <w:sz w:val="28"/>
          <w:szCs w:val="28"/>
          <w:lang w:val="uk-UA"/>
        </w:rPr>
        <w:t xml:space="preserve">Недоліки: </w:t>
      </w:r>
      <w:r w:rsidRPr="00745BB6">
        <w:rPr>
          <w:rFonts w:ascii="Times New Roman" w:eastAsia="Calibri" w:hAnsi="Times New Roman" w:cs="Times New Roman"/>
          <w:sz w:val="28"/>
          <w:szCs w:val="28"/>
          <w:lang w:val="uk-UA"/>
        </w:rPr>
        <w:t xml:space="preserve">якщо підвищувати напруженість поля </w:t>
      </w:r>
      <w:bookmarkStart w:id="14" w:name="_Hlk532504383"/>
      <w:r w:rsidRPr="00745BB6">
        <w:rPr>
          <w:rFonts w:ascii="Times New Roman" w:eastAsia="Calibri" w:hAnsi="Times New Roman" w:cs="Times New Roman"/>
          <w:sz w:val="28"/>
          <w:szCs w:val="28"/>
          <w:lang w:val="uk-UA"/>
        </w:rPr>
        <w:t>на якомусь етапі</w:t>
      </w:r>
      <w:r w:rsidR="005173B7">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 xml:space="preserve"> у нас може виникнути електричний пробій – різке зростання вихідного струму. </w:t>
      </w:r>
    </w:p>
    <w:p w14:paraId="146AA7A7" w14:textId="77777777" w:rsidR="00811A62" w:rsidRPr="00745BB6" w:rsidRDefault="00811A62"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Тобто при роботі з блоком живлення можна збільшувати амплітуду напруги до такого рівня, при якому виникає електричний пробій, що для даного блоку живлення еквівалентно короткому замиканню. У разі виникнення пробою система автоматично зменшує вихідну напругу, щоб унеможливити його повторну появу – зробити режим обмеження.</w:t>
      </w:r>
    </w:p>
    <w:p w14:paraId="5AAE6225"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З цього випливає </w:t>
      </w:r>
      <w:r w:rsidRPr="00745BB6">
        <w:rPr>
          <w:rFonts w:ascii="Times New Roman" w:eastAsia="Calibri" w:hAnsi="Times New Roman" w:cs="Times New Roman"/>
          <w:b/>
          <w:i/>
          <w:sz w:val="28"/>
          <w:szCs w:val="28"/>
          <w:lang w:val="uk-UA"/>
        </w:rPr>
        <w:t>особливість</w:t>
      </w:r>
      <w:r w:rsidRPr="00745BB6">
        <w:rPr>
          <w:rFonts w:ascii="Times New Roman" w:eastAsia="Calibri" w:hAnsi="Times New Roman" w:cs="Times New Roman"/>
          <w:sz w:val="28"/>
          <w:szCs w:val="28"/>
          <w:lang w:val="uk-UA"/>
        </w:rPr>
        <w:t xml:space="preserve"> пристрою — </w:t>
      </w:r>
      <w:r w:rsidRPr="00745BB6">
        <w:rPr>
          <w:rFonts w:ascii="Times New Roman" w:eastAsia="Calibri" w:hAnsi="Times New Roman" w:cs="Times New Roman"/>
          <w:sz w:val="28"/>
          <w:szCs w:val="28"/>
          <w:u w:val="single"/>
          <w:lang w:val="uk-UA"/>
        </w:rPr>
        <w:t xml:space="preserve">регулювати вихідну напругу </w:t>
      </w:r>
      <w:r w:rsidRPr="00745BB6">
        <w:rPr>
          <w:rFonts w:ascii="Times New Roman" w:eastAsia="Calibri" w:hAnsi="Times New Roman" w:cs="Times New Roman"/>
          <w:i/>
          <w:sz w:val="28"/>
          <w:szCs w:val="28"/>
          <w:u w:val="single"/>
          <w:lang w:val="uk-UA"/>
        </w:rPr>
        <w:t>U</w:t>
      </w:r>
      <w:r w:rsidRPr="00745BB6">
        <w:rPr>
          <w:rFonts w:ascii="Times New Roman" w:eastAsia="Calibri" w:hAnsi="Times New Roman" w:cs="Times New Roman"/>
          <w:sz w:val="28"/>
          <w:szCs w:val="28"/>
          <w:u w:val="single"/>
          <w:lang w:val="uk-UA"/>
        </w:rPr>
        <w:t xml:space="preserve"> та обмежувати струм </w:t>
      </w:r>
      <w:r w:rsidRPr="00745BB6">
        <w:rPr>
          <w:rFonts w:ascii="Times New Roman" w:eastAsia="Calibri" w:hAnsi="Times New Roman" w:cs="Times New Roman"/>
          <w:i/>
          <w:sz w:val="28"/>
          <w:szCs w:val="28"/>
          <w:u w:val="single"/>
          <w:lang w:val="uk-UA"/>
        </w:rPr>
        <w:t>I</w:t>
      </w:r>
      <w:r w:rsidRPr="00745BB6">
        <w:rPr>
          <w:rFonts w:ascii="Times New Roman" w:eastAsia="Calibri" w:hAnsi="Times New Roman" w:cs="Times New Roman"/>
          <w:sz w:val="28"/>
          <w:szCs w:val="28"/>
          <w:u w:val="single"/>
          <w:lang w:val="uk-UA"/>
        </w:rPr>
        <w:t xml:space="preserve"> через </w:t>
      </w:r>
      <w:r w:rsidRPr="00745BB6">
        <w:rPr>
          <w:rFonts w:ascii="Times New Roman" w:eastAsia="Calibri" w:hAnsi="Times New Roman" w:cs="Times New Roman"/>
          <w:i/>
          <w:sz w:val="28"/>
          <w:szCs w:val="28"/>
          <w:u w:val="single"/>
          <w:lang w:val="uk-UA"/>
        </w:rPr>
        <w:t>U щоб не допустити електричний пробій</w:t>
      </w:r>
      <w:r w:rsidRPr="00745BB6">
        <w:rPr>
          <w:rFonts w:ascii="Times New Roman" w:eastAsia="Calibri" w:hAnsi="Times New Roman" w:cs="Times New Roman"/>
          <w:sz w:val="28"/>
          <w:szCs w:val="28"/>
          <w:lang w:val="uk-UA"/>
        </w:rPr>
        <w:t>.</w:t>
      </w:r>
    </w:p>
    <w:bookmarkEnd w:id="14"/>
    <w:p w14:paraId="6EF8134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Оглянемо основні технічні рішення високовольтних джерел живлення.</w:t>
      </w:r>
    </w:p>
    <w:p w14:paraId="3E08BC4C"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ВВДЖ або джерела високої напруги –</w:t>
      </w:r>
      <w:r w:rsidRPr="00745BB6">
        <w:rPr>
          <w:rFonts w:ascii="Times New Roman" w:eastAsia="Calibri" w:hAnsi="Times New Roman" w:cs="Times New Roman"/>
          <w:sz w:val="28"/>
          <w:szCs w:val="26"/>
          <w:lang w:val="uk-UA"/>
        </w:rPr>
        <w:softHyphen/>
      </w:r>
      <w:r w:rsidRPr="00745BB6">
        <w:rPr>
          <w:rFonts w:ascii="Times New Roman" w:eastAsia="Calibri" w:hAnsi="Times New Roman" w:cs="Times New Roman"/>
          <w:sz w:val="28"/>
          <w:szCs w:val="26"/>
          <w:lang w:val="uk-UA"/>
        </w:rPr>
        <w:softHyphen/>
        <w:t xml:space="preserve"> джерела живлення з вихідною напругою понад 1000 В [</w:t>
      </w:r>
      <w:r w:rsidR="007F3F11" w:rsidRPr="00745BB6">
        <w:rPr>
          <w:rFonts w:ascii="Times New Roman" w:eastAsia="Calibri" w:hAnsi="Times New Roman" w:cs="Times New Roman"/>
          <w:sz w:val="28"/>
          <w:szCs w:val="26"/>
          <w:lang w:val="uk-UA"/>
        </w:rPr>
        <w:t>7</w:t>
      </w:r>
      <w:r w:rsidRPr="00745BB6">
        <w:rPr>
          <w:rFonts w:ascii="Times New Roman" w:eastAsia="Calibri" w:hAnsi="Times New Roman" w:cs="Times New Roman"/>
          <w:sz w:val="28"/>
          <w:szCs w:val="26"/>
          <w:lang w:val="uk-UA"/>
        </w:rPr>
        <w:t xml:space="preserve">]. Такі джерела повинні відповідати основним вимогам як для низьковольтних джерел живлення, так і для техніки високих </w:t>
      </w:r>
      <w:proofErr w:type="spellStart"/>
      <w:r w:rsidRPr="00745BB6">
        <w:rPr>
          <w:rFonts w:ascii="Times New Roman" w:eastAsia="Calibri" w:hAnsi="Times New Roman" w:cs="Times New Roman"/>
          <w:sz w:val="28"/>
          <w:szCs w:val="26"/>
          <w:lang w:val="uk-UA"/>
        </w:rPr>
        <w:t>напруг</w:t>
      </w:r>
      <w:proofErr w:type="spellEnd"/>
      <w:r w:rsidRPr="00745BB6">
        <w:rPr>
          <w:rFonts w:ascii="Times New Roman" w:eastAsia="Calibri" w:hAnsi="Times New Roman" w:cs="Times New Roman"/>
          <w:sz w:val="28"/>
          <w:szCs w:val="26"/>
          <w:lang w:val="uk-UA"/>
        </w:rPr>
        <w:t>.</w:t>
      </w:r>
    </w:p>
    <w:p w14:paraId="702C954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Усі ВВДЖ  можна розділити на наступні класи та групи:</w:t>
      </w:r>
    </w:p>
    <w:p w14:paraId="7967FE03" w14:textId="77777777" w:rsidR="002B0411" w:rsidRPr="00745BB6" w:rsidRDefault="002B0411" w:rsidP="00211803">
      <w:pPr>
        <w:numPr>
          <w:ilvl w:val="0"/>
          <w:numId w:val="1"/>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 характером вихідної напруги:</w:t>
      </w:r>
    </w:p>
    <w:p w14:paraId="2588B9E5"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 виходом на постійному струмі;</w:t>
      </w:r>
    </w:p>
    <w:p w14:paraId="095042F6"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 виходом на змінному струмі;</w:t>
      </w:r>
    </w:p>
    <w:p w14:paraId="672596C1"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 імпульсним виходом;</w:t>
      </w:r>
    </w:p>
    <w:p w14:paraId="28155D94"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комбіновані.</w:t>
      </w:r>
    </w:p>
    <w:p w14:paraId="56B3CD15" w14:textId="77777777" w:rsidR="002B0411" w:rsidRPr="00745BB6" w:rsidRDefault="002B0411" w:rsidP="00211803">
      <w:pPr>
        <w:numPr>
          <w:ilvl w:val="0"/>
          <w:numId w:val="1"/>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 рівнем вихідної напруги:</w:t>
      </w:r>
    </w:p>
    <w:p w14:paraId="4ACF820F"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 xml:space="preserve">"Нормально високовольтні"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1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20 (25) кВ;</w:t>
      </w:r>
    </w:p>
    <w:p w14:paraId="15BD54B7"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"Підвищеної </w:t>
      </w:r>
      <w:proofErr w:type="spellStart"/>
      <w:r w:rsidRPr="00745BB6">
        <w:rPr>
          <w:rFonts w:ascii="Times New Roman" w:eastAsia="Calibri" w:hAnsi="Times New Roman" w:cs="Times New Roman"/>
          <w:sz w:val="28"/>
          <w:szCs w:val="26"/>
          <w:lang w:val="uk-UA"/>
        </w:rPr>
        <w:t>високовольтності</w:t>
      </w:r>
      <w:proofErr w:type="spellEnd"/>
      <w:r w:rsidRPr="00745BB6">
        <w:rPr>
          <w:rFonts w:ascii="Times New Roman" w:eastAsia="Calibri" w:hAnsi="Times New Roman" w:cs="Times New Roman"/>
          <w:sz w:val="28"/>
          <w:szCs w:val="26"/>
          <w:lang w:val="uk-UA"/>
        </w:rPr>
        <w:t xml:space="preserve">"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25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75 кВ;</w:t>
      </w:r>
    </w:p>
    <w:p w14:paraId="1B67AD1A"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w:t>
      </w:r>
      <w:proofErr w:type="spellStart"/>
      <w:r w:rsidRPr="00745BB6">
        <w:rPr>
          <w:rFonts w:ascii="Times New Roman" w:eastAsia="Calibri" w:hAnsi="Times New Roman" w:cs="Times New Roman"/>
          <w:sz w:val="28"/>
          <w:szCs w:val="26"/>
          <w:lang w:val="uk-UA"/>
        </w:rPr>
        <w:t>Особливовисоковольтні</w:t>
      </w:r>
      <w:proofErr w:type="spellEnd"/>
      <w:r w:rsidRPr="00745BB6">
        <w:rPr>
          <w:rFonts w:ascii="Times New Roman" w:eastAsia="Calibri" w:hAnsi="Times New Roman" w:cs="Times New Roman"/>
          <w:sz w:val="28"/>
          <w:szCs w:val="26"/>
          <w:lang w:val="uk-UA"/>
        </w:rPr>
        <w:t>" ("</w:t>
      </w:r>
      <w:proofErr w:type="spellStart"/>
      <w:r w:rsidRPr="00745BB6">
        <w:rPr>
          <w:rFonts w:ascii="Times New Roman" w:eastAsia="Calibri" w:hAnsi="Times New Roman" w:cs="Times New Roman"/>
          <w:sz w:val="28"/>
          <w:szCs w:val="26"/>
          <w:lang w:val="uk-UA"/>
        </w:rPr>
        <w:t>Надвисоковольтні</w:t>
      </w:r>
      <w:proofErr w:type="spellEnd"/>
      <w:r w:rsidRPr="00745BB6">
        <w:rPr>
          <w:rFonts w:ascii="Times New Roman" w:eastAsia="Calibri" w:hAnsi="Times New Roman" w:cs="Times New Roman"/>
          <w:sz w:val="28"/>
          <w:szCs w:val="26"/>
          <w:lang w:val="uk-UA"/>
        </w:rPr>
        <w:t xml:space="preserve">") </w:t>
      </w:r>
      <w:r w:rsidRPr="00745BB6">
        <w:rPr>
          <w:rFonts w:ascii="Arial" w:eastAsia="Calibri" w:hAnsi="Arial" w:cs="Arial"/>
          <w:color w:val="000000"/>
          <w:sz w:val="28"/>
          <w:szCs w:val="26"/>
          <w:lang w:val="uk-UA"/>
        </w:rPr>
        <w:t>—</w:t>
      </w:r>
      <w:r w:rsidRPr="00745BB6">
        <w:rPr>
          <w:rFonts w:ascii="Times New Roman" w:eastAsia="Calibri" w:hAnsi="Times New Roman" w:cs="Times New Roman"/>
          <w:sz w:val="28"/>
          <w:szCs w:val="26"/>
          <w:lang w:val="uk-UA"/>
        </w:rPr>
        <w:t xml:space="preserve"> понад 75 кВ.</w:t>
      </w:r>
    </w:p>
    <w:p w14:paraId="73686FE5" w14:textId="77777777" w:rsidR="002B0411" w:rsidRPr="00745BB6" w:rsidRDefault="002B0411" w:rsidP="00211803">
      <w:pPr>
        <w:numPr>
          <w:ilvl w:val="0"/>
          <w:numId w:val="1"/>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 рівнем вихідної потужності</w:t>
      </w:r>
    </w:p>
    <w:p w14:paraId="08999FE7"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proofErr w:type="spellStart"/>
      <w:r w:rsidRPr="00745BB6">
        <w:rPr>
          <w:rFonts w:ascii="Times New Roman" w:eastAsia="Calibri" w:hAnsi="Times New Roman" w:cs="Times New Roman"/>
          <w:sz w:val="28"/>
          <w:szCs w:val="26"/>
          <w:lang w:val="uk-UA"/>
        </w:rPr>
        <w:t>мікропотужні</w:t>
      </w:r>
      <w:proofErr w:type="spellEnd"/>
      <w:r w:rsidRPr="00745BB6">
        <w:rPr>
          <w:rFonts w:ascii="Times New Roman" w:eastAsia="Calibri" w:hAnsi="Times New Roman" w:cs="Times New Roman"/>
          <w:sz w:val="28"/>
          <w:szCs w:val="26"/>
          <w:lang w:val="uk-UA"/>
        </w:rPr>
        <w:t xml:space="preserve">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до 1 Вт;</w:t>
      </w:r>
    </w:p>
    <w:p w14:paraId="08981034"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малопотужні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1</w:t>
      </w:r>
      <w:r w:rsidR="008B3056">
        <w:rPr>
          <w:rFonts w:ascii="Times New Roman" w:eastAsia="Calibri" w:hAnsi="Times New Roman" w:cs="Times New Roman"/>
          <w:sz w:val="28"/>
          <w:szCs w:val="26"/>
          <w:lang w:val="uk-UA"/>
        </w:rPr>
        <w:t xml:space="preserve">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50 Вт;</w:t>
      </w:r>
    </w:p>
    <w:p w14:paraId="4CB23F9B"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bookmarkStart w:id="15" w:name="_Hlk529652248"/>
      <w:r w:rsidRPr="00745BB6">
        <w:rPr>
          <w:rFonts w:ascii="Times New Roman" w:eastAsia="Calibri" w:hAnsi="Times New Roman" w:cs="Times New Roman"/>
          <w:sz w:val="28"/>
          <w:szCs w:val="26"/>
          <w:lang w:val="uk-UA"/>
        </w:rPr>
        <w:t xml:space="preserve">середньої потужності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50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400 (500) Вт;</w:t>
      </w:r>
    </w:p>
    <w:bookmarkEnd w:id="15"/>
    <w:p w14:paraId="6D3EF74C"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великої потужності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0,5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3 (5) кВт;</w:t>
      </w:r>
    </w:p>
    <w:p w14:paraId="23A1FE38"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надпотужні (</w:t>
      </w:r>
      <w:proofErr w:type="spellStart"/>
      <w:r w:rsidRPr="00745BB6">
        <w:rPr>
          <w:rFonts w:ascii="Times New Roman" w:eastAsia="Calibri" w:hAnsi="Times New Roman" w:cs="Times New Roman"/>
          <w:sz w:val="28"/>
          <w:szCs w:val="26"/>
          <w:lang w:val="uk-UA"/>
        </w:rPr>
        <w:t>суперпотужні</w:t>
      </w:r>
      <w:proofErr w:type="spellEnd"/>
      <w:r w:rsidRPr="00745BB6">
        <w:rPr>
          <w:rFonts w:ascii="Times New Roman" w:eastAsia="Calibri" w:hAnsi="Times New Roman" w:cs="Times New Roman"/>
          <w:sz w:val="28"/>
          <w:szCs w:val="26"/>
          <w:lang w:val="uk-UA"/>
        </w:rPr>
        <w:t xml:space="preserve">)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понад 5 кВт</w:t>
      </w:r>
    </w:p>
    <w:p w14:paraId="18A27B7E" w14:textId="77777777" w:rsidR="002B0411" w:rsidRPr="00745BB6" w:rsidRDefault="002B0411" w:rsidP="00211803">
      <w:pPr>
        <w:numPr>
          <w:ilvl w:val="0"/>
          <w:numId w:val="1"/>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 стабільністю (точністю) високої напруги:</w:t>
      </w:r>
    </w:p>
    <w:p w14:paraId="2C685FC0"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загального призначення —  сумарна (загальна)* нестабільність </w:t>
      </w:r>
      <w:proofErr w:type="spellStart"/>
      <w:r w:rsidRPr="00745BB6">
        <w:rPr>
          <w:rFonts w:ascii="Times New Roman" w:eastAsia="Calibri" w:hAnsi="Times New Roman" w:cs="Times New Roman"/>
          <w:sz w:val="28"/>
          <w:szCs w:val="26"/>
          <w:lang w:val="uk-UA"/>
        </w:rPr>
        <w:t>δU</w:t>
      </w:r>
      <w:r w:rsidRPr="00745BB6">
        <w:rPr>
          <w:rFonts w:ascii="Times New Roman" w:eastAsia="Calibri" w:hAnsi="Times New Roman" w:cs="Times New Roman"/>
          <w:sz w:val="28"/>
          <w:szCs w:val="26"/>
          <w:vertAlign w:val="subscript"/>
          <w:lang w:val="uk-UA"/>
        </w:rPr>
        <w:t>вΣ</w:t>
      </w:r>
      <w:proofErr w:type="spellEnd"/>
      <w:r w:rsidRPr="00745BB6">
        <w:rPr>
          <w:rFonts w:ascii="Times New Roman" w:eastAsia="Calibri" w:hAnsi="Times New Roman" w:cs="Times New Roman"/>
          <w:sz w:val="28"/>
          <w:szCs w:val="26"/>
          <w:lang w:val="uk-UA"/>
        </w:rPr>
        <w:t xml:space="preserve"> = 1</w:t>
      </w:r>
      <w:r w:rsidR="008B3056">
        <w:rPr>
          <w:rFonts w:ascii="Times New Roman" w:eastAsia="Calibri" w:hAnsi="Times New Roman" w:cs="Times New Roman"/>
          <w:sz w:val="28"/>
          <w:szCs w:val="26"/>
          <w:lang w:val="uk-UA"/>
        </w:rPr>
        <w:t xml:space="preserve">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5%;</w:t>
      </w:r>
    </w:p>
    <w:p w14:paraId="3B2E0D76"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підвищеної стабільності —  </w:t>
      </w:r>
      <w:proofErr w:type="spellStart"/>
      <w:r w:rsidRPr="00745BB6">
        <w:rPr>
          <w:rFonts w:ascii="Times New Roman" w:eastAsia="Calibri" w:hAnsi="Times New Roman" w:cs="Times New Roman"/>
          <w:sz w:val="28"/>
          <w:szCs w:val="26"/>
          <w:lang w:val="uk-UA"/>
        </w:rPr>
        <w:t>δU</w:t>
      </w:r>
      <w:r w:rsidRPr="00745BB6">
        <w:rPr>
          <w:rFonts w:ascii="Times New Roman" w:eastAsia="Calibri" w:hAnsi="Times New Roman" w:cs="Times New Roman"/>
          <w:sz w:val="28"/>
          <w:szCs w:val="26"/>
          <w:vertAlign w:val="subscript"/>
          <w:lang w:val="uk-UA"/>
        </w:rPr>
        <w:t>вΣ</w:t>
      </w:r>
      <w:proofErr w:type="spellEnd"/>
      <w:r w:rsidRPr="00745BB6">
        <w:rPr>
          <w:rFonts w:ascii="Times New Roman" w:eastAsia="Calibri" w:hAnsi="Times New Roman" w:cs="Times New Roman"/>
          <w:sz w:val="28"/>
          <w:szCs w:val="26"/>
          <w:lang w:val="uk-UA"/>
        </w:rPr>
        <w:t xml:space="preserve"> = 0,3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1%</w:t>
      </w:r>
    </w:p>
    <w:p w14:paraId="70C730FF"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proofErr w:type="spellStart"/>
      <w:r w:rsidRPr="00745BB6">
        <w:rPr>
          <w:rFonts w:ascii="Times New Roman" w:eastAsia="Calibri" w:hAnsi="Times New Roman" w:cs="Times New Roman"/>
          <w:sz w:val="28"/>
          <w:szCs w:val="26"/>
          <w:lang w:val="uk-UA"/>
        </w:rPr>
        <w:t>високостабільні</w:t>
      </w:r>
      <w:proofErr w:type="spellEnd"/>
      <w:r w:rsidRPr="00745BB6">
        <w:rPr>
          <w:rFonts w:ascii="Times New Roman" w:eastAsia="Calibri" w:hAnsi="Times New Roman" w:cs="Times New Roman"/>
          <w:sz w:val="28"/>
          <w:szCs w:val="26"/>
          <w:lang w:val="uk-UA"/>
        </w:rPr>
        <w:t xml:space="preserve"> —  </w:t>
      </w:r>
      <w:proofErr w:type="spellStart"/>
      <w:r w:rsidRPr="00745BB6">
        <w:rPr>
          <w:rFonts w:ascii="Times New Roman" w:eastAsia="Calibri" w:hAnsi="Times New Roman" w:cs="Times New Roman"/>
          <w:sz w:val="28"/>
          <w:szCs w:val="26"/>
          <w:lang w:val="uk-UA"/>
        </w:rPr>
        <w:t>δU</w:t>
      </w:r>
      <w:r w:rsidRPr="00745BB6">
        <w:rPr>
          <w:rFonts w:ascii="Times New Roman" w:eastAsia="Calibri" w:hAnsi="Times New Roman" w:cs="Times New Roman"/>
          <w:sz w:val="28"/>
          <w:szCs w:val="26"/>
          <w:vertAlign w:val="subscript"/>
          <w:lang w:val="uk-UA"/>
        </w:rPr>
        <w:t>вΣ</w:t>
      </w:r>
      <w:proofErr w:type="spellEnd"/>
      <w:r w:rsidRPr="00745BB6">
        <w:rPr>
          <w:rFonts w:ascii="Times New Roman" w:eastAsia="Calibri" w:hAnsi="Times New Roman" w:cs="Times New Roman"/>
          <w:sz w:val="28"/>
          <w:szCs w:val="26"/>
          <w:lang w:val="uk-UA"/>
        </w:rPr>
        <w:t xml:space="preserve"> = 0,03 </w:t>
      </w:r>
      <w:r w:rsidR="008B3056" w:rsidRPr="00745BB6">
        <w:rPr>
          <w:rFonts w:ascii="Times New Roman" w:eastAsia="Calibri" w:hAnsi="Times New Roman" w:cs="Times New Roman"/>
          <w:sz w:val="28"/>
          <w:szCs w:val="26"/>
          <w:lang w:val="uk-UA"/>
        </w:rPr>
        <w:t>–</w:t>
      </w:r>
      <w:r w:rsidR="008B3056" w:rsidRPr="00745BB6">
        <w:rPr>
          <w:rFonts w:ascii="Times New Roman" w:eastAsia="Calibri" w:hAnsi="Times New Roman" w:cs="Times New Roman"/>
          <w:sz w:val="28"/>
          <w:szCs w:val="26"/>
          <w:lang w:val="uk-UA"/>
        </w:rPr>
        <w:softHyphen/>
      </w:r>
      <w:r w:rsidR="008B3056" w:rsidRPr="00745BB6">
        <w:rPr>
          <w:rFonts w:ascii="Times New Roman" w:eastAsia="Calibri" w:hAnsi="Times New Roman" w:cs="Times New Roman"/>
          <w:sz w:val="28"/>
          <w:szCs w:val="26"/>
          <w:lang w:val="uk-UA"/>
        </w:rPr>
        <w:softHyphen/>
        <w:t xml:space="preserve"> </w:t>
      </w:r>
      <w:r w:rsidRPr="00745BB6">
        <w:rPr>
          <w:rFonts w:ascii="Times New Roman" w:eastAsia="Calibri" w:hAnsi="Times New Roman" w:cs="Times New Roman"/>
          <w:sz w:val="28"/>
          <w:szCs w:val="26"/>
          <w:lang w:val="uk-UA"/>
        </w:rPr>
        <w:t>0,3%;</w:t>
      </w:r>
    </w:p>
    <w:p w14:paraId="24AF8B44"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прецизійні —  </w:t>
      </w:r>
      <w:proofErr w:type="spellStart"/>
      <w:r w:rsidRPr="00745BB6">
        <w:rPr>
          <w:rFonts w:ascii="Times New Roman" w:eastAsia="Calibri" w:hAnsi="Times New Roman" w:cs="Times New Roman"/>
          <w:sz w:val="28"/>
          <w:szCs w:val="26"/>
          <w:lang w:val="uk-UA"/>
        </w:rPr>
        <w:t>δU</w:t>
      </w:r>
      <w:r w:rsidRPr="00745BB6">
        <w:rPr>
          <w:rFonts w:ascii="Times New Roman" w:eastAsia="Calibri" w:hAnsi="Times New Roman" w:cs="Times New Roman"/>
          <w:sz w:val="28"/>
          <w:szCs w:val="26"/>
          <w:vertAlign w:val="subscript"/>
          <w:lang w:val="uk-UA"/>
        </w:rPr>
        <w:t>вΣ</w:t>
      </w:r>
      <w:proofErr w:type="spellEnd"/>
      <w:r w:rsidRPr="00745BB6">
        <w:rPr>
          <w:rFonts w:ascii="Times New Roman" w:eastAsia="Calibri" w:hAnsi="Times New Roman" w:cs="Times New Roman"/>
          <w:sz w:val="28"/>
          <w:szCs w:val="26"/>
          <w:lang w:val="uk-UA"/>
        </w:rPr>
        <w:t xml:space="preserve"> &lt; 0,03%</w:t>
      </w:r>
    </w:p>
    <w:p w14:paraId="7D7E8771" w14:textId="77777777" w:rsidR="002B0411" w:rsidRPr="00745BB6" w:rsidRDefault="002B0411" w:rsidP="002B0411">
      <w:pPr>
        <w:spacing w:after="0" w:line="360" w:lineRule="auto"/>
        <w:ind w:left="927"/>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Під сумарною (загальною) нестабільність </w:t>
      </w:r>
      <w:proofErr w:type="spellStart"/>
      <w:r w:rsidRPr="00745BB6">
        <w:rPr>
          <w:rFonts w:ascii="Times New Roman" w:eastAsia="Calibri" w:hAnsi="Times New Roman" w:cs="Times New Roman"/>
          <w:sz w:val="28"/>
          <w:szCs w:val="26"/>
          <w:lang w:val="uk-UA"/>
        </w:rPr>
        <w:t>δU</w:t>
      </w:r>
      <w:r w:rsidRPr="00745BB6">
        <w:rPr>
          <w:rFonts w:ascii="Times New Roman" w:eastAsia="Calibri" w:hAnsi="Times New Roman" w:cs="Times New Roman"/>
          <w:sz w:val="28"/>
          <w:szCs w:val="26"/>
          <w:vertAlign w:val="subscript"/>
          <w:lang w:val="uk-UA"/>
        </w:rPr>
        <w:t>вΣ</w:t>
      </w:r>
      <w:proofErr w:type="spellEnd"/>
      <w:r w:rsidRPr="00745BB6">
        <w:rPr>
          <w:rFonts w:ascii="Times New Roman" w:eastAsia="Calibri" w:hAnsi="Times New Roman" w:cs="Times New Roman"/>
          <w:sz w:val="28"/>
          <w:szCs w:val="26"/>
          <w:lang w:val="uk-UA"/>
        </w:rPr>
        <w:t xml:space="preserve">, будемо розуміти суму часткових </w:t>
      </w:r>
      <w:proofErr w:type="spellStart"/>
      <w:r w:rsidRPr="00745BB6">
        <w:rPr>
          <w:rFonts w:ascii="Times New Roman" w:eastAsia="Calibri" w:hAnsi="Times New Roman" w:cs="Times New Roman"/>
          <w:sz w:val="28"/>
          <w:szCs w:val="26"/>
          <w:lang w:val="uk-UA"/>
        </w:rPr>
        <w:t>нестабільностей</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δU</w:t>
      </w:r>
      <w:r w:rsidRPr="00745BB6">
        <w:rPr>
          <w:rFonts w:ascii="Times New Roman" w:eastAsia="Calibri" w:hAnsi="Times New Roman" w:cs="Times New Roman"/>
          <w:sz w:val="28"/>
          <w:szCs w:val="26"/>
          <w:vertAlign w:val="subscript"/>
          <w:lang w:val="uk-UA"/>
        </w:rPr>
        <w:t>Bi</w:t>
      </w:r>
      <w:proofErr w:type="spellEnd"/>
      <w:r w:rsidRPr="00745BB6">
        <w:rPr>
          <w:rFonts w:ascii="Times New Roman" w:eastAsia="Calibri" w:hAnsi="Times New Roman" w:cs="Times New Roman"/>
          <w:sz w:val="28"/>
          <w:szCs w:val="26"/>
          <w:lang w:val="uk-UA"/>
        </w:rPr>
        <w:t xml:space="preserve"> від впливу дестабілізуючих чинників: змін напруги електроживлення, вихідного струму (навантаження), температури навколишнього середовища на 10 °С і короткочасного дрейфу, наприклад за 8 (12) ч роботи після штатного прогріву.</w:t>
      </w:r>
    </w:p>
    <w:p w14:paraId="7A1EEEC9" w14:textId="77777777" w:rsidR="002B0411" w:rsidRPr="00745BB6" w:rsidRDefault="002B0411" w:rsidP="00211803">
      <w:pPr>
        <w:numPr>
          <w:ilvl w:val="0"/>
          <w:numId w:val="1"/>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 структурною побудовою:</w:t>
      </w:r>
    </w:p>
    <w:p w14:paraId="0FBB953A"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за кількістю вихідних каналів —  одно- і багатоканальні (в тому числі низьковольтні, але </w:t>
      </w:r>
      <w:proofErr w:type="spellStart"/>
      <w:r w:rsidRPr="00745BB6">
        <w:rPr>
          <w:rFonts w:ascii="Times New Roman" w:eastAsia="Calibri" w:hAnsi="Times New Roman" w:cs="Times New Roman"/>
          <w:sz w:val="28"/>
          <w:szCs w:val="26"/>
          <w:lang w:val="uk-UA"/>
        </w:rPr>
        <w:t>високопотенціальні</w:t>
      </w:r>
      <w:proofErr w:type="spellEnd"/>
      <w:r w:rsidRPr="00745BB6">
        <w:rPr>
          <w:rFonts w:ascii="Times New Roman" w:eastAsia="Calibri" w:hAnsi="Times New Roman" w:cs="Times New Roman"/>
          <w:sz w:val="28"/>
          <w:szCs w:val="26"/>
          <w:lang w:val="uk-UA"/>
        </w:rPr>
        <w:t>);</w:t>
      </w:r>
    </w:p>
    <w:p w14:paraId="2A587D75"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 числом ступенів стабілізації —  одно та двоступеневі;</w:t>
      </w:r>
    </w:p>
    <w:p w14:paraId="1FD1AB80"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за типом використовуваної структури регулювання високої напруги </w:t>
      </w:r>
      <w:proofErr w:type="spellStart"/>
      <w:r w:rsidRPr="00745BB6">
        <w:rPr>
          <w:rFonts w:ascii="Times New Roman" w:eastAsia="Calibri" w:hAnsi="Times New Roman" w:cs="Times New Roman"/>
          <w:sz w:val="28"/>
          <w:szCs w:val="26"/>
          <w:lang w:val="uk-UA"/>
        </w:rPr>
        <w:t>U</w:t>
      </w:r>
      <w:r w:rsidRPr="00745BB6">
        <w:rPr>
          <w:rFonts w:ascii="Times New Roman" w:eastAsia="Calibri" w:hAnsi="Times New Roman" w:cs="Times New Roman"/>
          <w:sz w:val="28"/>
          <w:szCs w:val="26"/>
          <w:vertAlign w:val="subscript"/>
          <w:lang w:val="uk-UA"/>
        </w:rPr>
        <w:t>в</w:t>
      </w:r>
      <w:proofErr w:type="spellEnd"/>
      <w:r w:rsidRPr="00745BB6">
        <w:rPr>
          <w:rFonts w:ascii="Times New Roman" w:eastAsia="Calibri" w:hAnsi="Times New Roman" w:cs="Times New Roman"/>
          <w:sz w:val="28"/>
          <w:szCs w:val="26"/>
          <w:lang w:val="uk-UA"/>
        </w:rPr>
        <w:t>:</w:t>
      </w:r>
    </w:p>
    <w:p w14:paraId="49AD179B" w14:textId="77777777" w:rsidR="002B0411" w:rsidRPr="00745BB6" w:rsidRDefault="002B0411" w:rsidP="00211803">
      <w:pPr>
        <w:numPr>
          <w:ilvl w:val="1"/>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 регулюванням збоку змінної (мережевої) напруги низької частоти (50/60 </w:t>
      </w:r>
      <w:proofErr w:type="spellStart"/>
      <w:r w:rsidRPr="00745BB6">
        <w:rPr>
          <w:rFonts w:ascii="Times New Roman" w:eastAsia="Calibri" w:hAnsi="Times New Roman" w:cs="Times New Roman"/>
          <w:sz w:val="28"/>
          <w:szCs w:val="26"/>
          <w:lang w:val="uk-UA"/>
        </w:rPr>
        <w:t>Гц</w:t>
      </w:r>
      <w:proofErr w:type="spellEnd"/>
      <w:r w:rsidRPr="00745BB6">
        <w:rPr>
          <w:rFonts w:ascii="Times New Roman" w:eastAsia="Calibri" w:hAnsi="Times New Roman" w:cs="Times New Roman"/>
          <w:sz w:val="28"/>
          <w:szCs w:val="26"/>
          <w:lang w:val="uk-UA"/>
        </w:rPr>
        <w:t xml:space="preserve">, 400/500 </w:t>
      </w:r>
      <w:proofErr w:type="spellStart"/>
      <w:r w:rsidRPr="00745BB6">
        <w:rPr>
          <w:rFonts w:ascii="Times New Roman" w:eastAsia="Calibri" w:hAnsi="Times New Roman" w:cs="Times New Roman"/>
          <w:sz w:val="28"/>
          <w:szCs w:val="26"/>
          <w:lang w:val="uk-UA"/>
        </w:rPr>
        <w:t>Гц</w:t>
      </w:r>
      <w:proofErr w:type="spellEnd"/>
      <w:r w:rsidRPr="00745BB6">
        <w:rPr>
          <w:rFonts w:ascii="Times New Roman" w:eastAsia="Calibri" w:hAnsi="Times New Roman" w:cs="Times New Roman"/>
          <w:sz w:val="28"/>
          <w:szCs w:val="26"/>
          <w:lang w:val="uk-UA"/>
        </w:rPr>
        <w:t xml:space="preserve"> і більше);</w:t>
      </w:r>
    </w:p>
    <w:p w14:paraId="106F6170" w14:textId="77777777" w:rsidR="002B0411" w:rsidRPr="00745BB6" w:rsidRDefault="002B0411" w:rsidP="00211803">
      <w:pPr>
        <w:numPr>
          <w:ilvl w:val="1"/>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з регулюванням з</w:t>
      </w:r>
      <w:r w:rsidR="008B3056">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боку випрямленої високої напруги — за допомогою високовольтних лінійних стабілізаторів;</w:t>
      </w:r>
    </w:p>
    <w:p w14:paraId="1BF9CE25" w14:textId="77777777" w:rsidR="002B0411" w:rsidRPr="00745BB6" w:rsidRDefault="002B0411" w:rsidP="00211803">
      <w:pPr>
        <w:numPr>
          <w:ilvl w:val="1"/>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 використанням регульованих перетворювачів (інверторів) з високовольтним виходом, які працюють на підвищеній частоті (десятки кілогерц);</w:t>
      </w:r>
    </w:p>
    <w:p w14:paraId="59662DB8" w14:textId="77777777" w:rsidR="002B0411" w:rsidRPr="00745BB6" w:rsidRDefault="002B0411" w:rsidP="00211803">
      <w:pPr>
        <w:numPr>
          <w:ilvl w:val="1"/>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комбінованої —  при двоступеневій структурі стабілізації.</w:t>
      </w:r>
    </w:p>
    <w:p w14:paraId="3FF4C23D" w14:textId="77777777" w:rsidR="002B0411" w:rsidRPr="00745BB6" w:rsidRDefault="002B0411" w:rsidP="00211803">
      <w:pPr>
        <w:numPr>
          <w:ilvl w:val="0"/>
          <w:numId w:val="1"/>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 функціонально-схемною побудовою високовольтних блоків або</w:t>
      </w:r>
      <w:r w:rsidR="008B305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трансформаторно</w:t>
      </w:r>
      <w:proofErr w:type="spellEnd"/>
      <w:r w:rsidRPr="00745BB6">
        <w:rPr>
          <w:rFonts w:ascii="Times New Roman" w:eastAsia="Calibri" w:hAnsi="Times New Roman" w:cs="Times New Roman"/>
          <w:sz w:val="28"/>
          <w:szCs w:val="26"/>
          <w:lang w:val="uk-UA"/>
        </w:rPr>
        <w:t>-випрямних модулів (ТВМ</w:t>
      </w:r>
      <w:r w:rsidR="008B3056">
        <w:rPr>
          <w:rFonts w:ascii="Times New Roman" w:eastAsia="Calibri" w:hAnsi="Times New Roman" w:cs="Times New Roman"/>
          <w:sz w:val="28"/>
          <w:szCs w:val="26"/>
          <w:lang w:val="uk-UA"/>
        </w:rPr>
        <w:t>):</w:t>
      </w:r>
    </w:p>
    <w:p w14:paraId="2BCC6232"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безпосередньо з високовольтного виходу ВВДЖ, тобто з усією величини </w:t>
      </w:r>
      <w:proofErr w:type="spellStart"/>
      <w:r w:rsidRPr="00745BB6">
        <w:rPr>
          <w:rFonts w:ascii="Times New Roman" w:eastAsia="Calibri" w:hAnsi="Times New Roman" w:cs="Times New Roman"/>
          <w:i/>
          <w:sz w:val="28"/>
          <w:szCs w:val="26"/>
          <w:lang w:val="uk-UA"/>
        </w:rPr>
        <w:t>U</w:t>
      </w:r>
      <w:r w:rsidRPr="00745BB6">
        <w:rPr>
          <w:rFonts w:ascii="Times New Roman" w:eastAsia="Calibri" w:hAnsi="Times New Roman" w:cs="Times New Roman"/>
          <w:i/>
          <w:sz w:val="28"/>
          <w:szCs w:val="26"/>
          <w:vertAlign w:val="subscript"/>
          <w:lang w:val="uk-UA"/>
        </w:rPr>
        <w:t>в</w:t>
      </w:r>
      <w:proofErr w:type="spellEnd"/>
      <w:r w:rsidRPr="00745BB6">
        <w:rPr>
          <w:rFonts w:ascii="Times New Roman" w:eastAsia="Calibri" w:hAnsi="Times New Roman" w:cs="Times New Roman"/>
          <w:sz w:val="28"/>
          <w:szCs w:val="26"/>
          <w:lang w:val="uk-UA"/>
        </w:rPr>
        <w:t>;</w:t>
      </w:r>
    </w:p>
    <w:p w14:paraId="5ADFEF4E" w14:textId="77777777" w:rsidR="002B0411" w:rsidRPr="00745BB6" w:rsidRDefault="002B0411" w:rsidP="00211803">
      <w:pPr>
        <w:numPr>
          <w:ilvl w:val="0"/>
          <w:numId w:val="2"/>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 частини вихідної високої напруги - </w:t>
      </w:r>
      <w:proofErr w:type="spellStart"/>
      <w:r w:rsidRPr="00745BB6">
        <w:rPr>
          <w:rFonts w:ascii="Times New Roman" w:eastAsia="Calibri" w:hAnsi="Times New Roman" w:cs="Times New Roman"/>
          <w:i/>
          <w:sz w:val="28"/>
          <w:szCs w:val="26"/>
          <w:lang w:val="uk-UA"/>
        </w:rPr>
        <w:t>kU</w:t>
      </w:r>
      <w:r w:rsidRPr="00745BB6">
        <w:rPr>
          <w:rFonts w:ascii="Times New Roman" w:eastAsia="Calibri" w:hAnsi="Times New Roman" w:cs="Times New Roman"/>
          <w:i/>
          <w:sz w:val="28"/>
          <w:szCs w:val="26"/>
          <w:vertAlign w:val="subscript"/>
          <w:lang w:val="uk-UA"/>
        </w:rPr>
        <w:t>в</w:t>
      </w:r>
      <w:proofErr w:type="spellEnd"/>
      <w:r w:rsidRPr="00745BB6">
        <w:rPr>
          <w:rFonts w:ascii="Times New Roman" w:eastAsia="Calibri" w:hAnsi="Times New Roman" w:cs="Times New Roman"/>
          <w:sz w:val="28"/>
          <w:szCs w:val="26"/>
          <w:lang w:val="uk-UA"/>
        </w:rPr>
        <w:t xml:space="preserve"> (k &lt; 1), наприклад з нижніх ступенів ВВ-випрямляча або ВВ-помножувач - за "електронною моделлю" (малопотужного аналога силової схеми).</w:t>
      </w:r>
    </w:p>
    <w:p w14:paraId="5BEC66B1" w14:textId="77777777" w:rsidR="002B0411" w:rsidRPr="00745BB6" w:rsidRDefault="002B0411" w:rsidP="008B3056">
      <w:pPr>
        <w:spacing w:after="0" w:line="360" w:lineRule="auto"/>
        <w:ind w:firstLine="708"/>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Згідно з цією класифікацією </w:t>
      </w:r>
      <w:r w:rsidRPr="00745BB6">
        <w:rPr>
          <w:rFonts w:ascii="Times New Roman" w:eastAsia="Calibri" w:hAnsi="Times New Roman" w:cs="Times New Roman"/>
          <w:sz w:val="28"/>
          <w:szCs w:val="26"/>
          <w:u w:val="single"/>
          <w:lang w:val="uk-UA"/>
        </w:rPr>
        <w:t>розроблюваний блок живлення відповідає таким критеріям</w:t>
      </w:r>
      <w:r w:rsidRPr="00745BB6">
        <w:rPr>
          <w:rFonts w:ascii="Times New Roman" w:eastAsia="Calibri" w:hAnsi="Times New Roman" w:cs="Times New Roman"/>
          <w:sz w:val="28"/>
          <w:szCs w:val="26"/>
          <w:lang w:val="uk-UA"/>
        </w:rPr>
        <w:t xml:space="preserve">: </w:t>
      </w:r>
    </w:p>
    <w:p w14:paraId="172C6899" w14:textId="77777777" w:rsidR="002B0411" w:rsidRPr="00745BB6" w:rsidRDefault="002B0411" w:rsidP="00211803">
      <w:pPr>
        <w:numPr>
          <w:ilvl w:val="0"/>
          <w:numId w:val="3"/>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 виходом на постійному струмі;</w:t>
      </w:r>
    </w:p>
    <w:p w14:paraId="1DB57653" w14:textId="77777777" w:rsidR="002B0411" w:rsidRPr="00745BB6" w:rsidRDefault="002B0411" w:rsidP="00211803">
      <w:pPr>
        <w:numPr>
          <w:ilvl w:val="0"/>
          <w:numId w:val="3"/>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"нормально високовольтний"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1 </w:t>
      </w:r>
      <w:r w:rsidR="00A170EF"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15 (25) кВ;</w:t>
      </w:r>
    </w:p>
    <w:p w14:paraId="5588FF3B" w14:textId="77777777" w:rsidR="002B0411" w:rsidRPr="00745BB6" w:rsidRDefault="002B0411" w:rsidP="00211803">
      <w:pPr>
        <w:numPr>
          <w:ilvl w:val="0"/>
          <w:numId w:val="3"/>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малопотужний </w:t>
      </w:r>
      <w:r w:rsidRPr="00745BB6">
        <w:rPr>
          <w:rFonts w:ascii="Arial" w:eastAsia="Calibri" w:hAnsi="Arial" w:cs="Arial"/>
          <w:color w:val="000000"/>
          <w:sz w:val="28"/>
          <w:szCs w:val="26"/>
          <w:lang w:val="uk-UA"/>
        </w:rPr>
        <w:t xml:space="preserve">— </w:t>
      </w:r>
      <w:r w:rsidRPr="00745BB6">
        <w:rPr>
          <w:rFonts w:ascii="Times New Roman" w:eastAsia="Calibri" w:hAnsi="Times New Roman" w:cs="Times New Roman"/>
          <w:sz w:val="28"/>
          <w:szCs w:val="26"/>
          <w:lang w:val="uk-UA"/>
        </w:rPr>
        <w:t xml:space="preserve"> 1</w:t>
      </w:r>
      <w:r w:rsidR="00A170EF">
        <w:rPr>
          <w:rFonts w:ascii="Times New Roman" w:eastAsia="Calibri" w:hAnsi="Times New Roman" w:cs="Times New Roman"/>
          <w:sz w:val="28"/>
          <w:szCs w:val="26"/>
          <w:lang w:val="uk-UA"/>
        </w:rPr>
        <w:t xml:space="preserve"> </w:t>
      </w:r>
      <w:r w:rsidR="00A170EF" w:rsidRPr="00745BB6">
        <w:rPr>
          <w:rFonts w:ascii="Times New Roman" w:eastAsia="Calibri" w:hAnsi="Times New Roman" w:cs="Times New Roman"/>
          <w:sz w:val="28"/>
          <w:szCs w:val="26"/>
          <w:lang w:val="uk-UA"/>
        </w:rPr>
        <w:t>–</w:t>
      </w:r>
      <w:r w:rsidR="00A170EF">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50 Вт;</w:t>
      </w:r>
    </w:p>
    <w:p w14:paraId="03B4534D" w14:textId="77777777" w:rsidR="002B0411" w:rsidRPr="00745BB6" w:rsidRDefault="002B0411" w:rsidP="00211803">
      <w:pPr>
        <w:numPr>
          <w:ilvl w:val="0"/>
          <w:numId w:val="3"/>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загального призначення;</w:t>
      </w:r>
    </w:p>
    <w:p w14:paraId="37EC74C9" w14:textId="77777777" w:rsidR="002B0411" w:rsidRPr="00745BB6" w:rsidRDefault="002B0411" w:rsidP="00211803">
      <w:pPr>
        <w:numPr>
          <w:ilvl w:val="0"/>
          <w:numId w:val="3"/>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 </w:t>
      </w:r>
      <w:proofErr w:type="spellStart"/>
      <w:r w:rsidRPr="00745BB6">
        <w:rPr>
          <w:rFonts w:ascii="Times New Roman" w:eastAsia="Calibri" w:hAnsi="Times New Roman" w:cs="Times New Roman"/>
          <w:sz w:val="28"/>
          <w:szCs w:val="26"/>
          <w:lang w:val="uk-UA"/>
        </w:rPr>
        <w:t>одноканальним</w:t>
      </w:r>
      <w:proofErr w:type="spellEnd"/>
      <w:r w:rsidRPr="00745BB6">
        <w:rPr>
          <w:rFonts w:ascii="Times New Roman" w:eastAsia="Calibri" w:hAnsi="Times New Roman" w:cs="Times New Roman"/>
          <w:sz w:val="28"/>
          <w:szCs w:val="26"/>
          <w:lang w:val="uk-UA"/>
        </w:rPr>
        <w:t xml:space="preserve"> виходом.</w:t>
      </w:r>
    </w:p>
    <w:p w14:paraId="05490543" w14:textId="77777777" w:rsidR="002B0411" w:rsidRPr="00745BB6" w:rsidRDefault="002B0411" w:rsidP="002B0411">
      <w:pPr>
        <w:spacing w:after="0" w:line="360" w:lineRule="auto"/>
        <w:ind w:left="1287"/>
        <w:jc w:val="both"/>
        <w:rPr>
          <w:rFonts w:ascii="Times New Roman" w:eastAsia="Calibri" w:hAnsi="Times New Roman" w:cs="Times New Roman"/>
          <w:b/>
          <w:i/>
          <w:sz w:val="28"/>
          <w:szCs w:val="26"/>
          <w:lang w:val="uk-UA"/>
        </w:rPr>
      </w:pPr>
      <w:r w:rsidRPr="00745BB6">
        <w:rPr>
          <w:rFonts w:ascii="Times New Roman" w:eastAsia="Calibri" w:hAnsi="Times New Roman" w:cs="Times New Roman"/>
          <w:b/>
          <w:i/>
          <w:sz w:val="28"/>
          <w:szCs w:val="26"/>
          <w:lang w:val="uk-UA"/>
        </w:rPr>
        <w:t>Аналіз структурних схем</w:t>
      </w:r>
    </w:p>
    <w:p w14:paraId="5D5B7E54" w14:textId="77777777" w:rsidR="002B0411" w:rsidRPr="00745BB6" w:rsidRDefault="002B0411" w:rsidP="00FB584C">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Згідно з [</w:t>
      </w:r>
      <w:r w:rsidR="00022BB9" w:rsidRPr="00745BB6">
        <w:rPr>
          <w:rFonts w:ascii="Times New Roman" w:eastAsia="Calibri" w:hAnsi="Times New Roman" w:cs="Times New Roman"/>
          <w:sz w:val="28"/>
          <w:szCs w:val="26"/>
          <w:lang w:val="uk-UA"/>
        </w:rPr>
        <w:t>3</w:t>
      </w:r>
      <w:r w:rsidRPr="00745BB6">
        <w:rPr>
          <w:rFonts w:ascii="Times New Roman" w:eastAsia="Calibri" w:hAnsi="Times New Roman" w:cs="Times New Roman"/>
          <w:sz w:val="28"/>
          <w:szCs w:val="26"/>
          <w:lang w:val="uk-UA"/>
        </w:rPr>
        <w:t>] базова схема більшості високовольтних джерел показана на рисунку 1.</w:t>
      </w:r>
      <w:r w:rsidR="00FB584C" w:rsidRPr="00745BB6">
        <w:rPr>
          <w:rFonts w:ascii="Times New Roman" w:eastAsia="Calibri" w:hAnsi="Times New Roman" w:cs="Times New Roman"/>
          <w:sz w:val="28"/>
          <w:szCs w:val="26"/>
          <w:lang w:val="uk-UA"/>
        </w:rPr>
        <w:t>2</w:t>
      </w:r>
      <w:r w:rsidRPr="00745BB6">
        <w:rPr>
          <w:rFonts w:ascii="Times New Roman" w:eastAsia="Calibri" w:hAnsi="Times New Roman" w:cs="Times New Roman"/>
          <w:sz w:val="28"/>
          <w:szCs w:val="26"/>
          <w:lang w:val="uk-UA"/>
        </w:rPr>
        <w:t>. Вхідний силовий каскад виконує функцію узгодження по вхідному сигналу; параметри первинного джерела електроенергії можуть варіюватися в широкому діапазоні. Загальновживаними є наступні параметри мережі: частота 50</w:t>
      </w:r>
      <w:r w:rsidR="00A16063">
        <w:rPr>
          <w:rFonts w:ascii="Times New Roman" w:eastAsia="Calibri" w:hAnsi="Times New Roman" w:cs="Times New Roman"/>
          <w:sz w:val="28"/>
          <w:szCs w:val="26"/>
          <w:lang w:val="uk-UA"/>
        </w:rPr>
        <w:t xml:space="preserve"> </w:t>
      </w:r>
      <w:r w:rsidR="00A16063" w:rsidRPr="00745BB6">
        <w:rPr>
          <w:rFonts w:ascii="Times New Roman" w:eastAsia="Calibri" w:hAnsi="Times New Roman" w:cs="Times New Roman"/>
          <w:sz w:val="28"/>
          <w:szCs w:val="26"/>
          <w:lang w:val="uk-UA"/>
        </w:rPr>
        <w:t>–</w:t>
      </w:r>
      <w:r w:rsidR="00A16063">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400 </w:t>
      </w:r>
      <w:proofErr w:type="spellStart"/>
      <w:r w:rsidRPr="00745BB6">
        <w:rPr>
          <w:rFonts w:ascii="Times New Roman" w:eastAsia="Calibri" w:hAnsi="Times New Roman" w:cs="Times New Roman"/>
          <w:sz w:val="28"/>
          <w:szCs w:val="26"/>
          <w:lang w:val="uk-UA"/>
        </w:rPr>
        <w:t>Гц</w:t>
      </w:r>
      <w:proofErr w:type="spellEnd"/>
      <w:r w:rsidRPr="00745BB6">
        <w:rPr>
          <w:rFonts w:ascii="Times New Roman" w:eastAsia="Calibri" w:hAnsi="Times New Roman" w:cs="Times New Roman"/>
          <w:sz w:val="28"/>
          <w:szCs w:val="26"/>
          <w:lang w:val="uk-UA"/>
        </w:rPr>
        <w:t>, напруга 24</w:t>
      </w:r>
      <w:r w:rsidR="00A16063">
        <w:rPr>
          <w:rFonts w:ascii="Times New Roman" w:eastAsia="Calibri" w:hAnsi="Times New Roman" w:cs="Times New Roman"/>
          <w:sz w:val="28"/>
          <w:szCs w:val="26"/>
          <w:lang w:val="uk-UA"/>
        </w:rPr>
        <w:t xml:space="preserve"> </w:t>
      </w:r>
      <w:r w:rsidR="00A16063" w:rsidRPr="00745BB6">
        <w:rPr>
          <w:rFonts w:ascii="Times New Roman" w:eastAsia="Calibri" w:hAnsi="Times New Roman" w:cs="Times New Roman"/>
          <w:sz w:val="28"/>
          <w:szCs w:val="26"/>
          <w:lang w:val="uk-UA"/>
        </w:rPr>
        <w:t>–</w:t>
      </w:r>
      <w:r w:rsidR="00A16063">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480 В; </w:t>
      </w:r>
      <w:r w:rsidR="00022BB9" w:rsidRPr="00745BB6">
        <w:rPr>
          <w:rFonts w:ascii="Times New Roman" w:eastAsia="Calibri" w:hAnsi="Times New Roman" w:cs="Times New Roman"/>
          <w:sz w:val="28"/>
          <w:szCs w:val="26"/>
          <w:lang w:val="uk-UA"/>
        </w:rPr>
        <w:t>у</w:t>
      </w:r>
      <w:r w:rsidRPr="00745BB6">
        <w:rPr>
          <w:rFonts w:ascii="Times New Roman" w:eastAsia="Calibri" w:hAnsi="Times New Roman" w:cs="Times New Roman"/>
          <w:sz w:val="28"/>
          <w:szCs w:val="26"/>
          <w:lang w:val="uk-UA"/>
        </w:rPr>
        <w:t xml:space="preserve"> якості вхідних можуть застосовуватися також джерела постійного струму на напрузі 5</w:t>
      </w:r>
      <w:r w:rsidR="00A16063">
        <w:rPr>
          <w:rFonts w:ascii="Times New Roman" w:eastAsia="Calibri" w:hAnsi="Times New Roman" w:cs="Times New Roman"/>
          <w:sz w:val="28"/>
          <w:szCs w:val="26"/>
          <w:lang w:val="uk-UA"/>
        </w:rPr>
        <w:t xml:space="preserve"> </w:t>
      </w:r>
      <w:r w:rsidR="00A16063" w:rsidRPr="00745BB6">
        <w:rPr>
          <w:rFonts w:ascii="Times New Roman" w:eastAsia="Calibri" w:hAnsi="Times New Roman" w:cs="Times New Roman"/>
          <w:sz w:val="28"/>
          <w:szCs w:val="26"/>
          <w:lang w:val="uk-UA"/>
        </w:rPr>
        <w:t>–</w:t>
      </w:r>
      <w:r w:rsidR="00A16063">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300 В. Силовий каскад може виконувати роль випрямляча і фільтра в колі змінного струму, а в колі постійного </w:t>
      </w:r>
      <w:r w:rsidRPr="00745BB6">
        <w:rPr>
          <w:rFonts w:ascii="Times New Roman" w:eastAsia="Calibri" w:hAnsi="Times New Roman" w:cs="Times New Roman"/>
          <w:sz w:val="28"/>
          <w:szCs w:val="26"/>
          <w:lang w:val="uk-UA"/>
        </w:rPr>
        <w:lastRenderedPageBreak/>
        <w:t>струму — функції захисту і фільтрації. Крім того, вхідний силовий каскад може брати на себе функції допоміжних джерел, що живлять кола керування. Принципи роботи вхідного каскаду є першочерговими в розумінні роботи всього пристрою. Умови роботи вхідного каскаду впливають на побудову схемних рішень, запитів користувача та навіть на нормативні вимоги. Вихідний сигнал силового узгоджувального каскаду зазвичай має постійну напругу, яка, в свою чергу, є живлячою для каскаду інвертора. Останній перетворює постійну напругу у високочастотну змінну. Існує безліч схем інверторів, однак найкраще рішення визначається лише кількома властивостями високовольтного джерела.</w:t>
      </w:r>
    </w:p>
    <w:p w14:paraId="1A0A560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Інвертор.</w:t>
      </w:r>
      <w:r w:rsidRPr="00745BB6">
        <w:rPr>
          <w:rFonts w:ascii="Times New Roman" w:eastAsia="Calibri" w:hAnsi="Times New Roman" w:cs="Times New Roman"/>
          <w:sz w:val="28"/>
          <w:szCs w:val="26"/>
          <w:lang w:val="uk-UA"/>
        </w:rPr>
        <w:t xml:space="preserve"> Як правило, високочастотний сигнал з інвертора надходить на підвищувальний високовольтний трансформатор. Застосування високочастотного сигналу дозволяє домогтися високих технічних характеристик при одночасному зниженні розмірів магнітопроводів і накопичувальних конденсаторів. Однак при підключенні трансформатора з високим передаточним числом до високочастотного інвертору виникає проблема внесення паразитної ємності в первинну обмотку трансформатора з коефіцієнтом, що визначається відношенням числа витків вторинної та первинної обмотки котушки. Цю велику паразитну ємність необхідно ізолювати від ключових пристроїв інвертора, в іншому випадку в інверторі будуть присутні аномально високі імпульсні струми.  </w:t>
      </w:r>
    </w:p>
    <w:p w14:paraId="1993FC07"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Інша особливість, характерна для високовольтних джерел </w:t>
      </w:r>
      <w:r w:rsidR="00A16063"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широкий діапазон навантажень. </w:t>
      </w:r>
      <w:r w:rsidR="00A16063">
        <w:rPr>
          <w:rFonts w:ascii="Times New Roman" w:eastAsia="Calibri" w:hAnsi="Times New Roman" w:cs="Times New Roman"/>
          <w:sz w:val="28"/>
          <w:szCs w:val="26"/>
          <w:lang w:val="uk-UA"/>
        </w:rPr>
        <w:t>Постійні</w:t>
      </w:r>
      <w:r w:rsidRPr="00745BB6">
        <w:rPr>
          <w:rFonts w:ascii="Times New Roman" w:eastAsia="Calibri" w:hAnsi="Times New Roman" w:cs="Times New Roman"/>
          <w:sz w:val="28"/>
          <w:szCs w:val="26"/>
          <w:lang w:val="uk-UA"/>
        </w:rPr>
        <w:t xml:space="preserve"> супутники високої напруги </w:t>
      </w:r>
      <w:r w:rsidR="00A16063"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пробої ізоляції (іскріння). Тому надійність інвертора повинна бути досить високою з точки зору будь-яких можливих поєднань відкритого, короткозамкненого кола і роботи під навантаженням.</w:t>
      </w:r>
    </w:p>
    <w:p w14:paraId="5D386112"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highlight w:val="green"/>
          <w:lang w:val="uk-UA"/>
        </w:rPr>
      </w:pPr>
      <w:r w:rsidRPr="00745BB6">
        <w:rPr>
          <w:rFonts w:ascii="Times New Roman" w:eastAsia="Calibri" w:hAnsi="Times New Roman" w:cs="Times New Roman"/>
          <w:sz w:val="28"/>
          <w:szCs w:val="26"/>
          <w:lang w:val="uk-UA"/>
        </w:rPr>
        <w:t xml:space="preserve">Крім великих варіацій навантаження практично </w:t>
      </w:r>
      <w:r w:rsidR="00A16063">
        <w:rPr>
          <w:rFonts w:ascii="Times New Roman" w:eastAsia="Calibri" w:hAnsi="Times New Roman" w:cs="Times New Roman"/>
          <w:sz w:val="28"/>
          <w:szCs w:val="26"/>
          <w:lang w:val="uk-UA"/>
        </w:rPr>
        <w:t>будь-який</w:t>
      </w:r>
      <w:r w:rsidRPr="00745BB6">
        <w:rPr>
          <w:rFonts w:ascii="Times New Roman" w:eastAsia="Calibri" w:hAnsi="Times New Roman" w:cs="Times New Roman"/>
          <w:sz w:val="28"/>
          <w:szCs w:val="26"/>
          <w:lang w:val="uk-UA"/>
        </w:rPr>
        <w:t xml:space="preserve"> аналітичний прилад, як правило, повинен мати високу граничну чутливість і містити каскади високого підсилення. Слід також врахувати джерела шуму, зокрема, з боку інверторів джерела живлення. Сам інвертор є джерелом шуму через високі значення </w:t>
      </w:r>
      <w:r w:rsidRPr="00745BB6">
        <w:rPr>
          <w:rFonts w:ascii="Times New Roman" w:eastAsia="Calibri" w:hAnsi="Times New Roman" w:cs="Times New Roman"/>
          <w:sz w:val="28"/>
          <w:szCs w:val="26"/>
          <w:lang w:val="uk-UA"/>
        </w:rPr>
        <w:lastRenderedPageBreak/>
        <w:t xml:space="preserve">швидкості зміни струму </w:t>
      </w:r>
      <w:proofErr w:type="spellStart"/>
      <w:r w:rsidRPr="00745BB6">
        <w:rPr>
          <w:rFonts w:ascii="Times New Roman" w:eastAsia="Calibri" w:hAnsi="Times New Roman" w:cs="Times New Roman"/>
          <w:i/>
          <w:sz w:val="28"/>
          <w:szCs w:val="26"/>
          <w:lang w:val="uk-UA"/>
        </w:rPr>
        <w:t>dI</w:t>
      </w:r>
      <w:proofErr w:type="spellEnd"/>
      <w:r w:rsidRPr="00745BB6">
        <w:rPr>
          <w:rFonts w:ascii="Times New Roman" w:eastAsia="Calibri" w:hAnsi="Times New Roman" w:cs="Times New Roman"/>
          <w:i/>
          <w:sz w:val="28"/>
          <w:szCs w:val="26"/>
          <w:lang w:val="uk-UA"/>
        </w:rPr>
        <w:t xml:space="preserve"> / </w:t>
      </w:r>
      <w:proofErr w:type="spellStart"/>
      <w:r w:rsidRPr="00745BB6">
        <w:rPr>
          <w:rFonts w:ascii="Times New Roman" w:eastAsia="Calibri" w:hAnsi="Times New Roman" w:cs="Times New Roman"/>
          <w:i/>
          <w:sz w:val="28"/>
          <w:szCs w:val="26"/>
          <w:lang w:val="uk-UA"/>
        </w:rPr>
        <w:t>dt</w:t>
      </w:r>
      <w:proofErr w:type="spellEnd"/>
      <w:r w:rsidRPr="00745BB6">
        <w:rPr>
          <w:rFonts w:ascii="Times New Roman" w:eastAsia="Calibri" w:hAnsi="Times New Roman" w:cs="Times New Roman"/>
          <w:sz w:val="28"/>
          <w:szCs w:val="26"/>
          <w:lang w:val="uk-UA"/>
        </w:rPr>
        <w:t xml:space="preserve"> і напруги </w:t>
      </w:r>
      <w:proofErr w:type="spellStart"/>
      <w:r w:rsidRPr="00745BB6">
        <w:rPr>
          <w:rFonts w:ascii="Times New Roman" w:eastAsia="Calibri" w:hAnsi="Times New Roman" w:cs="Times New Roman"/>
          <w:i/>
          <w:sz w:val="28"/>
          <w:szCs w:val="26"/>
          <w:lang w:val="uk-UA"/>
        </w:rPr>
        <w:t>dV</w:t>
      </w:r>
      <w:proofErr w:type="spellEnd"/>
      <w:r w:rsidRPr="00745BB6">
        <w:rPr>
          <w:rFonts w:ascii="Times New Roman" w:eastAsia="Calibri" w:hAnsi="Times New Roman" w:cs="Times New Roman"/>
          <w:i/>
          <w:sz w:val="28"/>
          <w:szCs w:val="26"/>
          <w:lang w:val="uk-UA"/>
        </w:rPr>
        <w:t xml:space="preserve"> / </w:t>
      </w:r>
      <w:proofErr w:type="spellStart"/>
      <w:r w:rsidRPr="00745BB6">
        <w:rPr>
          <w:rFonts w:ascii="Times New Roman" w:eastAsia="Calibri" w:hAnsi="Times New Roman" w:cs="Times New Roman"/>
          <w:i/>
          <w:sz w:val="28"/>
          <w:szCs w:val="26"/>
          <w:lang w:val="uk-UA"/>
        </w:rPr>
        <w:t>dt</w:t>
      </w:r>
      <w:proofErr w:type="spellEnd"/>
      <w:r w:rsidRPr="00745BB6">
        <w:rPr>
          <w:rFonts w:ascii="Times New Roman" w:eastAsia="Calibri" w:hAnsi="Times New Roman" w:cs="Times New Roman"/>
          <w:sz w:val="28"/>
          <w:szCs w:val="26"/>
          <w:lang w:val="uk-UA"/>
        </w:rPr>
        <w:t>, що виникають в моменти перемикання потужності. Найкращий спосіб уникнути цих шумів полягає у використанні резонансних ключових схем. Не менш важливо забезпечити низькі рівні пульсацій на вході та виході і якісне екранування. Всі ці питання, включаючи також надійність і вартість, повинні вирішуватися в рамках топології інвертора високовольтного джерела живлення [8, 9].</w:t>
      </w:r>
    </w:p>
    <w:p w14:paraId="56F0E92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 xml:space="preserve">Трансформатор. </w:t>
      </w:r>
      <w:r w:rsidRPr="00745BB6">
        <w:rPr>
          <w:rFonts w:ascii="Times New Roman" w:eastAsia="Calibri" w:hAnsi="Times New Roman" w:cs="Times New Roman"/>
          <w:sz w:val="28"/>
          <w:szCs w:val="26"/>
          <w:lang w:val="uk-UA"/>
        </w:rPr>
        <w:t>За основу приймається велика кількість витків і великі значення піків напруги у вторинній обмотці.</w:t>
      </w:r>
    </w:p>
    <w:p w14:paraId="732D2913"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Цими двома факторами визначається геометрія сердечників і технологія намотування, абсолютно відмінна від тієї, яка застосовується у звичайних трансформаторах. Можуть мати значення і інші характеристики: відношення вольт до кількості витків вторинної обмотки, параметр </w:t>
      </w:r>
      <w:proofErr w:type="spellStart"/>
      <w:r w:rsidRPr="00745BB6">
        <w:rPr>
          <w:rFonts w:ascii="Times New Roman" w:eastAsia="Calibri" w:hAnsi="Times New Roman" w:cs="Times New Roman"/>
          <w:sz w:val="28"/>
          <w:szCs w:val="26"/>
          <w:lang w:val="uk-UA"/>
        </w:rPr>
        <w:t>міжшарової</w:t>
      </w:r>
      <w:proofErr w:type="spellEnd"/>
      <w:r w:rsidRPr="00745BB6">
        <w:rPr>
          <w:rFonts w:ascii="Times New Roman" w:eastAsia="Calibri" w:hAnsi="Times New Roman" w:cs="Times New Roman"/>
          <w:sz w:val="28"/>
          <w:szCs w:val="26"/>
          <w:lang w:val="uk-UA"/>
        </w:rPr>
        <w:t xml:space="preserve"> ізоляції і тангенс кута втрат ізоляції, геометрія намотування з точки зору її впливу на паразитну ємність і витік, пошарова </w:t>
      </w:r>
      <w:proofErr w:type="spellStart"/>
      <w:r w:rsidRPr="00745BB6">
        <w:rPr>
          <w:rFonts w:ascii="Times New Roman" w:eastAsia="Calibri" w:hAnsi="Times New Roman" w:cs="Times New Roman"/>
          <w:sz w:val="28"/>
          <w:szCs w:val="26"/>
          <w:lang w:val="uk-UA"/>
        </w:rPr>
        <w:t>пропитка</w:t>
      </w:r>
      <w:proofErr w:type="spellEnd"/>
      <w:r w:rsidRPr="00745BB6">
        <w:rPr>
          <w:rFonts w:ascii="Times New Roman" w:eastAsia="Calibri" w:hAnsi="Times New Roman" w:cs="Times New Roman"/>
          <w:sz w:val="28"/>
          <w:szCs w:val="26"/>
          <w:lang w:val="uk-UA"/>
        </w:rPr>
        <w:t xml:space="preserve"> намотки ізоляційним лаком, рівень коронування та інші, наприклад запас по перегріву або собівартість.</w:t>
      </w:r>
    </w:p>
    <w:p w14:paraId="268DA8AD" w14:textId="77777777" w:rsidR="002B0411"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 xml:space="preserve">Високовольтний вихідний каскад. </w:t>
      </w:r>
      <w:r w:rsidRPr="00745BB6">
        <w:rPr>
          <w:rFonts w:ascii="Times New Roman" w:eastAsia="Calibri" w:hAnsi="Times New Roman" w:cs="Times New Roman"/>
          <w:sz w:val="28"/>
          <w:szCs w:val="26"/>
          <w:lang w:val="uk-UA"/>
        </w:rPr>
        <w:t>Високовольтний вихідний каскад виконує функції випрямлення і фільтрації високочастотного сигналу, що знімається з вторинної обмотки трансформатора (рис.1.</w:t>
      </w:r>
      <w:r w:rsidR="00AF0032" w:rsidRPr="00745BB6">
        <w:rPr>
          <w:rFonts w:ascii="Times New Roman" w:eastAsia="Calibri" w:hAnsi="Times New Roman" w:cs="Times New Roman"/>
          <w:sz w:val="28"/>
          <w:szCs w:val="26"/>
          <w:lang w:val="uk-UA"/>
        </w:rPr>
        <w:t>5</w:t>
      </w:r>
      <w:r w:rsidRPr="00745BB6">
        <w:rPr>
          <w:rFonts w:ascii="Times New Roman" w:eastAsia="Calibri" w:hAnsi="Times New Roman" w:cs="Times New Roman"/>
          <w:sz w:val="28"/>
          <w:szCs w:val="26"/>
          <w:lang w:val="uk-UA"/>
        </w:rPr>
        <w:t>).</w:t>
      </w:r>
    </w:p>
    <w:p w14:paraId="238CC88B" w14:textId="77777777" w:rsidR="00A16063" w:rsidRPr="00745BB6" w:rsidRDefault="00A16063" w:rsidP="00A16063">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цих процесах традиційно використовуються високовольтні діоди і конденсатори. Однак способи їх ввімкнення сильно розрізняються. Так, у малопотужних вихідних каскадах використовують звичайні помножувачі напруги. Для силових схем більш ефективні модифіковані схеми помножувачів та трансформаторів. Високовольтний каскад забезпечує також сигнали зворотного зв'язку і контролю, що надходять на обробку в керуючі кола джерела живлення. Усі ці елементи електрично ізольовані від землі для запобігання дугового розряду. У якості ізоляції використовують різні матеріали: найпоширеніші - повітря, SF6, трансформаторне мастило, тверді герметики (клеї-герметики, епоксидна смола </w:t>
      </w:r>
      <w:r w:rsidRPr="00745BB6">
        <w:rPr>
          <w:rFonts w:ascii="Times New Roman" w:eastAsia="Calibri" w:hAnsi="Times New Roman" w:cs="Times New Roman"/>
          <w:sz w:val="28"/>
          <w:szCs w:val="26"/>
          <w:lang w:val="uk-UA"/>
        </w:rPr>
        <w:lastRenderedPageBreak/>
        <w:t>тощо). Вибір матеріалу ізоляції і технологічний контроль можуть виявитися найбільш важливими з точки зору надійності високовольтної схеми.</w:t>
      </w:r>
    </w:p>
    <w:p w14:paraId="6AF65236" w14:textId="77777777" w:rsidR="002B0411" w:rsidRPr="00745BB6" w:rsidRDefault="002B0411" w:rsidP="002B0411">
      <w:pPr>
        <w:keepNext/>
        <w:keepLines/>
        <w:tabs>
          <w:tab w:val="left" w:pos="-3261"/>
        </w:tabs>
        <w:spacing w:before="200" w:after="200" w:line="240" w:lineRule="auto"/>
        <w:contextualSpacing/>
        <w:jc w:val="center"/>
        <w:rPr>
          <w:rFonts w:ascii="Times New Roman" w:eastAsia="Calibri" w:hAnsi="Times New Roman" w:cs="Times New Roman"/>
          <w:sz w:val="28"/>
          <w:szCs w:val="26"/>
          <w:lang w:val="uk-UA"/>
        </w:rPr>
      </w:pPr>
      <w:r w:rsidRPr="00745BB6">
        <w:rPr>
          <w:rFonts w:ascii="Times New Roman" w:eastAsia="Calibri" w:hAnsi="Times New Roman" w:cs="Times New Roman"/>
          <w:noProof/>
          <w:sz w:val="28"/>
          <w:szCs w:val="26"/>
          <w:lang w:val="uk-UA"/>
        </w:rPr>
        <w:drawing>
          <wp:inline distT="0" distB="0" distL="0" distR="0" wp14:anchorId="4C59315F" wp14:editId="14C7E620">
            <wp:extent cx="6000750" cy="364426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644265"/>
                    </a:xfrm>
                    <a:prstGeom prst="rect">
                      <a:avLst/>
                    </a:prstGeom>
                  </pic:spPr>
                </pic:pic>
              </a:graphicData>
            </a:graphic>
          </wp:inline>
        </w:drawing>
      </w:r>
    </w:p>
    <w:p w14:paraId="06BCDA08" w14:textId="77777777" w:rsidR="002B0411" w:rsidRPr="00745BB6" w:rsidRDefault="002B0411" w:rsidP="002B0411">
      <w:pPr>
        <w:spacing w:after="0" w:line="360" w:lineRule="auto"/>
        <w:jc w:val="center"/>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Рисунок 1.</w:t>
      </w:r>
      <w:r w:rsidR="00AF0032" w:rsidRPr="00745BB6">
        <w:rPr>
          <w:rFonts w:ascii="Times New Roman" w:eastAsia="Calibri" w:hAnsi="Times New Roman" w:cs="Times New Roman"/>
          <w:i/>
          <w:sz w:val="28"/>
          <w:szCs w:val="28"/>
          <w:lang w:val="uk-UA"/>
        </w:rPr>
        <w:t xml:space="preserve">5 — </w:t>
      </w:r>
      <w:r w:rsidRPr="00745BB6">
        <w:rPr>
          <w:rFonts w:ascii="Times New Roman" w:eastAsia="Calibri" w:hAnsi="Times New Roman" w:cs="Times New Roman"/>
          <w:i/>
          <w:sz w:val="28"/>
          <w:szCs w:val="28"/>
          <w:lang w:val="uk-UA"/>
        </w:rPr>
        <w:t>Типовий високовольтний вихідний каскад</w:t>
      </w:r>
    </w:p>
    <w:p w14:paraId="1605147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 xml:space="preserve">Схеми регулювання. </w:t>
      </w:r>
      <w:r w:rsidRPr="00745BB6">
        <w:rPr>
          <w:rFonts w:ascii="Times New Roman" w:eastAsia="Calibri" w:hAnsi="Times New Roman" w:cs="Times New Roman"/>
          <w:sz w:val="28"/>
          <w:szCs w:val="26"/>
          <w:lang w:val="uk-UA"/>
        </w:rPr>
        <w:t>Схема регулювання зв’язує всі каскади джерела живлення. Ступінь складності схеми може бути різною - від єдиної аналогової ІС до великої кількості ІС та навіть мікропроцесора, що регулює і контролює всі параметри високовольтного виходу.</w:t>
      </w:r>
    </w:p>
    <w:p w14:paraId="5BEFBFFF"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Однак основні вимоги, яким повинно задовольняти будь-яке коло регулювання, зводяться до точної стабілізації вихідної напруги і струму відповідно до умов навантаження, вхідної потужності і заданих параметрів та вимог. Найбільш ефективно це вирішується за допомогою контуру зворотного зв'язку.</w:t>
      </w:r>
    </w:p>
    <w:p w14:paraId="17A58982" w14:textId="77777777" w:rsidR="002B0411"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На рис.1.</w:t>
      </w:r>
      <w:r w:rsidR="00AF0032" w:rsidRPr="00745BB6">
        <w:rPr>
          <w:rFonts w:ascii="Times New Roman" w:eastAsia="Calibri" w:hAnsi="Times New Roman" w:cs="Times New Roman"/>
          <w:sz w:val="28"/>
          <w:szCs w:val="26"/>
          <w:lang w:val="uk-UA"/>
        </w:rPr>
        <w:t>6</w:t>
      </w:r>
      <w:r w:rsidRPr="00745BB6">
        <w:rPr>
          <w:rFonts w:ascii="Times New Roman" w:eastAsia="Calibri" w:hAnsi="Times New Roman" w:cs="Times New Roman"/>
          <w:sz w:val="28"/>
          <w:szCs w:val="26"/>
          <w:lang w:val="uk-UA"/>
        </w:rPr>
        <w:t xml:space="preserve"> зображено, яким чином зворотний зв'язок використовується для стабілізації виходу джерела живлення. Традиційний спосіб полягає у відстеженні вихідної напруги та струму і порівняння виміряних значень з опорним вхідним сигналом. Отримана різниця (сигнал похибки) між двома сигналами (зворотного зв'язку та опорним) подається у керуюче коло інвертора, що в кінцевому </w:t>
      </w:r>
      <w:r w:rsidRPr="00745BB6">
        <w:rPr>
          <w:rFonts w:ascii="Times New Roman" w:eastAsia="Calibri" w:hAnsi="Times New Roman" w:cs="Times New Roman"/>
          <w:sz w:val="28"/>
          <w:szCs w:val="26"/>
          <w:lang w:val="uk-UA"/>
        </w:rPr>
        <w:lastRenderedPageBreak/>
        <w:t>підсумку призводить до зміни вихідної потужності. Крім струму і напруги</w:t>
      </w:r>
      <w:r w:rsidR="00046C6E">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w:t>
      </w:r>
      <w:r w:rsidR="00567253">
        <w:rPr>
          <w:rFonts w:ascii="Times New Roman" w:eastAsia="Calibri" w:hAnsi="Times New Roman" w:cs="Times New Roman"/>
          <w:sz w:val="28"/>
          <w:szCs w:val="26"/>
          <w:lang w:val="uk-UA"/>
        </w:rPr>
        <w:t>ф</w:t>
      </w:r>
      <w:r w:rsidRPr="00745BB6">
        <w:rPr>
          <w:rFonts w:ascii="Times New Roman" w:eastAsia="Calibri" w:hAnsi="Times New Roman" w:cs="Times New Roman"/>
          <w:sz w:val="28"/>
          <w:szCs w:val="26"/>
          <w:lang w:val="uk-UA"/>
        </w:rPr>
        <w:t>актично ми можем</w:t>
      </w:r>
      <w:r w:rsidR="007140BF">
        <w:rPr>
          <w:rFonts w:ascii="Times New Roman" w:eastAsia="Calibri" w:hAnsi="Times New Roman" w:cs="Times New Roman"/>
          <w:sz w:val="28"/>
          <w:szCs w:val="26"/>
          <w:lang w:val="uk-UA"/>
        </w:rPr>
        <w:t>о</w:t>
      </w:r>
      <w:r w:rsidRPr="00745BB6">
        <w:rPr>
          <w:rFonts w:ascii="Times New Roman" w:eastAsia="Calibri" w:hAnsi="Times New Roman" w:cs="Times New Roman"/>
          <w:sz w:val="28"/>
          <w:szCs w:val="26"/>
          <w:lang w:val="uk-UA"/>
        </w:rPr>
        <w:t xml:space="preserve"> стабілізувати будь-яку змінну, що задовольняє закон </w:t>
      </w:r>
      <w:proofErr w:type="spellStart"/>
      <w:r w:rsidRPr="00745BB6">
        <w:rPr>
          <w:rFonts w:ascii="Times New Roman" w:eastAsia="Calibri" w:hAnsi="Times New Roman" w:cs="Times New Roman"/>
          <w:sz w:val="28"/>
          <w:szCs w:val="26"/>
          <w:lang w:val="uk-UA"/>
        </w:rPr>
        <w:t>Ома</w:t>
      </w:r>
      <w:proofErr w:type="spellEnd"/>
      <w:r w:rsidRPr="00745BB6">
        <w:rPr>
          <w:rFonts w:ascii="Times New Roman" w:eastAsia="Calibri" w:hAnsi="Times New Roman" w:cs="Times New Roman"/>
          <w:sz w:val="28"/>
          <w:szCs w:val="26"/>
          <w:lang w:val="uk-UA"/>
        </w:rPr>
        <w:t xml:space="preserve"> (опір, напругу, струм і потужність). Крім того, стабілізації можуть бути піддано параметри, що залежать від вихідної потужності (наприклад, інтенсивність рентгенівського пучка, швидкість потоку та ін.).</w:t>
      </w:r>
    </w:p>
    <w:p w14:paraId="4498FAF8" w14:textId="77777777" w:rsidR="002B0411" w:rsidRPr="00745BB6" w:rsidRDefault="002B0411" w:rsidP="009D724D">
      <w:pPr>
        <w:spacing w:after="0" w:line="360" w:lineRule="auto"/>
        <w:jc w:val="center"/>
        <w:rPr>
          <w:rFonts w:ascii="Times New Roman" w:eastAsia="Calibri" w:hAnsi="Times New Roman" w:cs="Times New Roman"/>
          <w:sz w:val="28"/>
          <w:szCs w:val="26"/>
          <w:lang w:val="uk-UA"/>
        </w:rPr>
      </w:pPr>
      <w:r w:rsidRPr="00745BB6">
        <w:rPr>
          <w:rFonts w:ascii="Times New Roman" w:eastAsia="Calibri" w:hAnsi="Times New Roman" w:cs="Times New Roman"/>
          <w:noProof/>
          <w:sz w:val="28"/>
          <w:szCs w:val="26"/>
          <w:lang w:val="uk-UA"/>
        </w:rPr>
        <w:drawing>
          <wp:inline distT="0" distB="0" distL="0" distR="0" wp14:anchorId="53D42095" wp14:editId="0BF2CE7F">
            <wp:extent cx="5743575" cy="3223278"/>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089" cy="3230301"/>
                    </a:xfrm>
                    <a:prstGeom prst="rect">
                      <a:avLst/>
                    </a:prstGeom>
                  </pic:spPr>
                </pic:pic>
              </a:graphicData>
            </a:graphic>
          </wp:inline>
        </w:drawing>
      </w:r>
    </w:p>
    <w:p w14:paraId="3BE0E585" w14:textId="77777777" w:rsidR="002B0411" w:rsidRPr="00745BB6" w:rsidRDefault="002B0411" w:rsidP="002B0411">
      <w:pPr>
        <w:spacing w:after="0" w:line="360" w:lineRule="auto"/>
        <w:jc w:val="center"/>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Рисунок 1.</w:t>
      </w:r>
      <w:r w:rsidR="00AF0032" w:rsidRPr="00745BB6">
        <w:rPr>
          <w:rFonts w:ascii="Times New Roman" w:eastAsia="Calibri" w:hAnsi="Times New Roman" w:cs="Times New Roman"/>
          <w:i/>
          <w:sz w:val="28"/>
          <w:szCs w:val="28"/>
          <w:lang w:val="uk-UA"/>
        </w:rPr>
        <w:t xml:space="preserve">6 — </w:t>
      </w:r>
      <w:r w:rsidRPr="00745BB6">
        <w:rPr>
          <w:rFonts w:ascii="Times New Roman" w:eastAsia="Calibri" w:hAnsi="Times New Roman" w:cs="Times New Roman"/>
          <w:i/>
          <w:sz w:val="28"/>
          <w:szCs w:val="28"/>
          <w:lang w:val="uk-UA"/>
        </w:rPr>
        <w:t>Схема керування джерелом живлення</w:t>
      </w:r>
    </w:p>
    <w:p w14:paraId="3DD1E89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 xml:space="preserve">Топологія інвертора. </w:t>
      </w:r>
      <w:r w:rsidRPr="00745BB6">
        <w:rPr>
          <w:rFonts w:ascii="Times New Roman" w:eastAsia="Calibri" w:hAnsi="Times New Roman" w:cs="Times New Roman"/>
          <w:sz w:val="28"/>
          <w:szCs w:val="26"/>
          <w:lang w:val="uk-UA"/>
        </w:rPr>
        <w:t xml:space="preserve">При виборі топології високовольтного інвертора необхідно забезпечити розв'язку від паразитної ємності та низький рівень шумів. </w:t>
      </w:r>
      <w:r w:rsidR="007140BF">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Існує загальний метод, що вдало поєднує обидві ці вимоги, - резонансне перетворення енергії.</w:t>
      </w:r>
    </w:p>
    <w:p w14:paraId="38D501C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Згідно з даним методом для генерації високої частоти використовується паралельний резонансний контур. Можливі варіанти реалізації резонансного методу показані на рис.1.</w:t>
      </w:r>
      <w:r w:rsidR="00AF0032" w:rsidRPr="00745BB6">
        <w:rPr>
          <w:rFonts w:ascii="Times New Roman" w:eastAsia="Calibri" w:hAnsi="Times New Roman" w:cs="Times New Roman"/>
          <w:sz w:val="28"/>
          <w:szCs w:val="26"/>
          <w:lang w:val="uk-UA"/>
        </w:rPr>
        <w:t>7</w:t>
      </w:r>
      <w:r w:rsidRPr="00745BB6">
        <w:rPr>
          <w:rFonts w:ascii="Times New Roman" w:eastAsia="Calibri" w:hAnsi="Times New Roman" w:cs="Times New Roman"/>
          <w:sz w:val="28"/>
          <w:szCs w:val="26"/>
          <w:lang w:val="uk-UA"/>
        </w:rPr>
        <w:t xml:space="preserve"> та 1.</w:t>
      </w:r>
      <w:r w:rsidR="00AF0032" w:rsidRPr="00745BB6">
        <w:rPr>
          <w:rFonts w:ascii="Times New Roman" w:eastAsia="Calibri" w:hAnsi="Times New Roman" w:cs="Times New Roman"/>
          <w:sz w:val="28"/>
          <w:szCs w:val="26"/>
          <w:lang w:val="uk-UA"/>
        </w:rPr>
        <w:t>8</w:t>
      </w:r>
      <w:r w:rsidRPr="00745BB6">
        <w:rPr>
          <w:rFonts w:ascii="Times New Roman" w:eastAsia="Calibri" w:hAnsi="Times New Roman" w:cs="Times New Roman"/>
          <w:sz w:val="28"/>
          <w:szCs w:val="26"/>
          <w:lang w:val="uk-UA"/>
        </w:rPr>
        <w:t xml:space="preserve">. В обох варіантах паразитна ємність, яку вносять, </w:t>
      </w:r>
      <w:proofErr w:type="spellStart"/>
      <w:r w:rsidRPr="00745BB6">
        <w:rPr>
          <w:rFonts w:ascii="Times New Roman" w:eastAsia="Calibri" w:hAnsi="Times New Roman" w:cs="Times New Roman"/>
          <w:sz w:val="28"/>
          <w:szCs w:val="26"/>
          <w:lang w:val="uk-UA"/>
        </w:rPr>
        <w:t>ізолюється</w:t>
      </w:r>
      <w:proofErr w:type="spellEnd"/>
      <w:r w:rsidRPr="00745BB6">
        <w:rPr>
          <w:rFonts w:ascii="Times New Roman" w:eastAsia="Calibri" w:hAnsi="Times New Roman" w:cs="Times New Roman"/>
          <w:sz w:val="28"/>
          <w:szCs w:val="26"/>
          <w:lang w:val="uk-UA"/>
        </w:rPr>
        <w:t xml:space="preserve"> послідовно ввімкненою індуктивністю. В окремих випадках така ємність (</w:t>
      </w:r>
      <w:proofErr w:type="spellStart"/>
      <w:r w:rsidRPr="00745BB6">
        <w:rPr>
          <w:rFonts w:ascii="Times New Roman" w:eastAsia="Calibri" w:hAnsi="Times New Roman" w:cs="Times New Roman"/>
          <w:sz w:val="28"/>
          <w:szCs w:val="26"/>
          <w:lang w:val="uk-UA"/>
        </w:rPr>
        <w:t>C</w:t>
      </w:r>
      <w:r w:rsidRPr="00745BB6">
        <w:rPr>
          <w:rFonts w:ascii="Times New Roman" w:eastAsia="Calibri" w:hAnsi="Times New Roman" w:cs="Times New Roman"/>
          <w:sz w:val="28"/>
          <w:szCs w:val="26"/>
          <w:vertAlign w:val="subscript"/>
          <w:lang w:val="uk-UA"/>
        </w:rPr>
        <w:t>r</w:t>
      </w:r>
      <w:proofErr w:type="spellEnd"/>
      <w:r w:rsidRPr="00745BB6">
        <w:rPr>
          <w:rFonts w:ascii="Times New Roman" w:eastAsia="Calibri" w:hAnsi="Times New Roman" w:cs="Times New Roman"/>
          <w:sz w:val="28"/>
          <w:szCs w:val="26"/>
          <w:lang w:val="uk-UA"/>
        </w:rPr>
        <w:t>) і послідовна індуктивність (</w:t>
      </w:r>
      <w:proofErr w:type="spellStart"/>
      <w:r w:rsidRPr="00745BB6">
        <w:rPr>
          <w:rFonts w:ascii="Times New Roman" w:eastAsia="Calibri" w:hAnsi="Times New Roman" w:cs="Times New Roman"/>
          <w:sz w:val="28"/>
          <w:szCs w:val="26"/>
          <w:lang w:val="uk-UA"/>
        </w:rPr>
        <w:t>L</w:t>
      </w:r>
      <w:r w:rsidRPr="00745BB6">
        <w:rPr>
          <w:rFonts w:ascii="Times New Roman" w:eastAsia="Calibri" w:hAnsi="Times New Roman" w:cs="Times New Roman"/>
          <w:sz w:val="28"/>
          <w:szCs w:val="26"/>
          <w:vertAlign w:val="subscript"/>
          <w:lang w:val="uk-UA"/>
        </w:rPr>
        <w:t>r</w:t>
      </w:r>
      <w:proofErr w:type="spellEnd"/>
      <w:r w:rsidRPr="00745BB6">
        <w:rPr>
          <w:rFonts w:ascii="Times New Roman" w:eastAsia="Calibri" w:hAnsi="Times New Roman" w:cs="Times New Roman"/>
          <w:sz w:val="28"/>
          <w:szCs w:val="26"/>
          <w:lang w:val="uk-UA"/>
        </w:rPr>
        <w:t xml:space="preserve">) утворюють резонансний контур; цей вид схем носить назву послідовно-паралельної резонансної топології. В інших </w:t>
      </w:r>
      <w:r w:rsidRPr="00745BB6">
        <w:rPr>
          <w:rFonts w:ascii="Times New Roman" w:eastAsia="Calibri" w:hAnsi="Times New Roman" w:cs="Times New Roman"/>
          <w:sz w:val="28"/>
          <w:szCs w:val="26"/>
          <w:lang w:val="uk-UA"/>
        </w:rPr>
        <w:lastRenderedPageBreak/>
        <w:t>випадках конденсатор і індуктивність можуть бути ввімкнені послідовно, утворюючи резонансну топологію з послідовним розподілом навантаження.</w:t>
      </w:r>
    </w:p>
    <w:p w14:paraId="5EB24B71" w14:textId="77777777" w:rsidR="002B0411" w:rsidRPr="00745BB6" w:rsidRDefault="002B0411" w:rsidP="007140BF">
      <w:pPr>
        <w:spacing w:after="0" w:line="360" w:lineRule="auto"/>
        <w:jc w:val="center"/>
        <w:rPr>
          <w:rFonts w:ascii="Times New Roman" w:eastAsia="Calibri" w:hAnsi="Times New Roman" w:cs="Times New Roman"/>
          <w:sz w:val="28"/>
          <w:szCs w:val="26"/>
          <w:lang w:val="uk-UA"/>
        </w:rPr>
      </w:pPr>
      <w:r w:rsidRPr="00745BB6">
        <w:rPr>
          <w:rFonts w:ascii="Times New Roman" w:eastAsia="Calibri" w:hAnsi="Times New Roman" w:cs="Times New Roman"/>
          <w:noProof/>
          <w:sz w:val="28"/>
          <w:szCs w:val="26"/>
          <w:lang w:val="uk-UA"/>
        </w:rPr>
        <w:drawing>
          <wp:inline distT="0" distB="0" distL="0" distR="0" wp14:anchorId="7CE893DB" wp14:editId="017D41D5">
            <wp:extent cx="5560828" cy="3340063"/>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5487" cy="3348868"/>
                    </a:xfrm>
                    <a:prstGeom prst="rect">
                      <a:avLst/>
                    </a:prstGeom>
                  </pic:spPr>
                </pic:pic>
              </a:graphicData>
            </a:graphic>
          </wp:inline>
        </w:drawing>
      </w:r>
    </w:p>
    <w:p w14:paraId="79051C91" w14:textId="77777777" w:rsidR="002B0411" w:rsidRPr="00745BB6" w:rsidRDefault="002B0411" w:rsidP="002B0411">
      <w:pPr>
        <w:spacing w:after="0" w:line="360" w:lineRule="auto"/>
        <w:jc w:val="center"/>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Рисунок 1.</w:t>
      </w:r>
      <w:r w:rsidR="00AF0032" w:rsidRPr="00745BB6">
        <w:rPr>
          <w:rFonts w:ascii="Times New Roman" w:eastAsia="Calibri" w:hAnsi="Times New Roman" w:cs="Times New Roman"/>
          <w:i/>
          <w:sz w:val="28"/>
          <w:szCs w:val="28"/>
          <w:lang w:val="uk-UA"/>
        </w:rPr>
        <w:t>7 —</w:t>
      </w:r>
      <w:r w:rsidRPr="00745BB6">
        <w:rPr>
          <w:rFonts w:ascii="Times New Roman" w:eastAsia="Calibri" w:hAnsi="Times New Roman" w:cs="Times New Roman"/>
          <w:i/>
          <w:sz w:val="28"/>
          <w:szCs w:val="28"/>
          <w:lang w:val="uk-UA"/>
        </w:rPr>
        <w:t xml:space="preserve"> Резонансний перетворювач прямого та зворотного ходу</w:t>
      </w:r>
    </w:p>
    <w:p w14:paraId="5425E3CE" w14:textId="77777777" w:rsidR="002B0411" w:rsidRPr="00745BB6" w:rsidRDefault="002B0411" w:rsidP="002B0411">
      <w:pPr>
        <w:spacing w:after="0" w:line="360" w:lineRule="auto"/>
        <w:jc w:val="both"/>
        <w:rPr>
          <w:rFonts w:ascii="Times New Roman" w:eastAsia="Calibri" w:hAnsi="Times New Roman" w:cs="Times New Roman"/>
          <w:sz w:val="28"/>
          <w:szCs w:val="26"/>
          <w:lang w:val="uk-UA"/>
        </w:rPr>
      </w:pPr>
      <w:r w:rsidRPr="00745BB6">
        <w:rPr>
          <w:rFonts w:ascii="Times New Roman" w:eastAsia="Calibri" w:hAnsi="Times New Roman" w:cs="Times New Roman"/>
          <w:noProof/>
          <w:sz w:val="28"/>
          <w:szCs w:val="26"/>
          <w:lang w:val="uk-UA"/>
        </w:rPr>
        <w:drawing>
          <wp:inline distT="0" distB="0" distL="0" distR="0" wp14:anchorId="3D5332DD" wp14:editId="3BD321C0">
            <wp:extent cx="6039293" cy="278498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6457" cy="2788286"/>
                    </a:xfrm>
                    <a:prstGeom prst="rect">
                      <a:avLst/>
                    </a:prstGeom>
                  </pic:spPr>
                </pic:pic>
              </a:graphicData>
            </a:graphic>
          </wp:inline>
        </w:drawing>
      </w:r>
    </w:p>
    <w:p w14:paraId="4CA13CDD" w14:textId="77777777" w:rsidR="002B0411" w:rsidRPr="00745BB6" w:rsidRDefault="002B0411" w:rsidP="002B0411">
      <w:pPr>
        <w:spacing w:after="0" w:line="360" w:lineRule="auto"/>
        <w:jc w:val="center"/>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Рисунок 1.</w:t>
      </w:r>
      <w:r w:rsidR="00AF0032" w:rsidRPr="00745BB6">
        <w:rPr>
          <w:rFonts w:ascii="Times New Roman" w:eastAsia="Calibri" w:hAnsi="Times New Roman" w:cs="Times New Roman"/>
          <w:i/>
          <w:sz w:val="28"/>
          <w:szCs w:val="28"/>
          <w:lang w:val="uk-UA"/>
        </w:rPr>
        <w:t>8</w:t>
      </w:r>
      <w:r w:rsidRPr="00745BB6">
        <w:rPr>
          <w:rFonts w:ascii="Times New Roman" w:eastAsia="Calibri" w:hAnsi="Times New Roman" w:cs="Times New Roman"/>
          <w:i/>
          <w:sz w:val="28"/>
          <w:szCs w:val="28"/>
          <w:lang w:val="uk-UA"/>
        </w:rPr>
        <w:t xml:space="preserve"> — Схема повного / </w:t>
      </w:r>
      <w:proofErr w:type="spellStart"/>
      <w:r w:rsidRPr="00745BB6">
        <w:rPr>
          <w:rFonts w:ascii="Times New Roman" w:eastAsia="Calibri" w:hAnsi="Times New Roman" w:cs="Times New Roman"/>
          <w:i/>
          <w:sz w:val="28"/>
          <w:szCs w:val="28"/>
          <w:lang w:val="uk-UA"/>
        </w:rPr>
        <w:t>напівмосту</w:t>
      </w:r>
      <w:proofErr w:type="spellEnd"/>
      <w:r w:rsidRPr="00745BB6">
        <w:rPr>
          <w:rFonts w:ascii="Times New Roman" w:eastAsia="Calibri" w:hAnsi="Times New Roman" w:cs="Times New Roman"/>
          <w:i/>
          <w:sz w:val="28"/>
          <w:szCs w:val="28"/>
          <w:lang w:val="uk-UA"/>
        </w:rPr>
        <w:t xml:space="preserve"> </w:t>
      </w:r>
    </w:p>
    <w:p w14:paraId="60A8BAC2"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Обидва ці методи мають дві суттєві відмінності. Паралельна топологія ближча до джерела напруги, </w:t>
      </w:r>
      <w:r w:rsidR="007140BF">
        <w:rPr>
          <w:rFonts w:ascii="Times New Roman" w:eastAsia="Calibri" w:hAnsi="Times New Roman" w:cs="Times New Roman"/>
          <w:sz w:val="28"/>
          <w:szCs w:val="26"/>
          <w:lang w:val="uk-UA"/>
        </w:rPr>
        <w:t>у</w:t>
      </w:r>
      <w:r w:rsidRPr="00745BB6">
        <w:rPr>
          <w:rFonts w:ascii="Times New Roman" w:eastAsia="Calibri" w:hAnsi="Times New Roman" w:cs="Times New Roman"/>
          <w:sz w:val="28"/>
          <w:szCs w:val="26"/>
          <w:lang w:val="uk-UA"/>
        </w:rPr>
        <w:t xml:space="preserve"> той час як схема з послідовною топологією більше нагадує джерело струму. </w:t>
      </w:r>
      <w:r w:rsidR="007140BF">
        <w:rPr>
          <w:rFonts w:ascii="Times New Roman" w:eastAsia="Calibri" w:hAnsi="Times New Roman" w:cs="Times New Roman"/>
          <w:sz w:val="28"/>
          <w:szCs w:val="26"/>
          <w:lang w:val="uk-UA"/>
        </w:rPr>
        <w:t>П</w:t>
      </w:r>
      <w:r w:rsidRPr="00745BB6">
        <w:rPr>
          <w:rFonts w:ascii="Times New Roman" w:eastAsia="Calibri" w:hAnsi="Times New Roman" w:cs="Times New Roman"/>
          <w:sz w:val="28"/>
          <w:szCs w:val="26"/>
          <w:lang w:val="uk-UA"/>
        </w:rPr>
        <w:t>аралельна топологія застосовується в основному в малопотужній апаратурі, а послідовна - у силовий.</w:t>
      </w:r>
    </w:p>
    <w:p w14:paraId="4411817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Розглянемо, що відбувається з ємністю, як</w:t>
      </w:r>
      <w:r w:rsidR="007140BF">
        <w:rPr>
          <w:rFonts w:ascii="Times New Roman" w:eastAsia="Calibri" w:hAnsi="Times New Roman" w:cs="Times New Roman"/>
          <w:sz w:val="28"/>
          <w:szCs w:val="26"/>
          <w:lang w:val="uk-UA"/>
        </w:rPr>
        <w:t>а</w:t>
      </w:r>
      <w:r w:rsidRPr="00745BB6">
        <w:rPr>
          <w:rFonts w:ascii="Times New Roman" w:eastAsia="Calibri" w:hAnsi="Times New Roman" w:cs="Times New Roman"/>
          <w:sz w:val="28"/>
          <w:szCs w:val="26"/>
          <w:lang w:val="uk-UA"/>
        </w:rPr>
        <w:t xml:space="preserve"> </w:t>
      </w:r>
      <w:r w:rsidR="007140BF">
        <w:rPr>
          <w:rFonts w:ascii="Times New Roman" w:eastAsia="Calibri" w:hAnsi="Times New Roman" w:cs="Times New Roman"/>
          <w:sz w:val="28"/>
          <w:szCs w:val="26"/>
          <w:lang w:val="uk-UA"/>
        </w:rPr>
        <w:t>вноситься</w:t>
      </w:r>
      <w:r w:rsidRPr="00745BB6">
        <w:rPr>
          <w:rFonts w:ascii="Times New Roman" w:eastAsia="Calibri" w:hAnsi="Times New Roman" w:cs="Times New Roman"/>
          <w:sz w:val="28"/>
          <w:szCs w:val="26"/>
          <w:lang w:val="uk-UA"/>
        </w:rPr>
        <w:t xml:space="preserve">, при короткому замиканні виходу. При цьому паразитна ємність зменшується, оскільки вона </w:t>
      </w:r>
      <w:proofErr w:type="spellStart"/>
      <w:r w:rsidRPr="00745BB6">
        <w:rPr>
          <w:rFonts w:ascii="Times New Roman" w:eastAsia="Calibri" w:hAnsi="Times New Roman" w:cs="Times New Roman"/>
          <w:sz w:val="28"/>
          <w:szCs w:val="26"/>
          <w:lang w:val="uk-UA"/>
        </w:rPr>
        <w:t>шунтується</w:t>
      </w:r>
      <w:proofErr w:type="spellEnd"/>
      <w:r w:rsidRPr="00745BB6">
        <w:rPr>
          <w:rFonts w:ascii="Times New Roman" w:eastAsia="Calibri" w:hAnsi="Times New Roman" w:cs="Times New Roman"/>
          <w:sz w:val="28"/>
          <w:szCs w:val="26"/>
          <w:lang w:val="uk-UA"/>
        </w:rPr>
        <w:t xml:space="preserve"> вторинним навантаженням, опір яко</w:t>
      </w:r>
      <w:r w:rsidR="007140BF">
        <w:rPr>
          <w:rFonts w:ascii="Times New Roman" w:eastAsia="Calibri" w:hAnsi="Times New Roman" w:cs="Times New Roman"/>
          <w:sz w:val="28"/>
          <w:szCs w:val="26"/>
          <w:lang w:val="uk-UA"/>
        </w:rPr>
        <w:t>го</w:t>
      </w:r>
      <w:r w:rsidRPr="00745BB6">
        <w:rPr>
          <w:rFonts w:ascii="Times New Roman" w:eastAsia="Calibri" w:hAnsi="Times New Roman" w:cs="Times New Roman"/>
          <w:sz w:val="28"/>
          <w:szCs w:val="26"/>
          <w:lang w:val="uk-UA"/>
        </w:rPr>
        <w:t xml:space="preserve"> в даному випадку дорівнює нулю. У малопотужній апаратурі при послідовному підключенні індуктивності імпеданс кола відносно високий (відповідно до її вольт-амперного режиму), що дозволяє обмежити поточне значення струму в ключових каскадах інвертора. У силових схемах при послідовному підключенні котушки індуктивності низький імпеданс у колі не забезпечує обмеження струму. З цієї причини в силовий апаратурі використовується послідовна топологія. На рис.1.</w:t>
      </w:r>
      <w:r w:rsidR="0001230F" w:rsidRPr="00745BB6">
        <w:rPr>
          <w:rFonts w:ascii="Times New Roman" w:eastAsia="Calibri" w:hAnsi="Times New Roman" w:cs="Times New Roman"/>
          <w:sz w:val="28"/>
          <w:szCs w:val="26"/>
          <w:lang w:val="uk-UA"/>
        </w:rPr>
        <w:t>9</w:t>
      </w:r>
      <w:r w:rsidRPr="00745BB6">
        <w:rPr>
          <w:rFonts w:ascii="Times New Roman" w:eastAsia="Calibri" w:hAnsi="Times New Roman" w:cs="Times New Roman"/>
          <w:sz w:val="28"/>
          <w:szCs w:val="26"/>
          <w:lang w:val="uk-UA"/>
        </w:rPr>
        <w:t xml:space="preserve"> видно, що поза областю резонансу послідовне коло функціонує як джерело струму, яке має природню межу по вихідному струму, що і забезпечує струмовий захист ключових ланцюгів.</w:t>
      </w:r>
    </w:p>
    <w:p w14:paraId="6EA075AA"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6"/>
          <w:lang w:val="uk-UA"/>
        </w:rPr>
      </w:pPr>
      <w:r w:rsidRPr="00745BB6">
        <w:rPr>
          <w:rFonts w:ascii="Times New Roman" w:eastAsia="Calibri" w:hAnsi="Times New Roman" w:cs="Times New Roman"/>
          <w:noProof/>
          <w:sz w:val="28"/>
          <w:szCs w:val="26"/>
          <w:lang w:val="uk-UA"/>
        </w:rPr>
        <w:drawing>
          <wp:inline distT="0" distB="0" distL="0" distR="0" wp14:anchorId="2DC2A369" wp14:editId="1F03B2C3">
            <wp:extent cx="3323872" cy="3648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7265" cy="3673750"/>
                    </a:xfrm>
                    <a:prstGeom prst="rect">
                      <a:avLst/>
                    </a:prstGeom>
                  </pic:spPr>
                </pic:pic>
              </a:graphicData>
            </a:graphic>
          </wp:inline>
        </w:drawing>
      </w:r>
    </w:p>
    <w:p w14:paraId="1CCEE6E2" w14:textId="77777777" w:rsidR="002B0411" w:rsidRPr="00745BB6" w:rsidRDefault="002B0411" w:rsidP="002B0411">
      <w:pPr>
        <w:spacing w:after="0" w:line="360" w:lineRule="auto"/>
        <w:jc w:val="center"/>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Рисунок 1.</w:t>
      </w:r>
      <w:r w:rsidR="0001230F" w:rsidRPr="00745BB6">
        <w:rPr>
          <w:rFonts w:ascii="Times New Roman" w:eastAsia="Calibri" w:hAnsi="Times New Roman" w:cs="Times New Roman"/>
          <w:i/>
          <w:sz w:val="28"/>
          <w:szCs w:val="28"/>
          <w:lang w:val="uk-UA"/>
        </w:rPr>
        <w:t>9</w:t>
      </w:r>
      <w:r w:rsidRPr="00745BB6">
        <w:rPr>
          <w:rFonts w:ascii="Times New Roman" w:eastAsia="Calibri" w:hAnsi="Times New Roman" w:cs="Times New Roman"/>
          <w:i/>
          <w:sz w:val="28"/>
          <w:szCs w:val="28"/>
          <w:lang w:val="uk-UA"/>
        </w:rPr>
        <w:t xml:space="preserve"> — Послідовний резонанс </w:t>
      </w:r>
    </w:p>
    <w:p w14:paraId="487C23C6"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Є ще одна причина, згідною з якою послідовна схема малопридатна для малопотужної апаратури. Легко бачити, що напруга на послідовній ємності визначається добротністю Q резонансного кола та напругою, яке докладено до повної, послідовної і паразитної ємності. У малопотужних колах відношення </w:t>
      </w:r>
      <w:r w:rsidRPr="00745BB6">
        <w:rPr>
          <w:rFonts w:ascii="Times New Roman" w:eastAsia="Calibri" w:hAnsi="Times New Roman" w:cs="Times New Roman"/>
          <w:sz w:val="28"/>
          <w:szCs w:val="26"/>
          <w:lang w:val="uk-UA"/>
        </w:rPr>
        <w:lastRenderedPageBreak/>
        <w:t>послідовної ємності до паралельної дуже велике, через що утворюється дільник, у якому основне падіння напруги припадає на послідовний компонент ємності. На трансформатор ж потрапляє лише невелика частина напруги, що значно знижує високу напругу на його вторинній обмотці. Спроба виправити ситуацію додаванням витків в обмотку призводить до збільшення ємності, яку ми вносимо, і в підсумку напруга вторинної обмотки залишається на попередньому рівні.</w:t>
      </w:r>
    </w:p>
    <w:p w14:paraId="5D753B32" w14:textId="77777777" w:rsidR="002B0411" w:rsidRPr="00745BB6" w:rsidRDefault="002B0411" w:rsidP="002B0411">
      <w:pPr>
        <w:spacing w:after="0" w:line="360" w:lineRule="auto"/>
        <w:ind w:firstLine="567"/>
        <w:jc w:val="both"/>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Пушпульний двотактний імпульсний перетворювач напруги.</w:t>
      </w:r>
    </w:p>
    <w:p w14:paraId="756CC5F3"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У пушпульний топології застосовуються два плеча. Обмотка одного є </w:t>
      </w:r>
      <w:proofErr w:type="spellStart"/>
      <w:r w:rsidRPr="00745BB6">
        <w:rPr>
          <w:rFonts w:ascii="Times New Roman" w:eastAsia="Calibri" w:hAnsi="Times New Roman" w:cs="Times New Roman"/>
          <w:sz w:val="28"/>
          <w:szCs w:val="26"/>
          <w:lang w:val="uk-UA"/>
        </w:rPr>
        <w:t>розмагнічуючою</w:t>
      </w:r>
      <w:proofErr w:type="spellEnd"/>
      <w:r w:rsidRPr="00745BB6">
        <w:rPr>
          <w:rFonts w:ascii="Times New Roman" w:eastAsia="Calibri" w:hAnsi="Times New Roman" w:cs="Times New Roman"/>
          <w:sz w:val="28"/>
          <w:szCs w:val="26"/>
          <w:lang w:val="uk-UA"/>
        </w:rPr>
        <w:t xml:space="preserve"> для іншого</w:t>
      </w:r>
      <w:r w:rsidR="00131FE5"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w:t>
      </w:r>
      <w:r w:rsidR="00131FE5" w:rsidRPr="00745BB6">
        <w:rPr>
          <w:rFonts w:ascii="Times New Roman" w:eastAsia="Calibri" w:hAnsi="Times New Roman" w:cs="Times New Roman"/>
          <w:sz w:val="28"/>
          <w:szCs w:val="26"/>
          <w:lang w:val="uk-UA"/>
        </w:rPr>
        <w:t>10</w:t>
      </w:r>
      <w:r w:rsidRPr="00745BB6">
        <w:rPr>
          <w:rFonts w:ascii="Times New Roman" w:eastAsia="Calibri" w:hAnsi="Times New Roman" w:cs="Times New Roman"/>
          <w:sz w:val="28"/>
          <w:szCs w:val="26"/>
          <w:lang w:val="uk-UA"/>
        </w:rPr>
        <w:t>].</w:t>
      </w:r>
    </w:p>
    <w:p w14:paraId="68F304D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5F1B72">
        <w:rPr>
          <w:rFonts w:ascii="Times New Roman" w:eastAsia="Calibri" w:hAnsi="Times New Roman" w:cs="Times New Roman"/>
          <w:i/>
          <w:sz w:val="28"/>
          <w:szCs w:val="26"/>
          <w:u w:val="single"/>
          <w:lang w:val="uk-UA"/>
        </w:rPr>
        <w:t>Принцип роботи схеми</w:t>
      </w:r>
      <w:r w:rsidRPr="00745BB6">
        <w:rPr>
          <w:rFonts w:ascii="Times New Roman" w:eastAsia="Calibri" w:hAnsi="Times New Roman" w:cs="Times New Roman"/>
          <w:sz w:val="28"/>
          <w:szCs w:val="26"/>
          <w:lang w:val="uk-UA"/>
        </w:rPr>
        <w:t xml:space="preserve">. Спочатку відкривається один ключ (наприклад, правий). Струм іде по контуру S1. Робота кола вторинної обмотки нічим не відрізняється від роботи кола </w:t>
      </w:r>
      <w:proofErr w:type="spellStart"/>
      <w:r w:rsidRPr="00745BB6">
        <w:rPr>
          <w:rFonts w:ascii="Times New Roman" w:eastAsia="Calibri" w:hAnsi="Times New Roman" w:cs="Times New Roman"/>
          <w:sz w:val="28"/>
          <w:szCs w:val="26"/>
          <w:lang w:val="uk-UA"/>
        </w:rPr>
        <w:t>прямоходового</w:t>
      </w:r>
      <w:proofErr w:type="spellEnd"/>
      <w:r w:rsidRPr="00745BB6">
        <w:rPr>
          <w:rFonts w:ascii="Times New Roman" w:eastAsia="Calibri" w:hAnsi="Times New Roman" w:cs="Times New Roman"/>
          <w:sz w:val="28"/>
          <w:szCs w:val="26"/>
          <w:lang w:val="uk-UA"/>
        </w:rPr>
        <w:t xml:space="preserve"> перетворювача. Потім правий ключ закривається,</w:t>
      </w:r>
      <w:r w:rsidR="005F1B72">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лівий поки теж закритий. Починає йти струм розмагнічування</w:t>
      </w:r>
      <w:r w:rsidR="005F1B72">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по контуру S2</w:t>
      </w:r>
      <w:r w:rsidR="005F1B72">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по другій половинці первинної обмотки, а далі</w:t>
      </w:r>
      <w:r w:rsidR="005F1B72">
        <w:rPr>
          <w:rFonts w:ascii="Times New Roman" w:eastAsia="Calibri" w:hAnsi="Times New Roman" w:cs="Times New Roman"/>
          <w:sz w:val="28"/>
          <w:szCs w:val="26"/>
          <w:lang w:val="uk-UA"/>
        </w:rPr>
        <w:t xml:space="preserve"> – </w:t>
      </w:r>
      <w:r w:rsidRPr="00745BB6">
        <w:rPr>
          <w:rFonts w:ascii="Times New Roman" w:eastAsia="Calibri" w:hAnsi="Times New Roman" w:cs="Times New Roman"/>
          <w:sz w:val="28"/>
          <w:szCs w:val="26"/>
          <w:lang w:val="uk-UA"/>
        </w:rPr>
        <w:t>через зворотний діод. Потім відкривається лівий ключ, і робота пристрою повторюється дзеркально. На рисунку 1.</w:t>
      </w:r>
      <w:r w:rsidR="0001230F" w:rsidRPr="00745BB6">
        <w:rPr>
          <w:rFonts w:ascii="Times New Roman" w:eastAsia="Calibri" w:hAnsi="Times New Roman" w:cs="Times New Roman"/>
          <w:sz w:val="28"/>
          <w:szCs w:val="26"/>
          <w:lang w:val="uk-UA"/>
        </w:rPr>
        <w:t>10</w:t>
      </w:r>
      <w:r w:rsidRPr="00745BB6">
        <w:rPr>
          <w:rFonts w:ascii="Times New Roman" w:eastAsia="Calibri" w:hAnsi="Times New Roman" w:cs="Times New Roman"/>
          <w:sz w:val="28"/>
          <w:szCs w:val="26"/>
          <w:lang w:val="uk-UA"/>
        </w:rPr>
        <w:t xml:space="preserve"> зображена тільки половинка циклу з відкриттям правого ключа.</w:t>
      </w:r>
    </w:p>
    <w:p w14:paraId="4E0DBF30"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6"/>
          <w:lang w:val="uk-UA"/>
        </w:rPr>
      </w:pPr>
      <w:r w:rsidRPr="00745BB6">
        <w:rPr>
          <w:rFonts w:ascii="Times New Roman" w:eastAsia="Calibri" w:hAnsi="Times New Roman" w:cs="Times New Roman"/>
          <w:noProof/>
          <w:sz w:val="28"/>
          <w:szCs w:val="26"/>
          <w:lang w:val="uk-UA"/>
        </w:rPr>
        <w:drawing>
          <wp:inline distT="0" distB="0" distL="0" distR="0" wp14:anchorId="6BED9E7B" wp14:editId="15E5C501">
            <wp:extent cx="3171190" cy="28069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3536" cy="2817924"/>
                    </a:xfrm>
                    <a:prstGeom prst="rect">
                      <a:avLst/>
                    </a:prstGeom>
                  </pic:spPr>
                </pic:pic>
              </a:graphicData>
            </a:graphic>
          </wp:inline>
        </w:drawing>
      </w:r>
    </w:p>
    <w:p w14:paraId="006C83C9" w14:textId="77777777" w:rsidR="002B0411" w:rsidRPr="00745BB6" w:rsidRDefault="002B0411" w:rsidP="002B0411">
      <w:pPr>
        <w:spacing w:after="0" w:line="360" w:lineRule="auto"/>
        <w:ind w:firstLine="567"/>
        <w:jc w:val="center"/>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8"/>
          <w:lang w:val="uk-UA"/>
        </w:rPr>
        <w:t>Рисунок 1.</w:t>
      </w:r>
      <w:r w:rsidR="0001230F" w:rsidRPr="00745BB6">
        <w:rPr>
          <w:rFonts w:ascii="Times New Roman" w:eastAsia="Calibri" w:hAnsi="Times New Roman" w:cs="Times New Roman"/>
          <w:i/>
          <w:sz w:val="28"/>
          <w:szCs w:val="28"/>
          <w:lang w:val="uk-UA"/>
        </w:rPr>
        <w:t>10</w:t>
      </w:r>
      <w:r w:rsidRPr="00745BB6">
        <w:rPr>
          <w:rFonts w:ascii="Times New Roman" w:eastAsia="Calibri" w:hAnsi="Times New Roman" w:cs="Times New Roman"/>
          <w:i/>
          <w:sz w:val="28"/>
          <w:szCs w:val="28"/>
          <w:lang w:val="uk-UA"/>
        </w:rPr>
        <w:t xml:space="preserve"> — Пушпульна топологія</w:t>
      </w:r>
    </w:p>
    <w:p w14:paraId="5E08665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Як і для </w:t>
      </w:r>
      <w:proofErr w:type="spellStart"/>
      <w:r w:rsidRPr="00745BB6">
        <w:rPr>
          <w:rFonts w:ascii="Times New Roman" w:eastAsia="Calibri" w:hAnsi="Times New Roman" w:cs="Times New Roman"/>
          <w:sz w:val="28"/>
          <w:szCs w:val="26"/>
          <w:lang w:val="uk-UA"/>
        </w:rPr>
        <w:t>прямоходового</w:t>
      </w:r>
      <w:proofErr w:type="spellEnd"/>
      <w:r w:rsidRPr="00745BB6">
        <w:rPr>
          <w:rFonts w:ascii="Times New Roman" w:eastAsia="Calibri" w:hAnsi="Times New Roman" w:cs="Times New Roman"/>
          <w:sz w:val="28"/>
          <w:szCs w:val="26"/>
          <w:lang w:val="uk-UA"/>
        </w:rPr>
        <w:t xml:space="preserve"> перетворювача, дуже важливим є мінімізація індуктивності витоку (зв'язку) між двома половинками </w:t>
      </w:r>
      <w:proofErr w:type="spellStart"/>
      <w:r w:rsidRPr="00745BB6">
        <w:rPr>
          <w:rFonts w:ascii="Times New Roman" w:eastAsia="Calibri" w:hAnsi="Times New Roman" w:cs="Times New Roman"/>
          <w:sz w:val="28"/>
          <w:szCs w:val="26"/>
          <w:lang w:val="uk-UA"/>
        </w:rPr>
        <w:t>розмагнічуючої</w:t>
      </w:r>
      <w:proofErr w:type="spellEnd"/>
      <w:r w:rsidRPr="00745BB6">
        <w:rPr>
          <w:rFonts w:ascii="Times New Roman" w:eastAsia="Calibri" w:hAnsi="Times New Roman" w:cs="Times New Roman"/>
          <w:sz w:val="28"/>
          <w:szCs w:val="26"/>
          <w:lang w:val="uk-UA"/>
        </w:rPr>
        <w:t xml:space="preserve"> обмотки. </w:t>
      </w:r>
      <w:r w:rsidR="005F1B72">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lastRenderedPageBreak/>
        <w:t>В ідеальних умовах (при відсутності індуктивності зв'язку) напруга на силовому ключі не може перевищувати подвійну напругу живлення. Але ця паразитна індуктивність призводить до важкопрогнозованих стрибків напруги. Зазвичай робиться запас по напрузі близько 30%, але і його може не вистачити, якщо пристрій працює при великих струмах навантаження. Щоб мінімізувати індуктивність зв'язку зазвичай первинну обмотку мотають з джгута проводів. У джгуті береться вдвічі більше проводів, ніж вийшло при розрахунку, мотається стільки витків, скільки вийшло в розрахунку для однієї половинки обмотки. Потім дроти в джгуті розбираються на дві рівні купки, і з'єднуються усередині цих купок. Виходить дві обмотки, сплетені між собою. Це гарантує низьку індуктивність.</w:t>
      </w:r>
    </w:p>
    <w:p w14:paraId="034B443F"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пушпульний схемах застосовується ШІМ - контролер, що дозволяє </w:t>
      </w:r>
      <w:r w:rsidR="005F1B72">
        <w:rPr>
          <w:rFonts w:ascii="Times New Roman" w:eastAsia="Calibri" w:hAnsi="Times New Roman" w:cs="Times New Roman"/>
          <w:sz w:val="28"/>
          <w:szCs w:val="26"/>
          <w:lang w:val="uk-UA"/>
        </w:rPr>
        <w:t>керуват</w:t>
      </w:r>
      <w:r w:rsidRPr="00745BB6">
        <w:rPr>
          <w:rFonts w:ascii="Times New Roman" w:eastAsia="Calibri" w:hAnsi="Times New Roman" w:cs="Times New Roman"/>
          <w:sz w:val="28"/>
          <w:szCs w:val="26"/>
          <w:lang w:val="uk-UA"/>
        </w:rPr>
        <w:t>и двома силовими ключами. Коефіцієнтом заповнення для такого контролера будемо вважати добуток суми часу у відкритому стані правого і лівого ключів та частоти роботи контролера.</w:t>
      </w:r>
    </w:p>
    <w:p w14:paraId="7985D0A4"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пушпульний схем є один </w:t>
      </w:r>
      <w:r w:rsidRPr="00745BB6">
        <w:rPr>
          <w:rFonts w:ascii="Times New Roman" w:eastAsia="Calibri" w:hAnsi="Times New Roman" w:cs="Times New Roman"/>
          <w:b/>
          <w:i/>
          <w:sz w:val="28"/>
          <w:szCs w:val="26"/>
          <w:lang w:val="uk-UA"/>
        </w:rPr>
        <w:t>недолік</w:t>
      </w:r>
      <w:r w:rsidRPr="00745BB6">
        <w:rPr>
          <w:rFonts w:ascii="Times New Roman" w:eastAsia="Calibri" w:hAnsi="Times New Roman" w:cs="Times New Roman"/>
          <w:sz w:val="28"/>
          <w:szCs w:val="26"/>
          <w:lang w:val="uk-UA"/>
        </w:rPr>
        <w:t xml:space="preserve">. Внаслідок несиметричності плечей магнітопровід трансформатора може намагнічуватися до насичення. Щоб цього уникнути, застосовується магнітопровід з невеликим проміжком (як у </w:t>
      </w:r>
      <w:proofErr w:type="spellStart"/>
      <w:r w:rsidRPr="00745BB6">
        <w:rPr>
          <w:rFonts w:ascii="Times New Roman" w:eastAsia="Calibri" w:hAnsi="Times New Roman" w:cs="Times New Roman"/>
          <w:sz w:val="28"/>
          <w:szCs w:val="26"/>
          <w:lang w:val="uk-UA"/>
        </w:rPr>
        <w:t>прямоходовому</w:t>
      </w:r>
      <w:proofErr w:type="spellEnd"/>
      <w:r w:rsidRPr="00745BB6">
        <w:rPr>
          <w:rFonts w:ascii="Times New Roman" w:eastAsia="Calibri" w:hAnsi="Times New Roman" w:cs="Times New Roman"/>
          <w:sz w:val="28"/>
          <w:szCs w:val="26"/>
          <w:lang w:val="uk-UA"/>
        </w:rPr>
        <w:t xml:space="preserve"> варіанті) і обмежується максимальний коефіцієнт заповнення на рівні 80%. Це забезпечує </w:t>
      </w:r>
      <w:proofErr w:type="spellStart"/>
      <w:r w:rsidRPr="00745BB6">
        <w:rPr>
          <w:rFonts w:ascii="Times New Roman" w:eastAsia="Calibri" w:hAnsi="Times New Roman" w:cs="Times New Roman"/>
          <w:sz w:val="28"/>
          <w:szCs w:val="26"/>
          <w:lang w:val="uk-UA"/>
        </w:rPr>
        <w:t>саморозмагнічення</w:t>
      </w:r>
      <w:proofErr w:type="spellEnd"/>
      <w:r w:rsidRPr="00745BB6">
        <w:rPr>
          <w:rFonts w:ascii="Times New Roman" w:eastAsia="Calibri" w:hAnsi="Times New Roman" w:cs="Times New Roman"/>
          <w:sz w:val="28"/>
          <w:szCs w:val="26"/>
          <w:lang w:val="uk-UA"/>
        </w:rPr>
        <w:t xml:space="preserve"> і компенсує несиметричність плечей. </w:t>
      </w:r>
    </w:p>
    <w:p w14:paraId="1DA226C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b/>
          <w:i/>
          <w:sz w:val="28"/>
          <w:szCs w:val="26"/>
          <w:lang w:val="uk-UA"/>
        </w:rPr>
        <w:t>Перевагою</w:t>
      </w:r>
      <w:r w:rsidRPr="00745BB6">
        <w:rPr>
          <w:rFonts w:ascii="Times New Roman" w:eastAsia="Calibri" w:hAnsi="Times New Roman" w:cs="Times New Roman"/>
          <w:sz w:val="28"/>
          <w:szCs w:val="26"/>
          <w:lang w:val="uk-UA"/>
        </w:rPr>
        <w:t xml:space="preserve"> пушпульної або </w:t>
      </w:r>
      <w:proofErr w:type="spellStart"/>
      <w:r w:rsidRPr="00745BB6">
        <w:rPr>
          <w:rFonts w:ascii="Times New Roman" w:eastAsia="Calibri" w:hAnsi="Times New Roman" w:cs="Times New Roman"/>
          <w:sz w:val="28"/>
          <w:szCs w:val="26"/>
          <w:lang w:val="uk-UA"/>
        </w:rPr>
        <w:t>прямоходової</w:t>
      </w:r>
      <w:proofErr w:type="spellEnd"/>
      <w:r w:rsidRPr="00745BB6">
        <w:rPr>
          <w:rFonts w:ascii="Times New Roman" w:eastAsia="Calibri" w:hAnsi="Times New Roman" w:cs="Times New Roman"/>
          <w:sz w:val="28"/>
          <w:szCs w:val="26"/>
          <w:lang w:val="uk-UA"/>
        </w:rPr>
        <w:t xml:space="preserve"> схеми </w:t>
      </w:r>
      <w:r w:rsidR="005F1B72">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досить невелика вхідна напруга. При цьому через силові ключі тече досить великий струм. У названих </w:t>
      </w:r>
      <w:proofErr w:type="spellStart"/>
      <w:r w:rsidRPr="00745BB6">
        <w:rPr>
          <w:rFonts w:ascii="Times New Roman" w:eastAsia="Calibri" w:hAnsi="Times New Roman" w:cs="Times New Roman"/>
          <w:sz w:val="28"/>
          <w:szCs w:val="26"/>
          <w:lang w:val="uk-UA"/>
        </w:rPr>
        <w:t>топологіях</w:t>
      </w:r>
      <w:proofErr w:type="spellEnd"/>
      <w:r w:rsidRPr="00745BB6">
        <w:rPr>
          <w:rFonts w:ascii="Times New Roman" w:eastAsia="Calibri" w:hAnsi="Times New Roman" w:cs="Times New Roman"/>
          <w:sz w:val="28"/>
          <w:szCs w:val="26"/>
          <w:lang w:val="uk-UA"/>
        </w:rPr>
        <w:t xml:space="preserve"> в один момент часу струм протікає тільки через один ключ, що знижує втрати. У мостовій схемі струм протікає відразу через два ключа, а </w:t>
      </w:r>
      <w:r w:rsidR="00330911">
        <w:rPr>
          <w:rFonts w:ascii="Times New Roman" w:eastAsia="Calibri" w:hAnsi="Times New Roman" w:cs="Times New Roman"/>
          <w:sz w:val="28"/>
          <w:szCs w:val="26"/>
          <w:lang w:val="uk-UA"/>
        </w:rPr>
        <w:t>у</w:t>
      </w:r>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напівмостовій</w:t>
      </w:r>
      <w:proofErr w:type="spellEnd"/>
      <w:r w:rsidRPr="00745BB6">
        <w:rPr>
          <w:rFonts w:ascii="Times New Roman" w:eastAsia="Calibri" w:hAnsi="Times New Roman" w:cs="Times New Roman"/>
          <w:sz w:val="28"/>
          <w:szCs w:val="26"/>
          <w:lang w:val="uk-UA"/>
        </w:rPr>
        <w:t xml:space="preserve"> через один ключ тече подвоєний струм. Так що ці схеми більше підходять для роботи від більш високих </w:t>
      </w:r>
      <w:proofErr w:type="spellStart"/>
      <w:r w:rsidRPr="00745BB6">
        <w:rPr>
          <w:rFonts w:ascii="Times New Roman" w:eastAsia="Calibri" w:hAnsi="Times New Roman" w:cs="Times New Roman"/>
          <w:sz w:val="28"/>
          <w:szCs w:val="26"/>
          <w:lang w:val="uk-UA"/>
        </w:rPr>
        <w:t>напруг</w:t>
      </w:r>
      <w:proofErr w:type="spellEnd"/>
      <w:r w:rsidRPr="00745BB6">
        <w:rPr>
          <w:rFonts w:ascii="Times New Roman" w:eastAsia="Calibri" w:hAnsi="Times New Roman" w:cs="Times New Roman"/>
          <w:sz w:val="28"/>
          <w:szCs w:val="26"/>
          <w:lang w:val="uk-UA"/>
        </w:rPr>
        <w:t xml:space="preserve">. Зате максимальна напруга на силових ключах пушпульної схеми в рази перевищує напругу живлення. Це </w:t>
      </w:r>
      <w:proofErr w:type="spellStart"/>
      <w:r w:rsidRPr="00745BB6">
        <w:rPr>
          <w:rFonts w:ascii="Times New Roman" w:eastAsia="Calibri" w:hAnsi="Times New Roman" w:cs="Times New Roman"/>
          <w:sz w:val="28"/>
          <w:szCs w:val="26"/>
          <w:lang w:val="uk-UA"/>
        </w:rPr>
        <w:t>прийнятно</w:t>
      </w:r>
      <w:proofErr w:type="spellEnd"/>
      <w:r w:rsidRPr="00745BB6">
        <w:rPr>
          <w:rFonts w:ascii="Times New Roman" w:eastAsia="Calibri" w:hAnsi="Times New Roman" w:cs="Times New Roman"/>
          <w:sz w:val="28"/>
          <w:szCs w:val="26"/>
          <w:lang w:val="uk-UA"/>
        </w:rPr>
        <w:t xml:space="preserve">, якщо живлення низьковольтне. Знайти транзистор на 75 В при живленні від 25 В </w:t>
      </w:r>
      <w:r w:rsidRPr="00745BB6">
        <w:rPr>
          <w:rFonts w:ascii="Times New Roman" w:eastAsia="Calibri" w:hAnsi="Times New Roman" w:cs="Times New Roman"/>
          <w:sz w:val="28"/>
          <w:szCs w:val="26"/>
          <w:lang w:val="uk-UA"/>
        </w:rPr>
        <w:lastRenderedPageBreak/>
        <w:t>не складе проблем, але підібрати транзистор на 900 В при живленні від 300 В дуже важко.</w:t>
      </w:r>
    </w:p>
    <w:p w14:paraId="70B69328" w14:textId="77777777" w:rsidR="002B0411" w:rsidRPr="00745BB6" w:rsidRDefault="002B0411" w:rsidP="002B0411">
      <w:pPr>
        <w:spacing w:after="0" w:line="360" w:lineRule="auto"/>
        <w:ind w:firstLine="567"/>
        <w:jc w:val="both"/>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Стабілізація і повторюваність результатів.</w:t>
      </w:r>
    </w:p>
    <w:p w14:paraId="273850D5"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highlight w:val="cyan"/>
          <w:lang w:val="uk-UA"/>
        </w:rPr>
      </w:pPr>
      <w:r w:rsidRPr="00745BB6">
        <w:rPr>
          <w:rFonts w:ascii="Times New Roman" w:eastAsia="Calibri" w:hAnsi="Times New Roman" w:cs="Times New Roman"/>
          <w:sz w:val="28"/>
          <w:szCs w:val="26"/>
          <w:lang w:val="uk-UA"/>
        </w:rPr>
        <w:t xml:space="preserve">Повторюваність результатів </w:t>
      </w:r>
      <w:r w:rsidR="00CD5EAE">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це основа аналітичних технологій, а якість високовольтного джерела живлення </w:t>
      </w:r>
      <w:r w:rsidR="00CD5EAE">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основа стабільних і відтворюваних характеристик апаратури. Мінливість вихідної напруги і струму зазвичай безпосередньо позначається на кінцевих даних і тому повинна сприйматися як джерело помилок. У високовольтних джерелах помилки опорної напруги, яка використовується для завдання необхідної вихідної напруги, можуть бути усунені за рахунок застосування стабілізованого опорного джерела на основі ІС. У типових умовах стабільність повинна бути не гірше 5·10</w:t>
      </w:r>
      <w:r w:rsidRPr="00745BB6">
        <w:rPr>
          <w:rFonts w:ascii="Times New Roman" w:eastAsia="Calibri" w:hAnsi="Times New Roman" w:cs="Times New Roman"/>
          <w:sz w:val="28"/>
          <w:szCs w:val="26"/>
          <w:vertAlign w:val="superscript"/>
          <w:lang w:val="uk-UA"/>
        </w:rPr>
        <w:t>-6</w:t>
      </w:r>
      <w:r w:rsidRPr="00745BB6">
        <w:rPr>
          <w:rFonts w:ascii="Times New Roman" w:eastAsia="Calibri" w:hAnsi="Times New Roman" w:cs="Times New Roman"/>
          <w:sz w:val="28"/>
          <w:szCs w:val="26"/>
          <w:lang w:val="uk-UA"/>
        </w:rPr>
        <w:t xml:space="preserve"> °С. Відповідно, аналогові ІС (ОУ, АЦП, ЦАП і ін.) повинні піддаватися ретельному відбору як можливі джерела значної похибки [1</w:t>
      </w:r>
      <w:r w:rsidR="00760405" w:rsidRPr="00745BB6">
        <w:rPr>
          <w:rFonts w:ascii="Times New Roman" w:eastAsia="Calibri" w:hAnsi="Times New Roman" w:cs="Times New Roman"/>
          <w:sz w:val="28"/>
          <w:szCs w:val="26"/>
          <w:lang w:val="uk-UA"/>
        </w:rPr>
        <w:t>1</w:t>
      </w:r>
      <w:r w:rsidRPr="00745BB6">
        <w:rPr>
          <w:rFonts w:ascii="Times New Roman" w:eastAsia="Calibri" w:hAnsi="Times New Roman" w:cs="Times New Roman"/>
          <w:sz w:val="28"/>
          <w:szCs w:val="26"/>
          <w:lang w:val="uk-UA"/>
        </w:rPr>
        <w:t xml:space="preserve">]. </w:t>
      </w:r>
    </w:p>
    <w:p w14:paraId="3681B30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ВВДЖ є одне принципове джерело похибки стабілізації — високовольтний дільник напруги в колі зворотного зв'язку, який фактично являє собою резистивний </w:t>
      </w:r>
      <w:proofErr w:type="spellStart"/>
      <w:r w:rsidRPr="00745BB6">
        <w:rPr>
          <w:rFonts w:ascii="Times New Roman" w:eastAsia="Calibri" w:hAnsi="Times New Roman" w:cs="Times New Roman"/>
          <w:sz w:val="28"/>
          <w:szCs w:val="26"/>
          <w:lang w:val="uk-UA"/>
        </w:rPr>
        <w:t>дільниковий</w:t>
      </w:r>
      <w:proofErr w:type="spellEnd"/>
      <w:r w:rsidRPr="00745BB6">
        <w:rPr>
          <w:rFonts w:ascii="Times New Roman" w:eastAsia="Calibri" w:hAnsi="Times New Roman" w:cs="Times New Roman"/>
          <w:sz w:val="28"/>
          <w:szCs w:val="26"/>
          <w:lang w:val="uk-UA"/>
        </w:rPr>
        <w:t xml:space="preserve"> ланцюжок (див. рис.1.</w:t>
      </w:r>
      <w:r w:rsidR="0001230F" w:rsidRPr="00745BB6">
        <w:rPr>
          <w:rFonts w:ascii="Times New Roman" w:eastAsia="Calibri" w:hAnsi="Times New Roman" w:cs="Times New Roman"/>
          <w:sz w:val="28"/>
          <w:szCs w:val="26"/>
          <w:lang w:val="uk-UA"/>
        </w:rPr>
        <w:t>5</w:t>
      </w:r>
      <w:r w:rsidRPr="00745BB6">
        <w:rPr>
          <w:rFonts w:ascii="Times New Roman" w:eastAsia="Calibri" w:hAnsi="Times New Roman" w:cs="Times New Roman"/>
          <w:sz w:val="28"/>
          <w:szCs w:val="26"/>
          <w:lang w:val="uk-UA"/>
        </w:rPr>
        <w:t>), що знижує вихідну напругу до рівня, прийнятного для роботи кіл керування (менше 10 В DC) .</w:t>
      </w:r>
    </w:p>
    <w:p w14:paraId="28BED1FD"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Внаслідок великих значень опорів (зазвичай не менше 10 </w:t>
      </w:r>
      <w:proofErr w:type="spellStart"/>
      <w:r w:rsidRPr="00745BB6">
        <w:rPr>
          <w:rFonts w:ascii="Times New Roman" w:eastAsia="Calibri" w:hAnsi="Times New Roman" w:cs="Times New Roman"/>
          <w:sz w:val="28"/>
          <w:szCs w:val="26"/>
          <w:lang w:val="uk-UA"/>
        </w:rPr>
        <w:t>МОм</w:t>
      </w:r>
      <w:proofErr w:type="spellEnd"/>
      <w:r w:rsidRPr="00745BB6">
        <w:rPr>
          <w:rFonts w:ascii="Times New Roman" w:eastAsia="Calibri" w:hAnsi="Times New Roman" w:cs="Times New Roman"/>
          <w:sz w:val="28"/>
          <w:szCs w:val="26"/>
          <w:lang w:val="uk-UA"/>
        </w:rPr>
        <w:t xml:space="preserve"> - це необхідно для розсіювання потужності та зниження ефектів температурної мінливості через самонагрівання) і виникає проблема стабільності резисторів зворотного зв'язку. Таке поєднання високої напруги і великих опорів вимагає спеціальну технологію виготовлення резисторів, які виконуються спареними з </w:t>
      </w:r>
      <w:proofErr w:type="spellStart"/>
      <w:r w:rsidRPr="00745BB6">
        <w:rPr>
          <w:rFonts w:ascii="Times New Roman" w:eastAsia="Calibri" w:hAnsi="Times New Roman" w:cs="Times New Roman"/>
          <w:sz w:val="28"/>
          <w:szCs w:val="26"/>
          <w:lang w:val="uk-UA"/>
        </w:rPr>
        <w:t>низькоомними</w:t>
      </w:r>
      <w:proofErr w:type="spellEnd"/>
      <w:r w:rsidRPr="00745BB6">
        <w:rPr>
          <w:rFonts w:ascii="Times New Roman" w:eastAsia="Calibri" w:hAnsi="Times New Roman" w:cs="Times New Roman"/>
          <w:sz w:val="28"/>
          <w:szCs w:val="26"/>
          <w:lang w:val="uk-UA"/>
        </w:rPr>
        <w:t xml:space="preserve"> резисторами, щоб забезпечити збереження коефіцієнта ділення при зміні температури, напруги, вологості і часу. На додаток до цього, наявність у колі ЗЗ </w:t>
      </w:r>
      <w:proofErr w:type="spellStart"/>
      <w:r w:rsidRPr="00745BB6">
        <w:rPr>
          <w:rFonts w:ascii="Times New Roman" w:eastAsia="Calibri" w:hAnsi="Times New Roman" w:cs="Times New Roman"/>
          <w:sz w:val="28"/>
          <w:szCs w:val="26"/>
          <w:lang w:val="uk-UA"/>
        </w:rPr>
        <w:t>високоомних</w:t>
      </w:r>
      <w:proofErr w:type="spellEnd"/>
      <w:r w:rsidRPr="00745BB6">
        <w:rPr>
          <w:rFonts w:ascii="Times New Roman" w:eastAsia="Calibri" w:hAnsi="Times New Roman" w:cs="Times New Roman"/>
          <w:sz w:val="28"/>
          <w:szCs w:val="26"/>
          <w:lang w:val="uk-UA"/>
        </w:rPr>
        <w:t xml:space="preserve"> резисторів робить схему сприйнятливою до малих струмів наведення. З цієї причини конструкція резистора і резистора у колі ЗЗ повинна враховувати можливість виникнення коронного розряду. Крім того, зважаючи на широке застосування в технології резисторів керамічних сердечників і підкладок, </w:t>
      </w:r>
      <w:r w:rsidRPr="00745BB6">
        <w:rPr>
          <w:rFonts w:ascii="Times New Roman" w:eastAsia="Calibri" w:hAnsi="Times New Roman" w:cs="Times New Roman"/>
          <w:sz w:val="28"/>
          <w:szCs w:val="26"/>
          <w:lang w:val="uk-UA"/>
        </w:rPr>
        <w:lastRenderedPageBreak/>
        <w:t>необхідно враховувати і п'єзоелектричні ефекти. Можна показати, що вібрація у високовольтному джерелі живлення може наводити на його виході сигнал на частоті вібрації.</w:t>
      </w:r>
    </w:p>
    <w:p w14:paraId="3B8AAFB3" w14:textId="77777777" w:rsidR="002B0411" w:rsidRPr="009D724D" w:rsidRDefault="002B0411" w:rsidP="002B0411">
      <w:pPr>
        <w:spacing w:after="0" w:line="360" w:lineRule="auto"/>
        <w:ind w:firstLine="567"/>
        <w:jc w:val="both"/>
        <w:rPr>
          <w:rFonts w:ascii="Times New Roman" w:eastAsia="Calibri" w:hAnsi="Times New Roman" w:cs="Times New Roman"/>
          <w:b/>
          <w:i/>
          <w:sz w:val="28"/>
          <w:szCs w:val="26"/>
          <w:u w:val="single"/>
          <w:lang w:val="uk-UA"/>
        </w:rPr>
      </w:pPr>
      <w:r w:rsidRPr="009D724D">
        <w:rPr>
          <w:rFonts w:ascii="Times New Roman" w:eastAsia="Calibri" w:hAnsi="Times New Roman" w:cs="Times New Roman"/>
          <w:b/>
          <w:i/>
          <w:sz w:val="28"/>
          <w:szCs w:val="26"/>
          <w:u w:val="single"/>
          <w:lang w:val="uk-UA"/>
        </w:rPr>
        <w:t>Складові розроблюваного блоку живлення:</w:t>
      </w:r>
    </w:p>
    <w:p w14:paraId="5283493B" w14:textId="77777777" w:rsidR="002B0411" w:rsidRPr="00745BB6" w:rsidRDefault="002B0411" w:rsidP="00211803">
      <w:pPr>
        <w:numPr>
          <w:ilvl w:val="0"/>
          <w:numId w:val="4"/>
        </w:numPr>
        <w:spacing w:after="0" w:line="360" w:lineRule="auto"/>
        <w:contextualSpacing/>
        <w:jc w:val="both"/>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Силовий каскад</w:t>
      </w:r>
    </w:p>
    <w:p w14:paraId="119D4928"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Живитися схема буде від джерела постійного струму при напрузі 12 В. Силовий каскад в даному випадку буде виконувати функції захисту і фільтрації.</w:t>
      </w:r>
    </w:p>
    <w:p w14:paraId="5A0C4C83" w14:textId="77777777" w:rsidR="002B0411" w:rsidRPr="00745BB6" w:rsidRDefault="002B0411" w:rsidP="00211803">
      <w:pPr>
        <w:numPr>
          <w:ilvl w:val="0"/>
          <w:numId w:val="4"/>
        </w:numPr>
        <w:spacing w:after="0" w:line="360" w:lineRule="auto"/>
        <w:contextualSpacing/>
        <w:jc w:val="both"/>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Інвертор</w:t>
      </w:r>
    </w:p>
    <w:p w14:paraId="24E0144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Побудуємо його за паралельною топологією, </w:t>
      </w:r>
      <w:r w:rsidR="00CD5EAE">
        <w:rPr>
          <w:rFonts w:ascii="Times New Roman" w:eastAsia="Calibri" w:hAnsi="Times New Roman" w:cs="Times New Roman"/>
          <w:sz w:val="28"/>
          <w:szCs w:val="26"/>
          <w:lang w:val="uk-UA"/>
        </w:rPr>
        <w:t>оскільки</w:t>
      </w:r>
      <w:r w:rsidRPr="00745BB6">
        <w:rPr>
          <w:rFonts w:ascii="Times New Roman" w:eastAsia="Calibri" w:hAnsi="Times New Roman" w:cs="Times New Roman"/>
          <w:sz w:val="28"/>
          <w:szCs w:val="26"/>
          <w:lang w:val="uk-UA"/>
        </w:rPr>
        <w:t xml:space="preserve"> </w:t>
      </w:r>
      <w:r w:rsidR="00CD5EAE" w:rsidRPr="00745BB6">
        <w:rPr>
          <w:rFonts w:ascii="Times New Roman" w:eastAsia="Calibri" w:hAnsi="Times New Roman" w:cs="Times New Roman"/>
          <w:sz w:val="28"/>
          <w:szCs w:val="26"/>
          <w:lang w:val="uk-UA"/>
        </w:rPr>
        <w:t>джерело живлення</w:t>
      </w:r>
      <w:r w:rsidR="00CD5EAE">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малопотужне</w:t>
      </w:r>
      <w:r w:rsidR="00CD5EAE">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w:t>
      </w:r>
    </w:p>
    <w:p w14:paraId="4376EE11" w14:textId="77777777" w:rsidR="002B0411" w:rsidRPr="00745BB6" w:rsidRDefault="002B0411" w:rsidP="00211803">
      <w:pPr>
        <w:numPr>
          <w:ilvl w:val="0"/>
          <w:numId w:val="4"/>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Високовольтний трансформатор</w:t>
      </w:r>
    </w:p>
    <w:p w14:paraId="4497C8D5" w14:textId="77777777" w:rsidR="00CD5EAE" w:rsidRDefault="00CD5EAE" w:rsidP="00CD5EAE">
      <w:pPr>
        <w:spacing w:after="0" w:line="360" w:lineRule="auto"/>
        <w:ind w:firstLine="567"/>
        <w:jc w:val="both"/>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Обрано</w:t>
      </w:r>
      <w:r w:rsidR="002B0411" w:rsidRPr="00745BB6">
        <w:rPr>
          <w:rFonts w:ascii="Times New Roman" w:eastAsia="Calibri" w:hAnsi="Times New Roman" w:cs="Times New Roman"/>
          <w:sz w:val="28"/>
          <w:szCs w:val="26"/>
          <w:lang w:val="uk-UA"/>
        </w:rPr>
        <w:t xml:space="preserve"> такий трансформатор, який 12 В вхідної напруги</w:t>
      </w:r>
      <w:r>
        <w:rPr>
          <w:rFonts w:ascii="Times New Roman" w:eastAsia="Calibri" w:hAnsi="Times New Roman" w:cs="Times New Roman"/>
          <w:sz w:val="28"/>
          <w:szCs w:val="26"/>
          <w:lang w:val="uk-UA"/>
        </w:rPr>
        <w:t xml:space="preserve"> підсилює до рівня </w:t>
      </w:r>
    </w:p>
    <w:p w14:paraId="0E00783C" w14:textId="77777777" w:rsidR="002B0411" w:rsidRPr="00745BB6" w:rsidRDefault="002B0411" w:rsidP="00CD5EAE">
      <w:pPr>
        <w:spacing w:after="0" w:line="360" w:lineRule="auto"/>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від 1…15 кВ</w:t>
      </w:r>
      <w:r w:rsidR="00CD5EAE">
        <w:rPr>
          <w:rFonts w:ascii="Times New Roman" w:eastAsia="Calibri" w:hAnsi="Times New Roman" w:cs="Times New Roman"/>
          <w:sz w:val="28"/>
          <w:szCs w:val="26"/>
          <w:lang w:val="uk-UA"/>
        </w:rPr>
        <w:t xml:space="preserve"> </w:t>
      </w:r>
      <w:r w:rsidR="00CD5EAE" w:rsidRPr="00745BB6">
        <w:rPr>
          <w:rFonts w:ascii="Times New Roman" w:eastAsia="Calibri" w:hAnsi="Times New Roman" w:cs="Times New Roman"/>
          <w:sz w:val="28"/>
          <w:szCs w:val="26"/>
          <w:lang w:val="uk-UA"/>
        </w:rPr>
        <w:t>на виході</w:t>
      </w:r>
      <w:r w:rsidRPr="00745BB6">
        <w:rPr>
          <w:rFonts w:ascii="Times New Roman" w:eastAsia="Calibri" w:hAnsi="Times New Roman" w:cs="Times New Roman"/>
          <w:sz w:val="28"/>
          <w:szCs w:val="26"/>
          <w:lang w:val="uk-UA"/>
        </w:rPr>
        <w:t>.</w:t>
      </w:r>
    </w:p>
    <w:p w14:paraId="43115C01" w14:textId="77777777" w:rsidR="002B0411" w:rsidRPr="00745BB6" w:rsidRDefault="002B0411" w:rsidP="00211803">
      <w:pPr>
        <w:numPr>
          <w:ilvl w:val="0"/>
          <w:numId w:val="4"/>
        </w:numPr>
        <w:spacing w:after="0" w:line="360" w:lineRule="auto"/>
        <w:contextualSpacing/>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Високовольтний вихідний каскад</w:t>
      </w:r>
    </w:p>
    <w:p w14:paraId="0C0373C6" w14:textId="77777777" w:rsidR="002B0411" w:rsidRPr="00745BB6" w:rsidRDefault="00CD5EAE" w:rsidP="002B0411">
      <w:pPr>
        <w:spacing w:after="0" w:line="360" w:lineRule="auto"/>
        <w:ind w:firstLine="567"/>
        <w:jc w:val="both"/>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У цій схемі</w:t>
      </w:r>
      <w:r w:rsidR="002B0411" w:rsidRPr="00745BB6">
        <w:rPr>
          <w:rFonts w:ascii="Times New Roman" w:eastAsia="Calibri" w:hAnsi="Times New Roman" w:cs="Times New Roman"/>
          <w:sz w:val="28"/>
          <w:szCs w:val="26"/>
          <w:lang w:val="uk-UA"/>
        </w:rPr>
        <w:t xml:space="preserve"> не буде використовувати</w:t>
      </w:r>
      <w:r>
        <w:rPr>
          <w:rFonts w:ascii="Times New Roman" w:eastAsia="Calibri" w:hAnsi="Times New Roman" w:cs="Times New Roman"/>
          <w:sz w:val="28"/>
          <w:szCs w:val="26"/>
          <w:lang w:val="uk-UA"/>
        </w:rPr>
        <w:t>сь</w:t>
      </w:r>
      <w:r w:rsidR="002B0411" w:rsidRPr="00745BB6">
        <w:rPr>
          <w:rFonts w:ascii="Times New Roman" w:eastAsia="Calibri" w:hAnsi="Times New Roman" w:cs="Times New Roman"/>
          <w:sz w:val="28"/>
          <w:szCs w:val="26"/>
          <w:lang w:val="uk-UA"/>
        </w:rPr>
        <w:t xml:space="preserve"> помножувач напруги. Високовольтний каскад забезпечує також сигнали зворотного зв'язку і контролю, тому для обмеження І та U встановимо резистори зворотного зв’язку за струмом та за напругою. Ці резистори мають бути </w:t>
      </w:r>
      <w:proofErr w:type="spellStart"/>
      <w:r w:rsidR="002B0411" w:rsidRPr="00745BB6">
        <w:rPr>
          <w:rFonts w:ascii="Times New Roman" w:eastAsia="Calibri" w:hAnsi="Times New Roman" w:cs="Times New Roman"/>
          <w:sz w:val="28"/>
          <w:szCs w:val="26"/>
          <w:lang w:val="uk-UA"/>
        </w:rPr>
        <w:t>високоомними</w:t>
      </w:r>
      <w:proofErr w:type="spellEnd"/>
      <w:r w:rsidR="002B0411" w:rsidRPr="00745BB6">
        <w:rPr>
          <w:rFonts w:ascii="Times New Roman" w:eastAsia="Calibri" w:hAnsi="Times New Roman" w:cs="Times New Roman"/>
          <w:sz w:val="28"/>
          <w:szCs w:val="26"/>
          <w:lang w:val="uk-UA"/>
        </w:rPr>
        <w:t xml:space="preserve"> </w:t>
      </w:r>
      <w:r w:rsidR="002B0411" w:rsidRPr="009D724D">
        <w:rPr>
          <w:rFonts w:ascii="Times New Roman" w:eastAsia="Calibri" w:hAnsi="Times New Roman" w:cs="Times New Roman"/>
          <w:sz w:val="28"/>
          <w:szCs w:val="26"/>
          <w:lang w:val="uk-UA"/>
        </w:rPr>
        <w:t xml:space="preserve">та спареними з </w:t>
      </w:r>
      <w:proofErr w:type="spellStart"/>
      <w:r w:rsidR="002B0411" w:rsidRPr="009D724D">
        <w:rPr>
          <w:rFonts w:ascii="Times New Roman" w:eastAsia="Calibri" w:hAnsi="Times New Roman" w:cs="Times New Roman"/>
          <w:sz w:val="28"/>
          <w:szCs w:val="26"/>
          <w:lang w:val="uk-UA"/>
        </w:rPr>
        <w:t>низькоомними</w:t>
      </w:r>
      <w:proofErr w:type="spellEnd"/>
      <w:r w:rsidR="002B0411" w:rsidRPr="00CD5EAE">
        <w:rPr>
          <w:rFonts w:ascii="Times New Roman" w:eastAsia="Calibri" w:hAnsi="Times New Roman" w:cs="Times New Roman"/>
          <w:sz w:val="28"/>
          <w:szCs w:val="26"/>
          <w:lang w:val="uk-UA"/>
        </w:rPr>
        <w:t>.</w:t>
      </w:r>
      <w:r w:rsidR="002B0411" w:rsidRPr="00745BB6">
        <w:rPr>
          <w:rFonts w:ascii="Times New Roman" w:eastAsia="Calibri" w:hAnsi="Times New Roman" w:cs="Times New Roman"/>
          <w:sz w:val="28"/>
          <w:szCs w:val="26"/>
          <w:lang w:val="uk-UA"/>
        </w:rPr>
        <w:t xml:space="preserve"> Також встановимо високовольтний дільник кола зворотного зв’язку.</w:t>
      </w:r>
    </w:p>
    <w:p w14:paraId="7B7D2B7F" w14:textId="77777777" w:rsidR="002B0411" w:rsidRPr="00745BB6" w:rsidRDefault="002B0411" w:rsidP="00211803">
      <w:pPr>
        <w:numPr>
          <w:ilvl w:val="0"/>
          <w:numId w:val="4"/>
        </w:numPr>
        <w:spacing w:after="0" w:line="360" w:lineRule="auto"/>
        <w:contextualSpacing/>
        <w:jc w:val="both"/>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Пушпульний двотактний імпульсний перетворювач напруги.</w:t>
      </w:r>
    </w:p>
    <w:p w14:paraId="0BFAACAA"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Зробимо такий двотактний каскад для зниження напруги прикладеної до ключів.</w:t>
      </w:r>
    </w:p>
    <w:p w14:paraId="2ABE9D3F" w14:textId="77777777" w:rsidR="002B0411" w:rsidRPr="00745BB6" w:rsidRDefault="002B0411" w:rsidP="00211803">
      <w:pPr>
        <w:numPr>
          <w:ilvl w:val="0"/>
          <w:numId w:val="4"/>
        </w:numPr>
        <w:spacing w:after="0" w:line="360" w:lineRule="auto"/>
        <w:contextualSpacing/>
        <w:jc w:val="both"/>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Схема керування</w:t>
      </w:r>
    </w:p>
    <w:p w14:paraId="6DA34929" w14:textId="77777777" w:rsidR="002B0411" w:rsidRPr="00745BB6" w:rsidRDefault="002B0411" w:rsidP="002B04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Керування реалізуємо за допомогою мікроконтролера, щоб мати змогу одночасно керувати амплітудним значенням напруги та виводити її показники на екран. </w:t>
      </w:r>
    </w:p>
    <w:p w14:paraId="2C3A8A7B" w14:textId="77777777" w:rsidR="00E33682" w:rsidRPr="00745BB6" w:rsidRDefault="00E33682">
      <w:pPr>
        <w:rPr>
          <w:lang w:val="uk-UA"/>
        </w:rPr>
      </w:pPr>
    </w:p>
    <w:p w14:paraId="5CDF4967" w14:textId="77777777" w:rsidR="001877E4" w:rsidRPr="00745BB6" w:rsidRDefault="001877E4" w:rsidP="00211803">
      <w:pPr>
        <w:pStyle w:val="a9"/>
        <w:keepNext/>
        <w:keepLines/>
        <w:pageBreakBefore/>
        <w:numPr>
          <w:ilvl w:val="0"/>
          <w:numId w:val="5"/>
        </w:numPr>
        <w:suppressAutoHyphens/>
        <w:spacing w:before="320" w:after="320" w:line="240" w:lineRule="auto"/>
        <w:jc w:val="center"/>
        <w:outlineLvl w:val="0"/>
        <w:rPr>
          <w:rFonts w:ascii="Times New Roman" w:eastAsia="Times New Roman" w:hAnsi="Times New Roman" w:cs="Times New Roman"/>
          <w:b/>
          <w:bCs/>
          <w:caps/>
          <w:sz w:val="28"/>
          <w:szCs w:val="28"/>
          <w:lang w:val="uk-UA"/>
        </w:rPr>
      </w:pPr>
      <w:bookmarkStart w:id="16" w:name="_Toc532589104"/>
      <w:r w:rsidRPr="00745BB6">
        <w:rPr>
          <w:rFonts w:ascii="Times New Roman" w:eastAsia="Times New Roman" w:hAnsi="Times New Roman" w:cs="Times New Roman"/>
          <w:b/>
          <w:bCs/>
          <w:caps/>
          <w:sz w:val="28"/>
          <w:szCs w:val="28"/>
          <w:lang w:val="uk-UA"/>
        </w:rPr>
        <w:lastRenderedPageBreak/>
        <w:t>Огляд рішення реалізації (Опис схеми)</w:t>
      </w:r>
      <w:bookmarkEnd w:id="16"/>
      <w:r w:rsidRPr="00745BB6">
        <w:rPr>
          <w:rFonts w:ascii="Times New Roman" w:eastAsia="Times New Roman" w:hAnsi="Times New Roman" w:cs="Times New Roman"/>
          <w:b/>
          <w:bCs/>
          <w:caps/>
          <w:sz w:val="28"/>
          <w:szCs w:val="28"/>
          <w:lang w:val="uk-UA"/>
        </w:rPr>
        <w:t xml:space="preserve"> </w:t>
      </w:r>
    </w:p>
    <w:p w14:paraId="7D0FE183" w14:textId="77777777" w:rsidR="00C625A9" w:rsidRPr="00745BB6" w:rsidRDefault="00C625A9"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Основою роботи схеми є пушпульний каскад на транзисторах </w:t>
      </w:r>
      <w:r w:rsidRPr="00745BB6">
        <w:rPr>
          <w:rFonts w:ascii="Times New Roman" w:eastAsia="Calibri" w:hAnsi="Times New Roman" w:cs="Times New Roman"/>
          <w:i/>
          <w:sz w:val="28"/>
          <w:szCs w:val="26"/>
          <w:lang w:val="uk-UA"/>
        </w:rPr>
        <w:t>VT1</w:t>
      </w:r>
      <w:r w:rsidRPr="00745BB6">
        <w:rPr>
          <w:rFonts w:ascii="Times New Roman" w:eastAsia="Calibri" w:hAnsi="Times New Roman" w:cs="Times New Roman"/>
          <w:sz w:val="28"/>
          <w:szCs w:val="26"/>
          <w:lang w:val="uk-UA"/>
        </w:rPr>
        <w:t xml:space="preserve"> та </w:t>
      </w:r>
      <w:r w:rsidRPr="00745BB6">
        <w:rPr>
          <w:rFonts w:ascii="Times New Roman" w:eastAsia="Calibri" w:hAnsi="Times New Roman" w:cs="Times New Roman"/>
          <w:i/>
          <w:sz w:val="28"/>
          <w:szCs w:val="26"/>
          <w:lang w:val="uk-UA"/>
        </w:rPr>
        <w:t>VT2</w:t>
      </w:r>
      <w:r w:rsidRPr="00745BB6">
        <w:rPr>
          <w:rFonts w:ascii="Times New Roman" w:eastAsia="Calibri" w:hAnsi="Times New Roman" w:cs="Times New Roman"/>
          <w:sz w:val="28"/>
          <w:szCs w:val="26"/>
          <w:lang w:val="uk-UA"/>
        </w:rPr>
        <w:t xml:space="preserve">. </w:t>
      </w:r>
    </w:p>
    <w:p w14:paraId="654B4A69" w14:textId="77777777" w:rsidR="009A3186" w:rsidRPr="00745BB6" w:rsidRDefault="009A3186" w:rsidP="00C625A9">
      <w:pPr>
        <w:spacing w:after="0" w:line="360" w:lineRule="auto"/>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Поперемінно </w:t>
      </w:r>
      <w:r w:rsidR="00C625A9" w:rsidRPr="00745BB6">
        <w:rPr>
          <w:rFonts w:ascii="Times New Roman" w:eastAsia="Calibri" w:hAnsi="Times New Roman" w:cs="Times New Roman"/>
          <w:sz w:val="28"/>
          <w:szCs w:val="26"/>
          <w:lang w:val="uk-UA"/>
        </w:rPr>
        <w:t>транзистори від</w:t>
      </w:r>
      <w:r w:rsidRPr="00745BB6">
        <w:rPr>
          <w:rFonts w:ascii="Times New Roman" w:eastAsia="Calibri" w:hAnsi="Times New Roman" w:cs="Times New Roman"/>
          <w:sz w:val="28"/>
          <w:szCs w:val="26"/>
          <w:lang w:val="uk-UA"/>
        </w:rPr>
        <w:t xml:space="preserve">криваються </w:t>
      </w:r>
      <w:r w:rsidRPr="001D6FAD">
        <w:rPr>
          <w:rFonts w:ascii="Times New Roman" w:eastAsia="Calibri" w:hAnsi="Times New Roman" w:cs="Times New Roman"/>
          <w:sz w:val="28"/>
          <w:szCs w:val="26"/>
          <w:lang w:val="uk-UA"/>
        </w:rPr>
        <w:t>комуту</w:t>
      </w:r>
      <w:r w:rsidR="001D6FAD" w:rsidRPr="001D6FAD">
        <w:rPr>
          <w:rFonts w:ascii="Times New Roman" w:eastAsia="Calibri" w:hAnsi="Times New Roman" w:cs="Times New Roman"/>
          <w:sz w:val="28"/>
          <w:szCs w:val="26"/>
          <w:lang w:val="uk-UA"/>
        </w:rPr>
        <w:t>ючи</w:t>
      </w:r>
      <w:r w:rsidRPr="00745BB6">
        <w:rPr>
          <w:rFonts w:ascii="Times New Roman" w:eastAsia="Calibri" w:hAnsi="Times New Roman" w:cs="Times New Roman"/>
          <w:sz w:val="28"/>
          <w:szCs w:val="26"/>
          <w:lang w:val="uk-UA"/>
        </w:rPr>
        <w:t xml:space="preserve"> первинну обмотку трансформатора </w:t>
      </w:r>
      <w:r w:rsidRPr="00745BB6">
        <w:rPr>
          <w:rFonts w:ascii="Times New Roman" w:eastAsia="Calibri" w:hAnsi="Times New Roman" w:cs="Times New Roman"/>
          <w:i/>
          <w:sz w:val="28"/>
          <w:szCs w:val="26"/>
          <w:lang w:val="uk-UA"/>
        </w:rPr>
        <w:t>Т1</w:t>
      </w:r>
      <w:r w:rsidRPr="00745BB6">
        <w:rPr>
          <w:rFonts w:ascii="Times New Roman" w:eastAsia="Calibri" w:hAnsi="Times New Roman" w:cs="Times New Roman"/>
          <w:sz w:val="28"/>
          <w:szCs w:val="26"/>
          <w:lang w:val="uk-UA"/>
        </w:rPr>
        <w:t xml:space="preserve">, відповідно на вторинній обмотці трансформатора виникають імпульси напруги, які випрямляються та інтегруються на конденсаторі </w:t>
      </w:r>
      <w:r w:rsidRPr="00745BB6">
        <w:rPr>
          <w:rFonts w:ascii="Times New Roman" w:eastAsia="Calibri" w:hAnsi="Times New Roman" w:cs="Times New Roman"/>
          <w:i/>
          <w:sz w:val="28"/>
          <w:szCs w:val="26"/>
          <w:lang w:val="uk-UA"/>
        </w:rPr>
        <w:t>С8</w:t>
      </w:r>
      <w:r w:rsidRPr="00745BB6">
        <w:rPr>
          <w:rFonts w:ascii="Times New Roman" w:eastAsia="Calibri" w:hAnsi="Times New Roman" w:cs="Times New Roman"/>
          <w:sz w:val="28"/>
          <w:szCs w:val="26"/>
          <w:lang w:val="uk-UA"/>
        </w:rPr>
        <w:t>.</w:t>
      </w:r>
    </w:p>
    <w:p w14:paraId="147286AC" w14:textId="77777777" w:rsidR="00934F79" w:rsidRPr="00745BB6" w:rsidRDefault="009A3186" w:rsidP="009A3186">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Пушпульна схема</w:t>
      </w:r>
      <w:r w:rsidR="005B6009" w:rsidRPr="00745BB6">
        <w:rPr>
          <w:rFonts w:ascii="Times New Roman" w:eastAsia="Calibri" w:hAnsi="Times New Roman" w:cs="Times New Roman"/>
          <w:sz w:val="28"/>
          <w:szCs w:val="26"/>
          <w:lang w:val="uk-UA"/>
        </w:rPr>
        <w:t xml:space="preserve"> (рис.2.1)</w:t>
      </w:r>
      <w:r w:rsidRPr="00745BB6">
        <w:rPr>
          <w:rFonts w:ascii="Times New Roman" w:eastAsia="Calibri" w:hAnsi="Times New Roman" w:cs="Times New Roman"/>
          <w:sz w:val="28"/>
          <w:szCs w:val="26"/>
          <w:lang w:val="uk-UA"/>
        </w:rPr>
        <w:t xml:space="preserve"> вибрана через </w:t>
      </w:r>
      <w:r w:rsidR="005B6009" w:rsidRPr="00745BB6">
        <w:rPr>
          <w:rFonts w:ascii="Times New Roman" w:eastAsia="Calibri" w:hAnsi="Times New Roman" w:cs="Times New Roman"/>
          <w:sz w:val="28"/>
          <w:szCs w:val="26"/>
          <w:lang w:val="uk-UA"/>
        </w:rPr>
        <w:t xml:space="preserve">високу ефективність при роботі від </w:t>
      </w:r>
      <w:r w:rsidRPr="00745BB6">
        <w:rPr>
          <w:rFonts w:ascii="Times New Roman" w:eastAsia="Calibri" w:hAnsi="Times New Roman" w:cs="Times New Roman"/>
          <w:sz w:val="28"/>
          <w:szCs w:val="26"/>
          <w:lang w:val="uk-UA"/>
        </w:rPr>
        <w:t>мал</w:t>
      </w:r>
      <w:r w:rsidR="005B6009" w:rsidRPr="00745BB6">
        <w:rPr>
          <w:rFonts w:ascii="Times New Roman" w:eastAsia="Calibri" w:hAnsi="Times New Roman" w:cs="Times New Roman"/>
          <w:sz w:val="28"/>
          <w:szCs w:val="26"/>
          <w:lang w:val="uk-UA"/>
        </w:rPr>
        <w:t>ої</w:t>
      </w:r>
      <w:r w:rsidRPr="00745BB6">
        <w:rPr>
          <w:rFonts w:ascii="Times New Roman" w:eastAsia="Calibri" w:hAnsi="Times New Roman" w:cs="Times New Roman"/>
          <w:sz w:val="28"/>
          <w:szCs w:val="26"/>
          <w:lang w:val="uk-UA"/>
        </w:rPr>
        <w:t xml:space="preserve"> напруг</w:t>
      </w:r>
      <w:r w:rsidR="005B6009" w:rsidRPr="00745BB6">
        <w:rPr>
          <w:rFonts w:ascii="Times New Roman" w:eastAsia="Calibri" w:hAnsi="Times New Roman" w:cs="Times New Roman"/>
          <w:sz w:val="28"/>
          <w:szCs w:val="26"/>
          <w:lang w:val="uk-UA"/>
        </w:rPr>
        <w:t>и</w:t>
      </w:r>
      <w:r w:rsidRPr="00745BB6">
        <w:rPr>
          <w:rFonts w:ascii="Times New Roman" w:eastAsia="Calibri" w:hAnsi="Times New Roman" w:cs="Times New Roman"/>
          <w:sz w:val="28"/>
          <w:szCs w:val="26"/>
          <w:lang w:val="uk-UA"/>
        </w:rPr>
        <w:t xml:space="preserve"> живлення. </w:t>
      </w:r>
      <w:r w:rsidR="005B6009" w:rsidRPr="00745BB6">
        <w:rPr>
          <w:rFonts w:ascii="Times New Roman" w:eastAsia="Calibri" w:hAnsi="Times New Roman" w:cs="Times New Roman"/>
          <w:sz w:val="28"/>
          <w:szCs w:val="26"/>
          <w:lang w:val="uk-UA"/>
        </w:rPr>
        <w:t xml:space="preserve">Особливість такої схеми полягає в тому, що </w:t>
      </w:r>
      <w:r w:rsidRPr="00745BB6">
        <w:rPr>
          <w:rFonts w:ascii="Times New Roman" w:eastAsia="Calibri" w:hAnsi="Times New Roman" w:cs="Times New Roman"/>
          <w:sz w:val="28"/>
          <w:szCs w:val="26"/>
          <w:lang w:val="uk-UA"/>
        </w:rPr>
        <w:t xml:space="preserve">у закритому стані до транзисторів </w:t>
      </w:r>
      <w:r w:rsidRPr="00745BB6">
        <w:rPr>
          <w:rFonts w:ascii="Times New Roman" w:eastAsia="Calibri" w:hAnsi="Times New Roman" w:cs="Times New Roman"/>
          <w:i/>
          <w:sz w:val="28"/>
          <w:szCs w:val="26"/>
          <w:lang w:val="uk-UA"/>
        </w:rPr>
        <w:t>VT1</w:t>
      </w:r>
      <w:r w:rsidRPr="00745BB6">
        <w:rPr>
          <w:rFonts w:ascii="Times New Roman" w:eastAsia="Calibri" w:hAnsi="Times New Roman" w:cs="Times New Roman"/>
          <w:sz w:val="28"/>
          <w:szCs w:val="26"/>
          <w:lang w:val="uk-UA"/>
        </w:rPr>
        <w:t xml:space="preserve"> та </w:t>
      </w:r>
      <w:r w:rsidRPr="00745BB6">
        <w:rPr>
          <w:rFonts w:ascii="Times New Roman" w:eastAsia="Calibri" w:hAnsi="Times New Roman" w:cs="Times New Roman"/>
          <w:i/>
          <w:sz w:val="28"/>
          <w:szCs w:val="26"/>
          <w:lang w:val="uk-UA"/>
        </w:rPr>
        <w:t>VT2</w:t>
      </w:r>
      <w:r w:rsidRPr="00745BB6">
        <w:rPr>
          <w:rFonts w:ascii="Times New Roman" w:eastAsia="Calibri" w:hAnsi="Times New Roman" w:cs="Times New Roman"/>
          <w:sz w:val="28"/>
          <w:szCs w:val="26"/>
          <w:lang w:val="uk-UA"/>
        </w:rPr>
        <w:t xml:space="preserve"> буде прикладена подвоєна напруга живлення</w:t>
      </w:r>
      <w:r w:rsidR="00934F79" w:rsidRPr="00745BB6">
        <w:rPr>
          <w:rFonts w:ascii="Times New Roman" w:eastAsia="Calibri" w:hAnsi="Times New Roman" w:cs="Times New Roman"/>
          <w:sz w:val="28"/>
          <w:szCs w:val="26"/>
          <w:lang w:val="uk-UA"/>
        </w:rPr>
        <w:t>. Але при цьому набагато легше зробити режим керування, тому що стоки транзисторів прив’язані до землі.</w:t>
      </w:r>
    </w:p>
    <w:p w14:paraId="08A536E0" w14:textId="77777777" w:rsidR="005B6009" w:rsidRPr="00745BB6" w:rsidRDefault="00A5285A" w:rsidP="005B6009">
      <w:pPr>
        <w:spacing w:after="0" w:line="360" w:lineRule="auto"/>
        <w:ind w:firstLine="567"/>
        <w:jc w:val="center"/>
        <w:rPr>
          <w:rFonts w:ascii="Times New Roman" w:eastAsia="Calibri" w:hAnsi="Times New Roman" w:cs="Times New Roman"/>
          <w:sz w:val="28"/>
          <w:szCs w:val="26"/>
          <w:lang w:val="uk-UA"/>
        </w:rPr>
      </w:pPr>
      <w:r w:rsidRPr="00745BB6">
        <w:rPr>
          <w:noProof/>
          <w:lang w:val="uk-UA"/>
        </w:rPr>
        <w:drawing>
          <wp:inline distT="0" distB="0" distL="0" distR="0" wp14:anchorId="2AC375A1" wp14:editId="27847928">
            <wp:extent cx="3327863" cy="2124075"/>
            <wp:effectExtent l="0" t="0" r="6350" b="0"/>
            <wp:docPr id="5" name="Рисунок 5" descr="C:\Users\Serhii\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hii\Pictures\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7055" cy="2142707"/>
                    </a:xfrm>
                    <a:prstGeom prst="rect">
                      <a:avLst/>
                    </a:prstGeom>
                    <a:noFill/>
                    <a:ln>
                      <a:noFill/>
                    </a:ln>
                  </pic:spPr>
                </pic:pic>
              </a:graphicData>
            </a:graphic>
          </wp:inline>
        </w:drawing>
      </w:r>
      <w:r w:rsidRPr="00745BB6">
        <w:rPr>
          <w:noProof/>
          <w:lang w:val="uk-UA"/>
        </w:rPr>
        <w:t xml:space="preserve"> </w:t>
      </w:r>
    </w:p>
    <w:p w14:paraId="4536E04E" w14:textId="77777777" w:rsidR="005B6009" w:rsidRPr="00745BB6" w:rsidRDefault="005B6009" w:rsidP="005B6009">
      <w:pPr>
        <w:spacing w:after="0" w:line="360" w:lineRule="auto"/>
        <w:ind w:firstLine="567"/>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Рисунок 2.1 – Пушпульна топологія силової частини</w:t>
      </w:r>
    </w:p>
    <w:p w14:paraId="6547DB43" w14:textId="77777777" w:rsidR="009A3186" w:rsidRPr="00745BB6" w:rsidRDefault="00934F79" w:rsidP="009A3186">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Умова для пушпульної схем – дві половинки первинної обмотки трансформатора </w:t>
      </w:r>
      <w:r w:rsidRPr="00745BB6">
        <w:rPr>
          <w:rFonts w:ascii="Times New Roman" w:eastAsia="Calibri" w:hAnsi="Times New Roman" w:cs="Times New Roman"/>
          <w:i/>
          <w:sz w:val="28"/>
          <w:szCs w:val="26"/>
          <w:lang w:val="uk-UA"/>
        </w:rPr>
        <w:t>Т1</w:t>
      </w:r>
      <w:r w:rsidRPr="00745BB6">
        <w:rPr>
          <w:rFonts w:ascii="Times New Roman" w:eastAsia="Calibri" w:hAnsi="Times New Roman" w:cs="Times New Roman"/>
          <w:sz w:val="28"/>
          <w:szCs w:val="26"/>
          <w:lang w:val="uk-UA"/>
        </w:rPr>
        <w:t xml:space="preserve"> мають бути симетричні</w:t>
      </w:r>
      <w:r w:rsidR="00CD5EAE">
        <w:rPr>
          <w:rFonts w:ascii="Times New Roman" w:eastAsia="Calibri" w:hAnsi="Times New Roman" w:cs="Times New Roman"/>
          <w:sz w:val="28"/>
          <w:szCs w:val="26"/>
          <w:lang w:val="uk-UA"/>
        </w:rPr>
        <w:t xml:space="preserve">, а </w:t>
      </w:r>
      <w:r w:rsidRPr="00745BB6">
        <w:rPr>
          <w:rFonts w:ascii="Times New Roman" w:eastAsia="Calibri" w:hAnsi="Times New Roman" w:cs="Times New Roman"/>
          <w:sz w:val="28"/>
          <w:szCs w:val="26"/>
          <w:lang w:val="uk-UA"/>
        </w:rPr>
        <w:t>робоча частота трансформатора повинна співпадати з робочою частотою проектованого пристрою.</w:t>
      </w:r>
    </w:p>
    <w:p w14:paraId="10B38BC2" w14:textId="77777777" w:rsidR="00F61BF3" w:rsidRPr="00745BB6" w:rsidRDefault="00934F79" w:rsidP="00847E6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Є два шляхи реалізації. Перший, власноруч розрахувати та виготовити трансформатор </w:t>
      </w:r>
      <w:r w:rsidRPr="00745BB6">
        <w:rPr>
          <w:rFonts w:ascii="Times New Roman" w:eastAsia="Calibri" w:hAnsi="Times New Roman" w:cs="Times New Roman"/>
          <w:i/>
          <w:sz w:val="28"/>
          <w:szCs w:val="26"/>
          <w:lang w:val="uk-UA"/>
        </w:rPr>
        <w:t>Т1</w:t>
      </w:r>
      <w:r w:rsidRPr="00745BB6">
        <w:rPr>
          <w:rFonts w:ascii="Times New Roman" w:eastAsia="Calibri" w:hAnsi="Times New Roman" w:cs="Times New Roman"/>
          <w:sz w:val="28"/>
          <w:szCs w:val="26"/>
          <w:lang w:val="uk-UA"/>
        </w:rPr>
        <w:t xml:space="preserve">. Другий, знайти та купити </w:t>
      </w:r>
      <w:r w:rsidR="00BC180C" w:rsidRPr="00745BB6">
        <w:rPr>
          <w:rFonts w:ascii="Times New Roman" w:eastAsia="Calibri" w:hAnsi="Times New Roman" w:cs="Times New Roman"/>
          <w:sz w:val="28"/>
          <w:szCs w:val="26"/>
          <w:lang w:val="uk-UA"/>
        </w:rPr>
        <w:t xml:space="preserve">необхідний </w:t>
      </w:r>
      <w:r w:rsidRPr="00745BB6">
        <w:rPr>
          <w:rFonts w:ascii="Times New Roman" w:eastAsia="Calibri" w:hAnsi="Times New Roman" w:cs="Times New Roman"/>
          <w:sz w:val="28"/>
          <w:szCs w:val="26"/>
          <w:lang w:val="uk-UA"/>
        </w:rPr>
        <w:t>трансформатор.</w:t>
      </w:r>
      <w:r w:rsidR="00847E69">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У зв’язку з тим, що є високовольтна вторинна обмотка, </w:t>
      </w:r>
      <w:r w:rsidR="003254B1" w:rsidRPr="00745BB6">
        <w:rPr>
          <w:rFonts w:ascii="Times New Roman" w:eastAsia="Calibri" w:hAnsi="Times New Roman" w:cs="Times New Roman"/>
          <w:sz w:val="28"/>
          <w:szCs w:val="26"/>
          <w:lang w:val="uk-UA"/>
        </w:rPr>
        <w:t xml:space="preserve">на </w:t>
      </w:r>
      <w:proofErr w:type="spellStart"/>
      <w:r w:rsidR="003254B1" w:rsidRPr="00745BB6">
        <w:rPr>
          <w:rFonts w:ascii="Times New Roman" w:eastAsia="Calibri" w:hAnsi="Times New Roman" w:cs="Times New Roman"/>
          <w:sz w:val="28"/>
          <w:szCs w:val="26"/>
          <w:lang w:val="uk-UA"/>
        </w:rPr>
        <w:t>зажимах</w:t>
      </w:r>
      <w:proofErr w:type="spellEnd"/>
      <w:r w:rsidR="003254B1" w:rsidRPr="00745BB6">
        <w:rPr>
          <w:rFonts w:ascii="Times New Roman" w:eastAsia="Calibri" w:hAnsi="Times New Roman" w:cs="Times New Roman"/>
          <w:sz w:val="28"/>
          <w:szCs w:val="26"/>
          <w:lang w:val="uk-UA"/>
        </w:rPr>
        <w:t xml:space="preserve"> якої планується отримати напругу амплітудою 15 кВ, то при виготовленні такого трансформатора виникнуть деякі складності в конструкції</w:t>
      </w:r>
      <w:r w:rsidR="00F61BF3" w:rsidRPr="00745BB6">
        <w:rPr>
          <w:rFonts w:ascii="Times New Roman" w:eastAsia="Calibri" w:hAnsi="Times New Roman" w:cs="Times New Roman"/>
          <w:sz w:val="28"/>
          <w:szCs w:val="26"/>
          <w:lang w:val="uk-UA"/>
        </w:rPr>
        <w:t xml:space="preserve">. Основні хлопати </w:t>
      </w:r>
      <w:r w:rsidR="002A41C8" w:rsidRPr="00745BB6">
        <w:rPr>
          <w:rFonts w:ascii="Times New Roman" w:eastAsia="Calibri" w:hAnsi="Times New Roman" w:cs="Times New Roman"/>
          <w:sz w:val="28"/>
          <w:szCs w:val="26"/>
          <w:lang w:val="uk-UA"/>
        </w:rPr>
        <w:t>по</w:t>
      </w:r>
      <w:r w:rsidR="00F61BF3" w:rsidRPr="00745BB6">
        <w:rPr>
          <w:rFonts w:ascii="Times New Roman" w:eastAsia="Calibri" w:hAnsi="Times New Roman" w:cs="Times New Roman"/>
          <w:sz w:val="28"/>
          <w:szCs w:val="26"/>
          <w:lang w:val="uk-UA"/>
        </w:rPr>
        <w:t>в’язані з пошуком магнітопроводу, намотувальних дротів</w:t>
      </w:r>
      <w:r w:rsidR="002A41C8" w:rsidRPr="00745BB6">
        <w:rPr>
          <w:rFonts w:ascii="Times New Roman" w:eastAsia="Calibri" w:hAnsi="Times New Roman" w:cs="Times New Roman"/>
          <w:sz w:val="28"/>
          <w:szCs w:val="26"/>
          <w:lang w:val="uk-UA"/>
        </w:rPr>
        <w:t xml:space="preserve">, супутніх матеріалів, секціонуванням та просоченням. </w:t>
      </w:r>
      <w:r w:rsidR="00F61BF3" w:rsidRPr="00745BB6">
        <w:rPr>
          <w:rFonts w:ascii="Times New Roman" w:eastAsia="Calibri" w:hAnsi="Times New Roman" w:cs="Times New Roman"/>
          <w:sz w:val="28"/>
          <w:szCs w:val="26"/>
          <w:lang w:val="uk-UA"/>
        </w:rPr>
        <w:t xml:space="preserve">  </w:t>
      </w:r>
    </w:p>
    <w:p w14:paraId="530552F7" w14:textId="77777777" w:rsidR="00AB0109" w:rsidRPr="00745BB6" w:rsidRDefault="002A41C8" w:rsidP="002A41C8">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 xml:space="preserve">Якісні трансформатори завжди виконують </w:t>
      </w:r>
      <w:proofErr w:type="spellStart"/>
      <w:r w:rsidRPr="00745BB6">
        <w:rPr>
          <w:rFonts w:ascii="Times New Roman" w:eastAsia="Calibri" w:hAnsi="Times New Roman" w:cs="Times New Roman"/>
          <w:sz w:val="28"/>
          <w:szCs w:val="26"/>
          <w:lang w:val="uk-UA"/>
        </w:rPr>
        <w:t>секціонованими</w:t>
      </w:r>
      <w:proofErr w:type="spellEnd"/>
      <w:r w:rsidRPr="00745BB6">
        <w:rPr>
          <w:rFonts w:ascii="Times New Roman" w:eastAsia="Calibri" w:hAnsi="Times New Roman" w:cs="Times New Roman"/>
          <w:sz w:val="28"/>
          <w:szCs w:val="26"/>
          <w:lang w:val="uk-UA"/>
        </w:rPr>
        <w:t>, інакше не вдається отримати прийнятні значення індуктивності розсіювання. А основна мета просочення — підвищення електричної міцності при несприятливих зовнішніх умовах, також просочення покращує відведення тепла з внутрішніх шарів котушки і підвищує її механічну міцність</w:t>
      </w:r>
      <w:r w:rsidR="00F61BF3" w:rsidRPr="00745BB6">
        <w:rPr>
          <w:rFonts w:ascii="Times New Roman" w:eastAsia="Calibri" w:hAnsi="Times New Roman" w:cs="Times New Roman"/>
          <w:sz w:val="28"/>
          <w:szCs w:val="26"/>
          <w:lang w:val="uk-UA"/>
        </w:rPr>
        <w:t>.</w:t>
      </w:r>
    </w:p>
    <w:p w14:paraId="0E4C9E22" w14:textId="77777777" w:rsidR="009A10FB" w:rsidRPr="00745BB6" w:rsidRDefault="003254B1" w:rsidP="009A3186">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зв’язку з тим, що у даній дисертації розробляється макет пристрою, </w:t>
      </w:r>
      <w:r w:rsidR="006D78F6">
        <w:rPr>
          <w:rFonts w:ascii="Times New Roman" w:eastAsia="Calibri" w:hAnsi="Times New Roman" w:cs="Times New Roman"/>
          <w:sz w:val="28"/>
          <w:szCs w:val="26"/>
          <w:lang w:val="uk-UA"/>
        </w:rPr>
        <w:t>тому</w:t>
      </w:r>
      <w:r w:rsidRPr="00745BB6">
        <w:rPr>
          <w:rFonts w:ascii="Times New Roman" w:eastAsia="Calibri" w:hAnsi="Times New Roman" w:cs="Times New Roman"/>
          <w:sz w:val="28"/>
          <w:szCs w:val="26"/>
          <w:lang w:val="uk-UA"/>
        </w:rPr>
        <w:t xml:space="preserve"> набагато простіше купити трансформатор.</w:t>
      </w:r>
      <w:r w:rsidR="006D78F6">
        <w:rPr>
          <w:rFonts w:ascii="Times New Roman" w:eastAsia="Calibri" w:hAnsi="Times New Roman" w:cs="Times New Roman"/>
          <w:sz w:val="28"/>
          <w:szCs w:val="26"/>
          <w:lang w:val="uk-UA"/>
        </w:rPr>
        <w:t xml:space="preserve"> Відповідно</w:t>
      </w:r>
      <w:r w:rsidRPr="00745BB6">
        <w:rPr>
          <w:rFonts w:ascii="Times New Roman" w:eastAsia="Calibri" w:hAnsi="Times New Roman" w:cs="Times New Roman"/>
          <w:sz w:val="28"/>
          <w:szCs w:val="26"/>
          <w:lang w:val="uk-UA"/>
        </w:rPr>
        <w:t xml:space="preserve"> </w:t>
      </w:r>
      <w:r w:rsidR="00D6723B" w:rsidRPr="00745BB6">
        <w:rPr>
          <w:rFonts w:ascii="Times New Roman" w:eastAsia="Calibri" w:hAnsi="Times New Roman" w:cs="Times New Roman"/>
          <w:sz w:val="28"/>
          <w:szCs w:val="26"/>
          <w:lang w:val="uk-UA"/>
        </w:rPr>
        <w:t>при виконанні цієї</w:t>
      </w:r>
      <w:r w:rsidRPr="00745BB6">
        <w:rPr>
          <w:rFonts w:ascii="Times New Roman" w:eastAsia="Calibri" w:hAnsi="Times New Roman" w:cs="Times New Roman"/>
          <w:sz w:val="28"/>
          <w:szCs w:val="26"/>
          <w:lang w:val="uk-UA"/>
        </w:rPr>
        <w:t xml:space="preserve"> робот</w:t>
      </w:r>
      <w:r w:rsidR="00D6723B" w:rsidRPr="00745BB6">
        <w:rPr>
          <w:rFonts w:ascii="Times New Roman" w:eastAsia="Calibri" w:hAnsi="Times New Roman" w:cs="Times New Roman"/>
          <w:sz w:val="28"/>
          <w:szCs w:val="26"/>
          <w:lang w:val="uk-UA"/>
        </w:rPr>
        <w:t>и</w:t>
      </w:r>
      <w:r w:rsidRPr="00745BB6">
        <w:rPr>
          <w:rFonts w:ascii="Times New Roman" w:eastAsia="Calibri" w:hAnsi="Times New Roman" w:cs="Times New Roman"/>
          <w:sz w:val="28"/>
          <w:szCs w:val="26"/>
          <w:lang w:val="uk-UA"/>
        </w:rPr>
        <w:t xml:space="preserve"> я відштовхувався від трансформаторів, </w:t>
      </w:r>
      <w:r w:rsidR="006D78F6">
        <w:rPr>
          <w:rFonts w:ascii="Times New Roman" w:eastAsia="Calibri" w:hAnsi="Times New Roman" w:cs="Times New Roman"/>
          <w:sz w:val="28"/>
          <w:szCs w:val="26"/>
          <w:lang w:val="uk-UA"/>
        </w:rPr>
        <w:t>що</w:t>
      </w:r>
      <w:r w:rsidRPr="00745BB6">
        <w:rPr>
          <w:rFonts w:ascii="Times New Roman" w:eastAsia="Calibri" w:hAnsi="Times New Roman" w:cs="Times New Roman"/>
          <w:sz w:val="28"/>
          <w:szCs w:val="26"/>
          <w:lang w:val="uk-UA"/>
        </w:rPr>
        <w:t xml:space="preserve"> є на ринку. Знаючи індуктивність</w:t>
      </w:r>
      <w:r w:rsidR="009A10FB" w:rsidRPr="00745BB6">
        <w:rPr>
          <w:rFonts w:ascii="Times New Roman" w:eastAsia="Calibri" w:hAnsi="Times New Roman" w:cs="Times New Roman"/>
          <w:sz w:val="28"/>
          <w:szCs w:val="26"/>
          <w:lang w:val="uk-UA"/>
        </w:rPr>
        <w:t xml:space="preserve"> первинної обмотки та переріз осердя, можна розрахувати робочу частоту трансформатора, з урахуванням того, що робоча індукція в осерді не повинна перевищувати 150 </w:t>
      </w:r>
      <w:proofErr w:type="spellStart"/>
      <w:r w:rsidR="009A10FB" w:rsidRPr="00745BB6">
        <w:rPr>
          <w:rFonts w:ascii="Times New Roman" w:eastAsia="Calibri" w:hAnsi="Times New Roman" w:cs="Times New Roman"/>
          <w:sz w:val="28"/>
          <w:szCs w:val="26"/>
          <w:lang w:val="uk-UA"/>
        </w:rPr>
        <w:t>мТл</w:t>
      </w:r>
      <w:proofErr w:type="spellEnd"/>
      <w:r w:rsidR="009A10FB" w:rsidRPr="00745BB6">
        <w:rPr>
          <w:rFonts w:ascii="Times New Roman" w:eastAsia="Calibri" w:hAnsi="Times New Roman" w:cs="Times New Roman"/>
          <w:sz w:val="28"/>
          <w:szCs w:val="26"/>
          <w:lang w:val="uk-UA"/>
        </w:rPr>
        <w:t>.</w:t>
      </w:r>
    </w:p>
    <w:p w14:paraId="2C5B2E02" w14:textId="77777777" w:rsidR="003254B1" w:rsidRPr="00745BB6" w:rsidRDefault="009A10FB" w:rsidP="009A3186">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Згідно з цими даними</w:t>
      </w:r>
      <w:r w:rsidR="006D78F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w:t>
      </w:r>
      <w:r w:rsidR="006D78F6">
        <w:rPr>
          <w:rFonts w:ascii="Times New Roman" w:eastAsia="Calibri" w:hAnsi="Times New Roman" w:cs="Times New Roman"/>
          <w:sz w:val="28"/>
          <w:szCs w:val="26"/>
          <w:lang w:val="uk-UA"/>
        </w:rPr>
        <w:t>о</w:t>
      </w:r>
      <w:r w:rsidRPr="00745BB6">
        <w:rPr>
          <w:rFonts w:ascii="Times New Roman" w:eastAsia="Calibri" w:hAnsi="Times New Roman" w:cs="Times New Roman"/>
          <w:sz w:val="28"/>
          <w:szCs w:val="26"/>
          <w:lang w:val="uk-UA"/>
        </w:rPr>
        <w:t xml:space="preserve">брано трансформатор </w:t>
      </w:r>
      <w:r w:rsidR="00847E69">
        <w:rPr>
          <w:rFonts w:ascii="Times New Roman" w:eastAsia="Calibri" w:hAnsi="Times New Roman" w:cs="Times New Roman"/>
          <w:sz w:val="28"/>
          <w:szCs w:val="26"/>
          <w:lang w:val="en-GB"/>
        </w:rPr>
        <w:t>HS</w:t>
      </w:r>
      <w:r w:rsidR="00847E69" w:rsidRPr="00847E69">
        <w:rPr>
          <w:rFonts w:ascii="Times New Roman" w:eastAsia="Calibri" w:hAnsi="Times New Roman" w:cs="Times New Roman"/>
          <w:sz w:val="28"/>
          <w:szCs w:val="26"/>
          <w:lang w:val="uk-UA"/>
        </w:rPr>
        <w:t>23</w:t>
      </w:r>
      <w:r w:rsidR="00847E69">
        <w:rPr>
          <w:rFonts w:ascii="Times New Roman" w:eastAsia="Calibri" w:hAnsi="Times New Roman" w:cs="Times New Roman"/>
          <w:sz w:val="28"/>
          <w:szCs w:val="26"/>
          <w:lang w:val="en-GB"/>
        </w:rPr>
        <w:t>C</w:t>
      </w:r>
      <w:r w:rsidR="00847E69" w:rsidRPr="00847E69">
        <w:rPr>
          <w:rFonts w:ascii="Times New Roman" w:eastAsia="Calibri" w:hAnsi="Times New Roman" w:cs="Times New Roman"/>
          <w:sz w:val="28"/>
          <w:szCs w:val="26"/>
          <w:lang w:val="uk-UA"/>
        </w:rPr>
        <w:t>004</w:t>
      </w:r>
      <w:r w:rsidR="00847E69">
        <w:rPr>
          <w:rFonts w:ascii="Times New Roman" w:eastAsia="Calibri" w:hAnsi="Times New Roman" w:cs="Times New Roman"/>
          <w:sz w:val="28"/>
          <w:szCs w:val="26"/>
          <w:lang w:val="uk-UA"/>
        </w:rPr>
        <w:t xml:space="preserve">. Індуктивність вторинної обмотки 2.7 </w:t>
      </w:r>
      <w:proofErr w:type="spellStart"/>
      <w:r w:rsidR="00847E69">
        <w:rPr>
          <w:rFonts w:ascii="Times New Roman" w:eastAsia="Calibri" w:hAnsi="Times New Roman" w:cs="Times New Roman"/>
          <w:sz w:val="28"/>
          <w:szCs w:val="26"/>
          <w:lang w:val="uk-UA"/>
        </w:rPr>
        <w:t>мГн</w:t>
      </w:r>
      <w:proofErr w:type="spellEnd"/>
      <w:r w:rsidR="00847E69">
        <w:rPr>
          <w:rFonts w:ascii="Times New Roman" w:eastAsia="Calibri" w:hAnsi="Times New Roman" w:cs="Times New Roman"/>
          <w:sz w:val="28"/>
          <w:szCs w:val="26"/>
          <w:lang w:val="uk-UA"/>
        </w:rPr>
        <w:t xml:space="preserve">, первинної обмотки, яка має середню точку, 228 </w:t>
      </w:r>
      <w:proofErr w:type="spellStart"/>
      <w:r w:rsidR="00847E69">
        <w:rPr>
          <w:rFonts w:ascii="Times New Roman" w:eastAsia="Calibri" w:hAnsi="Times New Roman" w:cs="Times New Roman"/>
          <w:sz w:val="28"/>
          <w:szCs w:val="26"/>
          <w:lang w:val="uk-UA"/>
        </w:rPr>
        <w:t>мкГн</w:t>
      </w:r>
      <w:proofErr w:type="spellEnd"/>
      <w:r w:rsidR="00847E69">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w:t>
      </w:r>
      <w:r w:rsidR="003254B1" w:rsidRPr="00745BB6">
        <w:rPr>
          <w:rFonts w:ascii="Times New Roman" w:eastAsia="Calibri" w:hAnsi="Times New Roman" w:cs="Times New Roman"/>
          <w:sz w:val="28"/>
          <w:szCs w:val="26"/>
          <w:lang w:val="uk-UA"/>
        </w:rPr>
        <w:t xml:space="preserve"> </w:t>
      </w:r>
    </w:p>
    <w:p w14:paraId="4100CA49" w14:textId="77777777" w:rsidR="00E0049C" w:rsidRPr="00745BB6" w:rsidRDefault="001F76BA"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До вторинної обмотки трансформатора </w:t>
      </w:r>
      <w:r w:rsidRPr="00745BB6">
        <w:rPr>
          <w:rFonts w:ascii="Times New Roman" w:eastAsia="Calibri" w:hAnsi="Times New Roman" w:cs="Times New Roman"/>
          <w:i/>
          <w:sz w:val="28"/>
          <w:szCs w:val="26"/>
          <w:lang w:val="uk-UA"/>
        </w:rPr>
        <w:t>Т1</w:t>
      </w:r>
      <w:r w:rsidRPr="00745BB6">
        <w:rPr>
          <w:rFonts w:ascii="Times New Roman" w:eastAsia="Calibri" w:hAnsi="Times New Roman" w:cs="Times New Roman"/>
          <w:sz w:val="28"/>
          <w:szCs w:val="26"/>
          <w:lang w:val="uk-UA"/>
        </w:rPr>
        <w:t xml:space="preserve"> причеплено випрямляч</w:t>
      </w:r>
      <w:r w:rsidR="00E0049C" w:rsidRPr="00745BB6">
        <w:rPr>
          <w:rFonts w:ascii="Times New Roman" w:eastAsia="Calibri" w:hAnsi="Times New Roman" w:cs="Times New Roman"/>
          <w:sz w:val="28"/>
          <w:szCs w:val="26"/>
          <w:lang w:val="uk-UA"/>
        </w:rPr>
        <w:t xml:space="preserve"> – перетворювач змінної напруги у пульсуючу</w:t>
      </w:r>
      <w:r w:rsidR="003A5388" w:rsidRPr="00745BB6">
        <w:rPr>
          <w:rFonts w:ascii="Times New Roman" w:eastAsia="Calibri" w:hAnsi="Times New Roman" w:cs="Times New Roman"/>
          <w:sz w:val="28"/>
          <w:szCs w:val="26"/>
          <w:lang w:val="uk-UA"/>
        </w:rPr>
        <w:t>.</w:t>
      </w:r>
      <w:r w:rsidR="005532D4" w:rsidRPr="00745BB6">
        <w:rPr>
          <w:rFonts w:ascii="Times New Roman" w:eastAsia="Calibri" w:hAnsi="Times New Roman" w:cs="Times New Roman"/>
          <w:sz w:val="28"/>
          <w:szCs w:val="26"/>
          <w:lang w:val="uk-UA"/>
        </w:rPr>
        <w:t xml:space="preserve"> </w:t>
      </w:r>
      <w:r w:rsidR="003A5388" w:rsidRPr="00745BB6">
        <w:rPr>
          <w:rFonts w:ascii="Times New Roman" w:eastAsia="Calibri" w:hAnsi="Times New Roman" w:cs="Times New Roman"/>
          <w:sz w:val="28"/>
          <w:szCs w:val="26"/>
          <w:lang w:val="uk-UA"/>
        </w:rPr>
        <w:t>Він</w:t>
      </w:r>
      <w:r w:rsidR="005532D4" w:rsidRPr="00745BB6">
        <w:rPr>
          <w:rFonts w:ascii="Times New Roman" w:eastAsia="Calibri" w:hAnsi="Times New Roman" w:cs="Times New Roman"/>
          <w:sz w:val="28"/>
          <w:szCs w:val="26"/>
          <w:lang w:val="uk-UA"/>
        </w:rPr>
        <w:t xml:space="preserve"> зроблений</w:t>
      </w:r>
      <w:r w:rsidR="00E0049C" w:rsidRPr="00745BB6">
        <w:rPr>
          <w:rFonts w:ascii="Times New Roman" w:eastAsia="Calibri" w:hAnsi="Times New Roman" w:cs="Times New Roman"/>
          <w:sz w:val="28"/>
          <w:szCs w:val="26"/>
          <w:lang w:val="uk-UA"/>
        </w:rPr>
        <w:t xml:space="preserve"> на основі </w:t>
      </w:r>
      <w:proofErr w:type="spellStart"/>
      <w:r w:rsidR="00E0049C" w:rsidRPr="00745BB6">
        <w:rPr>
          <w:rFonts w:ascii="Times New Roman" w:eastAsia="Calibri" w:hAnsi="Times New Roman" w:cs="Times New Roman"/>
          <w:sz w:val="28"/>
          <w:szCs w:val="26"/>
          <w:lang w:val="uk-UA"/>
        </w:rPr>
        <w:t>діодного</w:t>
      </w:r>
      <w:proofErr w:type="spellEnd"/>
      <w:r w:rsidR="00E0049C" w:rsidRPr="00745BB6">
        <w:rPr>
          <w:rFonts w:ascii="Times New Roman" w:eastAsia="Calibri" w:hAnsi="Times New Roman" w:cs="Times New Roman"/>
          <w:sz w:val="28"/>
          <w:szCs w:val="26"/>
          <w:lang w:val="uk-UA"/>
        </w:rPr>
        <w:t xml:space="preserve"> мосту</w:t>
      </w:r>
      <w:r w:rsidR="00847E69" w:rsidRPr="00847E69">
        <w:rPr>
          <w:rFonts w:ascii="Times New Roman" w:eastAsia="Calibri" w:hAnsi="Times New Roman" w:cs="Times New Roman"/>
          <w:sz w:val="28"/>
          <w:szCs w:val="26"/>
          <w:lang w:val="uk-UA"/>
        </w:rPr>
        <w:t xml:space="preserve"> </w:t>
      </w:r>
      <w:r w:rsidR="00847E69" w:rsidRPr="00847E69">
        <w:rPr>
          <w:rFonts w:ascii="Times New Roman" w:eastAsia="Calibri" w:hAnsi="Times New Roman" w:cs="Times New Roman"/>
          <w:i/>
          <w:sz w:val="28"/>
          <w:szCs w:val="26"/>
          <w:lang w:val="en-GB"/>
        </w:rPr>
        <w:t>VDS</w:t>
      </w:r>
      <w:r w:rsidR="00847E69" w:rsidRPr="00847E69">
        <w:rPr>
          <w:rFonts w:ascii="Times New Roman" w:eastAsia="Calibri" w:hAnsi="Times New Roman" w:cs="Times New Roman"/>
          <w:i/>
          <w:sz w:val="28"/>
          <w:szCs w:val="26"/>
          <w:lang w:val="uk-UA"/>
        </w:rPr>
        <w:t>1</w:t>
      </w:r>
      <w:r w:rsidR="00847E69">
        <w:rPr>
          <w:rFonts w:ascii="Times New Roman" w:eastAsia="Calibri" w:hAnsi="Times New Roman" w:cs="Times New Roman"/>
          <w:sz w:val="28"/>
          <w:szCs w:val="26"/>
          <w:lang w:val="uk-UA"/>
        </w:rPr>
        <w:t>, який складається з чотирьох високовольтних діодів</w:t>
      </w:r>
      <w:r w:rsidR="00E0049C" w:rsidRPr="00745BB6">
        <w:rPr>
          <w:rFonts w:ascii="Times New Roman" w:eastAsia="Calibri" w:hAnsi="Times New Roman" w:cs="Times New Roman"/>
          <w:sz w:val="28"/>
          <w:szCs w:val="26"/>
          <w:lang w:val="uk-UA"/>
        </w:rPr>
        <w:t>.</w:t>
      </w:r>
      <w:r w:rsidR="003A5388" w:rsidRPr="00745BB6">
        <w:rPr>
          <w:rFonts w:ascii="Times New Roman" w:eastAsia="Calibri" w:hAnsi="Times New Roman" w:cs="Times New Roman"/>
          <w:sz w:val="28"/>
          <w:szCs w:val="26"/>
          <w:lang w:val="uk-UA"/>
        </w:rPr>
        <w:t xml:space="preserve"> На практиці, для отримання постійної (а не пульсуючої) напруги, схему необхідно доповнити фільтром на конденсаторі (</w:t>
      </w:r>
      <w:r w:rsidR="003A5388" w:rsidRPr="00745BB6">
        <w:rPr>
          <w:rFonts w:ascii="Times New Roman" w:eastAsia="Calibri" w:hAnsi="Times New Roman" w:cs="Times New Roman"/>
          <w:i/>
          <w:sz w:val="28"/>
          <w:szCs w:val="26"/>
          <w:lang w:val="uk-UA"/>
        </w:rPr>
        <w:t>С8</w:t>
      </w:r>
      <w:r w:rsidR="003A5388" w:rsidRPr="00745BB6">
        <w:rPr>
          <w:rFonts w:ascii="Times New Roman" w:eastAsia="Calibri" w:hAnsi="Times New Roman" w:cs="Times New Roman"/>
          <w:sz w:val="28"/>
          <w:szCs w:val="26"/>
          <w:lang w:val="uk-UA"/>
        </w:rPr>
        <w:t>).</w:t>
      </w:r>
      <w:r w:rsidR="006D78F6">
        <w:rPr>
          <w:rFonts w:ascii="Times New Roman" w:eastAsia="Calibri" w:hAnsi="Times New Roman" w:cs="Times New Roman"/>
          <w:sz w:val="28"/>
          <w:szCs w:val="26"/>
          <w:lang w:val="uk-UA"/>
        </w:rPr>
        <w:t>С</w:t>
      </w:r>
      <w:r w:rsidR="00E0049C" w:rsidRPr="00745BB6">
        <w:rPr>
          <w:rFonts w:ascii="Times New Roman" w:eastAsia="Calibri" w:hAnsi="Times New Roman" w:cs="Times New Roman"/>
          <w:sz w:val="28"/>
          <w:szCs w:val="26"/>
          <w:lang w:val="uk-UA"/>
        </w:rPr>
        <w:t>хема такого випрямляча зображена на рисунку 2.2</w:t>
      </w:r>
      <w:r w:rsidRPr="00745BB6">
        <w:rPr>
          <w:rFonts w:ascii="Times New Roman" w:eastAsia="Calibri" w:hAnsi="Times New Roman" w:cs="Times New Roman"/>
          <w:sz w:val="28"/>
          <w:szCs w:val="26"/>
          <w:lang w:val="uk-UA"/>
        </w:rPr>
        <w:t xml:space="preserve">. </w:t>
      </w:r>
    </w:p>
    <w:p w14:paraId="565D17E7" w14:textId="77777777" w:rsidR="00E81694" w:rsidRPr="00745BB6" w:rsidRDefault="00E81694" w:rsidP="00E81694">
      <w:pPr>
        <w:spacing w:after="0" w:line="360" w:lineRule="auto"/>
        <w:jc w:val="center"/>
        <w:rPr>
          <w:rFonts w:ascii="Times New Roman" w:eastAsia="Calibri" w:hAnsi="Times New Roman" w:cs="Times New Roman"/>
          <w:sz w:val="28"/>
          <w:szCs w:val="26"/>
          <w:lang w:val="uk-UA"/>
        </w:rPr>
      </w:pPr>
      <w:r w:rsidRPr="00745BB6">
        <w:rPr>
          <w:noProof/>
          <w:lang w:val="uk-UA"/>
        </w:rPr>
        <w:drawing>
          <wp:inline distT="0" distB="0" distL="0" distR="0" wp14:anchorId="2028BAF1" wp14:editId="559866FF">
            <wp:extent cx="4381500" cy="16787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0906" cy="1682395"/>
                    </a:xfrm>
                    <a:prstGeom prst="rect">
                      <a:avLst/>
                    </a:prstGeom>
                    <a:noFill/>
                    <a:ln>
                      <a:noFill/>
                    </a:ln>
                  </pic:spPr>
                </pic:pic>
              </a:graphicData>
            </a:graphic>
          </wp:inline>
        </w:drawing>
      </w:r>
    </w:p>
    <w:p w14:paraId="4C6ADA66" w14:textId="77777777" w:rsidR="00BA5A2E" w:rsidRPr="00745BB6" w:rsidRDefault="00BA5A2E" w:rsidP="00BA5A2E">
      <w:pPr>
        <w:spacing w:after="0" w:line="360" w:lineRule="auto"/>
        <w:ind w:firstLine="567"/>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Рисунок 2.2 – Електрична схема випрямляча пристрою</w:t>
      </w:r>
    </w:p>
    <w:p w14:paraId="3A4960F5" w14:textId="77777777" w:rsidR="00B976E8" w:rsidRPr="00745BB6" w:rsidRDefault="001F76BA"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Для того, щоб знати вихідну напругу зроблено резистивний дільник на резисторах </w:t>
      </w:r>
      <w:r w:rsidRPr="00745BB6">
        <w:rPr>
          <w:rFonts w:ascii="Times New Roman" w:eastAsia="Calibri" w:hAnsi="Times New Roman" w:cs="Times New Roman"/>
          <w:i/>
          <w:sz w:val="28"/>
          <w:szCs w:val="26"/>
          <w:lang w:val="uk-UA"/>
        </w:rPr>
        <w:t>R4</w:t>
      </w:r>
      <w:r w:rsidRPr="00745BB6">
        <w:rPr>
          <w:rFonts w:ascii="Times New Roman" w:eastAsia="Calibri" w:hAnsi="Times New Roman" w:cs="Times New Roman"/>
          <w:sz w:val="28"/>
          <w:szCs w:val="26"/>
          <w:lang w:val="uk-UA"/>
        </w:rPr>
        <w:t xml:space="preserve"> – </w:t>
      </w:r>
      <w:r w:rsidRPr="00745BB6">
        <w:rPr>
          <w:rFonts w:ascii="Times New Roman" w:eastAsia="Calibri" w:hAnsi="Times New Roman" w:cs="Times New Roman"/>
          <w:i/>
          <w:sz w:val="28"/>
          <w:szCs w:val="26"/>
          <w:lang w:val="uk-UA"/>
        </w:rPr>
        <w:t>R9</w:t>
      </w:r>
      <w:r w:rsidRPr="00745BB6">
        <w:rPr>
          <w:rFonts w:ascii="Times New Roman" w:eastAsia="Calibri" w:hAnsi="Times New Roman" w:cs="Times New Roman"/>
          <w:sz w:val="28"/>
          <w:szCs w:val="26"/>
          <w:lang w:val="uk-UA"/>
        </w:rPr>
        <w:t xml:space="preserve">. У зв’язку з тим, що до дільника прикладено напругу 15 кВ, </w:t>
      </w:r>
      <w:r w:rsidRPr="00745BB6">
        <w:rPr>
          <w:rFonts w:ascii="Times New Roman" w:eastAsia="Calibri" w:hAnsi="Times New Roman" w:cs="Times New Roman"/>
          <w:sz w:val="28"/>
          <w:szCs w:val="26"/>
          <w:lang w:val="uk-UA"/>
        </w:rPr>
        <w:lastRenderedPageBreak/>
        <w:t xml:space="preserve">основною проблемою </w:t>
      </w:r>
      <w:r w:rsidR="00D6723B" w:rsidRPr="00745BB6">
        <w:rPr>
          <w:rFonts w:ascii="Times New Roman" w:eastAsia="Calibri" w:hAnsi="Times New Roman" w:cs="Times New Roman"/>
          <w:sz w:val="28"/>
          <w:szCs w:val="26"/>
          <w:lang w:val="uk-UA"/>
        </w:rPr>
        <w:t>стає</w:t>
      </w:r>
      <w:r w:rsidRPr="00745BB6">
        <w:rPr>
          <w:rFonts w:ascii="Times New Roman" w:eastAsia="Calibri" w:hAnsi="Times New Roman" w:cs="Times New Roman"/>
          <w:sz w:val="28"/>
          <w:szCs w:val="26"/>
          <w:lang w:val="uk-UA"/>
        </w:rPr>
        <w:t xml:space="preserve"> </w:t>
      </w:r>
      <w:r w:rsidR="009825D1" w:rsidRPr="00745BB6">
        <w:rPr>
          <w:rFonts w:ascii="Times New Roman" w:eastAsia="Calibri" w:hAnsi="Times New Roman" w:cs="Times New Roman"/>
          <w:sz w:val="28"/>
          <w:szCs w:val="26"/>
          <w:lang w:val="uk-UA"/>
        </w:rPr>
        <w:t xml:space="preserve">не потужність, яка розсіюється на резисторах, а пробивна напруга, яку забезпечують резистори без руйнування. </w:t>
      </w:r>
    </w:p>
    <w:p w14:paraId="2C19720B" w14:textId="77777777" w:rsidR="00B976E8" w:rsidRPr="00745BB6" w:rsidRDefault="00585C9E"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Проведемо розрахунки дільника напруги (рис.2.3) </w:t>
      </w:r>
    </w:p>
    <w:p w14:paraId="6738DE12" w14:textId="77777777" w:rsidR="00585C9E" w:rsidRPr="00745BB6" w:rsidRDefault="00585C9E" w:rsidP="00585C9E">
      <w:pPr>
        <w:spacing w:after="0" w:line="360" w:lineRule="auto"/>
        <w:ind w:firstLine="567"/>
        <w:jc w:val="center"/>
        <w:rPr>
          <w:rFonts w:ascii="Times New Roman" w:eastAsia="Calibri" w:hAnsi="Times New Roman" w:cs="Times New Roman"/>
          <w:sz w:val="28"/>
          <w:szCs w:val="26"/>
          <w:lang w:val="uk-UA"/>
        </w:rPr>
      </w:pPr>
      <w:r w:rsidRPr="00745BB6">
        <w:rPr>
          <w:noProof/>
          <w:lang w:val="uk-UA"/>
        </w:rPr>
        <w:drawing>
          <wp:inline distT="0" distB="0" distL="0" distR="0" wp14:anchorId="52B42E5C" wp14:editId="65636493">
            <wp:extent cx="1721497" cy="1711842"/>
            <wp:effectExtent l="0" t="0" r="0" b="3175"/>
            <wp:docPr id="9" name="Рисунок 9" descr="https://h4e.ru/images/equipment/Delitel_napryazeniya/Chema_delitelya_napryaz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4e.ru/images/equipment/Delitel_napryazeniya/Chema_delitelya_napryazeniy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9424" cy="1719724"/>
                    </a:xfrm>
                    <a:prstGeom prst="rect">
                      <a:avLst/>
                    </a:prstGeom>
                    <a:noFill/>
                    <a:ln>
                      <a:noFill/>
                    </a:ln>
                  </pic:spPr>
                </pic:pic>
              </a:graphicData>
            </a:graphic>
          </wp:inline>
        </w:drawing>
      </w:r>
    </w:p>
    <w:p w14:paraId="0BAC3CB9" w14:textId="77777777" w:rsidR="00585C9E" w:rsidRPr="00745BB6" w:rsidRDefault="00585C9E" w:rsidP="00585C9E">
      <w:pPr>
        <w:spacing w:after="0" w:line="360" w:lineRule="auto"/>
        <w:ind w:firstLine="567"/>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Рисунок 2.3 – Дільник напруги на резисторах</w:t>
      </w:r>
    </w:p>
    <w:p w14:paraId="69A23310" w14:textId="77777777" w:rsidR="00585C9E" w:rsidRPr="00745BB6" w:rsidRDefault="00203D33" w:rsidP="00585C9E">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Напруга на </w:t>
      </w:r>
      <w:r w:rsidR="00794A22" w:rsidRPr="00745BB6">
        <w:rPr>
          <w:rFonts w:ascii="Times New Roman" w:eastAsia="Calibri" w:hAnsi="Times New Roman" w:cs="Times New Roman"/>
          <w:sz w:val="28"/>
          <w:szCs w:val="26"/>
          <w:lang w:val="uk-UA"/>
        </w:rPr>
        <w:t xml:space="preserve">вході </w:t>
      </w:r>
      <w:r w:rsidR="00794A22" w:rsidRPr="00745BB6">
        <w:rPr>
          <w:rFonts w:ascii="Times New Roman" w:eastAsia="Calibri" w:hAnsi="Times New Roman" w:cs="Times New Roman"/>
          <w:i/>
          <w:sz w:val="28"/>
          <w:szCs w:val="26"/>
          <w:lang w:val="uk-UA"/>
        </w:rPr>
        <w:t>U</w:t>
      </w:r>
      <w:r w:rsidR="00794A22" w:rsidRPr="00745BB6">
        <w:rPr>
          <w:rFonts w:ascii="Times New Roman" w:eastAsia="Calibri" w:hAnsi="Times New Roman" w:cs="Times New Roman"/>
          <w:sz w:val="28"/>
          <w:szCs w:val="26"/>
          <w:lang w:val="uk-UA"/>
        </w:rPr>
        <w:t xml:space="preserve"> = 15 кВ, а на виході </w:t>
      </w:r>
      <w:r w:rsidR="00794A22" w:rsidRPr="00745BB6">
        <w:rPr>
          <w:rFonts w:ascii="Times New Roman" w:eastAsia="Calibri" w:hAnsi="Times New Roman" w:cs="Times New Roman"/>
          <w:i/>
          <w:sz w:val="28"/>
          <w:szCs w:val="26"/>
          <w:lang w:val="uk-UA"/>
        </w:rPr>
        <w:t>U</w:t>
      </w:r>
      <w:r w:rsidR="00794A22" w:rsidRPr="00745BB6">
        <w:rPr>
          <w:rFonts w:ascii="Times New Roman" w:eastAsia="Calibri" w:hAnsi="Times New Roman" w:cs="Times New Roman"/>
          <w:i/>
          <w:sz w:val="28"/>
          <w:szCs w:val="26"/>
          <w:vertAlign w:val="subscript"/>
          <w:lang w:val="uk-UA"/>
        </w:rPr>
        <w:t>2</w:t>
      </w:r>
      <w:r w:rsidR="00794A22" w:rsidRPr="00745BB6">
        <w:rPr>
          <w:rFonts w:ascii="Times New Roman" w:eastAsia="Calibri" w:hAnsi="Times New Roman" w:cs="Times New Roman"/>
          <w:sz w:val="28"/>
          <w:szCs w:val="26"/>
          <w:lang w:val="uk-UA"/>
        </w:rPr>
        <w:t xml:space="preserve"> повинна бути 5В.</w:t>
      </w:r>
    </w:p>
    <w:p w14:paraId="0E8DCCF3" w14:textId="77777777" w:rsidR="00585C9E" w:rsidRPr="00745BB6" w:rsidRDefault="006802A4" w:rsidP="00585C9E">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За законом </w:t>
      </w:r>
      <w:proofErr w:type="spellStart"/>
      <w:r w:rsidRPr="00745BB6">
        <w:rPr>
          <w:rFonts w:ascii="Times New Roman" w:eastAsia="Calibri" w:hAnsi="Times New Roman" w:cs="Times New Roman"/>
          <w:sz w:val="28"/>
          <w:szCs w:val="26"/>
          <w:lang w:val="uk-UA"/>
        </w:rPr>
        <w:t>Ома</w:t>
      </w:r>
      <w:proofErr w:type="spellEnd"/>
      <w:r w:rsidR="00131BA2" w:rsidRPr="00745BB6">
        <w:rPr>
          <w:rFonts w:ascii="Times New Roman" w:eastAsia="Calibri" w:hAnsi="Times New Roman" w:cs="Times New Roman"/>
          <w:sz w:val="28"/>
          <w:szCs w:val="26"/>
          <w:lang w:val="uk-UA"/>
        </w:rPr>
        <w:t>:</w:t>
      </w:r>
    </w:p>
    <w:p w14:paraId="70FC3B79" w14:textId="77777777" w:rsidR="006802A4" w:rsidRPr="00745BB6" w:rsidRDefault="006802A4" w:rsidP="006802A4">
      <w:pPr>
        <w:spacing w:after="0" w:line="360" w:lineRule="auto"/>
        <w:ind w:firstLine="567"/>
        <w:jc w:val="center"/>
        <w:rPr>
          <w:lang w:val="uk-UA"/>
        </w:rPr>
      </w:pPr>
      <w:r w:rsidRPr="00745BB6">
        <w:rPr>
          <w:position w:val="-6"/>
          <w:lang w:val="uk-UA"/>
        </w:rPr>
        <w:object w:dxaOrig="1080" w:dyaOrig="320" w14:anchorId="08AF860E">
          <v:shape id="_x0000_i1026" type="#_x0000_t75" style="width:55.25pt;height:15.9pt" o:ole="">
            <v:imagedata r:id="rId23" o:title=""/>
          </v:shape>
          <o:OLEObject Type="Embed" ProgID="Equation.DSMT4" ShapeID="_x0000_i1026" DrawAspect="Content" ObjectID="_1606510671" r:id="rId24"/>
        </w:object>
      </w:r>
      <w:r w:rsidR="00131BA2" w:rsidRPr="00745BB6">
        <w:rPr>
          <w:lang w:val="uk-UA"/>
        </w:rPr>
        <w:tab/>
        <w:t xml:space="preserve"> </w:t>
      </w:r>
      <w:r w:rsidR="00131BA2" w:rsidRPr="00745BB6">
        <w:rPr>
          <w:rFonts w:ascii="Times New Roman" w:eastAsia="Calibri" w:hAnsi="Times New Roman" w:cs="Times New Roman"/>
          <w:sz w:val="28"/>
          <w:szCs w:val="26"/>
          <w:lang w:val="uk-UA"/>
        </w:rPr>
        <w:t>(2.1)</w:t>
      </w:r>
    </w:p>
    <w:p w14:paraId="17828FD0" w14:textId="77777777" w:rsidR="006802A4" w:rsidRPr="00745BB6" w:rsidRDefault="006802A4" w:rsidP="006802A4">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Падіння напруги буде прямо пропорційне значенню опору і величині струму. Відповідно до першого закону Кірхгофа, величина струму, що протікає через опор</w:t>
      </w:r>
      <w:r w:rsidR="00131BA2" w:rsidRPr="00745BB6">
        <w:rPr>
          <w:rFonts w:ascii="Times New Roman" w:eastAsia="Calibri" w:hAnsi="Times New Roman" w:cs="Times New Roman"/>
          <w:sz w:val="28"/>
          <w:szCs w:val="26"/>
          <w:lang w:val="uk-UA"/>
        </w:rPr>
        <w:t>и</w:t>
      </w:r>
      <w:r w:rsidRPr="00745BB6">
        <w:rPr>
          <w:rFonts w:ascii="Times New Roman" w:eastAsia="Calibri" w:hAnsi="Times New Roman" w:cs="Times New Roman"/>
          <w:sz w:val="28"/>
          <w:szCs w:val="26"/>
          <w:lang w:val="uk-UA"/>
        </w:rPr>
        <w:t xml:space="preserve"> однакова. З чого випливає, що падіння напруги на кожному резисторі</w:t>
      </w:r>
      <w:r w:rsidR="00131BA2" w:rsidRPr="00745BB6">
        <w:rPr>
          <w:rFonts w:ascii="Times New Roman" w:eastAsia="Calibri" w:hAnsi="Times New Roman" w:cs="Times New Roman"/>
          <w:sz w:val="28"/>
          <w:szCs w:val="26"/>
          <w:lang w:val="uk-UA"/>
        </w:rPr>
        <w:t>:</w:t>
      </w:r>
    </w:p>
    <w:p w14:paraId="06D3E5F9" w14:textId="77777777" w:rsidR="00131BA2" w:rsidRPr="00745BB6" w:rsidRDefault="006D78F6" w:rsidP="006D78F6">
      <w:pPr>
        <w:spacing w:after="0" w:line="360" w:lineRule="auto"/>
        <w:jc w:val="center"/>
        <w:rPr>
          <w:rFonts w:ascii="Times New Roman" w:eastAsia="Calibri" w:hAnsi="Times New Roman" w:cs="Times New Roman"/>
          <w:sz w:val="28"/>
          <w:szCs w:val="26"/>
          <w:lang w:val="uk-UA"/>
        </w:rPr>
      </w:pPr>
      <w:r w:rsidRPr="006D78F6">
        <w:rPr>
          <w:position w:val="-12"/>
          <w:lang w:val="uk-UA"/>
        </w:rPr>
        <w:object w:dxaOrig="2740" w:dyaOrig="380" w14:anchorId="50B672D8">
          <v:shape id="_x0000_i1027" type="#_x0000_t75" style="width:139pt;height:18.4pt" o:ole="">
            <v:imagedata r:id="rId25" o:title=""/>
          </v:shape>
          <o:OLEObject Type="Embed" ProgID="Equation.DSMT4" ShapeID="_x0000_i1027" DrawAspect="Content" ObjectID="_1606510672" r:id="rId26"/>
        </w:object>
      </w:r>
      <w:r w:rsidR="00285ED6" w:rsidRPr="00745BB6">
        <w:rPr>
          <w:lang w:val="uk-UA"/>
        </w:rPr>
        <w:t xml:space="preserve"> </w:t>
      </w:r>
      <w:r>
        <w:rPr>
          <w:lang w:val="uk-UA"/>
        </w:rPr>
        <w:t xml:space="preserve">     </w:t>
      </w:r>
      <w:r w:rsidR="00131BA2" w:rsidRPr="00745BB6">
        <w:rPr>
          <w:rFonts w:ascii="Times New Roman" w:eastAsia="Calibri" w:hAnsi="Times New Roman" w:cs="Times New Roman"/>
          <w:sz w:val="28"/>
          <w:szCs w:val="26"/>
          <w:lang w:val="uk-UA"/>
        </w:rPr>
        <w:t>(2.2)</w:t>
      </w:r>
    </w:p>
    <w:p w14:paraId="0A2A38E8" w14:textId="77777777" w:rsidR="00131BA2" w:rsidRPr="00745BB6" w:rsidRDefault="00131BA2" w:rsidP="00131BA2">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Тоді напруга на всій ділянці кола:</w:t>
      </w:r>
    </w:p>
    <w:p w14:paraId="10D5DFA5" w14:textId="77777777" w:rsidR="00131BA2" w:rsidRPr="00745BB6" w:rsidRDefault="00131BA2" w:rsidP="00131BA2">
      <w:pPr>
        <w:spacing w:after="0" w:line="360" w:lineRule="auto"/>
        <w:ind w:firstLine="567"/>
        <w:jc w:val="center"/>
        <w:rPr>
          <w:rFonts w:ascii="Times New Roman" w:eastAsia="Calibri" w:hAnsi="Times New Roman" w:cs="Times New Roman"/>
          <w:sz w:val="28"/>
          <w:szCs w:val="26"/>
          <w:lang w:val="uk-UA"/>
        </w:rPr>
      </w:pPr>
      <w:r w:rsidRPr="00745BB6">
        <w:rPr>
          <w:position w:val="-12"/>
          <w:lang w:val="uk-UA"/>
        </w:rPr>
        <w:object w:dxaOrig="1880" w:dyaOrig="380" w14:anchorId="0260A54F">
          <v:shape id="_x0000_i1028" type="#_x0000_t75" style="width:93.75pt;height:19.25pt" o:ole="">
            <v:imagedata r:id="rId27" o:title=""/>
          </v:shape>
          <o:OLEObject Type="Embed" ProgID="Equation.DSMT4" ShapeID="_x0000_i1028" DrawAspect="Content" ObjectID="_1606510673" r:id="rId28"/>
        </w:object>
      </w:r>
      <w:r w:rsidRPr="00745BB6">
        <w:rPr>
          <w:lang w:val="uk-UA"/>
        </w:rPr>
        <w:t xml:space="preserve"> </w:t>
      </w:r>
      <w:r w:rsidRPr="00745BB6">
        <w:rPr>
          <w:lang w:val="uk-UA"/>
        </w:rPr>
        <w:tab/>
      </w:r>
      <w:r w:rsidRPr="00745BB6">
        <w:rPr>
          <w:rFonts w:ascii="Times New Roman" w:eastAsia="Calibri" w:hAnsi="Times New Roman" w:cs="Times New Roman"/>
          <w:sz w:val="28"/>
          <w:szCs w:val="26"/>
          <w:lang w:val="uk-UA"/>
        </w:rPr>
        <w:t>(2.3)</w:t>
      </w:r>
    </w:p>
    <w:p w14:paraId="77F17BBA" w14:textId="77777777" w:rsidR="00285ED6" w:rsidRPr="00745BB6" w:rsidRDefault="00285ED6" w:rsidP="00285ED6">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Звідси визначимо значення струму без навантаження:</w:t>
      </w:r>
    </w:p>
    <w:p w14:paraId="06249705" w14:textId="77777777" w:rsidR="00285ED6" w:rsidRPr="00745BB6" w:rsidRDefault="00285ED6" w:rsidP="00285ED6">
      <w:pPr>
        <w:spacing w:after="0" w:line="360" w:lineRule="auto"/>
        <w:ind w:firstLine="567"/>
        <w:jc w:val="center"/>
        <w:rPr>
          <w:rFonts w:ascii="Times New Roman" w:eastAsia="Calibri" w:hAnsi="Times New Roman" w:cs="Times New Roman"/>
          <w:sz w:val="28"/>
          <w:szCs w:val="26"/>
          <w:lang w:val="uk-UA"/>
        </w:rPr>
      </w:pPr>
      <w:r w:rsidRPr="00745BB6">
        <w:rPr>
          <w:position w:val="-34"/>
          <w:lang w:val="uk-UA"/>
        </w:rPr>
        <w:object w:dxaOrig="1520" w:dyaOrig="780" w14:anchorId="50B27D33">
          <v:shape id="_x0000_i1029" type="#_x0000_t75" style="width:77.85pt;height:39.35pt" o:ole="">
            <v:imagedata r:id="rId29" o:title=""/>
          </v:shape>
          <o:OLEObject Type="Embed" ProgID="Equation.DSMT4" ShapeID="_x0000_i1029" DrawAspect="Content" ObjectID="_1606510674" r:id="rId30"/>
        </w:object>
      </w:r>
      <w:r w:rsidRPr="00745BB6">
        <w:rPr>
          <w:lang w:val="uk-UA"/>
        </w:rPr>
        <w:t xml:space="preserve">  </w:t>
      </w:r>
      <w:r w:rsidRPr="00745BB6">
        <w:rPr>
          <w:lang w:val="uk-UA"/>
        </w:rPr>
        <w:tab/>
      </w:r>
      <w:r w:rsidRPr="00745BB6">
        <w:rPr>
          <w:rFonts w:ascii="Times New Roman" w:eastAsia="Calibri" w:hAnsi="Times New Roman" w:cs="Times New Roman"/>
          <w:sz w:val="28"/>
          <w:szCs w:val="26"/>
          <w:lang w:val="uk-UA"/>
        </w:rPr>
        <w:t>(2.4)</w:t>
      </w:r>
    </w:p>
    <w:p w14:paraId="44C24573" w14:textId="77777777" w:rsidR="00285ED6" w:rsidRPr="00745BB6" w:rsidRDefault="00285ED6" w:rsidP="00285ED6">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Якщо підставити вираз (2.4) у (2.2), то отримаємо формули для розрахунку падіння напруги для дільника на резисторах:</w:t>
      </w:r>
    </w:p>
    <w:p w14:paraId="6BEF342D" w14:textId="77777777" w:rsidR="00285ED6" w:rsidRPr="00745BB6" w:rsidRDefault="006D78F6" w:rsidP="00285ED6">
      <w:pPr>
        <w:spacing w:after="0" w:line="360" w:lineRule="auto"/>
        <w:ind w:firstLine="567"/>
        <w:jc w:val="center"/>
        <w:rPr>
          <w:rFonts w:ascii="Times New Roman" w:eastAsia="Calibri" w:hAnsi="Times New Roman" w:cs="Times New Roman"/>
          <w:sz w:val="28"/>
          <w:szCs w:val="26"/>
          <w:lang w:val="uk-UA"/>
        </w:rPr>
      </w:pPr>
      <w:r w:rsidRPr="006D78F6">
        <w:rPr>
          <w:position w:val="-34"/>
          <w:lang w:val="uk-UA"/>
        </w:rPr>
        <w:object w:dxaOrig="4440" w:dyaOrig="780" w14:anchorId="6A79DB87">
          <v:shape id="_x0000_i1030" type="#_x0000_t75" style="width:221pt;height:39.35pt" o:ole="">
            <v:imagedata r:id="rId31" o:title=""/>
          </v:shape>
          <o:OLEObject Type="Embed" ProgID="Equation.DSMT4" ShapeID="_x0000_i1030" DrawAspect="Content" ObjectID="_1606510675" r:id="rId32"/>
        </w:object>
      </w:r>
      <w:r w:rsidR="00285ED6" w:rsidRPr="00745BB6">
        <w:rPr>
          <w:lang w:val="uk-UA"/>
        </w:rPr>
        <w:tab/>
      </w:r>
      <w:r w:rsidR="00285ED6" w:rsidRPr="00745BB6">
        <w:rPr>
          <w:lang w:val="uk-UA"/>
        </w:rPr>
        <w:tab/>
      </w:r>
      <w:r w:rsidR="00285ED6" w:rsidRPr="00745BB6">
        <w:rPr>
          <w:rFonts w:ascii="Times New Roman" w:eastAsia="Calibri" w:hAnsi="Times New Roman" w:cs="Times New Roman"/>
          <w:sz w:val="28"/>
          <w:szCs w:val="26"/>
          <w:lang w:val="uk-UA"/>
        </w:rPr>
        <w:t>(2.5)</w:t>
      </w:r>
    </w:p>
    <w:p w14:paraId="52B195A9" w14:textId="77777777" w:rsidR="00285ED6" w:rsidRPr="00745BB6" w:rsidRDefault="00E2169A" w:rsidP="00285ED6">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Візьмемо другий вираз з (2.5) та підставимо власні значення:</w:t>
      </w:r>
    </w:p>
    <w:p w14:paraId="01C76338" w14:textId="77777777" w:rsidR="00E2169A" w:rsidRPr="00745BB6" w:rsidRDefault="00E2169A" w:rsidP="00E2169A">
      <w:pPr>
        <w:spacing w:after="0" w:line="360" w:lineRule="auto"/>
        <w:ind w:firstLine="567"/>
        <w:jc w:val="center"/>
        <w:rPr>
          <w:rFonts w:ascii="Times New Roman" w:eastAsia="Calibri" w:hAnsi="Times New Roman" w:cs="Times New Roman"/>
          <w:sz w:val="28"/>
          <w:szCs w:val="26"/>
          <w:lang w:val="uk-UA"/>
        </w:rPr>
      </w:pPr>
      <w:r w:rsidRPr="00745BB6">
        <w:rPr>
          <w:position w:val="-34"/>
          <w:lang w:val="uk-UA"/>
        </w:rPr>
        <w:object w:dxaOrig="4580" w:dyaOrig="780" w14:anchorId="5FE7BE41">
          <v:shape id="_x0000_i1031" type="#_x0000_t75" style="width:229.4pt;height:39.35pt" o:ole="">
            <v:imagedata r:id="rId33" o:title=""/>
          </v:shape>
          <o:OLEObject Type="Embed" ProgID="Equation.DSMT4" ShapeID="_x0000_i1031" DrawAspect="Content" ObjectID="_1606510676" r:id="rId34"/>
        </w:object>
      </w:r>
      <w:r w:rsidRPr="00745BB6">
        <w:rPr>
          <w:lang w:val="uk-UA"/>
        </w:rPr>
        <w:t xml:space="preserve"> </w:t>
      </w:r>
      <w:r w:rsidRPr="00745BB6">
        <w:rPr>
          <w:lang w:val="uk-UA"/>
        </w:rPr>
        <w:tab/>
      </w:r>
      <w:r w:rsidRPr="00745BB6">
        <w:rPr>
          <w:rFonts w:ascii="Times New Roman" w:eastAsia="Calibri" w:hAnsi="Times New Roman" w:cs="Times New Roman"/>
          <w:sz w:val="28"/>
          <w:szCs w:val="26"/>
          <w:lang w:val="uk-UA"/>
        </w:rPr>
        <w:t>(2.6)</w:t>
      </w:r>
    </w:p>
    <w:p w14:paraId="59360142" w14:textId="77777777" w:rsidR="00E2169A" w:rsidRPr="00745BB6" w:rsidRDefault="00E2169A" w:rsidP="00E2169A">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Так як резистор </w:t>
      </w:r>
      <w:r w:rsidRPr="00745BB6">
        <w:rPr>
          <w:rFonts w:ascii="Times New Roman" w:eastAsia="Calibri" w:hAnsi="Times New Roman" w:cs="Times New Roman"/>
          <w:i/>
          <w:sz w:val="28"/>
          <w:szCs w:val="26"/>
          <w:lang w:val="uk-UA"/>
        </w:rPr>
        <w:t>R</w:t>
      </w:r>
      <w:r w:rsidRPr="00745BB6">
        <w:rPr>
          <w:rFonts w:ascii="Times New Roman" w:eastAsia="Calibri" w:hAnsi="Times New Roman" w:cs="Times New Roman"/>
          <w:i/>
          <w:sz w:val="28"/>
          <w:szCs w:val="26"/>
          <w:vertAlign w:val="subscript"/>
          <w:lang w:val="uk-UA"/>
        </w:rPr>
        <w:t>2</w:t>
      </w:r>
      <w:r w:rsidRPr="00745BB6">
        <w:rPr>
          <w:rFonts w:ascii="Times New Roman" w:eastAsia="Calibri" w:hAnsi="Times New Roman" w:cs="Times New Roman"/>
          <w:sz w:val="28"/>
          <w:szCs w:val="26"/>
          <w:vertAlign w:val="subscript"/>
          <w:lang w:val="uk-UA"/>
        </w:rPr>
        <w:t xml:space="preserve"> </w:t>
      </w:r>
      <w:r w:rsidRPr="00745BB6">
        <w:rPr>
          <w:rFonts w:ascii="Times New Roman" w:eastAsia="Calibri" w:hAnsi="Times New Roman" w:cs="Times New Roman"/>
          <w:sz w:val="28"/>
          <w:szCs w:val="26"/>
          <w:lang w:val="uk-UA"/>
        </w:rPr>
        <w:t>має бути на</w:t>
      </w:r>
      <w:r w:rsidR="0024518D" w:rsidRPr="00745BB6">
        <w:rPr>
          <w:rFonts w:ascii="Times New Roman" w:eastAsia="Calibri" w:hAnsi="Times New Roman" w:cs="Times New Roman"/>
          <w:sz w:val="28"/>
          <w:szCs w:val="26"/>
          <w:lang w:val="uk-UA"/>
        </w:rPr>
        <w:t xml:space="preserve"> порядок</w:t>
      </w:r>
      <w:r w:rsidRPr="00745BB6">
        <w:rPr>
          <w:rFonts w:ascii="Times New Roman" w:eastAsia="Calibri" w:hAnsi="Times New Roman" w:cs="Times New Roman"/>
          <w:sz w:val="28"/>
          <w:szCs w:val="26"/>
          <w:lang w:val="uk-UA"/>
        </w:rPr>
        <w:t xml:space="preserve"> менше, ніж резистор </w:t>
      </w:r>
      <w:r w:rsidRPr="00745BB6">
        <w:rPr>
          <w:rFonts w:ascii="Times New Roman" w:eastAsia="Calibri" w:hAnsi="Times New Roman" w:cs="Times New Roman"/>
          <w:i/>
          <w:sz w:val="28"/>
          <w:szCs w:val="26"/>
          <w:lang w:val="uk-UA"/>
        </w:rPr>
        <w:t>R</w:t>
      </w:r>
      <w:r w:rsidRPr="00745BB6">
        <w:rPr>
          <w:rFonts w:ascii="Times New Roman" w:eastAsia="Calibri" w:hAnsi="Times New Roman" w:cs="Times New Roman"/>
          <w:i/>
          <w:sz w:val="28"/>
          <w:szCs w:val="26"/>
          <w:vertAlign w:val="subscript"/>
          <w:lang w:val="uk-UA"/>
        </w:rPr>
        <w:t>1</w:t>
      </w:r>
      <w:r w:rsidRPr="00745BB6">
        <w:rPr>
          <w:rFonts w:ascii="Times New Roman" w:eastAsia="Calibri" w:hAnsi="Times New Roman" w:cs="Times New Roman"/>
          <w:sz w:val="28"/>
          <w:szCs w:val="26"/>
          <w:lang w:val="uk-UA"/>
        </w:rPr>
        <w:t xml:space="preserve">, то у знаменнику виразу (2.6) ним можна знехтувати: </w:t>
      </w:r>
    </w:p>
    <w:p w14:paraId="07DB1760" w14:textId="77777777" w:rsidR="00E2169A" w:rsidRPr="00745BB6" w:rsidRDefault="006D78F6" w:rsidP="00F36CED">
      <w:pPr>
        <w:spacing w:after="0" w:line="360" w:lineRule="auto"/>
        <w:ind w:firstLine="720"/>
        <w:jc w:val="center"/>
        <w:rPr>
          <w:lang w:val="uk-UA"/>
        </w:rPr>
      </w:pPr>
      <w:r w:rsidRPr="006D78F6">
        <w:rPr>
          <w:position w:val="-34"/>
          <w:lang w:val="uk-UA"/>
        </w:rPr>
        <w:object w:dxaOrig="2780" w:dyaOrig="780" w14:anchorId="587AB940">
          <v:shape id="_x0000_i1032" type="#_x0000_t75" style="width:139pt;height:39.35pt" o:ole="">
            <v:imagedata r:id="rId35" o:title=""/>
          </v:shape>
          <o:OLEObject Type="Embed" ProgID="Equation.DSMT4" ShapeID="_x0000_i1032" DrawAspect="Content" ObjectID="_1606510677" r:id="rId36"/>
        </w:object>
      </w:r>
      <w:r w:rsidR="00F36CED" w:rsidRPr="00745BB6">
        <w:rPr>
          <w:lang w:val="uk-UA"/>
        </w:rPr>
        <w:tab/>
      </w:r>
      <w:r w:rsidR="00F36CED" w:rsidRPr="00745BB6">
        <w:rPr>
          <w:rFonts w:ascii="Times New Roman" w:eastAsia="Calibri" w:hAnsi="Times New Roman" w:cs="Times New Roman"/>
          <w:sz w:val="28"/>
          <w:szCs w:val="26"/>
          <w:lang w:val="uk-UA"/>
        </w:rPr>
        <w:t>(2.7)</w:t>
      </w:r>
    </w:p>
    <w:p w14:paraId="7B1C728C" w14:textId="77777777" w:rsidR="00AD7162" w:rsidRPr="00745BB6" w:rsidRDefault="00474AB8" w:rsidP="00AD7162">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Так як на вході напруга дорівнює 15 кВ, то потрібно встановити резистор</w:t>
      </w:r>
      <w:r w:rsidR="00D60635" w:rsidRPr="00745BB6">
        <w:rPr>
          <w:rFonts w:ascii="Times New Roman" w:eastAsia="Calibri" w:hAnsi="Times New Roman" w:cs="Times New Roman"/>
          <w:sz w:val="28"/>
          <w:szCs w:val="26"/>
          <w:lang w:val="uk-UA"/>
        </w:rPr>
        <w:t xml:space="preserve"> </w:t>
      </w:r>
      <w:r w:rsidR="00D60635" w:rsidRPr="00745BB6">
        <w:rPr>
          <w:rFonts w:ascii="Times New Roman" w:eastAsia="Calibri" w:hAnsi="Times New Roman" w:cs="Times New Roman"/>
          <w:i/>
          <w:sz w:val="28"/>
          <w:szCs w:val="26"/>
          <w:lang w:val="uk-UA"/>
        </w:rPr>
        <w:t>R</w:t>
      </w:r>
      <w:r w:rsidR="00D60635" w:rsidRPr="00745BB6">
        <w:rPr>
          <w:rFonts w:ascii="Times New Roman" w:eastAsia="Calibri" w:hAnsi="Times New Roman" w:cs="Times New Roman"/>
          <w:i/>
          <w:sz w:val="28"/>
          <w:szCs w:val="26"/>
          <w:vertAlign w:val="subscript"/>
          <w:lang w:val="uk-UA"/>
        </w:rPr>
        <w:t>1</w:t>
      </w:r>
      <w:r w:rsidRPr="00745BB6">
        <w:rPr>
          <w:rFonts w:ascii="Times New Roman" w:eastAsia="Calibri" w:hAnsi="Times New Roman" w:cs="Times New Roman"/>
          <w:sz w:val="28"/>
          <w:szCs w:val="26"/>
          <w:lang w:val="uk-UA"/>
        </w:rPr>
        <w:t>, який зможе витримати так</w:t>
      </w:r>
      <w:r w:rsidR="0024518D" w:rsidRPr="00745BB6">
        <w:rPr>
          <w:rFonts w:ascii="Times New Roman" w:eastAsia="Calibri" w:hAnsi="Times New Roman" w:cs="Times New Roman"/>
          <w:sz w:val="28"/>
          <w:szCs w:val="26"/>
          <w:lang w:val="uk-UA"/>
        </w:rPr>
        <w:t>е значення</w:t>
      </w:r>
      <w:r w:rsidRPr="00745BB6">
        <w:rPr>
          <w:rFonts w:ascii="Times New Roman" w:eastAsia="Calibri" w:hAnsi="Times New Roman" w:cs="Times New Roman"/>
          <w:sz w:val="28"/>
          <w:szCs w:val="26"/>
          <w:lang w:val="uk-UA"/>
        </w:rPr>
        <w:t xml:space="preserve"> напруг</w:t>
      </w:r>
      <w:r w:rsidR="006D78F6">
        <w:rPr>
          <w:rFonts w:ascii="Times New Roman" w:eastAsia="Calibri" w:hAnsi="Times New Roman" w:cs="Times New Roman"/>
          <w:sz w:val="28"/>
          <w:szCs w:val="26"/>
          <w:lang w:val="uk-UA"/>
        </w:rPr>
        <w:t>и</w:t>
      </w:r>
      <w:r w:rsidRPr="00745BB6">
        <w:rPr>
          <w:rFonts w:ascii="Times New Roman" w:eastAsia="Calibri" w:hAnsi="Times New Roman" w:cs="Times New Roman"/>
          <w:sz w:val="28"/>
          <w:szCs w:val="26"/>
          <w:lang w:val="uk-UA"/>
        </w:rPr>
        <w:t xml:space="preserve">. Після аналізу </w:t>
      </w:r>
      <w:r w:rsidR="00D60635" w:rsidRPr="00745BB6">
        <w:rPr>
          <w:rFonts w:ascii="Times New Roman" w:eastAsia="Calibri" w:hAnsi="Times New Roman" w:cs="Times New Roman"/>
          <w:sz w:val="28"/>
          <w:szCs w:val="26"/>
          <w:lang w:val="uk-UA"/>
        </w:rPr>
        <w:t>ринку у наявності</w:t>
      </w:r>
      <w:r w:rsidRPr="00745BB6">
        <w:rPr>
          <w:rFonts w:ascii="Times New Roman" w:eastAsia="Calibri" w:hAnsi="Times New Roman" w:cs="Times New Roman"/>
          <w:sz w:val="28"/>
          <w:szCs w:val="26"/>
          <w:lang w:val="uk-UA"/>
        </w:rPr>
        <w:t xml:space="preserve"> було знайдено резистор з максимальною пробивною напругою лише 3.5 кВ</w:t>
      </w:r>
      <w:r w:rsidR="00D60635" w:rsidRPr="00745BB6">
        <w:rPr>
          <w:rFonts w:ascii="Times New Roman" w:eastAsia="Calibri" w:hAnsi="Times New Roman" w:cs="Times New Roman"/>
          <w:sz w:val="28"/>
          <w:szCs w:val="26"/>
          <w:lang w:val="uk-UA"/>
        </w:rPr>
        <w:t xml:space="preserve"> та опором 33МОм.</w:t>
      </w:r>
      <w:r w:rsidRPr="00745BB6">
        <w:rPr>
          <w:rFonts w:ascii="Times New Roman" w:eastAsia="Calibri" w:hAnsi="Times New Roman" w:cs="Times New Roman"/>
          <w:sz w:val="28"/>
          <w:szCs w:val="26"/>
          <w:lang w:val="uk-UA"/>
        </w:rPr>
        <w:t xml:space="preserve"> </w:t>
      </w:r>
      <w:r w:rsidR="00D60635" w:rsidRPr="00745BB6">
        <w:rPr>
          <w:rFonts w:ascii="Times New Roman" w:eastAsia="Calibri" w:hAnsi="Times New Roman" w:cs="Times New Roman"/>
          <w:sz w:val="28"/>
          <w:szCs w:val="26"/>
          <w:lang w:val="uk-UA"/>
        </w:rPr>
        <w:t xml:space="preserve">Тому, щоб резистивний дільник витримував напругу 15 кВ, необхідно встановити 5 таких резисторів, тоді максимальна пробивна напруга дорівнюватиме: </w:t>
      </w:r>
    </w:p>
    <w:p w14:paraId="0D63594D" w14:textId="77777777" w:rsidR="00D60635" w:rsidRPr="00745BB6" w:rsidRDefault="00F36CED" w:rsidP="00D60635">
      <w:pPr>
        <w:spacing w:after="0" w:line="360" w:lineRule="auto"/>
        <w:ind w:firstLine="567"/>
        <w:jc w:val="center"/>
        <w:rPr>
          <w:sz w:val="28"/>
          <w:lang w:val="uk-UA"/>
        </w:rPr>
      </w:pPr>
      <w:r w:rsidRPr="00745BB6">
        <w:rPr>
          <w:position w:val="-16"/>
          <w:sz w:val="28"/>
          <w:lang w:val="uk-UA"/>
        </w:rPr>
        <w:object w:dxaOrig="2600" w:dyaOrig="420" w14:anchorId="7721ACD4">
          <v:shape id="_x0000_i1033" type="#_x0000_t75" style="width:136.45pt;height:24.3pt" o:ole="">
            <v:imagedata r:id="rId37" o:title=""/>
          </v:shape>
          <o:OLEObject Type="Embed" ProgID="Equation.DSMT4" ShapeID="_x0000_i1033" DrawAspect="Content" ObjectID="_1606510678" r:id="rId38"/>
        </w:object>
      </w:r>
    </w:p>
    <w:p w14:paraId="37659CF0" w14:textId="77777777" w:rsidR="00F36CED" w:rsidRPr="00745BB6" w:rsidRDefault="00F36CED" w:rsidP="00F36CED">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А загальний опір резистора R</w:t>
      </w:r>
      <w:r w:rsidRPr="00745BB6">
        <w:rPr>
          <w:rFonts w:ascii="Times New Roman" w:eastAsia="Calibri" w:hAnsi="Times New Roman" w:cs="Times New Roman"/>
          <w:sz w:val="28"/>
          <w:szCs w:val="26"/>
          <w:vertAlign w:val="subscript"/>
          <w:lang w:val="uk-UA"/>
        </w:rPr>
        <w:t>1</w:t>
      </w:r>
      <w:r w:rsidRPr="00745BB6">
        <w:rPr>
          <w:rFonts w:ascii="Times New Roman" w:eastAsia="Calibri" w:hAnsi="Times New Roman" w:cs="Times New Roman"/>
          <w:sz w:val="28"/>
          <w:szCs w:val="26"/>
          <w:lang w:val="uk-UA"/>
        </w:rPr>
        <w:t>:</w:t>
      </w:r>
    </w:p>
    <w:p w14:paraId="50428558" w14:textId="77777777" w:rsidR="00F36CED" w:rsidRPr="00745BB6" w:rsidRDefault="00F36CED" w:rsidP="00F36CED">
      <w:pPr>
        <w:spacing w:after="0" w:line="360" w:lineRule="auto"/>
        <w:ind w:firstLine="567"/>
        <w:jc w:val="center"/>
        <w:rPr>
          <w:sz w:val="28"/>
          <w:lang w:val="uk-UA"/>
        </w:rPr>
      </w:pPr>
      <w:r w:rsidRPr="00745BB6">
        <w:rPr>
          <w:position w:val="-12"/>
          <w:lang w:val="uk-UA"/>
        </w:rPr>
        <w:object w:dxaOrig="2460" w:dyaOrig="380" w14:anchorId="61F04663">
          <v:shape id="_x0000_i1034" type="#_x0000_t75" style="width:138.15pt;height:21.75pt" o:ole="">
            <v:imagedata r:id="rId39" o:title=""/>
          </v:shape>
          <o:OLEObject Type="Embed" ProgID="Equation.DSMT4" ShapeID="_x0000_i1034" DrawAspect="Content" ObjectID="_1606510679" r:id="rId40"/>
        </w:object>
      </w:r>
    </w:p>
    <w:p w14:paraId="230258DD" w14:textId="77777777" w:rsidR="00F36CED" w:rsidRPr="00745BB6" w:rsidRDefault="00F36CED" w:rsidP="00F36CED">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 формули (2.7) визначимо значення опору R</w:t>
      </w:r>
      <w:r w:rsidRPr="00745BB6">
        <w:rPr>
          <w:rFonts w:ascii="Times New Roman" w:eastAsia="Calibri" w:hAnsi="Times New Roman" w:cs="Times New Roman"/>
          <w:sz w:val="28"/>
          <w:szCs w:val="26"/>
          <w:vertAlign w:val="subscript"/>
          <w:lang w:val="uk-UA"/>
        </w:rPr>
        <w:t>2</w:t>
      </w:r>
      <w:r w:rsidRPr="00745BB6">
        <w:rPr>
          <w:rFonts w:ascii="Times New Roman" w:eastAsia="Calibri" w:hAnsi="Times New Roman" w:cs="Times New Roman"/>
          <w:sz w:val="28"/>
          <w:szCs w:val="26"/>
          <w:lang w:val="uk-UA"/>
        </w:rPr>
        <w:t>:</w:t>
      </w:r>
    </w:p>
    <w:p w14:paraId="2C17CC3C" w14:textId="77777777" w:rsidR="00F36CED" w:rsidRPr="00745BB6" w:rsidRDefault="00421B60" w:rsidP="00F36CED">
      <w:pPr>
        <w:spacing w:after="0" w:line="360" w:lineRule="auto"/>
        <w:ind w:firstLine="567"/>
        <w:jc w:val="center"/>
        <w:rPr>
          <w:lang w:val="uk-UA"/>
        </w:rPr>
      </w:pPr>
      <w:r w:rsidRPr="00745BB6">
        <w:rPr>
          <w:position w:val="-12"/>
          <w:lang w:val="uk-UA"/>
        </w:rPr>
        <w:object w:dxaOrig="3960" w:dyaOrig="420" w14:anchorId="59C92A17">
          <v:shape id="_x0000_i1035" type="#_x0000_t75" style="width:221.85pt;height:23.45pt" o:ole="">
            <v:imagedata r:id="rId41" o:title=""/>
          </v:shape>
          <o:OLEObject Type="Embed" ProgID="Equation.DSMT4" ShapeID="_x0000_i1035" DrawAspect="Content" ObjectID="_1606510680" r:id="rId42"/>
        </w:object>
      </w:r>
    </w:p>
    <w:p w14:paraId="2802EB3F" w14:textId="77777777" w:rsidR="00F36CED" w:rsidRPr="00745BB6" w:rsidRDefault="00392540" w:rsidP="00F36CED">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Найближче значення </w:t>
      </w:r>
      <w:r w:rsidR="00F36CED" w:rsidRPr="00745BB6">
        <w:rPr>
          <w:rFonts w:ascii="Times New Roman" w:eastAsia="Calibri" w:hAnsi="Times New Roman" w:cs="Times New Roman"/>
          <w:sz w:val="28"/>
          <w:szCs w:val="26"/>
          <w:lang w:val="uk-UA"/>
        </w:rPr>
        <w:t>з</w:t>
      </w:r>
      <w:r w:rsidRPr="00745BB6">
        <w:rPr>
          <w:rFonts w:ascii="Times New Roman" w:eastAsia="Calibri" w:hAnsi="Times New Roman" w:cs="Times New Roman"/>
          <w:sz w:val="28"/>
          <w:szCs w:val="26"/>
          <w:lang w:val="uk-UA"/>
        </w:rPr>
        <w:t xml:space="preserve"> ряду</w:t>
      </w:r>
      <w:r w:rsidR="00F36CED" w:rsidRPr="00745BB6">
        <w:rPr>
          <w:rFonts w:ascii="Times New Roman" w:eastAsia="Calibri" w:hAnsi="Times New Roman" w:cs="Times New Roman"/>
          <w:sz w:val="28"/>
          <w:szCs w:val="26"/>
          <w:lang w:val="uk-UA"/>
        </w:rPr>
        <w:t xml:space="preserve"> стандартних номіналів резисторів </w:t>
      </w:r>
      <w:r w:rsidRPr="00745BB6">
        <w:rPr>
          <w:rFonts w:ascii="Times New Roman" w:eastAsia="Calibri" w:hAnsi="Times New Roman" w:cs="Times New Roman"/>
          <w:sz w:val="28"/>
          <w:szCs w:val="26"/>
          <w:lang w:val="uk-UA"/>
        </w:rPr>
        <w:t>є 56 кОм.</w:t>
      </w:r>
    </w:p>
    <w:p w14:paraId="13079460" w14:textId="77777777" w:rsidR="00C625A9" w:rsidRPr="00745BB6" w:rsidRDefault="009825D1"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У результаті розрахунків</w:t>
      </w:r>
      <w:r w:rsidR="001F5995" w:rsidRPr="00745BB6">
        <w:rPr>
          <w:rFonts w:ascii="Times New Roman" w:eastAsia="Calibri" w:hAnsi="Times New Roman" w:cs="Times New Roman"/>
          <w:sz w:val="28"/>
          <w:szCs w:val="26"/>
          <w:lang w:val="uk-UA"/>
        </w:rPr>
        <w:t xml:space="preserve"> на друковану плату були встановленні</w:t>
      </w:r>
      <w:r w:rsidR="00B26D8E" w:rsidRPr="00745BB6">
        <w:rPr>
          <w:rFonts w:ascii="Times New Roman" w:eastAsia="Calibri" w:hAnsi="Times New Roman" w:cs="Times New Roman"/>
          <w:sz w:val="28"/>
          <w:szCs w:val="26"/>
          <w:lang w:val="uk-UA"/>
        </w:rPr>
        <w:t xml:space="preserve"> резистор</w:t>
      </w:r>
      <w:r w:rsidR="001F5995" w:rsidRPr="00745BB6">
        <w:rPr>
          <w:rFonts w:ascii="Times New Roman" w:eastAsia="Calibri" w:hAnsi="Times New Roman" w:cs="Times New Roman"/>
          <w:sz w:val="28"/>
          <w:szCs w:val="26"/>
          <w:lang w:val="uk-UA"/>
        </w:rPr>
        <w:t xml:space="preserve">и </w:t>
      </w:r>
      <w:r w:rsidR="001F5995" w:rsidRPr="00745BB6">
        <w:rPr>
          <w:rFonts w:ascii="Times New Roman" w:eastAsia="Calibri" w:hAnsi="Times New Roman" w:cs="Times New Roman"/>
          <w:i/>
          <w:sz w:val="28"/>
          <w:szCs w:val="26"/>
          <w:lang w:val="uk-UA"/>
        </w:rPr>
        <w:t>R4 – R8</w:t>
      </w:r>
      <w:r w:rsidR="00B26D8E" w:rsidRPr="00745BB6">
        <w:rPr>
          <w:rFonts w:ascii="Times New Roman" w:eastAsia="Calibri" w:hAnsi="Times New Roman" w:cs="Times New Roman"/>
          <w:sz w:val="28"/>
          <w:szCs w:val="26"/>
          <w:lang w:val="uk-UA"/>
        </w:rPr>
        <w:t xml:space="preserve"> з опором 33 </w:t>
      </w:r>
      <w:proofErr w:type="spellStart"/>
      <w:r w:rsidR="00B26D8E" w:rsidRPr="00745BB6">
        <w:rPr>
          <w:rFonts w:ascii="Times New Roman" w:eastAsia="Calibri" w:hAnsi="Times New Roman" w:cs="Times New Roman"/>
          <w:sz w:val="28"/>
          <w:szCs w:val="26"/>
          <w:lang w:val="uk-UA"/>
        </w:rPr>
        <w:t>МОм</w:t>
      </w:r>
      <w:proofErr w:type="spellEnd"/>
      <w:r w:rsidR="00B26D8E" w:rsidRPr="00745BB6">
        <w:rPr>
          <w:rFonts w:ascii="Times New Roman" w:eastAsia="Calibri" w:hAnsi="Times New Roman" w:cs="Times New Roman"/>
          <w:sz w:val="28"/>
          <w:szCs w:val="26"/>
          <w:lang w:val="uk-UA"/>
        </w:rPr>
        <w:t xml:space="preserve"> та пробивною напругою 3.5 кВ та резистор</w:t>
      </w:r>
      <w:r w:rsidR="001F5995" w:rsidRPr="00745BB6">
        <w:rPr>
          <w:rFonts w:ascii="Times New Roman" w:eastAsia="Calibri" w:hAnsi="Times New Roman" w:cs="Times New Roman"/>
          <w:sz w:val="28"/>
          <w:szCs w:val="26"/>
          <w:lang w:val="uk-UA"/>
        </w:rPr>
        <w:t xml:space="preserve"> </w:t>
      </w:r>
      <w:r w:rsidR="001F5995" w:rsidRPr="00745BB6">
        <w:rPr>
          <w:rFonts w:ascii="Times New Roman" w:eastAsia="Calibri" w:hAnsi="Times New Roman" w:cs="Times New Roman"/>
          <w:i/>
          <w:sz w:val="28"/>
          <w:szCs w:val="26"/>
          <w:lang w:val="uk-UA"/>
        </w:rPr>
        <w:t>R9</w:t>
      </w:r>
      <w:r w:rsidR="00B26D8E" w:rsidRPr="00745BB6">
        <w:rPr>
          <w:rFonts w:ascii="Times New Roman" w:eastAsia="Calibri" w:hAnsi="Times New Roman" w:cs="Times New Roman"/>
          <w:sz w:val="28"/>
          <w:szCs w:val="26"/>
          <w:lang w:val="uk-UA"/>
        </w:rPr>
        <w:t xml:space="preserve"> з опором 56 кОм для отримання необхідного коефіцієнта</w:t>
      </w:r>
      <w:r w:rsidR="001F5995" w:rsidRPr="00745BB6">
        <w:rPr>
          <w:rFonts w:ascii="Times New Roman" w:eastAsia="Calibri" w:hAnsi="Times New Roman" w:cs="Times New Roman"/>
          <w:sz w:val="28"/>
          <w:szCs w:val="26"/>
          <w:lang w:val="uk-UA"/>
        </w:rPr>
        <w:t xml:space="preserve"> падіння напруги.</w:t>
      </w:r>
      <w:r w:rsidR="00B26D8E" w:rsidRPr="00745BB6">
        <w:rPr>
          <w:rFonts w:ascii="Times New Roman" w:eastAsia="Calibri" w:hAnsi="Times New Roman" w:cs="Times New Roman"/>
          <w:sz w:val="28"/>
          <w:szCs w:val="26"/>
          <w:lang w:val="uk-UA"/>
        </w:rPr>
        <w:t xml:space="preserve"> </w:t>
      </w:r>
      <w:r w:rsidR="00A11694" w:rsidRPr="00745BB6">
        <w:rPr>
          <w:rFonts w:ascii="Times New Roman" w:eastAsia="Calibri" w:hAnsi="Times New Roman" w:cs="Times New Roman"/>
          <w:sz w:val="28"/>
          <w:szCs w:val="26"/>
          <w:lang w:val="uk-UA"/>
        </w:rPr>
        <w:t xml:space="preserve"> </w:t>
      </w:r>
    </w:p>
    <w:p w14:paraId="24D3DB1A" w14:textId="77777777" w:rsidR="00F9777E" w:rsidRPr="00745BB6" w:rsidRDefault="00F9777E"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Для захисту вимірювальної ланки від випадкових пробоїв, паралельно резистору </w:t>
      </w:r>
      <w:r w:rsidRPr="00745BB6">
        <w:rPr>
          <w:rFonts w:ascii="Times New Roman" w:eastAsia="Calibri" w:hAnsi="Times New Roman" w:cs="Times New Roman"/>
          <w:i/>
          <w:sz w:val="28"/>
          <w:szCs w:val="26"/>
          <w:lang w:val="uk-UA"/>
        </w:rPr>
        <w:t>R14</w:t>
      </w:r>
      <w:r w:rsidRPr="00745BB6">
        <w:rPr>
          <w:rFonts w:ascii="Times New Roman" w:eastAsia="Calibri" w:hAnsi="Times New Roman" w:cs="Times New Roman"/>
          <w:sz w:val="28"/>
          <w:szCs w:val="26"/>
          <w:lang w:val="uk-UA"/>
        </w:rPr>
        <w:t xml:space="preserve"> встановлено </w:t>
      </w:r>
      <w:proofErr w:type="spellStart"/>
      <w:r w:rsidRPr="008323EA">
        <w:rPr>
          <w:rFonts w:ascii="Times New Roman" w:eastAsia="Calibri" w:hAnsi="Times New Roman" w:cs="Times New Roman"/>
          <w:sz w:val="28"/>
          <w:szCs w:val="26"/>
          <w:lang w:val="uk-UA"/>
        </w:rPr>
        <w:t>супресор</w:t>
      </w:r>
      <w:proofErr w:type="spellEnd"/>
      <w:r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i/>
          <w:sz w:val="28"/>
          <w:szCs w:val="26"/>
          <w:lang w:val="uk-UA"/>
        </w:rPr>
        <w:t>D3</w:t>
      </w:r>
      <w:r w:rsidRPr="00745BB6">
        <w:rPr>
          <w:rFonts w:ascii="Times New Roman" w:eastAsia="Calibri" w:hAnsi="Times New Roman" w:cs="Times New Roman"/>
          <w:sz w:val="28"/>
          <w:szCs w:val="26"/>
          <w:lang w:val="uk-UA"/>
        </w:rPr>
        <w:t xml:space="preserve">, який буде захищати вхід АЦП від можливих стрибків напруги при пробоях резисторів. Відповідно напруга </w:t>
      </w:r>
      <w:proofErr w:type="spellStart"/>
      <w:r w:rsidRPr="00745BB6">
        <w:rPr>
          <w:rFonts w:ascii="Times New Roman" w:eastAsia="Calibri" w:hAnsi="Times New Roman" w:cs="Times New Roman"/>
          <w:sz w:val="28"/>
          <w:szCs w:val="26"/>
          <w:lang w:val="uk-UA"/>
        </w:rPr>
        <w:t>супресора</w:t>
      </w:r>
      <w:proofErr w:type="spellEnd"/>
      <w:r w:rsidRPr="00745BB6">
        <w:rPr>
          <w:rFonts w:ascii="Times New Roman" w:eastAsia="Calibri" w:hAnsi="Times New Roman" w:cs="Times New Roman"/>
          <w:sz w:val="28"/>
          <w:szCs w:val="26"/>
          <w:lang w:val="uk-UA"/>
        </w:rPr>
        <w:t xml:space="preserve"> вибирається на рівні напруги живлення встановленого</w:t>
      </w:r>
      <w:r w:rsidR="00DF0905">
        <w:rPr>
          <w:rFonts w:ascii="Times New Roman" w:eastAsia="Calibri" w:hAnsi="Times New Roman" w:cs="Times New Roman"/>
          <w:sz w:val="28"/>
          <w:szCs w:val="26"/>
          <w:lang w:val="uk-UA"/>
        </w:rPr>
        <w:t xml:space="preserve"> </w:t>
      </w:r>
      <w:r w:rsidR="00DF0905" w:rsidRPr="00DF0905">
        <w:rPr>
          <w:rFonts w:ascii="Times New Roman" w:eastAsia="Calibri" w:hAnsi="Times New Roman" w:cs="Times New Roman"/>
          <w:sz w:val="28"/>
          <w:szCs w:val="26"/>
          <w:lang w:val="uk-UA"/>
        </w:rPr>
        <w:t>АЦП</w:t>
      </w:r>
      <w:r w:rsidRPr="00745BB6">
        <w:rPr>
          <w:rFonts w:ascii="Times New Roman" w:eastAsia="Calibri" w:hAnsi="Times New Roman" w:cs="Times New Roman"/>
          <w:sz w:val="28"/>
          <w:szCs w:val="26"/>
          <w:lang w:val="uk-UA"/>
        </w:rPr>
        <w:t xml:space="preserve">, у </w:t>
      </w:r>
      <w:r w:rsidR="0024518D" w:rsidRPr="00745BB6">
        <w:rPr>
          <w:rFonts w:ascii="Times New Roman" w:eastAsia="Calibri" w:hAnsi="Times New Roman" w:cs="Times New Roman"/>
          <w:sz w:val="28"/>
          <w:szCs w:val="26"/>
          <w:lang w:val="uk-UA"/>
        </w:rPr>
        <w:t>даному</w:t>
      </w:r>
      <w:r w:rsidRPr="00745BB6">
        <w:rPr>
          <w:rFonts w:ascii="Times New Roman" w:eastAsia="Calibri" w:hAnsi="Times New Roman" w:cs="Times New Roman"/>
          <w:sz w:val="28"/>
          <w:szCs w:val="26"/>
          <w:lang w:val="uk-UA"/>
        </w:rPr>
        <w:t xml:space="preserve"> випадку це 5 В.</w:t>
      </w:r>
    </w:p>
    <w:p w14:paraId="6E893F12" w14:textId="77777777" w:rsidR="007D0958" w:rsidRPr="00745BB6" w:rsidRDefault="00F9777E"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Також необхідно контролювати струм у навантаженні, для того, щоб знати у який момент часу </w:t>
      </w:r>
      <w:r w:rsidR="007D0958" w:rsidRPr="00745BB6">
        <w:rPr>
          <w:rFonts w:ascii="Times New Roman" w:eastAsia="Calibri" w:hAnsi="Times New Roman" w:cs="Times New Roman"/>
          <w:sz w:val="28"/>
          <w:szCs w:val="26"/>
          <w:lang w:val="uk-UA"/>
        </w:rPr>
        <w:t xml:space="preserve">виникає електричний пробій. Для </w:t>
      </w:r>
      <w:r w:rsidR="00B20D84" w:rsidRPr="00745BB6">
        <w:rPr>
          <w:rFonts w:ascii="Times New Roman" w:eastAsia="Calibri" w:hAnsi="Times New Roman" w:cs="Times New Roman"/>
          <w:sz w:val="28"/>
          <w:szCs w:val="26"/>
          <w:lang w:val="uk-UA"/>
        </w:rPr>
        <w:t>таких</w:t>
      </w:r>
      <w:r w:rsidR="007D0958" w:rsidRPr="00745BB6">
        <w:rPr>
          <w:rFonts w:ascii="Times New Roman" w:eastAsia="Calibri" w:hAnsi="Times New Roman" w:cs="Times New Roman"/>
          <w:sz w:val="28"/>
          <w:szCs w:val="26"/>
          <w:lang w:val="uk-UA"/>
        </w:rPr>
        <w:t xml:space="preserve"> цілей зроблено резистивний датчик на резисторі </w:t>
      </w:r>
      <w:r w:rsidR="007D0958" w:rsidRPr="00745BB6">
        <w:rPr>
          <w:rFonts w:ascii="Times New Roman" w:eastAsia="Calibri" w:hAnsi="Times New Roman" w:cs="Times New Roman"/>
          <w:i/>
          <w:sz w:val="28"/>
          <w:szCs w:val="26"/>
          <w:lang w:val="uk-UA"/>
        </w:rPr>
        <w:t>R3</w:t>
      </w:r>
      <w:r w:rsidR="007D0958" w:rsidRPr="00745BB6">
        <w:rPr>
          <w:rFonts w:ascii="Times New Roman" w:eastAsia="Calibri" w:hAnsi="Times New Roman" w:cs="Times New Roman"/>
          <w:sz w:val="28"/>
          <w:szCs w:val="26"/>
          <w:lang w:val="uk-UA"/>
        </w:rPr>
        <w:t xml:space="preserve">, сигнал на якому, буде пропорційний струму у </w:t>
      </w:r>
      <w:r w:rsidR="007D0958" w:rsidRPr="00745BB6">
        <w:rPr>
          <w:rFonts w:ascii="Times New Roman" w:eastAsia="Calibri" w:hAnsi="Times New Roman" w:cs="Times New Roman"/>
          <w:sz w:val="28"/>
          <w:szCs w:val="26"/>
          <w:lang w:val="uk-UA"/>
        </w:rPr>
        <w:lastRenderedPageBreak/>
        <w:t xml:space="preserve">навантаженні. Відповідно знову вхід АЦП захищено за допомогою </w:t>
      </w:r>
      <w:proofErr w:type="spellStart"/>
      <w:r w:rsidR="007D0958" w:rsidRPr="00745BB6">
        <w:rPr>
          <w:rFonts w:ascii="Times New Roman" w:eastAsia="Calibri" w:hAnsi="Times New Roman" w:cs="Times New Roman"/>
          <w:sz w:val="28"/>
          <w:szCs w:val="26"/>
          <w:lang w:val="uk-UA"/>
        </w:rPr>
        <w:t>супресора</w:t>
      </w:r>
      <w:proofErr w:type="spellEnd"/>
      <w:r w:rsidR="007D0958" w:rsidRPr="00745BB6">
        <w:rPr>
          <w:rFonts w:ascii="Times New Roman" w:eastAsia="Calibri" w:hAnsi="Times New Roman" w:cs="Times New Roman"/>
          <w:sz w:val="28"/>
          <w:szCs w:val="26"/>
          <w:lang w:val="uk-UA"/>
        </w:rPr>
        <w:t xml:space="preserve"> </w:t>
      </w:r>
      <w:r w:rsidR="007D0958" w:rsidRPr="00745BB6">
        <w:rPr>
          <w:rFonts w:ascii="Times New Roman" w:eastAsia="Calibri" w:hAnsi="Times New Roman" w:cs="Times New Roman"/>
          <w:i/>
          <w:sz w:val="28"/>
          <w:szCs w:val="26"/>
          <w:lang w:val="uk-UA"/>
        </w:rPr>
        <w:t>D2</w:t>
      </w:r>
      <w:r w:rsidR="007D0958" w:rsidRPr="00745BB6">
        <w:rPr>
          <w:rFonts w:ascii="Times New Roman" w:eastAsia="Calibri" w:hAnsi="Times New Roman" w:cs="Times New Roman"/>
          <w:sz w:val="28"/>
          <w:szCs w:val="26"/>
          <w:lang w:val="uk-UA"/>
        </w:rPr>
        <w:t>, напруга спрацьовування якого, приблизно дорівнює напрузі живленні встановленого аналого-цифрового перетворювача (5 В).</w:t>
      </w:r>
    </w:p>
    <w:p w14:paraId="22459272" w14:textId="77777777" w:rsidR="00BC4CBE" w:rsidRPr="00745BB6" w:rsidRDefault="007D0958"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якості ключів пушпульного каскаду використано два польових транзистори </w:t>
      </w:r>
      <w:r w:rsidRPr="00745BB6">
        <w:rPr>
          <w:rFonts w:ascii="Times New Roman" w:eastAsia="Calibri" w:hAnsi="Times New Roman" w:cs="Times New Roman"/>
          <w:i/>
          <w:sz w:val="28"/>
          <w:szCs w:val="26"/>
          <w:lang w:val="uk-UA"/>
        </w:rPr>
        <w:t>VT1</w:t>
      </w:r>
      <w:r w:rsidRPr="00745BB6">
        <w:rPr>
          <w:rFonts w:ascii="Times New Roman" w:eastAsia="Calibri" w:hAnsi="Times New Roman" w:cs="Times New Roman"/>
          <w:sz w:val="28"/>
          <w:szCs w:val="26"/>
          <w:lang w:val="uk-UA"/>
        </w:rPr>
        <w:t xml:space="preserve"> та </w:t>
      </w:r>
      <w:r w:rsidRPr="00745BB6">
        <w:rPr>
          <w:rFonts w:ascii="Times New Roman" w:eastAsia="Calibri" w:hAnsi="Times New Roman" w:cs="Times New Roman"/>
          <w:i/>
          <w:sz w:val="28"/>
          <w:szCs w:val="26"/>
          <w:lang w:val="uk-UA"/>
        </w:rPr>
        <w:t>VT2</w:t>
      </w:r>
      <w:r w:rsidRPr="00745BB6">
        <w:rPr>
          <w:rFonts w:ascii="Times New Roman" w:eastAsia="Calibri" w:hAnsi="Times New Roman" w:cs="Times New Roman"/>
          <w:sz w:val="28"/>
          <w:szCs w:val="26"/>
          <w:lang w:val="uk-UA"/>
        </w:rPr>
        <w:t xml:space="preserve"> типу IRFZ44</w:t>
      </w:r>
      <w:r w:rsidR="00DA4715" w:rsidRPr="00745BB6">
        <w:rPr>
          <w:rFonts w:ascii="Times New Roman" w:eastAsia="Calibri" w:hAnsi="Times New Roman" w:cs="Times New Roman"/>
          <w:sz w:val="28"/>
          <w:szCs w:val="26"/>
          <w:lang w:val="uk-UA"/>
        </w:rPr>
        <w:t>N</w:t>
      </w:r>
      <w:r w:rsidRPr="00745BB6">
        <w:rPr>
          <w:rFonts w:ascii="Times New Roman" w:eastAsia="Calibri" w:hAnsi="Times New Roman" w:cs="Times New Roman"/>
          <w:sz w:val="28"/>
          <w:szCs w:val="26"/>
          <w:lang w:val="uk-UA"/>
        </w:rPr>
        <w:t>.  Основна проблема використання цих транзисторів – їхня велика вхідна ємність</w:t>
      </w:r>
      <w:r w:rsidR="00DA4715" w:rsidRPr="00745BB6">
        <w:rPr>
          <w:rFonts w:ascii="Times New Roman" w:eastAsia="Calibri" w:hAnsi="Times New Roman" w:cs="Times New Roman"/>
          <w:sz w:val="28"/>
          <w:szCs w:val="26"/>
          <w:lang w:val="uk-UA"/>
        </w:rPr>
        <w:t xml:space="preserve"> </w:t>
      </w:r>
      <w:proofErr w:type="spellStart"/>
      <w:r w:rsidR="00DA4715" w:rsidRPr="00745BB6">
        <w:rPr>
          <w:rFonts w:ascii="Times New Roman" w:eastAsia="Calibri" w:hAnsi="Times New Roman" w:cs="Times New Roman"/>
          <w:sz w:val="28"/>
          <w:szCs w:val="26"/>
          <w:lang w:val="uk-UA"/>
        </w:rPr>
        <w:t>C</w:t>
      </w:r>
      <w:r w:rsidR="00DA4715" w:rsidRPr="00745BB6">
        <w:rPr>
          <w:rFonts w:ascii="Times New Roman" w:eastAsia="Calibri" w:hAnsi="Times New Roman" w:cs="Times New Roman"/>
          <w:sz w:val="28"/>
          <w:szCs w:val="26"/>
          <w:vertAlign w:val="subscript"/>
          <w:lang w:val="uk-UA"/>
        </w:rPr>
        <w:t>iss</w:t>
      </w:r>
      <w:proofErr w:type="spellEnd"/>
      <w:r w:rsidR="00DA4715" w:rsidRPr="00745BB6">
        <w:rPr>
          <w:rFonts w:ascii="Times New Roman" w:eastAsia="Calibri" w:hAnsi="Times New Roman" w:cs="Times New Roman"/>
          <w:sz w:val="28"/>
          <w:szCs w:val="26"/>
          <w:vertAlign w:val="subscript"/>
          <w:lang w:val="uk-UA"/>
        </w:rPr>
        <w:t xml:space="preserve"> </w:t>
      </w:r>
      <w:r w:rsidR="00DA4715" w:rsidRPr="00745BB6">
        <w:rPr>
          <w:rFonts w:ascii="Times New Roman" w:eastAsia="Calibri" w:hAnsi="Times New Roman" w:cs="Times New Roman"/>
          <w:sz w:val="28"/>
          <w:szCs w:val="26"/>
          <w:lang w:val="uk-UA"/>
        </w:rPr>
        <w:t xml:space="preserve">= 1470 </w:t>
      </w:r>
      <w:proofErr w:type="spellStart"/>
      <w:r w:rsidR="00DA4715" w:rsidRPr="00745BB6">
        <w:rPr>
          <w:rFonts w:ascii="Times New Roman" w:eastAsia="Calibri" w:hAnsi="Times New Roman" w:cs="Times New Roman"/>
          <w:sz w:val="28"/>
          <w:szCs w:val="26"/>
          <w:lang w:val="uk-UA"/>
        </w:rPr>
        <w:t>пФ</w:t>
      </w:r>
      <w:proofErr w:type="spellEnd"/>
      <w:r w:rsidR="00DA4715"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Мікроконтролер, да і взагалі цифрова система, «в лоб» таким транзисторами керувати</w:t>
      </w:r>
      <w:r w:rsidR="00DA4715" w:rsidRPr="00745BB6">
        <w:rPr>
          <w:rFonts w:ascii="Times New Roman" w:eastAsia="Calibri" w:hAnsi="Times New Roman" w:cs="Times New Roman"/>
          <w:sz w:val="28"/>
          <w:szCs w:val="26"/>
          <w:lang w:val="uk-UA"/>
        </w:rPr>
        <w:t xml:space="preserve"> вже просто не може</w:t>
      </w:r>
      <w:r w:rsidRPr="00745BB6">
        <w:rPr>
          <w:rFonts w:ascii="Times New Roman" w:eastAsia="Calibri" w:hAnsi="Times New Roman" w:cs="Times New Roman"/>
          <w:sz w:val="28"/>
          <w:szCs w:val="26"/>
          <w:lang w:val="uk-UA"/>
        </w:rPr>
        <w:t>, навіть на частотах декількох десятків</w:t>
      </w:r>
      <w:r w:rsidR="00BC4CBE" w:rsidRPr="00745BB6">
        <w:rPr>
          <w:rFonts w:ascii="Times New Roman" w:eastAsia="Calibri" w:hAnsi="Times New Roman" w:cs="Times New Roman"/>
          <w:sz w:val="28"/>
          <w:szCs w:val="26"/>
          <w:lang w:val="uk-UA"/>
        </w:rPr>
        <w:t xml:space="preserve"> кГц, тому для керування транзисторами використано драйвер типу IR2101, який просто забезпечує великі імпульси струму перезарядки зарядної ємності ключових польових транзисторів. Відповідно, щоб вони добре видавали імпульси струму, встановлено два блокувальних конденсатори </w:t>
      </w:r>
      <w:r w:rsidR="00BC4CBE" w:rsidRPr="00745BB6">
        <w:rPr>
          <w:rFonts w:ascii="Times New Roman" w:eastAsia="Calibri" w:hAnsi="Times New Roman" w:cs="Times New Roman"/>
          <w:i/>
          <w:sz w:val="28"/>
          <w:szCs w:val="26"/>
          <w:lang w:val="uk-UA"/>
        </w:rPr>
        <w:t>C5</w:t>
      </w:r>
      <w:r w:rsidR="00BC4CBE" w:rsidRPr="00745BB6">
        <w:rPr>
          <w:rFonts w:ascii="Times New Roman" w:eastAsia="Calibri" w:hAnsi="Times New Roman" w:cs="Times New Roman"/>
          <w:sz w:val="28"/>
          <w:szCs w:val="26"/>
          <w:lang w:val="uk-UA"/>
        </w:rPr>
        <w:t xml:space="preserve"> та </w:t>
      </w:r>
      <w:r w:rsidR="00BC4CBE" w:rsidRPr="00745BB6">
        <w:rPr>
          <w:rFonts w:ascii="Times New Roman" w:eastAsia="Calibri" w:hAnsi="Times New Roman" w:cs="Times New Roman"/>
          <w:i/>
          <w:sz w:val="28"/>
          <w:szCs w:val="26"/>
          <w:lang w:val="uk-UA"/>
        </w:rPr>
        <w:t>С6</w:t>
      </w:r>
      <w:r w:rsidR="00BC4CBE" w:rsidRPr="00745BB6">
        <w:rPr>
          <w:rFonts w:ascii="Times New Roman" w:eastAsia="Calibri" w:hAnsi="Times New Roman" w:cs="Times New Roman"/>
          <w:sz w:val="28"/>
          <w:szCs w:val="26"/>
          <w:lang w:val="uk-UA"/>
        </w:rPr>
        <w:t xml:space="preserve">, які знаходяться безпосередньо на ніжках драйверу. Також IR2101 узгоджує логічні рівні мікроконтролера з рінями керування польового транзистора. </w:t>
      </w:r>
    </w:p>
    <w:p w14:paraId="620FF175" w14:textId="77777777" w:rsidR="0099764A" w:rsidRPr="00745BB6" w:rsidRDefault="00BC4CBE"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Так, якщо взяти транзистори </w:t>
      </w:r>
      <w:r w:rsidR="00FE4E65" w:rsidRPr="00745BB6">
        <w:rPr>
          <w:rFonts w:ascii="Times New Roman" w:eastAsia="Calibri" w:hAnsi="Times New Roman" w:cs="Times New Roman"/>
          <w:sz w:val="28"/>
          <w:szCs w:val="26"/>
          <w:lang w:val="uk-UA"/>
        </w:rPr>
        <w:t>IRFZ44N,</w:t>
      </w:r>
      <w:r w:rsidR="00D67515" w:rsidRPr="00745BB6">
        <w:rPr>
          <w:rFonts w:ascii="Times New Roman" w:eastAsia="Calibri" w:hAnsi="Times New Roman" w:cs="Times New Roman"/>
          <w:sz w:val="28"/>
          <w:szCs w:val="26"/>
          <w:lang w:val="uk-UA"/>
        </w:rPr>
        <w:t xml:space="preserve"> то вони повністю відкриті при напрузі порядку 4</w:t>
      </w:r>
      <w:r w:rsidR="00854EA6" w:rsidRPr="00745BB6">
        <w:rPr>
          <w:rFonts w:ascii="Times New Roman" w:eastAsia="Calibri" w:hAnsi="Times New Roman" w:cs="Times New Roman"/>
          <w:sz w:val="28"/>
          <w:szCs w:val="26"/>
          <w:lang w:val="uk-UA"/>
        </w:rPr>
        <w:t xml:space="preserve"> </w:t>
      </w:r>
      <w:r w:rsidR="00D67515" w:rsidRPr="00745BB6">
        <w:rPr>
          <w:rFonts w:ascii="Times New Roman" w:eastAsia="Calibri" w:hAnsi="Times New Roman" w:cs="Times New Roman"/>
          <w:sz w:val="28"/>
          <w:szCs w:val="26"/>
          <w:lang w:val="uk-UA"/>
        </w:rPr>
        <w:t>В, хоча вибраний мікроконтролер має напругу живлення 5 В. Тобто мається на увазі, що по рівню напруги</w:t>
      </w:r>
      <w:r w:rsidR="0099764A" w:rsidRPr="00745BB6">
        <w:rPr>
          <w:rFonts w:ascii="Times New Roman" w:eastAsia="Calibri" w:hAnsi="Times New Roman" w:cs="Times New Roman"/>
          <w:sz w:val="28"/>
          <w:szCs w:val="26"/>
          <w:lang w:val="uk-UA"/>
        </w:rPr>
        <w:t xml:space="preserve">, який він видає, МК все-одно не зможе «в лоб» керувати цими польовими транзисторами. Тому обов’язково потрібно перетворити логічні рівні у рівні керування польовими транзисторами.  </w:t>
      </w:r>
      <w:r w:rsidR="00D67515"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   </w:t>
      </w:r>
    </w:p>
    <w:p w14:paraId="18AF11BD" w14:textId="77777777" w:rsidR="00922697" w:rsidRPr="00745BB6" w:rsidRDefault="0099764A"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«Серцем» системи керування є мікроконтролер ATmega</w:t>
      </w:r>
      <w:r w:rsidR="00CF14C4" w:rsidRPr="00745BB6">
        <w:rPr>
          <w:rFonts w:ascii="Times New Roman" w:eastAsia="Calibri" w:hAnsi="Times New Roman" w:cs="Times New Roman"/>
          <w:sz w:val="28"/>
          <w:szCs w:val="26"/>
          <w:lang w:val="uk-UA"/>
        </w:rPr>
        <w:t>48</w:t>
      </w:r>
      <w:r w:rsidR="0030170F" w:rsidRPr="00745BB6">
        <w:rPr>
          <w:rFonts w:ascii="Times New Roman" w:eastAsia="Calibri" w:hAnsi="Times New Roman" w:cs="Times New Roman"/>
          <w:sz w:val="28"/>
          <w:szCs w:val="26"/>
          <w:lang w:val="uk-UA"/>
        </w:rPr>
        <w:t xml:space="preserve"> (</w:t>
      </w:r>
      <w:r w:rsidR="0030170F" w:rsidRPr="00745BB6">
        <w:rPr>
          <w:rFonts w:ascii="Times New Roman" w:eastAsia="Calibri" w:hAnsi="Times New Roman" w:cs="Times New Roman"/>
          <w:i/>
          <w:sz w:val="28"/>
          <w:szCs w:val="26"/>
          <w:lang w:val="uk-UA"/>
        </w:rPr>
        <w:t>DD3</w:t>
      </w:r>
      <w:r w:rsidR="0030170F" w:rsidRPr="00745BB6">
        <w:rPr>
          <w:rFonts w:ascii="Times New Roman" w:eastAsia="Calibri" w:hAnsi="Times New Roman" w:cs="Times New Roman"/>
          <w:sz w:val="28"/>
          <w:szCs w:val="26"/>
          <w:lang w:val="uk-UA"/>
        </w:rPr>
        <w:t>)</w:t>
      </w:r>
      <w:r w:rsidR="00CF14C4" w:rsidRPr="00745BB6">
        <w:rPr>
          <w:rFonts w:ascii="Times New Roman" w:eastAsia="Calibri" w:hAnsi="Times New Roman" w:cs="Times New Roman"/>
          <w:sz w:val="28"/>
          <w:szCs w:val="26"/>
          <w:lang w:val="uk-UA"/>
        </w:rPr>
        <w:t>, який</w:t>
      </w:r>
      <w:r w:rsidR="00922697" w:rsidRPr="00745BB6">
        <w:rPr>
          <w:rFonts w:ascii="Times New Roman" w:eastAsia="Calibri" w:hAnsi="Times New Roman" w:cs="Times New Roman"/>
          <w:sz w:val="28"/>
          <w:szCs w:val="26"/>
          <w:lang w:val="uk-UA"/>
        </w:rPr>
        <w:t xml:space="preserve">, по-перше, </w:t>
      </w:r>
      <w:r w:rsidR="008F44D2" w:rsidRPr="00745BB6">
        <w:rPr>
          <w:rFonts w:ascii="Times New Roman" w:eastAsia="Calibri" w:hAnsi="Times New Roman" w:cs="Times New Roman"/>
          <w:sz w:val="28"/>
          <w:szCs w:val="26"/>
          <w:lang w:val="uk-UA"/>
        </w:rPr>
        <w:t xml:space="preserve">формує сигнали керування для польових транзисторів, тобто коли керуєш </w:t>
      </w:r>
      <w:proofErr w:type="spellStart"/>
      <w:r w:rsidR="008F44D2" w:rsidRPr="00745BB6">
        <w:rPr>
          <w:rFonts w:ascii="Times New Roman" w:eastAsia="Calibri" w:hAnsi="Times New Roman" w:cs="Times New Roman"/>
          <w:sz w:val="28"/>
          <w:szCs w:val="26"/>
          <w:lang w:val="uk-UA"/>
        </w:rPr>
        <w:t>скважністю</w:t>
      </w:r>
      <w:proofErr w:type="spellEnd"/>
      <w:r w:rsidR="008F44D2" w:rsidRPr="00745BB6">
        <w:rPr>
          <w:rFonts w:ascii="Times New Roman" w:eastAsia="Calibri" w:hAnsi="Times New Roman" w:cs="Times New Roman"/>
          <w:sz w:val="28"/>
          <w:szCs w:val="26"/>
          <w:lang w:val="uk-UA"/>
        </w:rPr>
        <w:t xml:space="preserve"> відкритого стану, можна одночасно регулювати рівень вихідної напруги. </w:t>
      </w:r>
      <w:r w:rsidR="00922697" w:rsidRPr="00745BB6">
        <w:rPr>
          <w:rFonts w:ascii="Times New Roman" w:eastAsia="Calibri" w:hAnsi="Times New Roman" w:cs="Times New Roman"/>
          <w:sz w:val="28"/>
          <w:szCs w:val="26"/>
          <w:lang w:val="uk-UA"/>
        </w:rPr>
        <w:t>По-друге</w:t>
      </w:r>
      <w:r w:rsidR="008F44D2" w:rsidRPr="00745BB6">
        <w:rPr>
          <w:rFonts w:ascii="Times New Roman" w:eastAsia="Calibri" w:hAnsi="Times New Roman" w:cs="Times New Roman"/>
          <w:sz w:val="28"/>
          <w:szCs w:val="26"/>
          <w:lang w:val="uk-UA"/>
        </w:rPr>
        <w:t xml:space="preserve">, мікроконтролер формує сигнали для відображення на екрані рідкокристалічного індикатора, де можна </w:t>
      </w:r>
      <w:proofErr w:type="spellStart"/>
      <w:r w:rsidR="008F44D2" w:rsidRPr="00745BB6">
        <w:rPr>
          <w:rFonts w:ascii="Times New Roman" w:eastAsia="Calibri" w:hAnsi="Times New Roman" w:cs="Times New Roman"/>
          <w:sz w:val="28"/>
          <w:szCs w:val="26"/>
          <w:lang w:val="uk-UA"/>
        </w:rPr>
        <w:t>індицирувати</w:t>
      </w:r>
      <w:proofErr w:type="spellEnd"/>
      <w:r w:rsidR="008F44D2" w:rsidRPr="00745BB6">
        <w:rPr>
          <w:rFonts w:ascii="Times New Roman" w:eastAsia="Calibri" w:hAnsi="Times New Roman" w:cs="Times New Roman"/>
          <w:sz w:val="28"/>
          <w:szCs w:val="26"/>
          <w:lang w:val="uk-UA"/>
        </w:rPr>
        <w:t xml:space="preserve"> виставлене значення напруги і струму та фактичне значення вихідної напруги і струму. </w:t>
      </w:r>
      <w:r w:rsidR="00922697" w:rsidRPr="00745BB6">
        <w:rPr>
          <w:rFonts w:ascii="Times New Roman" w:eastAsia="Calibri" w:hAnsi="Times New Roman" w:cs="Times New Roman"/>
          <w:sz w:val="28"/>
          <w:szCs w:val="26"/>
          <w:lang w:val="uk-UA"/>
        </w:rPr>
        <w:t xml:space="preserve">По-третє, мікроконтролер за допомогою </w:t>
      </w:r>
      <w:proofErr w:type="spellStart"/>
      <w:r w:rsidR="00922697" w:rsidRPr="00745BB6">
        <w:rPr>
          <w:rFonts w:ascii="Times New Roman" w:eastAsia="Calibri" w:hAnsi="Times New Roman" w:cs="Times New Roman"/>
          <w:sz w:val="28"/>
          <w:szCs w:val="26"/>
          <w:lang w:val="uk-UA"/>
        </w:rPr>
        <w:t>енкодера</w:t>
      </w:r>
      <w:proofErr w:type="spellEnd"/>
      <w:r w:rsidR="0030170F" w:rsidRPr="00745BB6">
        <w:rPr>
          <w:rFonts w:ascii="Times New Roman" w:eastAsia="Calibri" w:hAnsi="Times New Roman" w:cs="Times New Roman"/>
          <w:sz w:val="28"/>
          <w:szCs w:val="26"/>
          <w:lang w:val="uk-UA"/>
        </w:rPr>
        <w:t xml:space="preserve"> </w:t>
      </w:r>
      <w:r w:rsidR="00922697" w:rsidRPr="00745BB6">
        <w:rPr>
          <w:rFonts w:ascii="Times New Roman" w:eastAsia="Calibri" w:hAnsi="Times New Roman" w:cs="Times New Roman"/>
          <w:sz w:val="28"/>
          <w:szCs w:val="26"/>
          <w:lang w:val="uk-UA"/>
        </w:rPr>
        <w:t xml:space="preserve">забезпечує введення необхідного значення вихідної напруги та обмеження вихідного струму. </w:t>
      </w:r>
    </w:p>
    <w:p w14:paraId="0F483949" w14:textId="77777777" w:rsidR="0030170F" w:rsidRPr="00745BB6" w:rsidRDefault="00922697"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 xml:space="preserve">У якості </w:t>
      </w:r>
      <w:proofErr w:type="spellStart"/>
      <w:r w:rsidRPr="00745BB6">
        <w:rPr>
          <w:rFonts w:ascii="Times New Roman" w:eastAsia="Calibri" w:hAnsi="Times New Roman" w:cs="Times New Roman"/>
          <w:sz w:val="28"/>
          <w:szCs w:val="26"/>
          <w:lang w:val="uk-UA"/>
        </w:rPr>
        <w:t>енкодера</w:t>
      </w:r>
      <w:proofErr w:type="spellEnd"/>
      <w:r w:rsidR="0030170F" w:rsidRPr="00745BB6">
        <w:rPr>
          <w:rFonts w:ascii="Times New Roman" w:eastAsia="Calibri" w:hAnsi="Times New Roman" w:cs="Times New Roman"/>
          <w:sz w:val="28"/>
          <w:szCs w:val="26"/>
          <w:lang w:val="uk-UA"/>
        </w:rPr>
        <w:t xml:space="preserve"> (</w:t>
      </w:r>
      <w:r w:rsidR="0030170F" w:rsidRPr="00745BB6">
        <w:rPr>
          <w:rFonts w:ascii="Times New Roman" w:eastAsia="Calibri" w:hAnsi="Times New Roman" w:cs="Times New Roman"/>
          <w:i/>
          <w:sz w:val="28"/>
          <w:szCs w:val="26"/>
          <w:lang w:val="uk-UA"/>
        </w:rPr>
        <w:t>DD2</w:t>
      </w:r>
      <w:r w:rsidR="0030170F"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використано мікросхему </w:t>
      </w:r>
      <w:r w:rsidR="0030170F" w:rsidRPr="00745BB6">
        <w:rPr>
          <w:rFonts w:ascii="Times New Roman" w:eastAsia="Calibri" w:hAnsi="Times New Roman" w:cs="Times New Roman"/>
          <w:sz w:val="28"/>
          <w:szCs w:val="26"/>
          <w:lang w:val="uk-UA"/>
        </w:rPr>
        <w:t>типу</w:t>
      </w:r>
      <w:r w:rsidR="00153295" w:rsidRPr="00745BB6">
        <w:rPr>
          <w:rFonts w:ascii="Times New Roman" w:eastAsia="Calibri" w:hAnsi="Times New Roman" w:cs="Times New Roman"/>
          <w:sz w:val="28"/>
          <w:szCs w:val="26"/>
          <w:lang w:val="uk-UA"/>
        </w:rPr>
        <w:t xml:space="preserve"> КУ-040, яка зображена на рисунку 2.4.</w:t>
      </w:r>
      <w:r w:rsidR="00A61CB2">
        <w:rPr>
          <w:rFonts w:ascii="Times New Roman" w:eastAsia="Calibri" w:hAnsi="Times New Roman" w:cs="Times New Roman"/>
          <w:sz w:val="28"/>
          <w:szCs w:val="26"/>
          <w:lang w:val="uk-UA"/>
        </w:rPr>
        <w:t xml:space="preserve"> </w:t>
      </w:r>
    </w:p>
    <w:p w14:paraId="60CA4CC8" w14:textId="77777777" w:rsidR="00153295" w:rsidRPr="00745BB6" w:rsidRDefault="00153295" w:rsidP="00153295">
      <w:pPr>
        <w:spacing w:after="0" w:line="360" w:lineRule="auto"/>
        <w:jc w:val="center"/>
        <w:rPr>
          <w:rFonts w:ascii="Times New Roman" w:eastAsia="Calibri" w:hAnsi="Times New Roman" w:cs="Times New Roman"/>
          <w:sz w:val="28"/>
          <w:szCs w:val="26"/>
          <w:lang w:val="uk-UA"/>
        </w:rPr>
      </w:pPr>
      <w:r w:rsidRPr="00745BB6">
        <w:rPr>
          <w:noProof/>
          <w:lang w:val="uk-UA"/>
        </w:rPr>
        <w:drawing>
          <wp:inline distT="0" distB="0" distL="0" distR="0" wp14:anchorId="36B60DB9" wp14:editId="0139509F">
            <wp:extent cx="2296632" cy="2296632"/>
            <wp:effectExtent l="0" t="0" r="8890" b="8890"/>
            <wp:docPr id="10" name="Рисунок 10" descr="Ð ÐµÐ·ÑÐ»ÑÑÐ°Ñ Ð¿Ð¾ÑÑÐºÑ Ð·Ð¾Ð±ÑÐ°Ð¶ÐµÐ½Ñ Ð·Ð° Ð·Ð°Ð¿Ð¸ÑÐ¾Ð¼ &quot;ÐÐ¾Ð´ÑÐ»Ñ ÑÐ½ÐºÐ¾Ð´ÐµÑÐ° KY-04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 ÐµÐ·ÑÐ»ÑÑÐ°Ñ Ð¿Ð¾ÑÑÐºÑ Ð·Ð¾Ð±ÑÐ°Ð¶ÐµÐ½Ñ Ð·Ð° Ð·Ð°Ð¿Ð¸ÑÐ¾Ð¼ &quot;ÐÐ¾Ð´ÑÐ»Ñ ÑÐ½ÐºÐ¾Ð´ÐµÑÐ° KY-040&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3019" cy="2323019"/>
                    </a:xfrm>
                    <a:prstGeom prst="rect">
                      <a:avLst/>
                    </a:prstGeom>
                    <a:noFill/>
                    <a:ln>
                      <a:noFill/>
                    </a:ln>
                  </pic:spPr>
                </pic:pic>
              </a:graphicData>
            </a:graphic>
          </wp:inline>
        </w:drawing>
      </w:r>
    </w:p>
    <w:p w14:paraId="4BF07563" w14:textId="77777777" w:rsidR="00153295" w:rsidRPr="00745BB6" w:rsidRDefault="00153295" w:rsidP="00153295">
      <w:pPr>
        <w:spacing w:after="0" w:line="360" w:lineRule="auto"/>
        <w:ind w:firstLine="567"/>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 xml:space="preserve">Рисунок 2.4 – Зовнішній вигляд </w:t>
      </w:r>
      <w:proofErr w:type="spellStart"/>
      <w:r w:rsidRPr="00745BB6">
        <w:rPr>
          <w:rFonts w:ascii="Times New Roman" w:eastAsia="Calibri" w:hAnsi="Times New Roman" w:cs="Times New Roman"/>
          <w:i/>
          <w:sz w:val="28"/>
          <w:szCs w:val="26"/>
          <w:lang w:val="uk-UA"/>
        </w:rPr>
        <w:t>енкодера</w:t>
      </w:r>
      <w:proofErr w:type="spellEnd"/>
      <w:r w:rsidRPr="00745BB6">
        <w:rPr>
          <w:rFonts w:ascii="Times New Roman" w:eastAsia="Calibri" w:hAnsi="Times New Roman" w:cs="Times New Roman"/>
          <w:i/>
          <w:sz w:val="28"/>
          <w:szCs w:val="26"/>
          <w:lang w:val="uk-UA"/>
        </w:rPr>
        <w:t xml:space="preserve"> КУ-040</w:t>
      </w:r>
    </w:p>
    <w:p w14:paraId="62D443E9" w14:textId="77777777" w:rsidR="007162FD" w:rsidRPr="00745BB6" w:rsidRDefault="00153295" w:rsidP="007162FD">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Модуль представляє з себе датчик повороту осі, який може визначати кут, а також напрямок руху, у якому здійснюється поворот. Крім того блок забезпечений кнопкою, яка спрацьовує при натисканні на вісь, це дозволяє використовувати його при роботі з різними меню, при управлінні кроковими двигунами, як цифровий потенціометр при роботі з підсилювачами, регуляторами потужності </w:t>
      </w:r>
      <w:r w:rsidR="00E64B5C" w:rsidRPr="00745BB6">
        <w:rPr>
          <w:rFonts w:ascii="Times New Roman" w:eastAsia="Calibri" w:hAnsi="Times New Roman" w:cs="Times New Roman"/>
          <w:sz w:val="28"/>
          <w:szCs w:val="26"/>
          <w:lang w:val="uk-UA"/>
        </w:rPr>
        <w:t>тощо</w:t>
      </w:r>
      <w:r w:rsidR="007162FD" w:rsidRPr="00745BB6">
        <w:rPr>
          <w:rFonts w:ascii="Times New Roman" w:eastAsia="Calibri" w:hAnsi="Times New Roman" w:cs="Times New Roman"/>
          <w:sz w:val="28"/>
          <w:szCs w:val="26"/>
          <w:lang w:val="uk-UA"/>
        </w:rPr>
        <w:t>.</w:t>
      </w:r>
    </w:p>
    <w:p w14:paraId="043E1F89" w14:textId="77777777" w:rsidR="00E64B5C" w:rsidRPr="00745BB6" w:rsidRDefault="008F44D2"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w:t>
      </w:r>
      <w:r w:rsidR="00E64B5C" w:rsidRPr="00745BB6">
        <w:rPr>
          <w:rFonts w:ascii="Times New Roman" w:eastAsia="Calibri" w:hAnsi="Times New Roman" w:cs="Times New Roman"/>
          <w:sz w:val="28"/>
          <w:szCs w:val="26"/>
          <w:lang w:val="uk-UA"/>
        </w:rPr>
        <w:t xml:space="preserve">Обертальний </w:t>
      </w:r>
      <w:proofErr w:type="spellStart"/>
      <w:r w:rsidR="00E64B5C" w:rsidRPr="00745BB6">
        <w:rPr>
          <w:rFonts w:ascii="Times New Roman" w:eastAsia="Calibri" w:hAnsi="Times New Roman" w:cs="Times New Roman"/>
          <w:sz w:val="28"/>
          <w:szCs w:val="26"/>
          <w:lang w:val="uk-UA"/>
        </w:rPr>
        <w:t>енкодер</w:t>
      </w:r>
      <w:proofErr w:type="spellEnd"/>
      <w:r w:rsidR="00E64B5C" w:rsidRPr="00745BB6">
        <w:rPr>
          <w:rFonts w:ascii="Times New Roman" w:eastAsia="Calibri" w:hAnsi="Times New Roman" w:cs="Times New Roman"/>
          <w:sz w:val="28"/>
          <w:szCs w:val="26"/>
          <w:lang w:val="uk-UA"/>
        </w:rPr>
        <w:t xml:space="preserve"> має фіксовану кількість позицій при оберті. Ці позиції легко відчу</w:t>
      </w:r>
      <w:r w:rsidR="00D36C72" w:rsidRPr="00745BB6">
        <w:rPr>
          <w:rFonts w:ascii="Times New Roman" w:eastAsia="Calibri" w:hAnsi="Times New Roman" w:cs="Times New Roman"/>
          <w:sz w:val="28"/>
          <w:szCs w:val="26"/>
          <w:lang w:val="uk-UA"/>
        </w:rPr>
        <w:t>ти</w:t>
      </w:r>
      <w:r w:rsidR="00E64B5C" w:rsidRPr="00745BB6">
        <w:rPr>
          <w:rFonts w:ascii="Times New Roman" w:eastAsia="Calibri" w:hAnsi="Times New Roman" w:cs="Times New Roman"/>
          <w:sz w:val="28"/>
          <w:szCs w:val="26"/>
          <w:lang w:val="uk-UA"/>
        </w:rPr>
        <w:t xml:space="preserve"> як невеликі клацання </w:t>
      </w:r>
      <w:r w:rsidR="000646D0">
        <w:rPr>
          <w:rFonts w:ascii="Times New Roman" w:eastAsia="Calibri" w:hAnsi="Times New Roman" w:cs="Times New Roman"/>
          <w:sz w:val="28"/>
          <w:szCs w:val="26"/>
          <w:lang w:val="uk-UA"/>
        </w:rPr>
        <w:t>при</w:t>
      </w:r>
      <w:r w:rsidR="00E64B5C" w:rsidRPr="00745BB6">
        <w:rPr>
          <w:rFonts w:ascii="Times New Roman" w:eastAsia="Calibri" w:hAnsi="Times New Roman" w:cs="Times New Roman"/>
          <w:sz w:val="28"/>
          <w:szCs w:val="26"/>
          <w:lang w:val="uk-UA"/>
        </w:rPr>
        <w:t xml:space="preserve"> обертанн</w:t>
      </w:r>
      <w:r w:rsidR="000646D0">
        <w:rPr>
          <w:rFonts w:ascii="Times New Roman" w:eastAsia="Calibri" w:hAnsi="Times New Roman" w:cs="Times New Roman"/>
          <w:sz w:val="28"/>
          <w:szCs w:val="26"/>
          <w:lang w:val="uk-UA"/>
        </w:rPr>
        <w:t>і</w:t>
      </w:r>
      <w:r w:rsidR="00E64B5C" w:rsidRPr="00745BB6">
        <w:rPr>
          <w:rFonts w:ascii="Times New Roman" w:eastAsia="Calibri" w:hAnsi="Times New Roman" w:cs="Times New Roman"/>
          <w:sz w:val="28"/>
          <w:szCs w:val="26"/>
          <w:lang w:val="uk-UA"/>
        </w:rPr>
        <w:t xml:space="preserve"> </w:t>
      </w:r>
      <w:proofErr w:type="spellStart"/>
      <w:r w:rsidR="00E64B5C" w:rsidRPr="00745BB6">
        <w:rPr>
          <w:rFonts w:ascii="Times New Roman" w:eastAsia="Calibri" w:hAnsi="Times New Roman" w:cs="Times New Roman"/>
          <w:sz w:val="28"/>
          <w:szCs w:val="26"/>
          <w:lang w:val="uk-UA"/>
        </w:rPr>
        <w:t>вісі</w:t>
      </w:r>
      <w:proofErr w:type="spellEnd"/>
      <w:r w:rsidR="00E64B5C" w:rsidRPr="00745BB6">
        <w:rPr>
          <w:rFonts w:ascii="Times New Roman" w:eastAsia="Calibri" w:hAnsi="Times New Roman" w:cs="Times New Roman"/>
          <w:sz w:val="28"/>
          <w:szCs w:val="26"/>
          <w:lang w:val="uk-UA"/>
        </w:rPr>
        <w:t xml:space="preserve"> </w:t>
      </w:r>
      <w:proofErr w:type="spellStart"/>
      <w:r w:rsidR="00E64B5C" w:rsidRPr="00745BB6">
        <w:rPr>
          <w:rFonts w:ascii="Times New Roman" w:eastAsia="Calibri" w:hAnsi="Times New Roman" w:cs="Times New Roman"/>
          <w:sz w:val="28"/>
          <w:szCs w:val="26"/>
          <w:lang w:val="uk-UA"/>
        </w:rPr>
        <w:t>енкодера</w:t>
      </w:r>
      <w:proofErr w:type="spellEnd"/>
      <w:r w:rsidR="00DF0905">
        <w:rPr>
          <w:rFonts w:ascii="Times New Roman" w:eastAsia="Calibri" w:hAnsi="Times New Roman" w:cs="Times New Roman"/>
          <w:sz w:val="28"/>
          <w:szCs w:val="26"/>
          <w:lang w:val="uk-UA"/>
        </w:rPr>
        <w:t>.</w:t>
      </w:r>
      <w:r w:rsidR="00E64B5C" w:rsidRPr="00745BB6">
        <w:rPr>
          <w:rFonts w:ascii="Times New Roman" w:eastAsia="Calibri" w:hAnsi="Times New Roman" w:cs="Times New Roman"/>
          <w:sz w:val="28"/>
          <w:szCs w:val="26"/>
          <w:lang w:val="uk-UA"/>
        </w:rPr>
        <w:t xml:space="preserve"> КУ-040 має 30 таких позицій. </w:t>
      </w:r>
      <w:r w:rsidR="00D6229F">
        <w:rPr>
          <w:rFonts w:ascii="Times New Roman" w:eastAsia="Calibri" w:hAnsi="Times New Roman" w:cs="Times New Roman"/>
          <w:sz w:val="28"/>
          <w:szCs w:val="26"/>
          <w:lang w:val="uk-UA"/>
        </w:rPr>
        <w:t>Їх к</w:t>
      </w:r>
      <w:r w:rsidR="00E64B5C" w:rsidRPr="00745BB6">
        <w:rPr>
          <w:rFonts w:ascii="Times New Roman" w:eastAsia="Calibri" w:hAnsi="Times New Roman" w:cs="Times New Roman"/>
          <w:sz w:val="28"/>
          <w:szCs w:val="26"/>
          <w:lang w:val="uk-UA"/>
        </w:rPr>
        <w:t>ількість характеризує чутливість датчика обертання.</w:t>
      </w:r>
    </w:p>
    <w:p w14:paraId="5E4C6EBC" w14:textId="77777777" w:rsidR="00D36C72" w:rsidRPr="00745BB6" w:rsidRDefault="007162FD"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Кож</w:t>
      </w:r>
      <w:r w:rsidR="00D36C72" w:rsidRPr="00745BB6">
        <w:rPr>
          <w:rFonts w:ascii="Times New Roman" w:eastAsia="Calibri" w:hAnsi="Times New Roman" w:cs="Times New Roman"/>
          <w:sz w:val="28"/>
          <w:szCs w:val="26"/>
          <w:lang w:val="uk-UA"/>
        </w:rPr>
        <w:t>ен</w:t>
      </w:r>
      <w:r w:rsidRPr="00745BB6">
        <w:rPr>
          <w:rFonts w:ascii="Times New Roman" w:eastAsia="Calibri" w:hAnsi="Times New Roman" w:cs="Times New Roman"/>
          <w:sz w:val="28"/>
          <w:szCs w:val="26"/>
          <w:lang w:val="uk-UA"/>
        </w:rPr>
        <w:t xml:space="preserve"> клік </w:t>
      </w:r>
      <w:r w:rsidR="00D6229F">
        <w:rPr>
          <w:rFonts w:ascii="Times New Roman" w:eastAsia="Calibri" w:hAnsi="Times New Roman" w:cs="Times New Roman"/>
          <w:sz w:val="28"/>
          <w:szCs w:val="26"/>
          <w:lang w:val="uk-UA"/>
        </w:rPr>
        <w:t>—</w:t>
      </w:r>
      <w:r w:rsidR="00D36C72" w:rsidRPr="00745BB6">
        <w:rPr>
          <w:rFonts w:ascii="Times New Roman" w:eastAsia="Calibri" w:hAnsi="Times New Roman" w:cs="Times New Roman"/>
          <w:sz w:val="28"/>
          <w:szCs w:val="26"/>
          <w:lang w:val="uk-UA"/>
        </w:rPr>
        <w:t xml:space="preserve"> це</w:t>
      </w:r>
      <w:r w:rsidRPr="00745BB6">
        <w:rPr>
          <w:rFonts w:ascii="Times New Roman" w:eastAsia="Calibri" w:hAnsi="Times New Roman" w:cs="Times New Roman"/>
          <w:sz w:val="28"/>
          <w:szCs w:val="26"/>
          <w:lang w:val="uk-UA"/>
        </w:rPr>
        <w:t xml:space="preserve"> перемикання стану перемикачів </w:t>
      </w:r>
      <w:r w:rsidR="00D36C72" w:rsidRPr="00745BB6">
        <w:rPr>
          <w:rFonts w:ascii="Times New Roman" w:eastAsia="Calibri" w:hAnsi="Times New Roman" w:cs="Times New Roman"/>
          <w:sz w:val="28"/>
          <w:szCs w:val="26"/>
          <w:lang w:val="uk-UA"/>
        </w:rPr>
        <w:t>таким</w:t>
      </w:r>
      <w:r w:rsidRPr="00745BB6">
        <w:rPr>
          <w:rFonts w:ascii="Times New Roman" w:eastAsia="Calibri" w:hAnsi="Times New Roman" w:cs="Times New Roman"/>
          <w:sz w:val="28"/>
          <w:szCs w:val="26"/>
          <w:lang w:val="uk-UA"/>
        </w:rPr>
        <w:t xml:space="preserve"> чином: </w:t>
      </w:r>
    </w:p>
    <w:p w14:paraId="35410354" w14:textId="77777777" w:rsidR="00D36C72" w:rsidRPr="00745BB6" w:rsidRDefault="00D36C72" w:rsidP="00211803">
      <w:pPr>
        <w:pStyle w:val="a9"/>
        <w:numPr>
          <w:ilvl w:val="0"/>
          <w:numId w:val="12"/>
        </w:numPr>
        <w:spacing w:after="0" w:line="360" w:lineRule="auto"/>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Якщо</w:t>
      </w:r>
      <w:r w:rsidR="007162FD" w:rsidRPr="00745BB6">
        <w:rPr>
          <w:rFonts w:ascii="Times New Roman" w:eastAsia="Calibri" w:hAnsi="Times New Roman" w:cs="Times New Roman"/>
          <w:sz w:val="28"/>
          <w:szCs w:val="26"/>
          <w:lang w:val="uk-UA"/>
        </w:rPr>
        <w:t xml:space="preserve"> обидва </w:t>
      </w:r>
      <w:bookmarkStart w:id="17" w:name="_Hlk531894894"/>
      <w:r w:rsidR="007162FD" w:rsidRPr="00745BB6">
        <w:rPr>
          <w:rFonts w:ascii="Times New Roman" w:eastAsia="Calibri" w:hAnsi="Times New Roman" w:cs="Times New Roman"/>
          <w:sz w:val="28"/>
          <w:szCs w:val="26"/>
          <w:lang w:val="uk-UA"/>
        </w:rPr>
        <w:t>перемикач</w:t>
      </w:r>
      <w:r w:rsidRPr="00745BB6">
        <w:rPr>
          <w:rFonts w:ascii="Times New Roman" w:eastAsia="Calibri" w:hAnsi="Times New Roman" w:cs="Times New Roman"/>
          <w:sz w:val="28"/>
          <w:szCs w:val="26"/>
          <w:lang w:val="uk-UA"/>
        </w:rPr>
        <w:t>і</w:t>
      </w:r>
      <w:bookmarkEnd w:id="17"/>
      <w:r w:rsidR="007162FD" w:rsidRPr="00745BB6">
        <w:rPr>
          <w:rFonts w:ascii="Times New Roman" w:eastAsia="Calibri" w:hAnsi="Times New Roman" w:cs="Times New Roman"/>
          <w:sz w:val="28"/>
          <w:szCs w:val="26"/>
          <w:lang w:val="uk-UA"/>
        </w:rPr>
        <w:t xml:space="preserve"> замкнені, то обертаючи вісь за </w:t>
      </w:r>
      <w:r w:rsidRPr="00745BB6">
        <w:rPr>
          <w:rFonts w:ascii="Times New Roman" w:eastAsia="Calibri" w:hAnsi="Times New Roman" w:cs="Times New Roman"/>
          <w:sz w:val="28"/>
          <w:szCs w:val="26"/>
          <w:lang w:val="uk-UA"/>
        </w:rPr>
        <w:t xml:space="preserve">або проти </w:t>
      </w:r>
      <w:r w:rsidR="007162FD" w:rsidRPr="00745BB6">
        <w:rPr>
          <w:rFonts w:ascii="Times New Roman" w:eastAsia="Calibri" w:hAnsi="Times New Roman" w:cs="Times New Roman"/>
          <w:sz w:val="28"/>
          <w:szCs w:val="26"/>
          <w:lang w:val="uk-UA"/>
        </w:rPr>
        <w:t>годинниково</w:t>
      </w:r>
      <w:r w:rsidRPr="00745BB6">
        <w:rPr>
          <w:rFonts w:ascii="Times New Roman" w:eastAsia="Calibri" w:hAnsi="Times New Roman" w:cs="Times New Roman"/>
          <w:sz w:val="28"/>
          <w:szCs w:val="26"/>
          <w:lang w:val="uk-UA"/>
        </w:rPr>
        <w:t>ї</w:t>
      </w:r>
      <w:r w:rsidR="007162FD" w:rsidRPr="00745BB6">
        <w:rPr>
          <w:rFonts w:ascii="Times New Roman" w:eastAsia="Calibri" w:hAnsi="Times New Roman" w:cs="Times New Roman"/>
          <w:sz w:val="28"/>
          <w:szCs w:val="26"/>
          <w:lang w:val="uk-UA"/>
        </w:rPr>
        <w:t xml:space="preserve"> стрілк</w:t>
      </w:r>
      <w:r w:rsidRPr="00745BB6">
        <w:rPr>
          <w:rFonts w:ascii="Times New Roman" w:eastAsia="Calibri" w:hAnsi="Times New Roman" w:cs="Times New Roman"/>
          <w:sz w:val="28"/>
          <w:szCs w:val="26"/>
          <w:lang w:val="uk-UA"/>
        </w:rPr>
        <w:t>и</w:t>
      </w:r>
      <w:r w:rsidR="007162FD" w:rsidRPr="00745BB6">
        <w:rPr>
          <w:rFonts w:ascii="Times New Roman" w:eastAsia="Calibri" w:hAnsi="Times New Roman" w:cs="Times New Roman"/>
          <w:sz w:val="28"/>
          <w:szCs w:val="26"/>
          <w:lang w:val="uk-UA"/>
        </w:rPr>
        <w:t xml:space="preserve"> на одну позицію</w:t>
      </w:r>
      <w:r w:rsidRPr="00745BB6">
        <w:rPr>
          <w:rFonts w:ascii="Times New Roman" w:eastAsia="Calibri" w:hAnsi="Times New Roman" w:cs="Times New Roman"/>
          <w:sz w:val="28"/>
          <w:szCs w:val="26"/>
          <w:lang w:val="uk-UA"/>
        </w:rPr>
        <w:t>,</w:t>
      </w:r>
      <w:r w:rsidR="007162FD" w:rsidRPr="00745BB6">
        <w:rPr>
          <w:rFonts w:ascii="Times New Roman" w:eastAsia="Calibri" w:hAnsi="Times New Roman" w:cs="Times New Roman"/>
          <w:sz w:val="28"/>
          <w:szCs w:val="26"/>
          <w:lang w:val="uk-UA"/>
        </w:rPr>
        <w:t xml:space="preserve"> переведе обидва перемикач</w:t>
      </w:r>
      <w:r w:rsidR="00D6229F">
        <w:rPr>
          <w:rFonts w:ascii="Times New Roman" w:eastAsia="Calibri" w:hAnsi="Times New Roman" w:cs="Times New Roman"/>
          <w:sz w:val="28"/>
          <w:szCs w:val="26"/>
          <w:lang w:val="uk-UA"/>
        </w:rPr>
        <w:t>і</w:t>
      </w:r>
      <w:r w:rsidR="007162FD" w:rsidRPr="00745BB6">
        <w:rPr>
          <w:rFonts w:ascii="Times New Roman" w:eastAsia="Calibri" w:hAnsi="Times New Roman" w:cs="Times New Roman"/>
          <w:sz w:val="28"/>
          <w:szCs w:val="26"/>
          <w:lang w:val="uk-UA"/>
        </w:rPr>
        <w:t xml:space="preserve"> на розмикання </w:t>
      </w:r>
    </w:p>
    <w:p w14:paraId="1A298FF9" w14:textId="77777777" w:rsidR="00D36C72" w:rsidRPr="00745BB6" w:rsidRDefault="007162FD" w:rsidP="00211803">
      <w:pPr>
        <w:pStyle w:val="a9"/>
        <w:numPr>
          <w:ilvl w:val="0"/>
          <w:numId w:val="12"/>
        </w:numPr>
        <w:spacing w:after="0" w:line="360" w:lineRule="auto"/>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Якщо обидва </w:t>
      </w:r>
      <w:r w:rsidR="00D36C72" w:rsidRPr="00745BB6">
        <w:rPr>
          <w:rFonts w:ascii="Times New Roman" w:eastAsia="Calibri" w:hAnsi="Times New Roman" w:cs="Times New Roman"/>
          <w:sz w:val="28"/>
          <w:szCs w:val="26"/>
          <w:lang w:val="uk-UA"/>
        </w:rPr>
        <w:t xml:space="preserve">перемикачі </w:t>
      </w:r>
      <w:r w:rsidRPr="00745BB6">
        <w:rPr>
          <w:rFonts w:ascii="Times New Roman" w:eastAsia="Calibri" w:hAnsi="Times New Roman" w:cs="Times New Roman"/>
          <w:sz w:val="28"/>
          <w:szCs w:val="26"/>
          <w:lang w:val="uk-UA"/>
        </w:rPr>
        <w:t xml:space="preserve">розімкнені, </w:t>
      </w:r>
      <w:r w:rsidR="00D36C72" w:rsidRPr="00745BB6">
        <w:rPr>
          <w:rFonts w:ascii="Times New Roman" w:eastAsia="Calibri" w:hAnsi="Times New Roman" w:cs="Times New Roman"/>
          <w:sz w:val="28"/>
          <w:szCs w:val="26"/>
          <w:lang w:val="uk-UA"/>
        </w:rPr>
        <w:t xml:space="preserve">то </w:t>
      </w:r>
      <w:r w:rsidRPr="00745BB6">
        <w:rPr>
          <w:rFonts w:ascii="Times New Roman" w:eastAsia="Calibri" w:hAnsi="Times New Roman" w:cs="Times New Roman"/>
          <w:sz w:val="28"/>
          <w:szCs w:val="26"/>
          <w:lang w:val="uk-UA"/>
        </w:rPr>
        <w:t xml:space="preserve">обертаючи вісь </w:t>
      </w:r>
      <w:r w:rsidR="00D36C72" w:rsidRPr="00745BB6">
        <w:rPr>
          <w:rFonts w:ascii="Times New Roman" w:eastAsia="Calibri" w:hAnsi="Times New Roman" w:cs="Times New Roman"/>
          <w:sz w:val="28"/>
          <w:szCs w:val="26"/>
          <w:lang w:val="uk-UA"/>
        </w:rPr>
        <w:t xml:space="preserve">за або проти годинникової стрілки </w:t>
      </w:r>
      <w:r w:rsidRPr="00745BB6">
        <w:rPr>
          <w:rFonts w:ascii="Times New Roman" w:eastAsia="Calibri" w:hAnsi="Times New Roman" w:cs="Times New Roman"/>
          <w:sz w:val="28"/>
          <w:szCs w:val="26"/>
          <w:lang w:val="uk-UA"/>
        </w:rPr>
        <w:t>на одну позицію</w:t>
      </w:r>
      <w:r w:rsidR="00D36C72" w:rsidRPr="00745BB6">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переведе обидва перемикач</w:t>
      </w:r>
      <w:r w:rsidR="00D36C72" w:rsidRPr="00745BB6">
        <w:rPr>
          <w:rFonts w:ascii="Times New Roman" w:eastAsia="Calibri" w:hAnsi="Times New Roman" w:cs="Times New Roman"/>
          <w:sz w:val="28"/>
          <w:szCs w:val="26"/>
          <w:lang w:val="uk-UA"/>
        </w:rPr>
        <w:t xml:space="preserve">і </w:t>
      </w:r>
      <w:r w:rsidRPr="00745BB6">
        <w:rPr>
          <w:rFonts w:ascii="Times New Roman" w:eastAsia="Calibri" w:hAnsi="Times New Roman" w:cs="Times New Roman"/>
          <w:sz w:val="28"/>
          <w:szCs w:val="26"/>
          <w:lang w:val="uk-UA"/>
        </w:rPr>
        <w:t>у замкнений стан.</w:t>
      </w:r>
    </w:p>
    <w:p w14:paraId="478510DC" w14:textId="77777777" w:rsidR="007162FD" w:rsidRPr="00745BB6" w:rsidRDefault="007162FD" w:rsidP="00AC3C32">
      <w:pPr>
        <w:spacing w:after="0" w:line="360" w:lineRule="auto"/>
        <w:ind w:firstLine="426"/>
        <w:jc w:val="center"/>
        <w:rPr>
          <w:rFonts w:ascii="Times New Roman" w:eastAsia="Calibri" w:hAnsi="Times New Roman" w:cs="Times New Roman"/>
          <w:sz w:val="28"/>
          <w:szCs w:val="26"/>
          <w:lang w:val="uk-UA"/>
        </w:rPr>
      </w:pPr>
      <w:r w:rsidRPr="00745BB6">
        <w:rPr>
          <w:noProof/>
          <w:lang w:val="uk-UA"/>
        </w:rPr>
        <w:lastRenderedPageBreak/>
        <w:drawing>
          <wp:inline distT="0" distB="0" distL="0" distR="0" wp14:anchorId="0ED69225" wp14:editId="58B159A0">
            <wp:extent cx="3838353" cy="2648984"/>
            <wp:effectExtent l="0" t="0" r="0" b="0"/>
            <wp:docPr id="11" name="Рисунок 11" descr="http://geekmatic.in.ua/image/catalog/articles/encoder_KY-0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eekmatic.in.ua/image/catalog/articles/encoder_KY-040_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8740" cy="2676856"/>
                    </a:xfrm>
                    <a:prstGeom prst="rect">
                      <a:avLst/>
                    </a:prstGeom>
                    <a:noFill/>
                    <a:ln>
                      <a:noFill/>
                    </a:ln>
                  </pic:spPr>
                </pic:pic>
              </a:graphicData>
            </a:graphic>
          </wp:inline>
        </w:drawing>
      </w:r>
    </w:p>
    <w:p w14:paraId="56E493C0" w14:textId="77777777" w:rsidR="00D36C72" w:rsidRPr="00745BB6" w:rsidRDefault="00D36C72" w:rsidP="00D36C72">
      <w:pPr>
        <w:spacing w:after="0" w:line="360" w:lineRule="auto"/>
        <w:ind w:firstLine="567"/>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 xml:space="preserve">Рисунок 2.5 – Розташування перемикачів </w:t>
      </w:r>
      <w:proofErr w:type="spellStart"/>
      <w:r w:rsidRPr="00745BB6">
        <w:rPr>
          <w:rFonts w:ascii="Times New Roman" w:eastAsia="Calibri" w:hAnsi="Times New Roman" w:cs="Times New Roman"/>
          <w:i/>
          <w:sz w:val="28"/>
          <w:szCs w:val="26"/>
          <w:lang w:val="uk-UA"/>
        </w:rPr>
        <w:t>енкодера</w:t>
      </w:r>
      <w:proofErr w:type="spellEnd"/>
      <w:r w:rsidRPr="00745BB6">
        <w:rPr>
          <w:rFonts w:ascii="Times New Roman" w:eastAsia="Calibri" w:hAnsi="Times New Roman" w:cs="Times New Roman"/>
          <w:i/>
          <w:sz w:val="28"/>
          <w:szCs w:val="26"/>
          <w:lang w:val="uk-UA"/>
        </w:rPr>
        <w:t xml:space="preserve"> КУ-040</w:t>
      </w:r>
    </w:p>
    <w:p w14:paraId="1A04FFB3" w14:textId="77777777" w:rsidR="007162FD" w:rsidRPr="00745BB6" w:rsidRDefault="00D36C72" w:rsidP="00C625A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К</w:t>
      </w:r>
      <w:r w:rsidR="007162FD" w:rsidRPr="00745BB6">
        <w:rPr>
          <w:rFonts w:ascii="Times New Roman" w:eastAsia="Calibri" w:hAnsi="Times New Roman" w:cs="Times New Roman"/>
          <w:sz w:val="28"/>
          <w:szCs w:val="26"/>
          <w:lang w:val="uk-UA"/>
        </w:rPr>
        <w:t>утове положення контакт</w:t>
      </w:r>
      <w:r w:rsidR="00D6229F">
        <w:rPr>
          <w:rFonts w:ascii="Times New Roman" w:eastAsia="Calibri" w:hAnsi="Times New Roman" w:cs="Times New Roman"/>
          <w:sz w:val="28"/>
          <w:szCs w:val="26"/>
          <w:lang w:val="uk-UA"/>
        </w:rPr>
        <w:t>ів</w:t>
      </w:r>
      <w:r w:rsidR="007162FD" w:rsidRPr="00745BB6">
        <w:rPr>
          <w:rFonts w:ascii="Times New Roman" w:eastAsia="Calibri" w:hAnsi="Times New Roman" w:cs="Times New Roman"/>
          <w:sz w:val="28"/>
          <w:szCs w:val="26"/>
          <w:lang w:val="uk-UA"/>
        </w:rPr>
        <w:t xml:space="preserve"> A та B таке, що: рухома пластинка, обертаючись за годинниковою стрілкою, з'єдн</w:t>
      </w:r>
      <w:r w:rsidR="00D6229F">
        <w:rPr>
          <w:rFonts w:ascii="Times New Roman" w:eastAsia="Calibri" w:hAnsi="Times New Roman" w:cs="Times New Roman"/>
          <w:sz w:val="28"/>
          <w:szCs w:val="26"/>
          <w:lang w:val="uk-UA"/>
        </w:rPr>
        <w:t>ує</w:t>
      </w:r>
      <w:r w:rsidR="007162FD" w:rsidRPr="00745BB6">
        <w:rPr>
          <w:rFonts w:ascii="Times New Roman" w:eastAsia="Calibri" w:hAnsi="Times New Roman" w:cs="Times New Roman"/>
          <w:sz w:val="28"/>
          <w:szCs w:val="26"/>
          <w:lang w:val="uk-UA"/>
        </w:rPr>
        <w:t xml:space="preserve"> контакти А та С. Рухома пластина, обертаючись проти годинникової стрілки, з'єдн</w:t>
      </w:r>
      <w:r w:rsidR="00D6229F">
        <w:rPr>
          <w:rFonts w:ascii="Times New Roman" w:eastAsia="Calibri" w:hAnsi="Times New Roman" w:cs="Times New Roman"/>
          <w:sz w:val="28"/>
          <w:szCs w:val="26"/>
          <w:lang w:val="uk-UA"/>
        </w:rPr>
        <w:t>у</w:t>
      </w:r>
      <w:r w:rsidR="007162FD" w:rsidRPr="00745BB6">
        <w:rPr>
          <w:rFonts w:ascii="Times New Roman" w:eastAsia="Calibri" w:hAnsi="Times New Roman" w:cs="Times New Roman"/>
          <w:sz w:val="28"/>
          <w:szCs w:val="26"/>
          <w:lang w:val="uk-UA"/>
        </w:rPr>
        <w:t xml:space="preserve">є контакти В та С. </w:t>
      </w:r>
      <w:r w:rsidRPr="00745BB6">
        <w:rPr>
          <w:rFonts w:ascii="Times New Roman" w:eastAsia="Calibri" w:hAnsi="Times New Roman" w:cs="Times New Roman"/>
          <w:sz w:val="28"/>
          <w:szCs w:val="26"/>
          <w:lang w:val="uk-UA"/>
        </w:rPr>
        <w:t>На рисунку 2.6 зображено</w:t>
      </w:r>
      <w:r w:rsidR="007162FD" w:rsidRPr="00745BB6">
        <w:rPr>
          <w:rFonts w:ascii="Times New Roman" w:eastAsia="Calibri" w:hAnsi="Times New Roman" w:cs="Times New Roman"/>
          <w:sz w:val="28"/>
          <w:szCs w:val="26"/>
          <w:lang w:val="uk-UA"/>
        </w:rPr>
        <w:t xml:space="preserve"> графік перехідн</w:t>
      </w:r>
      <w:r w:rsidRPr="00745BB6">
        <w:rPr>
          <w:rFonts w:ascii="Times New Roman" w:eastAsia="Calibri" w:hAnsi="Times New Roman" w:cs="Times New Roman"/>
          <w:sz w:val="28"/>
          <w:szCs w:val="26"/>
          <w:lang w:val="uk-UA"/>
        </w:rPr>
        <w:t>их</w:t>
      </w:r>
      <w:r w:rsidR="007162FD" w:rsidRPr="00745BB6">
        <w:rPr>
          <w:rFonts w:ascii="Times New Roman" w:eastAsia="Calibri" w:hAnsi="Times New Roman" w:cs="Times New Roman"/>
          <w:sz w:val="28"/>
          <w:szCs w:val="26"/>
          <w:lang w:val="uk-UA"/>
        </w:rPr>
        <w:t xml:space="preserve"> характеристик контактів п</w:t>
      </w:r>
      <w:r w:rsidR="00D6229F">
        <w:rPr>
          <w:rFonts w:ascii="Times New Roman" w:eastAsia="Calibri" w:hAnsi="Times New Roman" w:cs="Times New Roman"/>
          <w:sz w:val="28"/>
          <w:szCs w:val="26"/>
          <w:lang w:val="uk-UA"/>
        </w:rPr>
        <w:t xml:space="preserve">ри </w:t>
      </w:r>
      <w:r w:rsidR="007162FD" w:rsidRPr="00745BB6">
        <w:rPr>
          <w:rFonts w:ascii="Times New Roman" w:eastAsia="Calibri" w:hAnsi="Times New Roman" w:cs="Times New Roman"/>
          <w:sz w:val="28"/>
          <w:szCs w:val="26"/>
          <w:lang w:val="uk-UA"/>
        </w:rPr>
        <w:t>рівномірно</w:t>
      </w:r>
      <w:r w:rsidR="00D6229F">
        <w:rPr>
          <w:rFonts w:ascii="Times New Roman" w:eastAsia="Calibri" w:hAnsi="Times New Roman" w:cs="Times New Roman"/>
          <w:sz w:val="28"/>
          <w:szCs w:val="26"/>
          <w:lang w:val="uk-UA"/>
        </w:rPr>
        <w:t>му</w:t>
      </w:r>
      <w:r w:rsidR="007162FD" w:rsidRPr="00745BB6">
        <w:rPr>
          <w:rFonts w:ascii="Times New Roman" w:eastAsia="Calibri" w:hAnsi="Times New Roman" w:cs="Times New Roman"/>
          <w:sz w:val="28"/>
          <w:szCs w:val="26"/>
          <w:lang w:val="uk-UA"/>
        </w:rPr>
        <w:t xml:space="preserve"> обертанн</w:t>
      </w:r>
      <w:r w:rsidR="00D6229F">
        <w:rPr>
          <w:rFonts w:ascii="Times New Roman" w:eastAsia="Calibri" w:hAnsi="Times New Roman" w:cs="Times New Roman"/>
          <w:sz w:val="28"/>
          <w:szCs w:val="26"/>
          <w:lang w:val="uk-UA"/>
        </w:rPr>
        <w:t>і</w:t>
      </w:r>
      <w:r w:rsidR="007162FD" w:rsidRPr="00745BB6">
        <w:rPr>
          <w:rFonts w:ascii="Times New Roman" w:eastAsia="Calibri" w:hAnsi="Times New Roman" w:cs="Times New Roman"/>
          <w:sz w:val="28"/>
          <w:szCs w:val="26"/>
          <w:lang w:val="uk-UA"/>
        </w:rPr>
        <w:t xml:space="preserve"> пластини.</w:t>
      </w:r>
    </w:p>
    <w:p w14:paraId="4CD22C6D" w14:textId="77777777" w:rsidR="00766F54" w:rsidRPr="00745BB6" w:rsidRDefault="00766F54" w:rsidP="00AC3C32">
      <w:pPr>
        <w:spacing w:after="0" w:line="360" w:lineRule="auto"/>
        <w:jc w:val="center"/>
        <w:rPr>
          <w:rFonts w:ascii="Times New Roman" w:eastAsia="Calibri" w:hAnsi="Times New Roman" w:cs="Times New Roman"/>
          <w:sz w:val="28"/>
          <w:szCs w:val="26"/>
          <w:lang w:val="uk-UA"/>
        </w:rPr>
      </w:pPr>
      <w:r w:rsidRPr="00745BB6">
        <w:rPr>
          <w:noProof/>
          <w:lang w:val="uk-UA"/>
        </w:rPr>
        <w:drawing>
          <wp:inline distT="0" distB="0" distL="0" distR="0" wp14:anchorId="26C83FB5" wp14:editId="6B40C630">
            <wp:extent cx="4093535" cy="3267351"/>
            <wp:effectExtent l="0" t="0" r="2540" b="9525"/>
            <wp:docPr id="12" name="Рисунок 12" descr="http://geekmatic.in.ua/image/catalog/articles/encoder_KY-0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eekmatic.in.ua/image/catalog/articles/encoder_KY-040_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9342" cy="3279968"/>
                    </a:xfrm>
                    <a:prstGeom prst="rect">
                      <a:avLst/>
                    </a:prstGeom>
                    <a:noFill/>
                    <a:ln>
                      <a:noFill/>
                    </a:ln>
                  </pic:spPr>
                </pic:pic>
              </a:graphicData>
            </a:graphic>
          </wp:inline>
        </w:drawing>
      </w:r>
    </w:p>
    <w:p w14:paraId="35FF267E" w14:textId="77777777" w:rsidR="00745BB6" w:rsidRPr="00745BB6" w:rsidRDefault="00745BB6" w:rsidP="00745BB6">
      <w:pPr>
        <w:spacing w:after="0" w:line="360" w:lineRule="auto"/>
        <w:ind w:firstLine="567"/>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 xml:space="preserve">Рисунок 2.6 – Графік перехідних характеристик контактів </w:t>
      </w:r>
      <w:proofErr w:type="spellStart"/>
      <w:r w:rsidRPr="00745BB6">
        <w:rPr>
          <w:rFonts w:ascii="Times New Roman" w:eastAsia="Calibri" w:hAnsi="Times New Roman" w:cs="Times New Roman"/>
          <w:i/>
          <w:sz w:val="28"/>
          <w:szCs w:val="26"/>
          <w:lang w:val="uk-UA"/>
        </w:rPr>
        <w:t>енкодера</w:t>
      </w:r>
      <w:proofErr w:type="spellEnd"/>
      <w:r w:rsidRPr="00745BB6">
        <w:rPr>
          <w:rFonts w:ascii="Times New Roman" w:eastAsia="Calibri" w:hAnsi="Times New Roman" w:cs="Times New Roman"/>
          <w:i/>
          <w:sz w:val="28"/>
          <w:szCs w:val="26"/>
          <w:lang w:val="uk-UA"/>
        </w:rPr>
        <w:t xml:space="preserve"> </w:t>
      </w:r>
    </w:p>
    <w:p w14:paraId="187481E6" w14:textId="77777777" w:rsidR="00EB0984" w:rsidRDefault="00EB0984" w:rsidP="00DF0905">
      <w:pPr>
        <w:spacing w:before="240" w:after="0" w:line="360" w:lineRule="auto"/>
        <w:ind w:firstLine="567"/>
        <w:rPr>
          <w:rFonts w:ascii="Times New Roman" w:eastAsia="Calibri" w:hAnsi="Times New Roman" w:cs="Times New Roman"/>
          <w:sz w:val="28"/>
          <w:szCs w:val="26"/>
          <w:lang w:val="uk-UA"/>
        </w:rPr>
      </w:pPr>
    </w:p>
    <w:p w14:paraId="48A80B07" w14:textId="77777777" w:rsidR="00766F54" w:rsidRPr="00745BB6" w:rsidRDefault="00766F54" w:rsidP="00DF0905">
      <w:pPr>
        <w:spacing w:before="240"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 xml:space="preserve">На </w:t>
      </w:r>
      <w:r w:rsidR="00745BB6" w:rsidRPr="00745BB6">
        <w:rPr>
          <w:rFonts w:ascii="Times New Roman" w:eastAsia="Calibri" w:hAnsi="Times New Roman" w:cs="Times New Roman"/>
          <w:sz w:val="28"/>
          <w:szCs w:val="26"/>
          <w:lang w:val="uk-UA"/>
        </w:rPr>
        <w:t xml:space="preserve">рисунку 2.7 можна </w:t>
      </w:r>
      <w:r w:rsidR="00745BB6">
        <w:rPr>
          <w:rFonts w:ascii="Times New Roman" w:eastAsia="Calibri" w:hAnsi="Times New Roman" w:cs="Times New Roman"/>
          <w:sz w:val="28"/>
          <w:szCs w:val="26"/>
          <w:lang w:val="uk-UA"/>
        </w:rPr>
        <w:t>бачити</w:t>
      </w:r>
      <w:r w:rsidRPr="00745BB6">
        <w:rPr>
          <w:rFonts w:ascii="Times New Roman" w:eastAsia="Calibri" w:hAnsi="Times New Roman" w:cs="Times New Roman"/>
          <w:sz w:val="28"/>
          <w:szCs w:val="26"/>
          <w:lang w:val="uk-UA"/>
        </w:rPr>
        <w:t xml:space="preserve"> призначення виводів </w:t>
      </w:r>
      <w:r w:rsidR="00745BB6">
        <w:rPr>
          <w:rFonts w:ascii="Times New Roman" w:eastAsia="Calibri" w:hAnsi="Times New Roman" w:cs="Times New Roman"/>
          <w:sz w:val="28"/>
          <w:szCs w:val="26"/>
          <w:lang w:val="uk-UA"/>
        </w:rPr>
        <w:t xml:space="preserve">вибраного </w:t>
      </w:r>
      <w:proofErr w:type="spellStart"/>
      <w:r w:rsidRPr="00745BB6">
        <w:rPr>
          <w:rFonts w:ascii="Times New Roman" w:eastAsia="Calibri" w:hAnsi="Times New Roman" w:cs="Times New Roman"/>
          <w:sz w:val="28"/>
          <w:szCs w:val="26"/>
          <w:lang w:val="uk-UA"/>
        </w:rPr>
        <w:t>енкодера</w:t>
      </w:r>
      <w:proofErr w:type="spellEnd"/>
      <w:r w:rsidRPr="00745BB6">
        <w:rPr>
          <w:rFonts w:ascii="Times New Roman" w:eastAsia="Calibri" w:hAnsi="Times New Roman" w:cs="Times New Roman"/>
          <w:sz w:val="28"/>
          <w:szCs w:val="26"/>
          <w:lang w:val="uk-UA"/>
        </w:rPr>
        <w:t>.</w:t>
      </w:r>
    </w:p>
    <w:p w14:paraId="71BBE767" w14:textId="77777777" w:rsidR="00766F54" w:rsidRDefault="00766F54" w:rsidP="00EB0984">
      <w:pPr>
        <w:spacing w:after="0" w:line="360" w:lineRule="auto"/>
        <w:jc w:val="center"/>
        <w:rPr>
          <w:rFonts w:ascii="Times New Roman" w:eastAsia="Calibri" w:hAnsi="Times New Roman" w:cs="Times New Roman"/>
          <w:sz w:val="28"/>
          <w:szCs w:val="26"/>
          <w:lang w:val="uk-UA"/>
        </w:rPr>
      </w:pPr>
      <w:r w:rsidRPr="00745BB6">
        <w:rPr>
          <w:noProof/>
          <w:lang w:val="uk-UA"/>
        </w:rPr>
        <w:drawing>
          <wp:inline distT="0" distB="0" distL="0" distR="0" wp14:anchorId="2F000B8F" wp14:editId="2FC84AFC">
            <wp:extent cx="4973619" cy="1594884"/>
            <wp:effectExtent l="0" t="0" r="0" b="5715"/>
            <wp:docPr id="13" name="Рисунок 13" descr="http://geekmatic.in.ua/image/catalog/articles/encoder_KY-04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eekmatic.in.ua/image/catalog/articles/encoder_KY-040_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1122" cy="1603703"/>
                    </a:xfrm>
                    <a:prstGeom prst="rect">
                      <a:avLst/>
                    </a:prstGeom>
                    <a:noFill/>
                    <a:ln>
                      <a:noFill/>
                    </a:ln>
                  </pic:spPr>
                </pic:pic>
              </a:graphicData>
            </a:graphic>
          </wp:inline>
        </w:drawing>
      </w:r>
    </w:p>
    <w:p w14:paraId="50A94EC8" w14:textId="77777777" w:rsidR="00745BB6" w:rsidRPr="00745BB6" w:rsidRDefault="00745BB6" w:rsidP="00A11AA0">
      <w:pPr>
        <w:spacing w:after="0" w:line="360" w:lineRule="auto"/>
        <w:ind w:hanging="142"/>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Рисунок 2.</w:t>
      </w:r>
      <w:r w:rsidR="00F425DF">
        <w:rPr>
          <w:rFonts w:ascii="Times New Roman" w:eastAsia="Calibri" w:hAnsi="Times New Roman" w:cs="Times New Roman"/>
          <w:i/>
          <w:sz w:val="28"/>
          <w:szCs w:val="26"/>
          <w:lang w:val="uk-UA"/>
        </w:rPr>
        <w:t>7</w:t>
      </w:r>
      <w:r w:rsidRPr="00745BB6">
        <w:rPr>
          <w:rFonts w:ascii="Times New Roman" w:eastAsia="Calibri" w:hAnsi="Times New Roman" w:cs="Times New Roman"/>
          <w:i/>
          <w:sz w:val="28"/>
          <w:szCs w:val="26"/>
          <w:lang w:val="uk-UA"/>
        </w:rPr>
        <w:t xml:space="preserve"> – </w:t>
      </w:r>
      <w:r w:rsidR="00A53769">
        <w:rPr>
          <w:rFonts w:ascii="Times New Roman" w:eastAsia="Calibri" w:hAnsi="Times New Roman" w:cs="Times New Roman"/>
          <w:i/>
          <w:sz w:val="28"/>
          <w:szCs w:val="26"/>
          <w:lang w:val="uk-UA"/>
        </w:rPr>
        <w:t>Умовне м</w:t>
      </w:r>
      <w:r>
        <w:rPr>
          <w:rFonts w:ascii="Times New Roman" w:eastAsia="Calibri" w:hAnsi="Times New Roman" w:cs="Times New Roman"/>
          <w:i/>
          <w:sz w:val="28"/>
          <w:szCs w:val="26"/>
          <w:lang w:val="uk-UA"/>
        </w:rPr>
        <w:t>аркування виводів</w:t>
      </w:r>
      <w:r w:rsidRPr="00745BB6">
        <w:rPr>
          <w:rFonts w:ascii="Times New Roman" w:eastAsia="Calibri" w:hAnsi="Times New Roman" w:cs="Times New Roman"/>
          <w:i/>
          <w:sz w:val="28"/>
          <w:szCs w:val="26"/>
          <w:lang w:val="uk-UA"/>
        </w:rPr>
        <w:t xml:space="preserve"> </w:t>
      </w:r>
      <w:proofErr w:type="spellStart"/>
      <w:r w:rsidRPr="00745BB6">
        <w:rPr>
          <w:rFonts w:ascii="Times New Roman" w:eastAsia="Calibri" w:hAnsi="Times New Roman" w:cs="Times New Roman"/>
          <w:i/>
          <w:sz w:val="28"/>
          <w:szCs w:val="26"/>
          <w:lang w:val="uk-UA"/>
        </w:rPr>
        <w:t>енкодера</w:t>
      </w:r>
      <w:proofErr w:type="spellEnd"/>
      <w:r w:rsidRPr="00745BB6">
        <w:rPr>
          <w:rFonts w:ascii="Times New Roman" w:eastAsia="Calibri" w:hAnsi="Times New Roman" w:cs="Times New Roman"/>
          <w:i/>
          <w:sz w:val="28"/>
          <w:szCs w:val="26"/>
          <w:lang w:val="uk-UA"/>
        </w:rPr>
        <w:t xml:space="preserve"> КУ-040</w:t>
      </w:r>
    </w:p>
    <w:p w14:paraId="0A402BF2" w14:textId="77777777" w:rsidR="00766F54" w:rsidRPr="002D4705" w:rsidRDefault="00766F54" w:rsidP="00766F54">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Модуль сконструйован</w:t>
      </w:r>
      <w:r w:rsidR="00D6229F">
        <w:rPr>
          <w:rFonts w:ascii="Times New Roman" w:eastAsia="Calibri" w:hAnsi="Times New Roman" w:cs="Times New Roman"/>
          <w:sz w:val="28"/>
          <w:szCs w:val="26"/>
          <w:lang w:val="uk-UA"/>
        </w:rPr>
        <w:t>ий</w:t>
      </w:r>
      <w:r w:rsidRPr="00745BB6">
        <w:rPr>
          <w:rFonts w:ascii="Times New Roman" w:eastAsia="Calibri" w:hAnsi="Times New Roman" w:cs="Times New Roman"/>
          <w:sz w:val="28"/>
          <w:szCs w:val="26"/>
          <w:lang w:val="uk-UA"/>
        </w:rPr>
        <w:t xml:space="preserve"> таким чином, що низький логічний рівень з'являється, коли контакти замкнені, а високий</w:t>
      </w:r>
      <w:r w:rsidR="00D6229F">
        <w:rPr>
          <w:rFonts w:ascii="Times New Roman" w:eastAsia="Calibri" w:hAnsi="Times New Roman" w:cs="Times New Roman"/>
          <w:sz w:val="28"/>
          <w:szCs w:val="26"/>
          <w:lang w:val="uk-UA"/>
        </w:rPr>
        <w:t xml:space="preserve"> – </w:t>
      </w:r>
      <w:r w:rsidRPr="00745BB6">
        <w:rPr>
          <w:rFonts w:ascii="Times New Roman" w:eastAsia="Calibri" w:hAnsi="Times New Roman" w:cs="Times New Roman"/>
          <w:sz w:val="28"/>
          <w:szCs w:val="26"/>
          <w:lang w:val="uk-UA"/>
        </w:rPr>
        <w:t xml:space="preserve">коли розімкнені. Низький </w:t>
      </w:r>
      <w:r w:rsidR="00D6229F">
        <w:rPr>
          <w:rFonts w:ascii="Times New Roman" w:eastAsia="Calibri" w:hAnsi="Times New Roman" w:cs="Times New Roman"/>
          <w:sz w:val="28"/>
          <w:szCs w:val="26"/>
          <w:lang w:val="uk-UA"/>
        </w:rPr>
        <w:t xml:space="preserve">рівень </w:t>
      </w:r>
      <w:r w:rsidRPr="00745BB6">
        <w:rPr>
          <w:rFonts w:ascii="Times New Roman" w:eastAsia="Calibri" w:hAnsi="Times New Roman" w:cs="Times New Roman"/>
          <w:sz w:val="28"/>
          <w:szCs w:val="26"/>
          <w:lang w:val="uk-UA"/>
        </w:rPr>
        <w:t>сигнал</w:t>
      </w:r>
      <w:r w:rsidR="00D6229F">
        <w:rPr>
          <w:rFonts w:ascii="Times New Roman" w:eastAsia="Calibri" w:hAnsi="Times New Roman" w:cs="Times New Roman"/>
          <w:sz w:val="28"/>
          <w:szCs w:val="26"/>
          <w:lang w:val="uk-UA"/>
        </w:rPr>
        <w:t>у</w:t>
      </w:r>
      <w:r w:rsidRPr="00745BB6">
        <w:rPr>
          <w:rFonts w:ascii="Times New Roman" w:eastAsia="Calibri" w:hAnsi="Times New Roman" w:cs="Times New Roman"/>
          <w:sz w:val="28"/>
          <w:szCs w:val="26"/>
          <w:lang w:val="uk-UA"/>
        </w:rPr>
        <w:t xml:space="preserve"> генерується шляхом замикання контакту C на загальний дріт, а нуль </w:t>
      </w:r>
      <w:r w:rsidR="00D6229F" w:rsidRPr="00745BB6">
        <w:rPr>
          <w:rFonts w:ascii="Times New Roman" w:eastAsia="Calibri" w:hAnsi="Times New Roman" w:cs="Times New Roman"/>
          <w:sz w:val="28"/>
          <w:szCs w:val="26"/>
          <w:lang w:val="uk-UA"/>
        </w:rPr>
        <w:t xml:space="preserve">в цей час </w:t>
      </w:r>
      <w:r w:rsidRPr="00745BB6">
        <w:rPr>
          <w:rFonts w:ascii="Times New Roman" w:eastAsia="Calibri" w:hAnsi="Times New Roman" w:cs="Times New Roman"/>
          <w:sz w:val="28"/>
          <w:szCs w:val="26"/>
          <w:lang w:val="uk-UA"/>
        </w:rPr>
        <w:t>подається на виводи CLK та DT, коли перемикач замкнений. Високий рівень генерується подачею напруги живлення 5</w:t>
      </w:r>
      <w:r w:rsidR="00745BB6">
        <w:rPr>
          <w:rFonts w:ascii="Times New Roman" w:eastAsia="Calibri" w:hAnsi="Times New Roman" w:cs="Times New Roman"/>
          <w:sz w:val="28"/>
          <w:szCs w:val="26"/>
          <w:lang w:val="uk-UA"/>
        </w:rPr>
        <w:t xml:space="preserve"> В</w:t>
      </w:r>
      <w:r w:rsidRPr="00745BB6">
        <w:rPr>
          <w:rFonts w:ascii="Times New Roman" w:eastAsia="Calibri" w:hAnsi="Times New Roman" w:cs="Times New Roman"/>
          <w:sz w:val="28"/>
          <w:szCs w:val="26"/>
          <w:lang w:val="uk-UA"/>
        </w:rPr>
        <w:t xml:space="preserve">. При цьому на виходах CLK та DT будуть одиниці, коли контакти </w:t>
      </w:r>
      <w:proofErr w:type="spellStart"/>
      <w:r w:rsidRPr="00745BB6">
        <w:rPr>
          <w:rFonts w:ascii="Times New Roman" w:eastAsia="Calibri" w:hAnsi="Times New Roman" w:cs="Times New Roman"/>
          <w:sz w:val="28"/>
          <w:szCs w:val="26"/>
          <w:lang w:val="uk-UA"/>
        </w:rPr>
        <w:t>енкодера</w:t>
      </w:r>
      <w:proofErr w:type="spellEnd"/>
      <w:r w:rsidRPr="00745BB6">
        <w:rPr>
          <w:rFonts w:ascii="Times New Roman" w:eastAsia="Calibri" w:hAnsi="Times New Roman" w:cs="Times New Roman"/>
          <w:sz w:val="28"/>
          <w:szCs w:val="26"/>
          <w:lang w:val="uk-UA"/>
        </w:rPr>
        <w:t xml:space="preserve"> розімкнені. Також </w:t>
      </w:r>
      <w:r w:rsidR="001D7E26">
        <w:rPr>
          <w:rFonts w:ascii="Times New Roman" w:eastAsia="Calibri" w:hAnsi="Times New Roman" w:cs="Times New Roman"/>
          <w:sz w:val="28"/>
          <w:szCs w:val="26"/>
          <w:lang w:val="uk-UA"/>
        </w:rPr>
        <w:t>у</w:t>
      </w:r>
      <w:r w:rsidRPr="00745BB6">
        <w:rPr>
          <w:rFonts w:ascii="Times New Roman" w:eastAsia="Calibri" w:hAnsi="Times New Roman" w:cs="Times New Roman"/>
          <w:sz w:val="28"/>
          <w:szCs w:val="26"/>
          <w:lang w:val="uk-UA"/>
        </w:rPr>
        <w:t xml:space="preserve"> </w:t>
      </w:r>
      <w:r w:rsidR="001D7E26">
        <w:rPr>
          <w:rFonts w:ascii="Times New Roman" w:eastAsia="Calibri" w:hAnsi="Times New Roman" w:cs="Times New Roman"/>
          <w:sz w:val="28"/>
          <w:szCs w:val="26"/>
          <w:lang w:val="uk-UA"/>
        </w:rPr>
        <w:t>КУ-040</w:t>
      </w:r>
      <w:r w:rsidRPr="00745BB6">
        <w:rPr>
          <w:rFonts w:ascii="Times New Roman" w:eastAsia="Calibri" w:hAnsi="Times New Roman" w:cs="Times New Roman"/>
          <w:sz w:val="28"/>
          <w:szCs w:val="26"/>
          <w:lang w:val="uk-UA"/>
        </w:rPr>
        <w:t xml:space="preserve"> є кнопка, що розташована на початку валу. Якщо натиснути на вал, то відкритий </w:t>
      </w:r>
      <w:r w:rsidR="00DF0905">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контакт кнопки замкнеться. Це може бути корисним для програмного збільшення або зменшення чутливості датчика</w:t>
      </w:r>
      <w:r w:rsidR="00745BB6">
        <w:rPr>
          <w:rFonts w:ascii="Times New Roman" w:eastAsia="Calibri" w:hAnsi="Times New Roman" w:cs="Times New Roman"/>
          <w:sz w:val="28"/>
          <w:szCs w:val="26"/>
          <w:lang w:val="uk-UA"/>
        </w:rPr>
        <w:t xml:space="preserve">. </w:t>
      </w:r>
      <w:r w:rsidR="002D4705" w:rsidRPr="00A61CB2">
        <w:rPr>
          <w:rFonts w:ascii="Times New Roman" w:eastAsia="Calibri" w:hAnsi="Times New Roman" w:cs="Times New Roman"/>
          <w:sz w:val="28"/>
          <w:szCs w:val="26"/>
          <w:lang w:val="uk-UA"/>
        </w:rPr>
        <w:t>[12]</w:t>
      </w:r>
    </w:p>
    <w:p w14:paraId="5AE29BDC" w14:textId="77777777" w:rsidR="00C625A9" w:rsidRPr="00745BB6" w:rsidRDefault="00922697" w:rsidP="00922697">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Мікросхема </w:t>
      </w:r>
      <w:r w:rsidRPr="00745BB6">
        <w:rPr>
          <w:rFonts w:ascii="Times New Roman" w:eastAsia="Calibri" w:hAnsi="Times New Roman" w:cs="Times New Roman"/>
          <w:i/>
          <w:sz w:val="28"/>
          <w:szCs w:val="26"/>
          <w:lang w:val="uk-UA"/>
        </w:rPr>
        <w:t>А</w:t>
      </w:r>
      <w:r w:rsidR="00A06074" w:rsidRPr="00745BB6">
        <w:rPr>
          <w:rFonts w:ascii="Times New Roman" w:eastAsia="Calibri" w:hAnsi="Times New Roman" w:cs="Times New Roman"/>
          <w:i/>
          <w:sz w:val="28"/>
          <w:szCs w:val="26"/>
          <w:lang w:val="uk-UA"/>
        </w:rPr>
        <w:t>D</w:t>
      </w:r>
      <w:r w:rsidRPr="00745BB6">
        <w:rPr>
          <w:rFonts w:ascii="Times New Roman" w:eastAsia="Calibri" w:hAnsi="Times New Roman" w:cs="Times New Roman"/>
          <w:i/>
          <w:sz w:val="28"/>
          <w:szCs w:val="26"/>
          <w:lang w:val="uk-UA"/>
        </w:rPr>
        <w:t>3</w:t>
      </w:r>
      <w:r w:rsidR="00A06074" w:rsidRPr="00745BB6">
        <w:rPr>
          <w:rFonts w:ascii="Times New Roman" w:eastAsia="Calibri" w:hAnsi="Times New Roman" w:cs="Times New Roman"/>
          <w:sz w:val="28"/>
          <w:szCs w:val="26"/>
          <w:lang w:val="uk-UA"/>
        </w:rPr>
        <w:t xml:space="preserve"> </w:t>
      </w:r>
      <w:r w:rsidR="00E14457" w:rsidRPr="00745BB6">
        <w:rPr>
          <w:rFonts w:ascii="Times New Roman" w:eastAsia="Calibri" w:hAnsi="Times New Roman" w:cs="Times New Roman"/>
          <w:sz w:val="28"/>
          <w:szCs w:val="26"/>
          <w:lang w:val="uk-UA"/>
        </w:rPr>
        <w:t>типу 7805, яка забезпечує</w:t>
      </w:r>
      <w:r w:rsidR="00CB6E1D" w:rsidRPr="00745BB6">
        <w:rPr>
          <w:rFonts w:ascii="Times New Roman" w:eastAsia="Calibri" w:hAnsi="Times New Roman" w:cs="Times New Roman"/>
          <w:sz w:val="28"/>
          <w:szCs w:val="26"/>
          <w:lang w:val="uk-UA"/>
        </w:rPr>
        <w:t xml:space="preserve"> напругу живлення встановлених логічних елементів – мікроконтролера, драйвера, рідкокристалічного індикатора та мікросхеми </w:t>
      </w:r>
      <w:proofErr w:type="spellStart"/>
      <w:r w:rsidR="00CB6E1D" w:rsidRPr="00745BB6">
        <w:rPr>
          <w:rFonts w:ascii="Times New Roman" w:eastAsia="Calibri" w:hAnsi="Times New Roman" w:cs="Times New Roman"/>
          <w:sz w:val="28"/>
          <w:szCs w:val="26"/>
          <w:lang w:val="uk-UA"/>
        </w:rPr>
        <w:t>енкодера</w:t>
      </w:r>
      <w:proofErr w:type="spellEnd"/>
      <w:r w:rsidR="00CB6E1D" w:rsidRPr="00745BB6">
        <w:rPr>
          <w:rFonts w:ascii="Times New Roman" w:eastAsia="Calibri" w:hAnsi="Times New Roman" w:cs="Times New Roman"/>
          <w:sz w:val="28"/>
          <w:szCs w:val="26"/>
          <w:lang w:val="uk-UA"/>
        </w:rPr>
        <w:t>. Фактично з вхідної напруги 12 В, вона формує вихідну напругу 5 В. Це інтегральний стабілізатор, який у даному випадку є ідеальним технічним рішенням.</w:t>
      </w:r>
    </w:p>
    <w:p w14:paraId="4282228F" w14:textId="77777777" w:rsidR="00903DD4" w:rsidRDefault="00A02765" w:rsidP="00A02765">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Для того, щоб керувати системою зовні, потрібно використовувати якийсь промисловий інтерфейс. У даній</w:t>
      </w:r>
      <w:r w:rsidR="00DF0905">
        <w:rPr>
          <w:rFonts w:ascii="Times New Roman" w:eastAsia="Calibri" w:hAnsi="Times New Roman" w:cs="Times New Roman"/>
          <w:sz w:val="28"/>
          <w:szCs w:val="26"/>
          <w:lang w:val="uk-UA"/>
        </w:rPr>
        <w:t xml:space="preserve"> магістерській</w:t>
      </w:r>
      <w:r w:rsidRPr="00745BB6">
        <w:rPr>
          <w:rFonts w:ascii="Times New Roman" w:eastAsia="Calibri" w:hAnsi="Times New Roman" w:cs="Times New Roman"/>
          <w:sz w:val="28"/>
          <w:szCs w:val="26"/>
          <w:lang w:val="uk-UA"/>
        </w:rPr>
        <w:t xml:space="preserve"> дисертації вибрано RS232</w:t>
      </w:r>
      <w:r w:rsidR="00DF0905">
        <w:rPr>
          <w:rFonts w:ascii="Times New Roman" w:eastAsia="Calibri" w:hAnsi="Times New Roman" w:cs="Times New Roman"/>
          <w:sz w:val="28"/>
          <w:szCs w:val="26"/>
          <w:lang w:val="uk-UA"/>
        </w:rPr>
        <w:t xml:space="preserve">, приклад цього інтерфейсу зображено на </w:t>
      </w:r>
      <w:r w:rsidR="00AC3060">
        <w:rPr>
          <w:rFonts w:ascii="Times New Roman" w:eastAsia="Calibri" w:hAnsi="Times New Roman" w:cs="Times New Roman"/>
          <w:sz w:val="28"/>
          <w:szCs w:val="26"/>
          <w:lang w:val="uk-UA"/>
        </w:rPr>
        <w:t>рис</w:t>
      </w:r>
      <w:r w:rsidR="00DF0905">
        <w:rPr>
          <w:rFonts w:ascii="Times New Roman" w:eastAsia="Calibri" w:hAnsi="Times New Roman" w:cs="Times New Roman"/>
          <w:sz w:val="28"/>
          <w:szCs w:val="26"/>
          <w:lang w:val="uk-UA"/>
        </w:rPr>
        <w:t xml:space="preserve">унку </w:t>
      </w:r>
      <w:r w:rsidR="00AC3060">
        <w:rPr>
          <w:rFonts w:ascii="Times New Roman" w:eastAsia="Calibri" w:hAnsi="Times New Roman" w:cs="Times New Roman"/>
          <w:sz w:val="28"/>
          <w:szCs w:val="26"/>
          <w:lang w:val="uk-UA"/>
        </w:rPr>
        <w:t>2.8</w:t>
      </w:r>
      <w:r w:rsidRPr="00745BB6">
        <w:rPr>
          <w:rFonts w:ascii="Times New Roman" w:eastAsia="Calibri" w:hAnsi="Times New Roman" w:cs="Times New Roman"/>
          <w:sz w:val="28"/>
          <w:szCs w:val="26"/>
          <w:lang w:val="uk-UA"/>
        </w:rPr>
        <w:t xml:space="preserve">. </w:t>
      </w:r>
    </w:p>
    <w:p w14:paraId="1574A769" w14:textId="77777777" w:rsidR="00AC3060" w:rsidRDefault="00AC3060" w:rsidP="00AC3060">
      <w:pPr>
        <w:spacing w:after="0" w:line="360" w:lineRule="auto"/>
        <w:ind w:firstLine="567"/>
        <w:jc w:val="center"/>
        <w:rPr>
          <w:rFonts w:ascii="Times New Roman" w:eastAsia="Calibri" w:hAnsi="Times New Roman" w:cs="Times New Roman"/>
          <w:sz w:val="28"/>
          <w:szCs w:val="26"/>
          <w:lang w:val="uk-UA"/>
        </w:rPr>
      </w:pPr>
      <w:r>
        <w:rPr>
          <w:noProof/>
        </w:rPr>
        <w:lastRenderedPageBreak/>
        <w:drawing>
          <wp:inline distT="0" distB="0" distL="0" distR="0" wp14:anchorId="31F17DD0" wp14:editId="18746D5B">
            <wp:extent cx="2954735" cy="2307266"/>
            <wp:effectExtent l="0" t="0" r="0" b="0"/>
            <wp:docPr id="14" name="Рисунок 14" descr="Ð ÐµÐ·ÑÐ»ÑÑÐ°Ñ Ð¿Ð¾ÑÑÐºÑ Ð·Ð¾Ð±ÑÐ°Ð¶ÐµÐ½Ñ Ð·Ð° Ð·Ð°Ð¿Ð¸ÑÐ¾Ð¼ &quot;RS23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Ð ÐµÐ·ÑÐ»ÑÑÐ°Ñ Ð¿Ð¾ÑÑÐºÑ Ð·Ð¾Ð±ÑÐ°Ð¶ÐµÐ½Ñ Ð·Ð° Ð·Ð°Ð¿Ð¸ÑÐ¾Ð¼ &quot;RS232&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8404" cy="2310131"/>
                    </a:xfrm>
                    <a:prstGeom prst="rect">
                      <a:avLst/>
                    </a:prstGeom>
                    <a:noFill/>
                    <a:ln>
                      <a:noFill/>
                    </a:ln>
                  </pic:spPr>
                </pic:pic>
              </a:graphicData>
            </a:graphic>
          </wp:inline>
        </w:drawing>
      </w:r>
    </w:p>
    <w:p w14:paraId="37472A5B" w14:textId="77777777" w:rsidR="00AC3060" w:rsidRPr="00AC3060" w:rsidRDefault="00AC3060" w:rsidP="00AC3060">
      <w:pPr>
        <w:spacing w:after="0" w:line="360" w:lineRule="auto"/>
        <w:ind w:hanging="142"/>
        <w:jc w:val="center"/>
        <w:rPr>
          <w:rFonts w:ascii="Times New Roman" w:eastAsia="Calibri" w:hAnsi="Times New Roman" w:cs="Times New Roman"/>
          <w:i/>
          <w:sz w:val="28"/>
          <w:szCs w:val="26"/>
          <w:lang w:val="ru-RU"/>
        </w:rPr>
      </w:pPr>
      <w:r w:rsidRPr="00745BB6">
        <w:rPr>
          <w:rFonts w:ascii="Times New Roman" w:eastAsia="Calibri" w:hAnsi="Times New Roman" w:cs="Times New Roman"/>
          <w:i/>
          <w:sz w:val="28"/>
          <w:szCs w:val="26"/>
          <w:lang w:val="uk-UA"/>
        </w:rPr>
        <w:t>Рисунок 2.</w:t>
      </w:r>
      <w:r>
        <w:rPr>
          <w:rFonts w:ascii="Times New Roman" w:eastAsia="Calibri" w:hAnsi="Times New Roman" w:cs="Times New Roman"/>
          <w:i/>
          <w:sz w:val="28"/>
          <w:szCs w:val="26"/>
          <w:lang w:val="uk-UA"/>
        </w:rPr>
        <w:t>8</w:t>
      </w:r>
      <w:r w:rsidRPr="00745BB6">
        <w:rPr>
          <w:rFonts w:ascii="Times New Roman" w:eastAsia="Calibri" w:hAnsi="Times New Roman" w:cs="Times New Roman"/>
          <w:i/>
          <w:sz w:val="28"/>
          <w:szCs w:val="26"/>
          <w:lang w:val="uk-UA"/>
        </w:rPr>
        <w:t xml:space="preserve"> – </w:t>
      </w:r>
      <w:r>
        <w:rPr>
          <w:rFonts w:ascii="Times New Roman" w:eastAsia="Calibri" w:hAnsi="Times New Roman" w:cs="Times New Roman"/>
          <w:i/>
          <w:sz w:val="28"/>
          <w:szCs w:val="26"/>
          <w:lang w:val="uk-UA"/>
        </w:rPr>
        <w:t>Інтерфейс</w:t>
      </w:r>
      <w:r w:rsidR="00554C04" w:rsidRPr="00554C04">
        <w:rPr>
          <w:rFonts w:ascii="Times New Roman" w:eastAsia="Calibri" w:hAnsi="Times New Roman" w:cs="Times New Roman"/>
          <w:i/>
          <w:sz w:val="28"/>
          <w:szCs w:val="26"/>
          <w:lang w:val="ru-RU"/>
        </w:rPr>
        <w:t xml:space="preserve"> </w:t>
      </w:r>
      <w:r w:rsidR="00554C04">
        <w:rPr>
          <w:rFonts w:ascii="Times New Roman" w:eastAsia="Calibri" w:hAnsi="Times New Roman" w:cs="Times New Roman"/>
          <w:i/>
          <w:sz w:val="28"/>
          <w:szCs w:val="26"/>
          <w:lang w:val="uk-UA"/>
        </w:rPr>
        <w:t>стандарту</w:t>
      </w:r>
      <w:r>
        <w:rPr>
          <w:rFonts w:ascii="Times New Roman" w:eastAsia="Calibri" w:hAnsi="Times New Roman" w:cs="Times New Roman"/>
          <w:i/>
          <w:sz w:val="28"/>
          <w:szCs w:val="26"/>
          <w:lang w:val="uk-UA"/>
        </w:rPr>
        <w:t xml:space="preserve"> обміну даними </w:t>
      </w:r>
      <w:r>
        <w:rPr>
          <w:rFonts w:ascii="Times New Roman" w:eastAsia="Calibri" w:hAnsi="Times New Roman" w:cs="Times New Roman"/>
          <w:i/>
          <w:sz w:val="28"/>
          <w:szCs w:val="26"/>
          <w:lang w:val="en-GB"/>
        </w:rPr>
        <w:t>RS</w:t>
      </w:r>
      <w:r w:rsidRPr="00AC3060">
        <w:rPr>
          <w:rFonts w:ascii="Times New Roman" w:eastAsia="Calibri" w:hAnsi="Times New Roman" w:cs="Times New Roman"/>
          <w:i/>
          <w:sz w:val="28"/>
          <w:szCs w:val="26"/>
          <w:lang w:val="ru-RU"/>
        </w:rPr>
        <w:t>-232</w:t>
      </w:r>
    </w:p>
    <w:p w14:paraId="4030BC47" w14:textId="77777777" w:rsidR="00564B76" w:rsidRPr="00745BB6" w:rsidRDefault="00A02765" w:rsidP="00A02765">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Цей інтерфейс має на увазі використання трьох рівнів логічного стану</w:t>
      </w:r>
      <w:r w:rsidR="00903DD4" w:rsidRPr="00903DD4">
        <w:rPr>
          <w:rFonts w:ascii="Times New Roman" w:eastAsia="Calibri" w:hAnsi="Times New Roman" w:cs="Times New Roman"/>
          <w:sz w:val="28"/>
          <w:szCs w:val="26"/>
          <w:lang w:val="ru-RU"/>
        </w:rPr>
        <w:t xml:space="preserve">       </w:t>
      </w:r>
      <w:r w:rsidR="00A11694"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+12 В, –12 В та 0. Тому потрібно поставити мікросхему, яка зможе перетворити рівень сигналів шини RS232 в логічні рівні 0 та 5 В для зв’язку з мікроконтролером. Для цього використано мікросхему перетворювача інтерфейсу МАХ232</w:t>
      </w:r>
      <w:r w:rsidR="00564B76" w:rsidRPr="00745BB6">
        <w:rPr>
          <w:rFonts w:ascii="Times New Roman" w:eastAsia="Calibri" w:hAnsi="Times New Roman" w:cs="Times New Roman"/>
          <w:sz w:val="28"/>
          <w:szCs w:val="26"/>
          <w:lang w:val="uk-UA"/>
        </w:rPr>
        <w:t xml:space="preserve">. Вона відповідно підключена до портів UART мікроконтролера, що дозволяє при написанні відповідного коду, зовні забезпечувати встановлення вихідних </w:t>
      </w:r>
      <w:proofErr w:type="spellStart"/>
      <w:r w:rsidR="00564B76" w:rsidRPr="00745BB6">
        <w:rPr>
          <w:rFonts w:ascii="Times New Roman" w:eastAsia="Calibri" w:hAnsi="Times New Roman" w:cs="Times New Roman"/>
          <w:sz w:val="28"/>
          <w:szCs w:val="26"/>
          <w:lang w:val="uk-UA"/>
        </w:rPr>
        <w:t>напруг</w:t>
      </w:r>
      <w:proofErr w:type="spellEnd"/>
      <w:r w:rsidR="00564B76" w:rsidRPr="00745BB6">
        <w:rPr>
          <w:rFonts w:ascii="Times New Roman" w:eastAsia="Calibri" w:hAnsi="Times New Roman" w:cs="Times New Roman"/>
          <w:sz w:val="28"/>
          <w:szCs w:val="26"/>
          <w:lang w:val="uk-UA"/>
        </w:rPr>
        <w:t xml:space="preserve"> та струмів при роботі системи.</w:t>
      </w:r>
    </w:p>
    <w:p w14:paraId="28B3B3C1" w14:textId="77777777" w:rsidR="00A02765" w:rsidRPr="00745BB6" w:rsidRDefault="00564B76" w:rsidP="00A02765">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Всі інші елементи схеми, такі як фільтруючий дросель L1, блокуючі</w:t>
      </w:r>
      <w:r w:rsidR="003D6972" w:rsidRPr="00745BB6">
        <w:rPr>
          <w:rFonts w:ascii="Times New Roman" w:eastAsia="Calibri" w:hAnsi="Times New Roman" w:cs="Times New Roman"/>
          <w:sz w:val="28"/>
          <w:szCs w:val="26"/>
          <w:lang w:val="uk-UA"/>
        </w:rPr>
        <w:t xml:space="preserve"> та фільтруючі</w:t>
      </w:r>
      <w:r w:rsidRPr="00745BB6">
        <w:rPr>
          <w:rFonts w:ascii="Times New Roman" w:eastAsia="Calibri" w:hAnsi="Times New Roman" w:cs="Times New Roman"/>
          <w:sz w:val="28"/>
          <w:szCs w:val="26"/>
          <w:lang w:val="uk-UA"/>
        </w:rPr>
        <w:t xml:space="preserve"> конденсатори, є стандартними</w:t>
      </w:r>
      <w:r w:rsidR="003D6972" w:rsidRPr="00745BB6">
        <w:rPr>
          <w:rFonts w:ascii="Times New Roman" w:eastAsia="Calibri" w:hAnsi="Times New Roman" w:cs="Times New Roman"/>
          <w:sz w:val="28"/>
          <w:szCs w:val="26"/>
          <w:lang w:val="uk-UA"/>
        </w:rPr>
        <w:t>. Вони</w:t>
      </w:r>
      <w:r w:rsidRPr="00745BB6">
        <w:rPr>
          <w:rFonts w:ascii="Times New Roman" w:eastAsia="Calibri" w:hAnsi="Times New Roman" w:cs="Times New Roman"/>
          <w:sz w:val="28"/>
          <w:szCs w:val="26"/>
          <w:lang w:val="uk-UA"/>
        </w:rPr>
        <w:t xml:space="preserve"> повинні бути встановленні</w:t>
      </w:r>
      <w:r w:rsidR="003D6972" w:rsidRPr="00745BB6">
        <w:rPr>
          <w:rFonts w:ascii="Times New Roman" w:eastAsia="Calibri" w:hAnsi="Times New Roman" w:cs="Times New Roman"/>
          <w:sz w:val="28"/>
          <w:szCs w:val="26"/>
          <w:lang w:val="uk-UA"/>
        </w:rPr>
        <w:t xml:space="preserve"> згідно з правилами схемотехніки та рекомендаціями виробників використаних мікросхем. </w:t>
      </w:r>
      <w:r w:rsidRPr="00745BB6">
        <w:rPr>
          <w:rFonts w:ascii="Times New Roman" w:eastAsia="Calibri" w:hAnsi="Times New Roman" w:cs="Times New Roman"/>
          <w:sz w:val="28"/>
          <w:szCs w:val="26"/>
          <w:lang w:val="uk-UA"/>
        </w:rPr>
        <w:t xml:space="preserve">   </w:t>
      </w:r>
    </w:p>
    <w:p w14:paraId="1103C34A" w14:textId="77777777" w:rsidR="00467952" w:rsidRPr="00745BB6" w:rsidRDefault="00467952" w:rsidP="00922697">
      <w:pPr>
        <w:spacing w:after="0" w:line="360" w:lineRule="auto"/>
        <w:ind w:firstLine="567"/>
        <w:jc w:val="both"/>
        <w:rPr>
          <w:sz w:val="28"/>
          <w:szCs w:val="28"/>
          <w:lang w:val="uk-UA"/>
        </w:rPr>
      </w:pPr>
    </w:p>
    <w:p w14:paraId="5867AEFF" w14:textId="77777777" w:rsidR="006C08BE" w:rsidRPr="00745BB6" w:rsidRDefault="006C08BE" w:rsidP="00211803">
      <w:pPr>
        <w:pStyle w:val="a9"/>
        <w:keepNext/>
        <w:keepLines/>
        <w:pageBreakBefore/>
        <w:numPr>
          <w:ilvl w:val="0"/>
          <w:numId w:val="5"/>
        </w:numPr>
        <w:suppressAutoHyphens/>
        <w:spacing w:before="320" w:after="320" w:line="240" w:lineRule="auto"/>
        <w:jc w:val="center"/>
        <w:outlineLvl w:val="0"/>
        <w:rPr>
          <w:rFonts w:ascii="Times New Roman" w:eastAsia="Times New Roman" w:hAnsi="Times New Roman" w:cs="Times New Roman"/>
          <w:b/>
          <w:bCs/>
          <w:caps/>
          <w:sz w:val="28"/>
          <w:szCs w:val="28"/>
          <w:lang w:val="uk-UA"/>
        </w:rPr>
      </w:pPr>
      <w:bookmarkStart w:id="18" w:name="_Toc532589105"/>
      <w:r w:rsidRPr="00745BB6">
        <w:rPr>
          <w:rFonts w:ascii="Times New Roman" w:eastAsia="Times New Roman" w:hAnsi="Times New Roman" w:cs="Times New Roman"/>
          <w:b/>
          <w:bCs/>
          <w:caps/>
          <w:sz w:val="28"/>
          <w:szCs w:val="28"/>
          <w:lang w:val="uk-UA"/>
        </w:rPr>
        <w:lastRenderedPageBreak/>
        <w:t>Розроблення друкованої плати</w:t>
      </w:r>
      <w:bookmarkEnd w:id="18"/>
    </w:p>
    <w:p w14:paraId="1CB1408F" w14:textId="77777777" w:rsidR="006C08BE" w:rsidRPr="00745BB6" w:rsidRDefault="006C08BE" w:rsidP="006C08B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Основною метою даного розділу є розрахунок параметрів майбутньої друкованої плати (площі, діаметрів монтажних отворів та площі контактних майданчиків, товщини доріжок,  відстані між доріжками).</w:t>
      </w:r>
    </w:p>
    <w:p w14:paraId="57067235" w14:textId="77777777" w:rsidR="006C08BE" w:rsidRPr="00745BB6" w:rsidRDefault="006C08BE" w:rsidP="00211803">
      <w:pPr>
        <w:pStyle w:val="a9"/>
        <w:keepNext/>
        <w:keepLines/>
        <w:numPr>
          <w:ilvl w:val="1"/>
          <w:numId w:val="5"/>
        </w:numPr>
        <w:spacing w:before="200" w:after="200" w:line="240" w:lineRule="auto"/>
        <w:outlineLvl w:val="1"/>
        <w:rPr>
          <w:rFonts w:ascii="Times New Roman" w:eastAsia="Times New Roman" w:hAnsi="Times New Roman" w:cs="Times New Roman"/>
          <w:b/>
          <w:bCs/>
          <w:sz w:val="28"/>
          <w:szCs w:val="26"/>
          <w:lang w:val="uk-UA"/>
        </w:rPr>
      </w:pPr>
      <w:r w:rsidRPr="00745BB6">
        <w:rPr>
          <w:rFonts w:ascii="Times New Roman" w:eastAsia="Times New Roman" w:hAnsi="Times New Roman" w:cs="Times New Roman"/>
          <w:b/>
          <w:bCs/>
          <w:sz w:val="28"/>
          <w:szCs w:val="26"/>
          <w:lang w:val="uk-UA"/>
        </w:rPr>
        <w:t xml:space="preserve"> </w:t>
      </w:r>
      <w:bookmarkStart w:id="19" w:name="_Toc532589106"/>
      <w:r w:rsidRPr="00745BB6">
        <w:rPr>
          <w:rFonts w:ascii="Times New Roman" w:eastAsia="Times New Roman" w:hAnsi="Times New Roman" w:cs="Times New Roman"/>
          <w:b/>
          <w:bCs/>
          <w:sz w:val="28"/>
          <w:szCs w:val="26"/>
          <w:lang w:val="uk-UA"/>
        </w:rPr>
        <w:t>Вибір методу виготовлення друкованої плати</w:t>
      </w:r>
      <w:bookmarkEnd w:id="19"/>
    </w:p>
    <w:p w14:paraId="2D58474D" w14:textId="77777777" w:rsidR="006C08BE" w:rsidRPr="00745BB6" w:rsidRDefault="006C08BE" w:rsidP="006C08BE">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Друкована плата буде виготовлена односторонньою, це не зобов'язує виконувати всі отвори металізованими. Метод виготовлення – хімічне травлення.</w:t>
      </w:r>
    </w:p>
    <w:p w14:paraId="2EB42BF7" w14:textId="77777777" w:rsidR="006C08BE" w:rsidRPr="00745BB6" w:rsidRDefault="006C08BE" w:rsidP="00211803">
      <w:pPr>
        <w:pStyle w:val="a9"/>
        <w:keepNext/>
        <w:keepLines/>
        <w:numPr>
          <w:ilvl w:val="1"/>
          <w:numId w:val="5"/>
        </w:numPr>
        <w:spacing w:before="200" w:after="200" w:line="240" w:lineRule="auto"/>
        <w:outlineLvl w:val="1"/>
        <w:rPr>
          <w:rFonts w:ascii="Times New Roman" w:eastAsia="Times New Roman" w:hAnsi="Times New Roman" w:cs="Times New Roman"/>
          <w:b/>
          <w:bCs/>
          <w:sz w:val="28"/>
          <w:szCs w:val="28"/>
          <w:lang w:val="uk-UA"/>
        </w:rPr>
      </w:pPr>
      <w:r w:rsidRPr="00745BB6">
        <w:rPr>
          <w:rFonts w:ascii="Times New Roman" w:eastAsia="Times New Roman" w:hAnsi="Times New Roman" w:cs="Times New Roman"/>
          <w:b/>
          <w:bCs/>
          <w:sz w:val="28"/>
          <w:szCs w:val="28"/>
          <w:lang w:val="uk-UA"/>
        </w:rPr>
        <w:t xml:space="preserve"> </w:t>
      </w:r>
      <w:bookmarkStart w:id="20" w:name="_Toc532589107"/>
      <w:r w:rsidRPr="00745BB6">
        <w:rPr>
          <w:rFonts w:ascii="Times New Roman" w:eastAsia="Times New Roman" w:hAnsi="Times New Roman" w:cs="Times New Roman"/>
          <w:b/>
          <w:bCs/>
          <w:sz w:val="28"/>
          <w:szCs w:val="28"/>
          <w:lang w:val="uk-UA"/>
        </w:rPr>
        <w:t>Вибір матеріалу основи  монтажу та провідників</w:t>
      </w:r>
      <w:bookmarkEnd w:id="20"/>
    </w:p>
    <w:p w14:paraId="51077826" w14:textId="77777777" w:rsidR="006C08BE" w:rsidRPr="00745BB6" w:rsidRDefault="006C08BE" w:rsidP="006C08BE">
      <w:pPr>
        <w:tabs>
          <w:tab w:val="left" w:pos="1490"/>
        </w:tabs>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Оскільки до пристрою не висувають жорстких вимог щодо вібростійкості</w:t>
      </w:r>
      <w:r w:rsidR="00F85A5E">
        <w:rPr>
          <w:rFonts w:ascii="Times New Roman" w:eastAsia="Calibri" w:hAnsi="Times New Roman" w:cs="Times New Roman"/>
          <w:sz w:val="28"/>
          <w:szCs w:val="26"/>
          <w:lang w:val="uk-UA"/>
        </w:rPr>
        <w:t>,</w:t>
      </w:r>
      <w:r w:rsidRPr="00745BB6">
        <w:rPr>
          <w:rFonts w:ascii="Times New Roman" w:eastAsia="Calibri" w:hAnsi="Times New Roman" w:cs="Times New Roman"/>
          <w:sz w:val="28"/>
          <w:szCs w:val="26"/>
          <w:lang w:val="uk-UA"/>
        </w:rPr>
        <w:t xml:space="preserve"> т</w:t>
      </w:r>
      <w:r w:rsidR="00F85A5E">
        <w:rPr>
          <w:rFonts w:ascii="Times New Roman" w:eastAsia="Calibri" w:hAnsi="Times New Roman" w:cs="Times New Roman"/>
          <w:sz w:val="28"/>
          <w:szCs w:val="26"/>
          <w:lang w:val="uk-UA"/>
        </w:rPr>
        <w:t>о</w:t>
      </w:r>
      <w:r w:rsidRPr="00745BB6">
        <w:rPr>
          <w:rFonts w:ascii="Times New Roman" w:eastAsia="Calibri" w:hAnsi="Times New Roman" w:cs="Times New Roman"/>
          <w:sz w:val="28"/>
          <w:szCs w:val="26"/>
          <w:lang w:val="uk-UA"/>
        </w:rPr>
        <w:t xml:space="preserve"> й експлуатуватися він буде за умов відсутності атмосферних впливів, у якості матеріалу виготовлення друкованої плати використаємо </w:t>
      </w:r>
      <w:proofErr w:type="spellStart"/>
      <w:r w:rsidRPr="00745BB6">
        <w:rPr>
          <w:rFonts w:ascii="Times New Roman" w:eastAsia="Calibri" w:hAnsi="Times New Roman" w:cs="Times New Roman"/>
          <w:sz w:val="28"/>
          <w:szCs w:val="26"/>
          <w:lang w:val="uk-UA"/>
        </w:rPr>
        <w:t>фольгований</w:t>
      </w:r>
      <w:proofErr w:type="spellEnd"/>
      <w:r w:rsidRPr="00745BB6">
        <w:rPr>
          <w:rFonts w:ascii="Times New Roman" w:eastAsia="Calibri" w:hAnsi="Times New Roman" w:cs="Times New Roman"/>
          <w:sz w:val="28"/>
          <w:szCs w:val="26"/>
          <w:lang w:val="uk-UA"/>
        </w:rPr>
        <w:t xml:space="preserve"> склотекстоліт. Відповідно до </w:t>
      </w:r>
      <w:r w:rsidRPr="00745BB6">
        <w:rPr>
          <w:rFonts w:ascii="Times New Roman" w:eastAsia="Calibri" w:hAnsi="Times New Roman" w:cs="Times New Roman"/>
          <w:i/>
          <w:sz w:val="28"/>
          <w:szCs w:val="28"/>
          <w:lang w:val="uk-UA"/>
        </w:rPr>
        <w:t>ГОСТ 10316–78</w:t>
      </w:r>
      <w:r w:rsidRPr="00745BB6">
        <w:rPr>
          <w:rFonts w:ascii="Times New Roman" w:eastAsia="Calibri" w:hAnsi="Times New Roman" w:cs="Times New Roman"/>
          <w:sz w:val="28"/>
          <w:szCs w:val="28"/>
          <w:lang w:val="uk-UA"/>
        </w:rPr>
        <w:t xml:space="preserve"> виберемо марку склотекстоліту </w:t>
      </w:r>
      <w:r w:rsidRPr="00745BB6">
        <w:rPr>
          <w:rFonts w:ascii="Times New Roman" w:eastAsia="Calibri" w:hAnsi="Times New Roman" w:cs="Times New Roman"/>
          <w:b/>
          <w:i/>
          <w:sz w:val="28"/>
          <w:szCs w:val="26"/>
          <w:lang w:val="uk-UA"/>
        </w:rPr>
        <w:t>СФ-1-35</w:t>
      </w:r>
      <w:r w:rsidRPr="00745BB6">
        <w:rPr>
          <w:rFonts w:ascii="Times New Roman" w:eastAsia="Calibri" w:hAnsi="Times New Roman" w:cs="Times New Roman"/>
          <w:sz w:val="28"/>
          <w:szCs w:val="26"/>
          <w:lang w:val="uk-UA"/>
        </w:rPr>
        <w:t xml:space="preserve">. Він має гарні ізоляційні характеристики, хорошу механічну міцність і покритий мідною фольгою, товщиною 35 </w:t>
      </w:r>
      <w:proofErr w:type="spellStart"/>
      <w:r w:rsidRPr="00745BB6">
        <w:rPr>
          <w:rFonts w:ascii="Times New Roman" w:eastAsia="Calibri" w:hAnsi="Times New Roman" w:cs="Times New Roman"/>
          <w:sz w:val="28"/>
          <w:szCs w:val="26"/>
          <w:lang w:val="uk-UA"/>
        </w:rPr>
        <w:t>мкм</w:t>
      </w:r>
      <w:proofErr w:type="spellEnd"/>
      <w:r w:rsidRPr="00745BB6">
        <w:rPr>
          <w:rFonts w:ascii="Times New Roman" w:eastAsia="Calibri" w:hAnsi="Times New Roman" w:cs="Times New Roman"/>
          <w:sz w:val="28"/>
          <w:szCs w:val="26"/>
          <w:lang w:val="uk-UA"/>
        </w:rPr>
        <w:t xml:space="preserve"> та товщиною діелектрика </w:t>
      </w:r>
      <w:r w:rsidR="00854056" w:rsidRPr="00745BB6">
        <w:rPr>
          <w:rFonts w:ascii="Times New Roman" w:eastAsia="Calibri" w:hAnsi="Times New Roman" w:cs="Times New Roman"/>
          <w:sz w:val="28"/>
          <w:szCs w:val="26"/>
          <w:lang w:val="uk-UA"/>
        </w:rPr>
        <w:t>2</w:t>
      </w:r>
      <w:r w:rsidRPr="00745BB6">
        <w:rPr>
          <w:rFonts w:ascii="Times New Roman" w:eastAsia="Calibri" w:hAnsi="Times New Roman" w:cs="Times New Roman"/>
          <w:sz w:val="28"/>
          <w:szCs w:val="26"/>
          <w:lang w:val="uk-UA"/>
        </w:rPr>
        <w:t xml:space="preserve"> мм. Дуже добре піддається механічній обробці (різанню, свердлінню, штампуванню). Може використовуватися для виготовлення друкованих плат для роботи за нормальної та підвищеної вологості повітря у діапазоні температур від -60 </w:t>
      </w:r>
      <m:oMath>
        <m:r>
          <w:rPr>
            <w:rFonts w:ascii="Cambria Math" w:eastAsia="Calibri" w:hAnsi="Cambria Math" w:cs="Times New Roman"/>
            <w:sz w:val="28"/>
            <w:szCs w:val="26"/>
            <w:lang w:val="uk-UA"/>
          </w:rPr>
          <m:t>℃</m:t>
        </m:r>
      </m:oMath>
      <w:r w:rsidRPr="00745BB6">
        <w:rPr>
          <w:rFonts w:ascii="Times New Roman" w:eastAsia="Calibri" w:hAnsi="Times New Roman" w:cs="Times New Roman"/>
          <w:sz w:val="28"/>
          <w:szCs w:val="26"/>
          <w:lang w:val="uk-UA"/>
        </w:rPr>
        <w:t xml:space="preserve"> до +85</w:t>
      </w:r>
      <m:oMath>
        <m:r>
          <w:rPr>
            <w:rFonts w:ascii="Cambria Math" w:eastAsia="Calibri" w:hAnsi="Cambria Math" w:cs="Times New Roman"/>
            <w:sz w:val="28"/>
            <w:szCs w:val="26"/>
            <w:lang w:val="uk-UA"/>
          </w:rPr>
          <m:t>℃</m:t>
        </m:r>
      </m:oMath>
      <w:r w:rsidRPr="00745BB6">
        <w:rPr>
          <w:rFonts w:ascii="Times New Roman" w:eastAsia="Calibri" w:hAnsi="Times New Roman" w:cs="Times New Roman"/>
          <w:sz w:val="28"/>
          <w:szCs w:val="26"/>
          <w:lang w:val="uk-UA"/>
        </w:rPr>
        <w:t xml:space="preserve"> [1</w:t>
      </w:r>
      <w:r w:rsidR="008849C7" w:rsidRPr="008849C7">
        <w:rPr>
          <w:rFonts w:ascii="Times New Roman" w:eastAsia="Calibri" w:hAnsi="Times New Roman" w:cs="Times New Roman"/>
          <w:sz w:val="28"/>
          <w:szCs w:val="26"/>
          <w:lang w:val="ru-RU"/>
        </w:rPr>
        <w:t>3</w:t>
      </w:r>
      <w:r w:rsidRPr="00745BB6">
        <w:rPr>
          <w:rFonts w:ascii="Times New Roman" w:eastAsia="Calibri" w:hAnsi="Times New Roman" w:cs="Times New Roman"/>
          <w:sz w:val="28"/>
          <w:szCs w:val="26"/>
          <w:lang w:val="uk-UA"/>
        </w:rPr>
        <w:t>].</w:t>
      </w:r>
    </w:p>
    <w:p w14:paraId="26992658" w14:textId="77777777" w:rsidR="006C08BE" w:rsidRPr="00745BB6" w:rsidRDefault="006C08BE" w:rsidP="00211803">
      <w:pPr>
        <w:pStyle w:val="a9"/>
        <w:keepNext/>
        <w:keepLines/>
        <w:numPr>
          <w:ilvl w:val="1"/>
          <w:numId w:val="5"/>
        </w:numPr>
        <w:spacing w:before="200" w:after="200" w:line="240" w:lineRule="auto"/>
        <w:outlineLvl w:val="1"/>
        <w:rPr>
          <w:rFonts w:ascii="Times New Roman" w:eastAsia="Times New Roman" w:hAnsi="Times New Roman" w:cs="Times New Roman"/>
          <w:b/>
          <w:bCs/>
          <w:sz w:val="28"/>
          <w:szCs w:val="26"/>
          <w:lang w:val="uk-UA"/>
        </w:rPr>
      </w:pPr>
      <w:bookmarkStart w:id="21" w:name="_Toc532589108"/>
      <w:r w:rsidRPr="00745BB6">
        <w:rPr>
          <w:rFonts w:ascii="Times New Roman" w:eastAsia="Times New Roman" w:hAnsi="Times New Roman" w:cs="Times New Roman"/>
          <w:b/>
          <w:bCs/>
          <w:sz w:val="28"/>
          <w:szCs w:val="26"/>
          <w:lang w:val="uk-UA"/>
        </w:rPr>
        <w:t>Вибір класу точності та щільності поверхневого монтажу</w:t>
      </w:r>
      <w:bookmarkEnd w:id="21"/>
    </w:p>
    <w:p w14:paraId="5C60BDF5" w14:textId="77777777" w:rsidR="006C08BE" w:rsidRPr="00745BB6" w:rsidRDefault="006C08BE" w:rsidP="00F85A5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Точність виробництва і щільність монтажу ДП залежать від технології виробництва. Існує 5 класів точності плат:</w:t>
      </w:r>
      <w:r w:rsidR="00F85A5E">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1-й і 2-й класи ДП застосовують у випадку малого насичення поверхні ДП дискретними елементами і мікросхемами малого ступеня інтеграції; 3-й клас ДП – для мікросхем зі </w:t>
      </w:r>
      <w:proofErr w:type="spellStart"/>
      <w:r w:rsidRPr="00745BB6">
        <w:rPr>
          <w:rFonts w:ascii="Times New Roman" w:eastAsia="Calibri" w:hAnsi="Times New Roman" w:cs="Times New Roman"/>
          <w:sz w:val="28"/>
          <w:szCs w:val="26"/>
          <w:lang w:val="uk-UA"/>
        </w:rPr>
        <w:t>штирьовими</w:t>
      </w:r>
      <w:proofErr w:type="spellEnd"/>
      <w:r w:rsidRPr="00745BB6">
        <w:rPr>
          <w:rFonts w:ascii="Times New Roman" w:eastAsia="Calibri" w:hAnsi="Times New Roman" w:cs="Times New Roman"/>
          <w:sz w:val="28"/>
          <w:szCs w:val="26"/>
          <w:lang w:val="uk-UA"/>
        </w:rPr>
        <w:t xml:space="preserve"> і </w:t>
      </w:r>
      <w:proofErr w:type="spellStart"/>
      <w:r w:rsidRPr="00745BB6">
        <w:rPr>
          <w:rFonts w:ascii="Times New Roman" w:eastAsia="Calibri" w:hAnsi="Times New Roman" w:cs="Times New Roman"/>
          <w:sz w:val="28"/>
          <w:szCs w:val="26"/>
          <w:lang w:val="uk-UA"/>
        </w:rPr>
        <w:t>планарними</w:t>
      </w:r>
      <w:proofErr w:type="spellEnd"/>
      <w:r w:rsidRPr="00745BB6">
        <w:rPr>
          <w:rFonts w:ascii="Times New Roman" w:eastAsia="Calibri" w:hAnsi="Times New Roman" w:cs="Times New Roman"/>
          <w:sz w:val="28"/>
          <w:szCs w:val="26"/>
          <w:lang w:val="uk-UA"/>
        </w:rPr>
        <w:t xml:space="preserve"> виводами при середньому і високому насичені поверхні ДП елементами; 4-й клас ДП - при високому насичені поверхні ДП мікросхемами з виводами і без них; 5-й клас ДП - при дуже високому насичені поверхні ДП елементами з виводами і без них. </w:t>
      </w:r>
    </w:p>
    <w:p w14:paraId="06643E7E" w14:textId="77777777" w:rsidR="006C08BE" w:rsidRPr="00745BB6" w:rsidRDefault="006C08BE" w:rsidP="006C08B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 xml:space="preserve">Так як друкована плата була виготовлена хімічний методом виробництва, що передбачає процес травлення фольги, а значить, не може забезпечити точність вище 3 класу. Також ми маємо середнє насичення поверхні ДП елементами, тож обираємо </w:t>
      </w:r>
      <w:r w:rsidRPr="00745BB6">
        <w:rPr>
          <w:rFonts w:ascii="Times New Roman" w:eastAsia="Calibri" w:hAnsi="Times New Roman" w:cs="Times New Roman"/>
          <w:b/>
          <w:i/>
          <w:sz w:val="28"/>
          <w:szCs w:val="26"/>
          <w:lang w:val="uk-UA"/>
        </w:rPr>
        <w:t>3-й клас</w:t>
      </w:r>
      <w:r w:rsidRPr="00745BB6">
        <w:rPr>
          <w:rFonts w:ascii="Times New Roman" w:eastAsia="Calibri" w:hAnsi="Times New Roman" w:cs="Times New Roman"/>
          <w:sz w:val="28"/>
          <w:szCs w:val="26"/>
          <w:lang w:val="uk-UA"/>
        </w:rPr>
        <w:t xml:space="preserve"> точності.</w:t>
      </w:r>
    </w:p>
    <w:p w14:paraId="4EBE1D1F" w14:textId="77777777" w:rsidR="006C08BE" w:rsidRPr="00745BB6" w:rsidRDefault="006C08BE" w:rsidP="006C08B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Крок сітки обраний 1.27 мм, оскільки використовується закордонна мікросхема з дюймовим кроком сітки.</w:t>
      </w:r>
    </w:p>
    <w:p w14:paraId="6E7014B0" w14:textId="77777777" w:rsidR="00581033" w:rsidRPr="00745BB6" w:rsidRDefault="00581033" w:rsidP="00211803">
      <w:pPr>
        <w:pStyle w:val="a9"/>
        <w:keepNext/>
        <w:keepLines/>
        <w:numPr>
          <w:ilvl w:val="1"/>
          <w:numId w:val="5"/>
        </w:numPr>
        <w:spacing w:before="160" w:line="240" w:lineRule="auto"/>
        <w:outlineLvl w:val="2"/>
        <w:rPr>
          <w:rFonts w:ascii="Times New Roman" w:eastAsia="Times New Roman" w:hAnsi="Times New Roman" w:cs="Times New Roman"/>
          <w:b/>
          <w:bCs/>
          <w:sz w:val="28"/>
          <w:lang w:val="uk-UA"/>
        </w:rPr>
      </w:pPr>
      <w:bookmarkStart w:id="22" w:name="_Toc532589109"/>
      <w:r w:rsidRPr="00745BB6">
        <w:rPr>
          <w:rFonts w:ascii="Times New Roman" w:eastAsia="Times New Roman" w:hAnsi="Times New Roman" w:cs="Times New Roman"/>
          <w:b/>
          <w:bCs/>
          <w:sz w:val="28"/>
          <w:lang w:val="uk-UA"/>
        </w:rPr>
        <w:t>Розрахунок мінімальної площі та розмірів друкованої плати</w:t>
      </w:r>
      <w:bookmarkEnd w:id="22"/>
    </w:p>
    <w:p w14:paraId="5CD68964" w14:textId="77777777" w:rsidR="006C08BE" w:rsidRPr="00745BB6" w:rsidRDefault="006C08BE" w:rsidP="006C08B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Для початку нам необхідно дізнатися габаритні розміри усіх деталей, які знаходяться на платі. Для зручності проведемо їх класифікацію на малогабаритні (</w:t>
      </w:r>
      <w:r w:rsidR="00CE009F" w:rsidRPr="00745BB6">
        <w:rPr>
          <w:rFonts w:ascii="Times New Roman" w:eastAsia="Calibri" w:hAnsi="Times New Roman" w:cs="Times New Roman"/>
          <w:sz w:val="28"/>
          <w:szCs w:val="26"/>
          <w:lang w:val="uk-UA"/>
        </w:rPr>
        <w:t xml:space="preserve">деякі </w:t>
      </w:r>
      <w:r w:rsidRPr="00745BB6">
        <w:rPr>
          <w:rFonts w:ascii="Times New Roman" w:eastAsia="Calibri" w:hAnsi="Times New Roman" w:cs="Times New Roman"/>
          <w:sz w:val="28"/>
          <w:szCs w:val="26"/>
          <w:lang w:val="uk-UA"/>
        </w:rPr>
        <w:t xml:space="preserve">вивідні елементи, SMD), </w:t>
      </w:r>
      <w:proofErr w:type="spellStart"/>
      <w:r w:rsidRPr="00745BB6">
        <w:rPr>
          <w:rFonts w:ascii="Times New Roman" w:eastAsia="Calibri" w:hAnsi="Times New Roman" w:cs="Times New Roman"/>
          <w:sz w:val="28"/>
          <w:szCs w:val="26"/>
          <w:lang w:val="uk-UA"/>
        </w:rPr>
        <w:t>середньогабаритні</w:t>
      </w:r>
      <w:proofErr w:type="spellEnd"/>
      <w:r w:rsidRPr="00745BB6">
        <w:rPr>
          <w:rFonts w:ascii="Times New Roman" w:eastAsia="Calibri" w:hAnsi="Times New Roman" w:cs="Times New Roman"/>
          <w:sz w:val="28"/>
          <w:szCs w:val="26"/>
          <w:lang w:val="uk-UA"/>
        </w:rPr>
        <w:t xml:space="preserve"> (невеликі вивідні елементи) та великогабаритні (вивідні елементи, значні за розміром).</w:t>
      </w:r>
    </w:p>
    <w:p w14:paraId="2D619912" w14:textId="77777777" w:rsidR="006C08BE" w:rsidRPr="00745BB6" w:rsidRDefault="006C08BE" w:rsidP="00F85A5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Розрахунок площі проведемо за наступною формулою:</w:t>
      </w:r>
    </w:p>
    <w:p w14:paraId="143A15EB" w14:textId="77777777" w:rsidR="006C08BE" w:rsidRPr="00745BB6" w:rsidRDefault="00F95258" w:rsidP="006C08BE">
      <w:pPr>
        <w:spacing w:before="240" w:after="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ДП</m:t>
            </m:r>
          </m:sub>
        </m:sSub>
        <m:r>
          <w:rPr>
            <w:rFonts w:ascii="Cambria Math" w:eastAsia="Calibri" w:hAnsi="Cambria Math" w:cs="Times New Roman"/>
            <w:sz w:val="28"/>
            <w:szCs w:val="26"/>
            <w:lang w:val="uk-UA"/>
          </w:rPr>
          <m:t>=1∙</m:t>
        </m:r>
        <m:nary>
          <m:naryPr>
            <m:chr m:val="∑"/>
            <m:limLoc m:val="undOvr"/>
            <m:subHide m:val="1"/>
            <m:supHide m:val="1"/>
            <m:ctrlPr>
              <w:rPr>
                <w:rFonts w:ascii="Cambria Math" w:eastAsia="Calibri" w:hAnsi="Cambria Math" w:cs="Times New Roman"/>
                <w:i/>
                <w:sz w:val="28"/>
                <w:szCs w:val="26"/>
                <w:lang w:val="uk-UA"/>
              </w:rPr>
            </m:ctrlPr>
          </m:naryPr>
          <m:sub/>
          <m:sup/>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мг</m:t>
                </m:r>
              </m:sub>
            </m:sSub>
            <m:r>
              <w:rPr>
                <w:rFonts w:ascii="Cambria Math" w:eastAsia="Calibri" w:hAnsi="Cambria Math" w:cs="Times New Roman"/>
                <w:sz w:val="28"/>
                <w:szCs w:val="26"/>
                <w:lang w:val="uk-UA"/>
              </w:rPr>
              <m:t>+1.5∙</m:t>
            </m:r>
            <m:nary>
              <m:naryPr>
                <m:chr m:val="∑"/>
                <m:limLoc m:val="undOvr"/>
                <m:subHide m:val="1"/>
                <m:supHide m:val="1"/>
                <m:ctrlPr>
                  <w:rPr>
                    <w:rFonts w:ascii="Cambria Math" w:eastAsia="Calibri" w:hAnsi="Cambria Math" w:cs="Times New Roman"/>
                    <w:i/>
                    <w:sz w:val="28"/>
                    <w:szCs w:val="26"/>
                    <w:lang w:val="uk-UA"/>
                  </w:rPr>
                </m:ctrlPr>
              </m:naryPr>
              <m:sub/>
              <m:sup/>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cг</m:t>
                    </m:r>
                  </m:sub>
                </m:sSub>
                <m:r>
                  <w:rPr>
                    <w:rFonts w:ascii="Cambria Math" w:eastAsia="Calibri" w:hAnsi="Cambria Math" w:cs="Times New Roman"/>
                    <w:sz w:val="28"/>
                    <w:szCs w:val="26"/>
                    <w:lang w:val="uk-UA"/>
                  </w:rPr>
                  <m:t>+2.5∙</m:t>
                </m:r>
                <m:nary>
                  <m:naryPr>
                    <m:chr m:val="∑"/>
                    <m:limLoc m:val="undOvr"/>
                    <m:subHide m:val="1"/>
                    <m:supHide m:val="1"/>
                    <m:ctrlPr>
                      <w:rPr>
                        <w:rFonts w:ascii="Cambria Math" w:eastAsia="Calibri" w:hAnsi="Cambria Math" w:cs="Times New Roman"/>
                        <w:i/>
                        <w:sz w:val="28"/>
                        <w:szCs w:val="26"/>
                        <w:lang w:val="uk-UA"/>
                      </w:rPr>
                    </m:ctrlPr>
                  </m:naryPr>
                  <m:sub/>
                  <m:sup/>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вг</m:t>
                        </m:r>
                      </m:sub>
                    </m:sSub>
                  </m:e>
                </m:nary>
              </m:e>
            </m:nary>
          </m:e>
        </m:nary>
      </m:oMath>
      <w:r w:rsidR="006C08BE" w:rsidRPr="00745BB6">
        <w:rPr>
          <w:rFonts w:ascii="Times New Roman" w:eastAsia="Calibri" w:hAnsi="Times New Roman" w:cs="Times New Roman"/>
          <w:sz w:val="28"/>
          <w:szCs w:val="26"/>
          <w:lang w:val="uk-UA"/>
        </w:rPr>
        <w:t xml:space="preserve">  </w:t>
      </w:r>
      <w:r w:rsidR="001E2BBD" w:rsidRPr="00745BB6">
        <w:rPr>
          <w:rFonts w:ascii="Times New Roman" w:eastAsia="Calibri" w:hAnsi="Times New Roman" w:cs="Times New Roman"/>
          <w:sz w:val="28"/>
          <w:szCs w:val="26"/>
          <w:lang w:val="uk-UA"/>
        </w:rPr>
        <w:t>(3.1)</w:t>
      </w:r>
      <w:r w:rsidR="006C08BE" w:rsidRPr="00745BB6">
        <w:rPr>
          <w:rFonts w:ascii="Times New Roman" w:eastAsia="Calibri" w:hAnsi="Times New Roman" w:cs="Times New Roman"/>
          <w:sz w:val="28"/>
          <w:szCs w:val="26"/>
          <w:lang w:val="uk-UA"/>
        </w:rPr>
        <w:t xml:space="preserve">  </w:t>
      </w:r>
    </w:p>
    <w:p w14:paraId="13678BB3" w14:textId="77777777" w:rsidR="006C08BE" w:rsidRPr="00745BB6" w:rsidRDefault="006C08BE" w:rsidP="006C08BE">
      <w:pPr>
        <w:spacing w:before="240"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ДП</m:t>
            </m:r>
          </m:sub>
        </m:sSub>
      </m:oMath>
      <w:r w:rsidRPr="00745BB6">
        <w:rPr>
          <w:rFonts w:ascii="Times New Roman" w:eastAsia="Calibri" w:hAnsi="Times New Roman" w:cs="Times New Roman"/>
          <w:sz w:val="28"/>
          <w:szCs w:val="26"/>
          <w:lang w:val="uk-UA"/>
        </w:rPr>
        <w:t xml:space="preserve"> - мінімальна площа друкованої плати;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мг</m:t>
            </m:r>
          </m:sub>
        </m:sSub>
      </m:oMath>
      <w:r w:rsidRPr="00745BB6">
        <w:rPr>
          <w:rFonts w:ascii="Times New Roman" w:eastAsia="Calibri" w:hAnsi="Times New Roman" w:cs="Times New Roman"/>
          <w:sz w:val="28"/>
          <w:szCs w:val="26"/>
          <w:lang w:val="uk-UA"/>
        </w:rPr>
        <w:t xml:space="preserve"> - площа усіх малогабаритних елементів;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cг</m:t>
            </m:r>
          </m:sub>
        </m:sSub>
      </m:oMath>
      <w:r w:rsidRPr="00745BB6">
        <w:rPr>
          <w:rFonts w:ascii="Times New Roman" w:eastAsia="Calibri" w:hAnsi="Times New Roman" w:cs="Times New Roman"/>
          <w:sz w:val="28"/>
          <w:szCs w:val="26"/>
          <w:lang w:val="uk-UA"/>
        </w:rPr>
        <w:t xml:space="preserve"> - площа усіх елементів, середніх за розмірами;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вг</m:t>
            </m:r>
          </m:sub>
        </m:sSub>
      </m:oMath>
      <w:r w:rsidRPr="00745BB6">
        <w:rPr>
          <w:rFonts w:ascii="Times New Roman" w:eastAsia="Calibri" w:hAnsi="Times New Roman" w:cs="Times New Roman"/>
          <w:sz w:val="28"/>
          <w:szCs w:val="26"/>
          <w:lang w:val="uk-UA"/>
        </w:rPr>
        <w:t xml:space="preserve"> - площа усіх великогабаритних елементів.</w:t>
      </w:r>
    </w:p>
    <w:p w14:paraId="066715C4" w14:textId="77777777" w:rsidR="00C73249" w:rsidRPr="00745BB6" w:rsidRDefault="006C08BE" w:rsidP="007763E6">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w:t>
      </w:r>
      <w:r w:rsidRPr="00745BB6">
        <w:rPr>
          <w:rFonts w:ascii="Times New Roman" w:eastAsia="Calibri" w:hAnsi="Times New Roman" w:cs="Times New Roman"/>
          <w:i/>
          <w:sz w:val="28"/>
          <w:szCs w:val="26"/>
          <w:lang w:val="uk-UA"/>
        </w:rPr>
        <w:t xml:space="preserve">Таблиці </w:t>
      </w:r>
      <w:r w:rsidR="001E2BBD" w:rsidRPr="00745BB6">
        <w:rPr>
          <w:rFonts w:ascii="Times New Roman" w:eastAsia="Calibri" w:hAnsi="Times New Roman" w:cs="Times New Roman"/>
          <w:i/>
          <w:sz w:val="28"/>
          <w:szCs w:val="26"/>
          <w:lang w:val="uk-UA"/>
        </w:rPr>
        <w:t>3</w:t>
      </w:r>
      <w:r w:rsidRPr="00745BB6">
        <w:rPr>
          <w:rFonts w:ascii="Times New Roman" w:eastAsia="Calibri" w:hAnsi="Times New Roman" w:cs="Times New Roman"/>
          <w:i/>
          <w:sz w:val="28"/>
          <w:szCs w:val="26"/>
          <w:lang w:val="uk-UA"/>
        </w:rPr>
        <w:t xml:space="preserve">.1 </w:t>
      </w:r>
      <w:r w:rsidRPr="00745BB6">
        <w:rPr>
          <w:rFonts w:ascii="Times New Roman" w:eastAsia="Calibri" w:hAnsi="Times New Roman" w:cs="Times New Roman"/>
          <w:sz w:val="28"/>
          <w:szCs w:val="26"/>
          <w:lang w:val="uk-UA"/>
        </w:rPr>
        <w:t>зведено лінійні розміри, площі як одного елемента, так і сумарна для декількох однотипних.</w:t>
      </w:r>
    </w:p>
    <w:p w14:paraId="3BBABB79" w14:textId="77777777" w:rsidR="006C08BE" w:rsidRDefault="006C08BE" w:rsidP="003939D7">
      <w:pPr>
        <w:spacing w:after="0" w:line="360" w:lineRule="auto"/>
        <w:ind w:right="332" w:firstLine="567"/>
        <w:jc w:val="right"/>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 xml:space="preserve">Таблиця </w:t>
      </w:r>
      <w:r w:rsidR="001E2BBD" w:rsidRPr="00745BB6">
        <w:rPr>
          <w:rFonts w:ascii="Times New Roman" w:eastAsia="Calibri" w:hAnsi="Times New Roman" w:cs="Times New Roman"/>
          <w:i/>
          <w:sz w:val="28"/>
          <w:szCs w:val="26"/>
          <w:lang w:val="uk-UA"/>
        </w:rPr>
        <w:t>3</w:t>
      </w:r>
      <w:r w:rsidRPr="00745BB6">
        <w:rPr>
          <w:rFonts w:ascii="Times New Roman" w:eastAsia="Calibri" w:hAnsi="Times New Roman" w:cs="Times New Roman"/>
          <w:i/>
          <w:sz w:val="28"/>
          <w:szCs w:val="26"/>
          <w:lang w:val="uk-UA"/>
        </w:rPr>
        <w:t>.1</w:t>
      </w:r>
    </w:p>
    <w:tbl>
      <w:tblPr>
        <w:tblStyle w:val="a8"/>
        <w:tblW w:w="9634" w:type="dxa"/>
        <w:tblLook w:val="04A0" w:firstRow="1" w:lastRow="0" w:firstColumn="1" w:lastColumn="0" w:noHBand="0" w:noVBand="1"/>
      </w:tblPr>
      <w:tblGrid>
        <w:gridCol w:w="2263"/>
        <w:gridCol w:w="1418"/>
        <w:gridCol w:w="1417"/>
        <w:gridCol w:w="1418"/>
        <w:gridCol w:w="1399"/>
        <w:gridCol w:w="1719"/>
      </w:tblGrid>
      <w:tr w:rsidR="00F85A5E" w:rsidRPr="00F95258" w14:paraId="7F5846B8" w14:textId="77777777" w:rsidTr="000B7FE6">
        <w:tc>
          <w:tcPr>
            <w:tcW w:w="2263" w:type="dxa"/>
          </w:tcPr>
          <w:p w14:paraId="05B6DE70"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Елемент</w:t>
            </w:r>
          </w:p>
        </w:tc>
        <w:tc>
          <w:tcPr>
            <w:tcW w:w="1418" w:type="dxa"/>
          </w:tcPr>
          <w:p w14:paraId="53801B1E"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 xml:space="preserve">Кількість, </w:t>
            </w:r>
            <w:proofErr w:type="spellStart"/>
            <w:r w:rsidRPr="00745BB6">
              <w:rPr>
                <w:rFonts w:ascii="Times New Roman" w:hAnsi="Times New Roman"/>
                <w:sz w:val="28"/>
                <w:szCs w:val="26"/>
              </w:rPr>
              <w:t>шт</w:t>
            </w:r>
            <w:proofErr w:type="spellEnd"/>
          </w:p>
        </w:tc>
        <w:tc>
          <w:tcPr>
            <w:tcW w:w="1417" w:type="dxa"/>
          </w:tcPr>
          <w:p w14:paraId="749D4315"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Довжина, мм</w:t>
            </w:r>
          </w:p>
        </w:tc>
        <w:tc>
          <w:tcPr>
            <w:tcW w:w="1418" w:type="dxa"/>
          </w:tcPr>
          <w:p w14:paraId="50238021"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Ширина, мм</w:t>
            </w:r>
          </w:p>
        </w:tc>
        <w:tc>
          <w:tcPr>
            <w:tcW w:w="1399" w:type="dxa"/>
          </w:tcPr>
          <w:p w14:paraId="7CF7436F" w14:textId="77777777" w:rsidR="00F85A5E" w:rsidRPr="00745BB6" w:rsidRDefault="00F85A5E" w:rsidP="000B7FE6">
            <w:pPr>
              <w:spacing w:line="360" w:lineRule="auto"/>
              <w:jc w:val="center"/>
              <w:rPr>
                <w:rFonts w:ascii="Times New Roman" w:hAnsi="Times New Roman"/>
                <w:sz w:val="28"/>
                <w:szCs w:val="26"/>
                <w:vertAlign w:val="superscript"/>
              </w:rPr>
            </w:pPr>
            <w:r w:rsidRPr="00745BB6">
              <w:rPr>
                <w:rFonts w:ascii="Times New Roman" w:hAnsi="Times New Roman"/>
                <w:sz w:val="28"/>
                <w:szCs w:val="26"/>
              </w:rPr>
              <w:t>Площа одного елемента, мм</w:t>
            </w:r>
            <w:r w:rsidRPr="00745BB6">
              <w:rPr>
                <w:rFonts w:ascii="Times New Roman" w:hAnsi="Times New Roman"/>
                <w:sz w:val="28"/>
                <w:szCs w:val="26"/>
                <w:vertAlign w:val="superscript"/>
              </w:rPr>
              <w:t>2</w:t>
            </w:r>
          </w:p>
        </w:tc>
        <w:tc>
          <w:tcPr>
            <w:tcW w:w="1719" w:type="dxa"/>
          </w:tcPr>
          <w:p w14:paraId="34E2E42C" w14:textId="77777777" w:rsidR="00F85A5E" w:rsidRPr="00745BB6" w:rsidRDefault="00F85A5E" w:rsidP="000B7FE6">
            <w:pPr>
              <w:spacing w:line="360" w:lineRule="auto"/>
              <w:jc w:val="center"/>
              <w:rPr>
                <w:rFonts w:ascii="Times New Roman" w:hAnsi="Times New Roman"/>
                <w:sz w:val="28"/>
                <w:szCs w:val="26"/>
                <w:vertAlign w:val="superscript"/>
              </w:rPr>
            </w:pPr>
            <w:r w:rsidRPr="00745BB6">
              <w:rPr>
                <w:rFonts w:ascii="Times New Roman" w:hAnsi="Times New Roman"/>
                <w:sz w:val="28"/>
                <w:szCs w:val="26"/>
              </w:rPr>
              <w:t>Сумарна площа всіх елементів, мм</w:t>
            </w:r>
            <w:r w:rsidRPr="00745BB6">
              <w:rPr>
                <w:rFonts w:ascii="Times New Roman" w:hAnsi="Times New Roman"/>
                <w:sz w:val="28"/>
                <w:szCs w:val="26"/>
                <w:vertAlign w:val="superscript"/>
              </w:rPr>
              <w:t>2</w:t>
            </w:r>
          </w:p>
        </w:tc>
      </w:tr>
      <w:tr w:rsidR="00F85A5E" w:rsidRPr="00745BB6" w14:paraId="606A1D61" w14:textId="77777777" w:rsidTr="000B7FE6">
        <w:tc>
          <w:tcPr>
            <w:tcW w:w="9634" w:type="dxa"/>
            <w:gridSpan w:val="6"/>
          </w:tcPr>
          <w:p w14:paraId="789DFFC5" w14:textId="77777777" w:rsidR="00F85A5E" w:rsidRPr="00745BB6" w:rsidRDefault="00F85A5E" w:rsidP="000B7FE6">
            <w:pPr>
              <w:spacing w:line="360" w:lineRule="auto"/>
              <w:jc w:val="center"/>
              <w:rPr>
                <w:rFonts w:ascii="Times New Roman" w:hAnsi="Times New Roman"/>
                <w:i/>
                <w:sz w:val="28"/>
                <w:szCs w:val="26"/>
              </w:rPr>
            </w:pPr>
            <w:r w:rsidRPr="00745BB6">
              <w:rPr>
                <w:rFonts w:ascii="Times New Roman" w:hAnsi="Times New Roman"/>
                <w:i/>
                <w:sz w:val="28"/>
                <w:szCs w:val="26"/>
              </w:rPr>
              <w:t>Малогабаритні</w:t>
            </w:r>
          </w:p>
        </w:tc>
      </w:tr>
      <w:tr w:rsidR="00F85A5E" w:rsidRPr="00745BB6" w14:paraId="5E806468" w14:textId="77777777" w:rsidTr="000B7FE6">
        <w:tc>
          <w:tcPr>
            <w:tcW w:w="2263" w:type="dxa"/>
          </w:tcPr>
          <w:p w14:paraId="61F5F2F8"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Резистор</w:t>
            </w:r>
          </w:p>
        </w:tc>
        <w:tc>
          <w:tcPr>
            <w:tcW w:w="1418" w:type="dxa"/>
          </w:tcPr>
          <w:p w14:paraId="3377010A"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3</w:t>
            </w:r>
          </w:p>
        </w:tc>
        <w:tc>
          <w:tcPr>
            <w:tcW w:w="1417" w:type="dxa"/>
          </w:tcPr>
          <w:p w14:paraId="776FBA84"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4</w:t>
            </w:r>
          </w:p>
        </w:tc>
        <w:tc>
          <w:tcPr>
            <w:tcW w:w="1418" w:type="dxa"/>
          </w:tcPr>
          <w:p w14:paraId="14534AA6"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1.5</w:t>
            </w:r>
          </w:p>
        </w:tc>
        <w:tc>
          <w:tcPr>
            <w:tcW w:w="1399" w:type="dxa"/>
          </w:tcPr>
          <w:p w14:paraId="5A637CF9"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6</w:t>
            </w:r>
          </w:p>
        </w:tc>
        <w:tc>
          <w:tcPr>
            <w:tcW w:w="1719" w:type="dxa"/>
          </w:tcPr>
          <w:p w14:paraId="35BE3EEA"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18</w:t>
            </w:r>
          </w:p>
        </w:tc>
      </w:tr>
    </w:tbl>
    <w:p w14:paraId="7E98DBF8" w14:textId="77777777" w:rsidR="00F85A5E" w:rsidRDefault="00F85A5E" w:rsidP="003939D7">
      <w:pPr>
        <w:spacing w:after="0" w:line="360" w:lineRule="auto"/>
        <w:ind w:right="332" w:firstLine="567"/>
        <w:jc w:val="right"/>
        <w:rPr>
          <w:rFonts w:ascii="Times New Roman" w:eastAsia="Calibri" w:hAnsi="Times New Roman" w:cs="Times New Roman"/>
          <w:i/>
          <w:sz w:val="28"/>
          <w:szCs w:val="26"/>
          <w:lang w:val="uk-UA"/>
        </w:rPr>
      </w:pPr>
    </w:p>
    <w:p w14:paraId="493BB267" w14:textId="77777777" w:rsidR="00F85A5E" w:rsidRDefault="00F85A5E" w:rsidP="003939D7">
      <w:pPr>
        <w:spacing w:after="0" w:line="360" w:lineRule="auto"/>
        <w:ind w:right="332" w:firstLine="567"/>
        <w:jc w:val="right"/>
        <w:rPr>
          <w:rFonts w:ascii="Times New Roman" w:eastAsia="Calibri" w:hAnsi="Times New Roman" w:cs="Times New Roman"/>
          <w:i/>
          <w:sz w:val="28"/>
          <w:szCs w:val="26"/>
          <w:lang w:val="uk-UA"/>
        </w:rPr>
      </w:pPr>
    </w:p>
    <w:p w14:paraId="1237F642" w14:textId="77777777" w:rsidR="00F85A5E" w:rsidRPr="00745BB6" w:rsidRDefault="00F85A5E" w:rsidP="00F85A5E">
      <w:pPr>
        <w:spacing w:after="0" w:line="360" w:lineRule="auto"/>
        <w:ind w:firstLine="567"/>
        <w:jc w:val="right"/>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lastRenderedPageBreak/>
        <w:t>Таблиця 3.1 (Продовження)</w:t>
      </w:r>
    </w:p>
    <w:tbl>
      <w:tblPr>
        <w:tblStyle w:val="a8"/>
        <w:tblW w:w="9634" w:type="dxa"/>
        <w:tblLook w:val="04A0" w:firstRow="1" w:lastRow="0" w:firstColumn="1" w:lastColumn="0" w:noHBand="0" w:noVBand="1"/>
      </w:tblPr>
      <w:tblGrid>
        <w:gridCol w:w="2262"/>
        <w:gridCol w:w="224"/>
        <w:gridCol w:w="1193"/>
        <w:gridCol w:w="181"/>
        <w:gridCol w:w="1236"/>
        <w:gridCol w:w="133"/>
        <w:gridCol w:w="1285"/>
        <w:gridCol w:w="42"/>
        <w:gridCol w:w="1359"/>
        <w:gridCol w:w="1719"/>
      </w:tblGrid>
      <w:tr w:rsidR="006C08BE" w:rsidRPr="00F95258" w14:paraId="0D7DFD0B" w14:textId="77777777" w:rsidTr="00F85A5E">
        <w:tc>
          <w:tcPr>
            <w:tcW w:w="2263" w:type="dxa"/>
          </w:tcPr>
          <w:p w14:paraId="07EEF77B"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Елемент</w:t>
            </w:r>
          </w:p>
        </w:tc>
        <w:tc>
          <w:tcPr>
            <w:tcW w:w="1418" w:type="dxa"/>
            <w:gridSpan w:val="2"/>
          </w:tcPr>
          <w:p w14:paraId="7598D151"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 xml:space="preserve">Кількість, </w:t>
            </w:r>
            <w:proofErr w:type="spellStart"/>
            <w:r w:rsidRPr="00745BB6">
              <w:rPr>
                <w:rFonts w:ascii="Times New Roman" w:hAnsi="Times New Roman"/>
                <w:sz w:val="28"/>
                <w:szCs w:val="26"/>
              </w:rPr>
              <w:t>шт</w:t>
            </w:r>
            <w:proofErr w:type="spellEnd"/>
          </w:p>
        </w:tc>
        <w:tc>
          <w:tcPr>
            <w:tcW w:w="1417" w:type="dxa"/>
            <w:gridSpan w:val="2"/>
          </w:tcPr>
          <w:p w14:paraId="02A31401"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Довжина, мм</w:t>
            </w:r>
          </w:p>
        </w:tc>
        <w:tc>
          <w:tcPr>
            <w:tcW w:w="1418" w:type="dxa"/>
            <w:gridSpan w:val="2"/>
          </w:tcPr>
          <w:p w14:paraId="45431C5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Ширина, мм</w:t>
            </w:r>
          </w:p>
        </w:tc>
        <w:tc>
          <w:tcPr>
            <w:tcW w:w="1399" w:type="dxa"/>
            <w:gridSpan w:val="2"/>
          </w:tcPr>
          <w:p w14:paraId="3AA3155E" w14:textId="77777777" w:rsidR="006C08BE" w:rsidRPr="00745BB6" w:rsidRDefault="006C08BE" w:rsidP="006C08BE">
            <w:pPr>
              <w:spacing w:line="360" w:lineRule="auto"/>
              <w:jc w:val="center"/>
              <w:rPr>
                <w:rFonts w:ascii="Times New Roman" w:hAnsi="Times New Roman"/>
                <w:sz w:val="28"/>
                <w:szCs w:val="26"/>
                <w:vertAlign w:val="superscript"/>
              </w:rPr>
            </w:pPr>
            <w:r w:rsidRPr="00745BB6">
              <w:rPr>
                <w:rFonts w:ascii="Times New Roman" w:hAnsi="Times New Roman"/>
                <w:sz w:val="28"/>
                <w:szCs w:val="26"/>
              </w:rPr>
              <w:t>Площа одного елемента, мм</w:t>
            </w:r>
            <w:r w:rsidRPr="00745BB6">
              <w:rPr>
                <w:rFonts w:ascii="Times New Roman" w:hAnsi="Times New Roman"/>
                <w:sz w:val="28"/>
                <w:szCs w:val="26"/>
                <w:vertAlign w:val="superscript"/>
              </w:rPr>
              <w:t>2</w:t>
            </w:r>
          </w:p>
        </w:tc>
        <w:tc>
          <w:tcPr>
            <w:tcW w:w="1719" w:type="dxa"/>
          </w:tcPr>
          <w:p w14:paraId="1D7786E0" w14:textId="77777777" w:rsidR="006C08BE" w:rsidRPr="00745BB6" w:rsidRDefault="006C08BE" w:rsidP="006C08BE">
            <w:pPr>
              <w:spacing w:line="360" w:lineRule="auto"/>
              <w:jc w:val="center"/>
              <w:rPr>
                <w:rFonts w:ascii="Times New Roman" w:hAnsi="Times New Roman"/>
                <w:sz w:val="28"/>
                <w:szCs w:val="26"/>
                <w:vertAlign w:val="superscript"/>
              </w:rPr>
            </w:pPr>
            <w:r w:rsidRPr="00745BB6">
              <w:rPr>
                <w:rFonts w:ascii="Times New Roman" w:hAnsi="Times New Roman"/>
                <w:sz w:val="28"/>
                <w:szCs w:val="26"/>
              </w:rPr>
              <w:t>Сумарна площа всіх елементів, мм</w:t>
            </w:r>
            <w:r w:rsidRPr="00745BB6">
              <w:rPr>
                <w:rFonts w:ascii="Times New Roman" w:hAnsi="Times New Roman"/>
                <w:sz w:val="28"/>
                <w:szCs w:val="26"/>
                <w:vertAlign w:val="superscript"/>
              </w:rPr>
              <w:t>2</w:t>
            </w:r>
          </w:p>
        </w:tc>
      </w:tr>
      <w:tr w:rsidR="006C08BE" w:rsidRPr="00745BB6" w14:paraId="744C8407" w14:textId="77777777" w:rsidTr="00F85A5E">
        <w:tc>
          <w:tcPr>
            <w:tcW w:w="2263" w:type="dxa"/>
          </w:tcPr>
          <w:p w14:paraId="35615548"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 xml:space="preserve">Конденсатор електролітичний </w:t>
            </w:r>
          </w:p>
        </w:tc>
        <w:tc>
          <w:tcPr>
            <w:tcW w:w="1418" w:type="dxa"/>
            <w:gridSpan w:val="2"/>
          </w:tcPr>
          <w:p w14:paraId="72116D2A"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7</w:t>
            </w:r>
          </w:p>
        </w:tc>
        <w:tc>
          <w:tcPr>
            <w:tcW w:w="1417" w:type="dxa"/>
            <w:gridSpan w:val="2"/>
          </w:tcPr>
          <w:p w14:paraId="2195E570"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4.3</w:t>
            </w:r>
          </w:p>
          <w:p w14:paraId="0E8FB2DC" w14:textId="77777777" w:rsidR="006C08BE" w:rsidRPr="00745BB6" w:rsidRDefault="006C08BE" w:rsidP="006C08BE">
            <w:pPr>
              <w:spacing w:line="360" w:lineRule="auto"/>
              <w:jc w:val="center"/>
              <w:rPr>
                <w:rFonts w:ascii="Times New Roman" w:hAnsi="Times New Roman"/>
                <w:sz w:val="28"/>
                <w:szCs w:val="26"/>
              </w:rPr>
            </w:pPr>
          </w:p>
        </w:tc>
        <w:tc>
          <w:tcPr>
            <w:tcW w:w="1418" w:type="dxa"/>
            <w:gridSpan w:val="2"/>
          </w:tcPr>
          <w:p w14:paraId="39CD6C1A" w14:textId="77777777" w:rsidR="006C08BE" w:rsidRPr="00745BB6" w:rsidRDefault="006C08BE" w:rsidP="00C73249">
            <w:pPr>
              <w:spacing w:line="360" w:lineRule="auto"/>
              <w:jc w:val="center"/>
              <w:rPr>
                <w:rFonts w:ascii="Times New Roman" w:hAnsi="Times New Roman"/>
                <w:sz w:val="28"/>
                <w:szCs w:val="26"/>
              </w:rPr>
            </w:pPr>
            <w:r w:rsidRPr="00745BB6">
              <w:rPr>
                <w:rFonts w:ascii="Times New Roman" w:hAnsi="Times New Roman"/>
                <w:sz w:val="28"/>
                <w:szCs w:val="26"/>
              </w:rPr>
              <w:t>4.3</w:t>
            </w:r>
          </w:p>
        </w:tc>
        <w:tc>
          <w:tcPr>
            <w:tcW w:w="1399" w:type="dxa"/>
            <w:gridSpan w:val="2"/>
          </w:tcPr>
          <w:p w14:paraId="18B8F48B"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18.49</w:t>
            </w:r>
          </w:p>
        </w:tc>
        <w:tc>
          <w:tcPr>
            <w:tcW w:w="1719" w:type="dxa"/>
          </w:tcPr>
          <w:p w14:paraId="0A8A3CD6"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129.43</w:t>
            </w:r>
          </w:p>
        </w:tc>
      </w:tr>
      <w:tr w:rsidR="006C08BE" w:rsidRPr="00745BB6" w14:paraId="7D546C3C" w14:textId="77777777" w:rsidTr="00F85A5E">
        <w:tc>
          <w:tcPr>
            <w:tcW w:w="2263" w:type="dxa"/>
          </w:tcPr>
          <w:p w14:paraId="3671F9C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Конденсатор керамічний високовольтний</w:t>
            </w:r>
          </w:p>
        </w:tc>
        <w:tc>
          <w:tcPr>
            <w:tcW w:w="1418" w:type="dxa"/>
            <w:gridSpan w:val="2"/>
          </w:tcPr>
          <w:p w14:paraId="4D881D3C"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10</w:t>
            </w:r>
          </w:p>
        </w:tc>
        <w:tc>
          <w:tcPr>
            <w:tcW w:w="1417" w:type="dxa"/>
            <w:gridSpan w:val="2"/>
          </w:tcPr>
          <w:p w14:paraId="79D66DBF"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6.6</w:t>
            </w:r>
          </w:p>
        </w:tc>
        <w:tc>
          <w:tcPr>
            <w:tcW w:w="1418" w:type="dxa"/>
            <w:gridSpan w:val="2"/>
          </w:tcPr>
          <w:p w14:paraId="323D2841"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3</w:t>
            </w:r>
          </w:p>
        </w:tc>
        <w:tc>
          <w:tcPr>
            <w:tcW w:w="1399" w:type="dxa"/>
            <w:gridSpan w:val="2"/>
          </w:tcPr>
          <w:p w14:paraId="6F3E26CB"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19.8</w:t>
            </w:r>
          </w:p>
        </w:tc>
        <w:tc>
          <w:tcPr>
            <w:tcW w:w="1719" w:type="dxa"/>
          </w:tcPr>
          <w:p w14:paraId="3E632A24"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198</w:t>
            </w:r>
          </w:p>
        </w:tc>
      </w:tr>
      <w:tr w:rsidR="006C08BE" w:rsidRPr="00745BB6" w14:paraId="22B477F8" w14:textId="77777777" w:rsidTr="00F85A5E">
        <w:tc>
          <w:tcPr>
            <w:tcW w:w="2263" w:type="dxa"/>
          </w:tcPr>
          <w:p w14:paraId="2AC92CBD"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Резистор вивідний</w:t>
            </w:r>
          </w:p>
        </w:tc>
        <w:tc>
          <w:tcPr>
            <w:tcW w:w="1418" w:type="dxa"/>
            <w:gridSpan w:val="2"/>
          </w:tcPr>
          <w:p w14:paraId="02C61AB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417" w:type="dxa"/>
            <w:gridSpan w:val="2"/>
          </w:tcPr>
          <w:p w14:paraId="04FB9FF9"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6.5</w:t>
            </w:r>
          </w:p>
        </w:tc>
        <w:tc>
          <w:tcPr>
            <w:tcW w:w="1418" w:type="dxa"/>
            <w:gridSpan w:val="2"/>
          </w:tcPr>
          <w:p w14:paraId="4434BD7F"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2.5</w:t>
            </w:r>
          </w:p>
        </w:tc>
        <w:tc>
          <w:tcPr>
            <w:tcW w:w="1399" w:type="dxa"/>
            <w:gridSpan w:val="2"/>
          </w:tcPr>
          <w:p w14:paraId="365677C9"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16.25</w:t>
            </w:r>
          </w:p>
        </w:tc>
        <w:tc>
          <w:tcPr>
            <w:tcW w:w="1719" w:type="dxa"/>
          </w:tcPr>
          <w:p w14:paraId="2E3E2F9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16.25</w:t>
            </w:r>
          </w:p>
        </w:tc>
      </w:tr>
      <w:tr w:rsidR="006C08BE" w:rsidRPr="00745BB6" w14:paraId="1D638D45" w14:textId="77777777" w:rsidTr="00F85A5E">
        <w:tc>
          <w:tcPr>
            <w:tcW w:w="2263" w:type="dxa"/>
          </w:tcPr>
          <w:p w14:paraId="006B1CD8"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ENCODER</w:t>
            </w:r>
          </w:p>
        </w:tc>
        <w:tc>
          <w:tcPr>
            <w:tcW w:w="1418" w:type="dxa"/>
            <w:gridSpan w:val="2"/>
          </w:tcPr>
          <w:p w14:paraId="283E435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417" w:type="dxa"/>
            <w:gridSpan w:val="2"/>
          </w:tcPr>
          <w:p w14:paraId="77AA3546"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6.8</w:t>
            </w:r>
          </w:p>
        </w:tc>
        <w:tc>
          <w:tcPr>
            <w:tcW w:w="1418" w:type="dxa"/>
            <w:gridSpan w:val="2"/>
          </w:tcPr>
          <w:p w14:paraId="57CAAD82"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2.5</w:t>
            </w:r>
          </w:p>
        </w:tc>
        <w:tc>
          <w:tcPr>
            <w:tcW w:w="1399" w:type="dxa"/>
            <w:gridSpan w:val="2"/>
          </w:tcPr>
          <w:p w14:paraId="156F4C31"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17</w:t>
            </w:r>
          </w:p>
        </w:tc>
        <w:tc>
          <w:tcPr>
            <w:tcW w:w="1719" w:type="dxa"/>
          </w:tcPr>
          <w:p w14:paraId="69CA9FDB"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17</w:t>
            </w:r>
          </w:p>
        </w:tc>
      </w:tr>
      <w:tr w:rsidR="006C08BE" w:rsidRPr="00745BB6" w14:paraId="3FB11747" w14:textId="77777777" w:rsidTr="00F85A5E">
        <w:tc>
          <w:tcPr>
            <w:tcW w:w="2263" w:type="dxa"/>
          </w:tcPr>
          <w:p w14:paraId="0F2F5B73"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 xml:space="preserve">Діод </w:t>
            </w:r>
            <w:proofErr w:type="spellStart"/>
            <w:r w:rsidRPr="00745BB6">
              <w:rPr>
                <w:rFonts w:ascii="Times New Roman" w:hAnsi="Times New Roman"/>
                <w:sz w:val="28"/>
                <w:szCs w:val="26"/>
              </w:rPr>
              <w:t>супрессор</w:t>
            </w:r>
            <w:proofErr w:type="spellEnd"/>
          </w:p>
          <w:p w14:paraId="26D3F3EA"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(DO-214 АС)</w:t>
            </w:r>
          </w:p>
        </w:tc>
        <w:tc>
          <w:tcPr>
            <w:tcW w:w="1418" w:type="dxa"/>
            <w:gridSpan w:val="2"/>
          </w:tcPr>
          <w:p w14:paraId="2C412722"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w:t>
            </w:r>
          </w:p>
        </w:tc>
        <w:tc>
          <w:tcPr>
            <w:tcW w:w="1417" w:type="dxa"/>
            <w:gridSpan w:val="2"/>
          </w:tcPr>
          <w:p w14:paraId="5A8715FF" w14:textId="77777777" w:rsidR="006C08BE" w:rsidRPr="00745BB6" w:rsidRDefault="00BD1A34" w:rsidP="006C08BE">
            <w:pPr>
              <w:spacing w:line="360" w:lineRule="auto"/>
              <w:jc w:val="center"/>
              <w:rPr>
                <w:rFonts w:ascii="Times New Roman" w:hAnsi="Times New Roman"/>
                <w:sz w:val="28"/>
                <w:szCs w:val="26"/>
              </w:rPr>
            </w:pPr>
            <w:r w:rsidRPr="00745BB6">
              <w:rPr>
                <w:rFonts w:ascii="Times New Roman" w:hAnsi="Times New Roman"/>
                <w:sz w:val="28"/>
                <w:szCs w:val="26"/>
              </w:rPr>
              <w:t>7</w:t>
            </w:r>
          </w:p>
        </w:tc>
        <w:tc>
          <w:tcPr>
            <w:tcW w:w="1418" w:type="dxa"/>
            <w:gridSpan w:val="2"/>
          </w:tcPr>
          <w:p w14:paraId="0B63BEE4"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w:t>
            </w:r>
            <w:r w:rsidR="00BD1A34" w:rsidRPr="00745BB6">
              <w:rPr>
                <w:rFonts w:ascii="Times New Roman" w:hAnsi="Times New Roman"/>
                <w:sz w:val="28"/>
                <w:szCs w:val="26"/>
              </w:rPr>
              <w:t>8</w:t>
            </w:r>
          </w:p>
        </w:tc>
        <w:tc>
          <w:tcPr>
            <w:tcW w:w="1399" w:type="dxa"/>
            <w:gridSpan w:val="2"/>
          </w:tcPr>
          <w:p w14:paraId="0C9EEFD9" w14:textId="77777777" w:rsidR="006C08BE" w:rsidRPr="00745BB6" w:rsidRDefault="00BD1A34" w:rsidP="006C08BE">
            <w:pPr>
              <w:spacing w:line="360" w:lineRule="auto"/>
              <w:jc w:val="center"/>
              <w:rPr>
                <w:rFonts w:ascii="Times New Roman" w:hAnsi="Times New Roman"/>
                <w:sz w:val="28"/>
                <w:szCs w:val="26"/>
              </w:rPr>
            </w:pPr>
            <w:r w:rsidRPr="00745BB6">
              <w:rPr>
                <w:rFonts w:ascii="Times New Roman" w:hAnsi="Times New Roman"/>
                <w:sz w:val="28"/>
                <w:szCs w:val="26"/>
              </w:rPr>
              <w:t>19.6</w:t>
            </w:r>
          </w:p>
        </w:tc>
        <w:tc>
          <w:tcPr>
            <w:tcW w:w="1719" w:type="dxa"/>
          </w:tcPr>
          <w:p w14:paraId="4864021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3</w:t>
            </w:r>
            <w:r w:rsidR="00BD1A34" w:rsidRPr="00745BB6">
              <w:rPr>
                <w:rFonts w:ascii="Times New Roman" w:hAnsi="Times New Roman"/>
                <w:sz w:val="28"/>
                <w:szCs w:val="26"/>
              </w:rPr>
              <w:t>9</w:t>
            </w:r>
            <w:r w:rsidRPr="00745BB6">
              <w:rPr>
                <w:rFonts w:ascii="Times New Roman" w:hAnsi="Times New Roman"/>
                <w:sz w:val="28"/>
                <w:szCs w:val="26"/>
              </w:rPr>
              <w:t>.</w:t>
            </w:r>
            <w:r w:rsidR="00BD1A34" w:rsidRPr="00745BB6">
              <w:rPr>
                <w:rFonts w:ascii="Times New Roman" w:hAnsi="Times New Roman"/>
                <w:sz w:val="28"/>
                <w:szCs w:val="26"/>
              </w:rPr>
              <w:t>2</w:t>
            </w:r>
          </w:p>
        </w:tc>
      </w:tr>
      <w:tr w:rsidR="00B356E0" w:rsidRPr="00745BB6" w14:paraId="5969A334" w14:textId="77777777" w:rsidTr="00F85A5E">
        <w:tc>
          <w:tcPr>
            <w:tcW w:w="9634" w:type="dxa"/>
            <w:gridSpan w:val="10"/>
          </w:tcPr>
          <w:p w14:paraId="07D6E05A" w14:textId="77777777" w:rsidR="00B356E0" w:rsidRPr="00745BB6" w:rsidRDefault="00B356E0" w:rsidP="00B356E0">
            <w:pPr>
              <w:spacing w:line="360" w:lineRule="auto"/>
              <w:jc w:val="center"/>
              <w:rPr>
                <w:rFonts w:ascii="Times New Roman" w:hAnsi="Times New Roman"/>
                <w:sz w:val="28"/>
                <w:szCs w:val="26"/>
              </w:rPr>
            </w:pPr>
            <w:proofErr w:type="spellStart"/>
            <w:r w:rsidRPr="00745BB6">
              <w:rPr>
                <w:rFonts w:ascii="Times New Roman" w:hAnsi="Times New Roman"/>
                <w:i/>
                <w:sz w:val="28"/>
                <w:szCs w:val="26"/>
              </w:rPr>
              <w:t>Середньогабаритні</w:t>
            </w:r>
            <w:proofErr w:type="spellEnd"/>
          </w:p>
        </w:tc>
      </w:tr>
      <w:tr w:rsidR="00B356E0" w:rsidRPr="00745BB6" w14:paraId="5EA4277B" w14:textId="77777777" w:rsidTr="00F85A5E">
        <w:tc>
          <w:tcPr>
            <w:tcW w:w="2263" w:type="dxa"/>
          </w:tcPr>
          <w:p w14:paraId="44A6D8CF"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Резистор постійний (3,5кВ)</w:t>
            </w:r>
          </w:p>
        </w:tc>
        <w:tc>
          <w:tcPr>
            <w:tcW w:w="1418" w:type="dxa"/>
            <w:gridSpan w:val="2"/>
          </w:tcPr>
          <w:p w14:paraId="4FD84BA6"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5</w:t>
            </w:r>
          </w:p>
        </w:tc>
        <w:tc>
          <w:tcPr>
            <w:tcW w:w="1417" w:type="dxa"/>
            <w:gridSpan w:val="2"/>
          </w:tcPr>
          <w:p w14:paraId="37DAFFF7"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10</w:t>
            </w:r>
          </w:p>
        </w:tc>
        <w:tc>
          <w:tcPr>
            <w:tcW w:w="1418" w:type="dxa"/>
            <w:gridSpan w:val="2"/>
          </w:tcPr>
          <w:p w14:paraId="679A6658"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4</w:t>
            </w:r>
          </w:p>
        </w:tc>
        <w:tc>
          <w:tcPr>
            <w:tcW w:w="1399" w:type="dxa"/>
            <w:gridSpan w:val="2"/>
          </w:tcPr>
          <w:p w14:paraId="29551FFA"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40</w:t>
            </w:r>
          </w:p>
        </w:tc>
        <w:tc>
          <w:tcPr>
            <w:tcW w:w="1719" w:type="dxa"/>
          </w:tcPr>
          <w:p w14:paraId="41B883C6"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200</w:t>
            </w:r>
          </w:p>
        </w:tc>
      </w:tr>
      <w:tr w:rsidR="00412BE0" w:rsidRPr="00745BB6" w14:paraId="62E8717B" w14:textId="77777777" w:rsidTr="00F85A5E">
        <w:tc>
          <w:tcPr>
            <w:tcW w:w="2263" w:type="dxa"/>
          </w:tcPr>
          <w:p w14:paraId="5A8B90BE" w14:textId="77777777" w:rsidR="00412BE0" w:rsidRPr="00745BB6" w:rsidRDefault="00412BE0" w:rsidP="00412BE0">
            <w:pPr>
              <w:spacing w:line="360" w:lineRule="auto"/>
              <w:jc w:val="center"/>
              <w:rPr>
                <w:rFonts w:ascii="Times New Roman" w:hAnsi="Times New Roman"/>
                <w:sz w:val="28"/>
                <w:szCs w:val="26"/>
              </w:rPr>
            </w:pPr>
            <w:proofErr w:type="spellStart"/>
            <w:r w:rsidRPr="00745BB6">
              <w:rPr>
                <w:rFonts w:ascii="Times New Roman" w:hAnsi="Times New Roman"/>
                <w:sz w:val="28"/>
                <w:szCs w:val="26"/>
              </w:rPr>
              <w:t>Діодний</w:t>
            </w:r>
            <w:proofErr w:type="spellEnd"/>
            <w:r w:rsidRPr="00745BB6">
              <w:rPr>
                <w:rFonts w:ascii="Times New Roman" w:hAnsi="Times New Roman"/>
                <w:sz w:val="28"/>
                <w:szCs w:val="26"/>
              </w:rPr>
              <w:t xml:space="preserve"> міст</w:t>
            </w:r>
          </w:p>
          <w:p w14:paraId="373CBAEA" w14:textId="77777777" w:rsidR="00412BE0" w:rsidRPr="00745BB6" w:rsidRDefault="00412BE0" w:rsidP="00412BE0">
            <w:pPr>
              <w:spacing w:line="360" w:lineRule="auto"/>
              <w:jc w:val="center"/>
              <w:rPr>
                <w:rFonts w:ascii="Times New Roman" w:hAnsi="Times New Roman"/>
                <w:sz w:val="28"/>
                <w:szCs w:val="26"/>
              </w:rPr>
            </w:pPr>
            <w:r w:rsidRPr="00745BB6">
              <w:rPr>
                <w:rFonts w:ascii="Times New Roman" w:hAnsi="Times New Roman"/>
                <w:sz w:val="28"/>
                <w:szCs w:val="26"/>
              </w:rPr>
              <w:t>(DB-DIP)</w:t>
            </w:r>
          </w:p>
        </w:tc>
        <w:tc>
          <w:tcPr>
            <w:tcW w:w="1418" w:type="dxa"/>
            <w:gridSpan w:val="2"/>
          </w:tcPr>
          <w:p w14:paraId="2FDB8072" w14:textId="77777777" w:rsidR="00412BE0" w:rsidRPr="00745BB6" w:rsidRDefault="00412BE0" w:rsidP="00412BE0">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417" w:type="dxa"/>
            <w:gridSpan w:val="2"/>
          </w:tcPr>
          <w:p w14:paraId="12DB5C4D" w14:textId="77777777" w:rsidR="00412BE0" w:rsidRPr="00745BB6" w:rsidRDefault="00412BE0" w:rsidP="00412BE0">
            <w:pPr>
              <w:spacing w:line="360" w:lineRule="auto"/>
              <w:jc w:val="center"/>
              <w:rPr>
                <w:rFonts w:ascii="Times New Roman" w:hAnsi="Times New Roman"/>
                <w:sz w:val="28"/>
                <w:szCs w:val="26"/>
              </w:rPr>
            </w:pPr>
            <w:r w:rsidRPr="00745BB6">
              <w:rPr>
                <w:rFonts w:ascii="Times New Roman" w:hAnsi="Times New Roman"/>
                <w:sz w:val="28"/>
                <w:szCs w:val="26"/>
              </w:rPr>
              <w:t>8.5</w:t>
            </w:r>
          </w:p>
        </w:tc>
        <w:tc>
          <w:tcPr>
            <w:tcW w:w="1418" w:type="dxa"/>
            <w:gridSpan w:val="2"/>
          </w:tcPr>
          <w:p w14:paraId="0470A302" w14:textId="77777777" w:rsidR="00412BE0" w:rsidRPr="00745BB6" w:rsidRDefault="00412BE0" w:rsidP="00412BE0">
            <w:pPr>
              <w:spacing w:line="360" w:lineRule="auto"/>
              <w:jc w:val="center"/>
              <w:rPr>
                <w:rFonts w:ascii="Times New Roman" w:hAnsi="Times New Roman"/>
                <w:sz w:val="28"/>
                <w:szCs w:val="26"/>
              </w:rPr>
            </w:pPr>
            <w:r w:rsidRPr="00745BB6">
              <w:rPr>
                <w:rFonts w:ascii="Times New Roman" w:hAnsi="Times New Roman"/>
                <w:sz w:val="28"/>
                <w:szCs w:val="26"/>
              </w:rPr>
              <w:t>5.5</w:t>
            </w:r>
          </w:p>
        </w:tc>
        <w:tc>
          <w:tcPr>
            <w:tcW w:w="1399" w:type="dxa"/>
            <w:gridSpan w:val="2"/>
          </w:tcPr>
          <w:p w14:paraId="702A3D92" w14:textId="77777777" w:rsidR="00412BE0" w:rsidRPr="00745BB6" w:rsidRDefault="00412BE0" w:rsidP="00412BE0">
            <w:pPr>
              <w:spacing w:line="360" w:lineRule="auto"/>
              <w:jc w:val="center"/>
              <w:rPr>
                <w:rFonts w:ascii="Times New Roman" w:hAnsi="Times New Roman"/>
                <w:sz w:val="28"/>
                <w:szCs w:val="26"/>
              </w:rPr>
            </w:pPr>
            <w:r w:rsidRPr="00745BB6">
              <w:rPr>
                <w:rFonts w:ascii="Times New Roman" w:hAnsi="Times New Roman"/>
                <w:sz w:val="28"/>
                <w:szCs w:val="26"/>
              </w:rPr>
              <w:t>46.75</w:t>
            </w:r>
          </w:p>
        </w:tc>
        <w:tc>
          <w:tcPr>
            <w:tcW w:w="1719" w:type="dxa"/>
          </w:tcPr>
          <w:p w14:paraId="1F88EC92" w14:textId="77777777" w:rsidR="00412BE0" w:rsidRPr="00745BB6" w:rsidRDefault="00412BE0" w:rsidP="00412BE0">
            <w:pPr>
              <w:spacing w:line="360" w:lineRule="auto"/>
              <w:jc w:val="center"/>
              <w:rPr>
                <w:rFonts w:ascii="Times New Roman" w:hAnsi="Times New Roman"/>
                <w:sz w:val="28"/>
                <w:szCs w:val="26"/>
              </w:rPr>
            </w:pPr>
            <w:r w:rsidRPr="00745BB6">
              <w:rPr>
                <w:rFonts w:ascii="Times New Roman" w:hAnsi="Times New Roman"/>
                <w:sz w:val="28"/>
                <w:szCs w:val="26"/>
              </w:rPr>
              <w:t>46.75</w:t>
            </w:r>
          </w:p>
        </w:tc>
      </w:tr>
      <w:tr w:rsidR="00B356E0" w:rsidRPr="00745BB6" w14:paraId="71367893" w14:textId="77777777" w:rsidTr="00F85A5E">
        <w:tc>
          <w:tcPr>
            <w:tcW w:w="2263" w:type="dxa"/>
          </w:tcPr>
          <w:p w14:paraId="0A5670BA"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Транзистор</w:t>
            </w:r>
          </w:p>
          <w:p w14:paraId="312F3868"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(TO-220)</w:t>
            </w:r>
          </w:p>
        </w:tc>
        <w:tc>
          <w:tcPr>
            <w:tcW w:w="1418" w:type="dxa"/>
            <w:gridSpan w:val="2"/>
          </w:tcPr>
          <w:p w14:paraId="7B93C764"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2</w:t>
            </w:r>
          </w:p>
        </w:tc>
        <w:tc>
          <w:tcPr>
            <w:tcW w:w="1417" w:type="dxa"/>
            <w:gridSpan w:val="2"/>
          </w:tcPr>
          <w:p w14:paraId="6F5550D2"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4.7</w:t>
            </w:r>
          </w:p>
        </w:tc>
        <w:tc>
          <w:tcPr>
            <w:tcW w:w="1418" w:type="dxa"/>
            <w:gridSpan w:val="2"/>
          </w:tcPr>
          <w:p w14:paraId="370A6E1E"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10.5</w:t>
            </w:r>
          </w:p>
        </w:tc>
        <w:tc>
          <w:tcPr>
            <w:tcW w:w="1399" w:type="dxa"/>
            <w:gridSpan w:val="2"/>
          </w:tcPr>
          <w:p w14:paraId="262F490B"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49.35</w:t>
            </w:r>
          </w:p>
        </w:tc>
        <w:tc>
          <w:tcPr>
            <w:tcW w:w="1719" w:type="dxa"/>
          </w:tcPr>
          <w:p w14:paraId="7F120428" w14:textId="77777777" w:rsidR="00B356E0" w:rsidRPr="00745BB6" w:rsidRDefault="00B356E0" w:rsidP="00B356E0">
            <w:pPr>
              <w:spacing w:line="360" w:lineRule="auto"/>
              <w:jc w:val="center"/>
              <w:rPr>
                <w:rFonts w:ascii="Times New Roman" w:hAnsi="Times New Roman"/>
                <w:sz w:val="28"/>
                <w:szCs w:val="26"/>
              </w:rPr>
            </w:pPr>
            <w:r w:rsidRPr="00745BB6">
              <w:rPr>
                <w:rFonts w:ascii="Times New Roman" w:hAnsi="Times New Roman"/>
                <w:sz w:val="28"/>
                <w:szCs w:val="26"/>
              </w:rPr>
              <w:t>98.7</w:t>
            </w:r>
          </w:p>
        </w:tc>
      </w:tr>
      <w:tr w:rsidR="00E47B41" w:rsidRPr="00745BB6" w14:paraId="6BE8DDD6" w14:textId="77777777" w:rsidTr="00F85A5E">
        <w:tc>
          <w:tcPr>
            <w:tcW w:w="2263" w:type="dxa"/>
          </w:tcPr>
          <w:p w14:paraId="51BC9DF5" w14:textId="77777777" w:rsidR="00E47B41" w:rsidRPr="00745BB6" w:rsidRDefault="00E47B41" w:rsidP="00E47B41">
            <w:pPr>
              <w:spacing w:line="360" w:lineRule="auto"/>
              <w:jc w:val="center"/>
              <w:rPr>
                <w:rFonts w:ascii="Times New Roman" w:hAnsi="Times New Roman"/>
                <w:sz w:val="28"/>
                <w:szCs w:val="26"/>
              </w:rPr>
            </w:pPr>
            <w:r w:rsidRPr="00745BB6">
              <w:rPr>
                <w:rFonts w:ascii="Times New Roman" w:hAnsi="Times New Roman"/>
                <w:sz w:val="28"/>
                <w:szCs w:val="26"/>
              </w:rPr>
              <w:t>Драйвер IR2101</w:t>
            </w:r>
          </w:p>
          <w:p w14:paraId="4C0491E6" w14:textId="77777777" w:rsidR="00E47B41" w:rsidRPr="00745BB6" w:rsidRDefault="00E47B41" w:rsidP="00E47B41">
            <w:pPr>
              <w:spacing w:line="360" w:lineRule="auto"/>
              <w:jc w:val="center"/>
              <w:rPr>
                <w:rFonts w:ascii="Times New Roman" w:hAnsi="Times New Roman"/>
                <w:sz w:val="28"/>
                <w:szCs w:val="26"/>
              </w:rPr>
            </w:pPr>
            <w:r w:rsidRPr="00745BB6">
              <w:rPr>
                <w:rFonts w:ascii="Times New Roman" w:hAnsi="Times New Roman"/>
                <w:sz w:val="28"/>
                <w:szCs w:val="26"/>
              </w:rPr>
              <w:t>(DIP-8)</w:t>
            </w:r>
          </w:p>
        </w:tc>
        <w:tc>
          <w:tcPr>
            <w:tcW w:w="1418" w:type="dxa"/>
            <w:gridSpan w:val="2"/>
          </w:tcPr>
          <w:p w14:paraId="665E12D9" w14:textId="77777777" w:rsidR="00E47B41" w:rsidRPr="00745BB6" w:rsidRDefault="00E47B41" w:rsidP="00E47B41">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417" w:type="dxa"/>
            <w:gridSpan w:val="2"/>
          </w:tcPr>
          <w:p w14:paraId="4205F70F" w14:textId="77777777" w:rsidR="00E47B41" w:rsidRPr="00745BB6" w:rsidRDefault="00E47B41" w:rsidP="00E47B41">
            <w:pPr>
              <w:spacing w:line="360" w:lineRule="auto"/>
              <w:jc w:val="center"/>
              <w:rPr>
                <w:rFonts w:ascii="Times New Roman" w:hAnsi="Times New Roman"/>
                <w:sz w:val="28"/>
                <w:szCs w:val="26"/>
              </w:rPr>
            </w:pPr>
            <w:r w:rsidRPr="00745BB6">
              <w:rPr>
                <w:rFonts w:ascii="Times New Roman" w:hAnsi="Times New Roman"/>
                <w:sz w:val="28"/>
                <w:szCs w:val="26"/>
              </w:rPr>
              <w:t>5</w:t>
            </w:r>
          </w:p>
        </w:tc>
        <w:tc>
          <w:tcPr>
            <w:tcW w:w="1418" w:type="dxa"/>
            <w:gridSpan w:val="2"/>
          </w:tcPr>
          <w:p w14:paraId="79E3C753" w14:textId="77777777" w:rsidR="00E47B41" w:rsidRPr="00745BB6" w:rsidRDefault="00E47B41" w:rsidP="00E47B41">
            <w:pPr>
              <w:spacing w:line="360" w:lineRule="auto"/>
              <w:jc w:val="center"/>
              <w:rPr>
                <w:rFonts w:ascii="Times New Roman" w:hAnsi="Times New Roman"/>
                <w:sz w:val="28"/>
                <w:szCs w:val="26"/>
              </w:rPr>
            </w:pPr>
            <w:r w:rsidRPr="00745BB6">
              <w:rPr>
                <w:rFonts w:ascii="Times New Roman" w:hAnsi="Times New Roman"/>
                <w:sz w:val="28"/>
                <w:szCs w:val="26"/>
              </w:rPr>
              <w:t>10</w:t>
            </w:r>
          </w:p>
        </w:tc>
        <w:tc>
          <w:tcPr>
            <w:tcW w:w="1399" w:type="dxa"/>
            <w:gridSpan w:val="2"/>
          </w:tcPr>
          <w:p w14:paraId="3262A2EE" w14:textId="77777777" w:rsidR="00E47B41" w:rsidRPr="00745BB6" w:rsidRDefault="00E47B41" w:rsidP="00E47B41">
            <w:pPr>
              <w:spacing w:line="360" w:lineRule="auto"/>
              <w:jc w:val="center"/>
              <w:rPr>
                <w:rFonts w:ascii="Times New Roman" w:hAnsi="Times New Roman"/>
                <w:sz w:val="28"/>
                <w:szCs w:val="26"/>
              </w:rPr>
            </w:pPr>
            <w:r w:rsidRPr="00745BB6">
              <w:rPr>
                <w:rFonts w:ascii="Times New Roman" w:hAnsi="Times New Roman"/>
                <w:sz w:val="28"/>
                <w:szCs w:val="26"/>
              </w:rPr>
              <w:t>50</w:t>
            </w:r>
          </w:p>
        </w:tc>
        <w:tc>
          <w:tcPr>
            <w:tcW w:w="1719" w:type="dxa"/>
          </w:tcPr>
          <w:p w14:paraId="0D114DF8" w14:textId="77777777" w:rsidR="00E47B41" w:rsidRPr="00745BB6" w:rsidRDefault="00E47B41" w:rsidP="00E47B41">
            <w:pPr>
              <w:spacing w:line="360" w:lineRule="auto"/>
              <w:jc w:val="center"/>
              <w:rPr>
                <w:rFonts w:ascii="Times New Roman" w:hAnsi="Times New Roman"/>
                <w:sz w:val="28"/>
                <w:szCs w:val="26"/>
              </w:rPr>
            </w:pPr>
            <w:r w:rsidRPr="00745BB6">
              <w:rPr>
                <w:rFonts w:ascii="Times New Roman" w:hAnsi="Times New Roman"/>
                <w:sz w:val="28"/>
                <w:szCs w:val="26"/>
              </w:rPr>
              <w:t>50</w:t>
            </w:r>
          </w:p>
        </w:tc>
      </w:tr>
      <w:tr w:rsidR="00F85A5E" w:rsidRPr="00745BB6" w14:paraId="2FAAEEFA" w14:textId="77777777" w:rsidTr="000B7FE6">
        <w:tc>
          <w:tcPr>
            <w:tcW w:w="9634" w:type="dxa"/>
            <w:gridSpan w:val="10"/>
          </w:tcPr>
          <w:p w14:paraId="5F93442A" w14:textId="77777777" w:rsidR="00F85A5E" w:rsidRPr="00745BB6" w:rsidRDefault="00F85A5E" w:rsidP="000B7FE6">
            <w:pPr>
              <w:spacing w:line="360" w:lineRule="auto"/>
              <w:jc w:val="center"/>
              <w:rPr>
                <w:rFonts w:ascii="Times New Roman" w:hAnsi="Times New Roman"/>
                <w:i/>
                <w:sz w:val="28"/>
                <w:szCs w:val="26"/>
              </w:rPr>
            </w:pPr>
            <w:r w:rsidRPr="00745BB6">
              <w:rPr>
                <w:rFonts w:ascii="Times New Roman" w:hAnsi="Times New Roman"/>
                <w:i/>
                <w:sz w:val="28"/>
                <w:szCs w:val="26"/>
              </w:rPr>
              <w:t>Великогабаритні</w:t>
            </w:r>
          </w:p>
        </w:tc>
      </w:tr>
      <w:tr w:rsidR="00F85A5E" w:rsidRPr="00745BB6" w14:paraId="5A5461FB" w14:textId="77777777" w:rsidTr="000B7FE6">
        <w:tc>
          <w:tcPr>
            <w:tcW w:w="2488" w:type="dxa"/>
            <w:gridSpan w:val="2"/>
          </w:tcPr>
          <w:p w14:paraId="4B9EBFFE"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Дросель вихідний</w:t>
            </w:r>
          </w:p>
          <w:p w14:paraId="24383E94"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(2101)</w:t>
            </w:r>
          </w:p>
        </w:tc>
        <w:tc>
          <w:tcPr>
            <w:tcW w:w="1374" w:type="dxa"/>
            <w:gridSpan w:val="2"/>
          </w:tcPr>
          <w:p w14:paraId="1CC57C4C"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369" w:type="dxa"/>
            <w:gridSpan w:val="2"/>
          </w:tcPr>
          <w:p w14:paraId="5F3E42DA"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11.5</w:t>
            </w:r>
          </w:p>
        </w:tc>
        <w:tc>
          <w:tcPr>
            <w:tcW w:w="1327" w:type="dxa"/>
            <w:gridSpan w:val="2"/>
          </w:tcPr>
          <w:p w14:paraId="72979DD4"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22</w:t>
            </w:r>
          </w:p>
        </w:tc>
        <w:tc>
          <w:tcPr>
            <w:tcW w:w="1359" w:type="dxa"/>
          </w:tcPr>
          <w:p w14:paraId="3D8EB8CA"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230</w:t>
            </w:r>
          </w:p>
        </w:tc>
        <w:tc>
          <w:tcPr>
            <w:tcW w:w="1717" w:type="dxa"/>
          </w:tcPr>
          <w:p w14:paraId="2753F114" w14:textId="77777777" w:rsidR="00F85A5E" w:rsidRPr="00745BB6" w:rsidRDefault="00F85A5E" w:rsidP="000B7FE6">
            <w:pPr>
              <w:spacing w:line="360" w:lineRule="auto"/>
              <w:jc w:val="center"/>
              <w:rPr>
                <w:rFonts w:ascii="Times New Roman" w:hAnsi="Times New Roman"/>
                <w:sz w:val="28"/>
                <w:szCs w:val="26"/>
              </w:rPr>
            </w:pPr>
            <w:r w:rsidRPr="00745BB6">
              <w:rPr>
                <w:rFonts w:ascii="Times New Roman" w:hAnsi="Times New Roman"/>
                <w:sz w:val="28"/>
                <w:szCs w:val="26"/>
              </w:rPr>
              <w:t>230</w:t>
            </w:r>
          </w:p>
        </w:tc>
      </w:tr>
    </w:tbl>
    <w:p w14:paraId="723FD297" w14:textId="77777777" w:rsidR="00F85A5E" w:rsidRDefault="00F85A5E" w:rsidP="006C08BE">
      <w:pPr>
        <w:spacing w:after="0" w:line="360" w:lineRule="auto"/>
        <w:ind w:firstLine="567"/>
        <w:jc w:val="right"/>
        <w:rPr>
          <w:rFonts w:ascii="Times New Roman" w:eastAsia="Calibri" w:hAnsi="Times New Roman" w:cs="Times New Roman"/>
          <w:i/>
          <w:sz w:val="28"/>
          <w:szCs w:val="26"/>
          <w:lang w:val="uk-UA"/>
        </w:rPr>
      </w:pPr>
    </w:p>
    <w:p w14:paraId="157EE717" w14:textId="77777777" w:rsidR="006C08BE" w:rsidRPr="00745BB6" w:rsidRDefault="006C08BE" w:rsidP="006C08BE">
      <w:pPr>
        <w:spacing w:after="0" w:line="360" w:lineRule="auto"/>
        <w:ind w:firstLine="567"/>
        <w:jc w:val="right"/>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lastRenderedPageBreak/>
        <w:t xml:space="preserve">Таблиця </w:t>
      </w:r>
      <w:r w:rsidR="00B64B4A" w:rsidRPr="00745BB6">
        <w:rPr>
          <w:rFonts w:ascii="Times New Roman" w:eastAsia="Calibri" w:hAnsi="Times New Roman" w:cs="Times New Roman"/>
          <w:i/>
          <w:sz w:val="28"/>
          <w:szCs w:val="26"/>
          <w:lang w:val="uk-UA"/>
        </w:rPr>
        <w:t>3</w:t>
      </w:r>
      <w:r w:rsidRPr="00745BB6">
        <w:rPr>
          <w:rFonts w:ascii="Times New Roman" w:eastAsia="Calibri" w:hAnsi="Times New Roman" w:cs="Times New Roman"/>
          <w:i/>
          <w:sz w:val="28"/>
          <w:szCs w:val="26"/>
          <w:lang w:val="uk-UA"/>
        </w:rPr>
        <w:t>.1 (Продовження)</w:t>
      </w:r>
    </w:p>
    <w:tbl>
      <w:tblPr>
        <w:tblStyle w:val="a8"/>
        <w:tblW w:w="9634" w:type="dxa"/>
        <w:tblLook w:val="04A0" w:firstRow="1" w:lastRow="0" w:firstColumn="1" w:lastColumn="0" w:noHBand="0" w:noVBand="1"/>
      </w:tblPr>
      <w:tblGrid>
        <w:gridCol w:w="2488"/>
        <w:gridCol w:w="1374"/>
        <w:gridCol w:w="1369"/>
        <w:gridCol w:w="1327"/>
        <w:gridCol w:w="1359"/>
        <w:gridCol w:w="1717"/>
      </w:tblGrid>
      <w:tr w:rsidR="006C08BE" w:rsidRPr="00F95258" w14:paraId="224DCA06" w14:textId="77777777" w:rsidTr="00F85A5E">
        <w:tc>
          <w:tcPr>
            <w:tcW w:w="2488" w:type="dxa"/>
          </w:tcPr>
          <w:p w14:paraId="40741720"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Елемент</w:t>
            </w:r>
          </w:p>
        </w:tc>
        <w:tc>
          <w:tcPr>
            <w:tcW w:w="1374" w:type="dxa"/>
          </w:tcPr>
          <w:p w14:paraId="40A80230"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 xml:space="preserve">Кількість, </w:t>
            </w:r>
            <w:proofErr w:type="spellStart"/>
            <w:r w:rsidRPr="00745BB6">
              <w:rPr>
                <w:rFonts w:ascii="Times New Roman" w:hAnsi="Times New Roman"/>
                <w:sz w:val="28"/>
                <w:szCs w:val="26"/>
              </w:rPr>
              <w:t>шт</w:t>
            </w:r>
            <w:proofErr w:type="spellEnd"/>
          </w:p>
        </w:tc>
        <w:tc>
          <w:tcPr>
            <w:tcW w:w="1369" w:type="dxa"/>
          </w:tcPr>
          <w:p w14:paraId="0868C3EE"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Довжина, мм</w:t>
            </w:r>
          </w:p>
        </w:tc>
        <w:tc>
          <w:tcPr>
            <w:tcW w:w="1327" w:type="dxa"/>
          </w:tcPr>
          <w:p w14:paraId="363148CB"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Ширина, мм</w:t>
            </w:r>
          </w:p>
        </w:tc>
        <w:tc>
          <w:tcPr>
            <w:tcW w:w="1359" w:type="dxa"/>
          </w:tcPr>
          <w:p w14:paraId="1BC26A97" w14:textId="77777777" w:rsidR="006C08BE" w:rsidRPr="00745BB6" w:rsidRDefault="006C08BE" w:rsidP="006C08BE">
            <w:pPr>
              <w:spacing w:line="360" w:lineRule="auto"/>
              <w:jc w:val="center"/>
              <w:rPr>
                <w:rFonts w:ascii="Times New Roman" w:hAnsi="Times New Roman"/>
                <w:sz w:val="28"/>
                <w:szCs w:val="26"/>
                <w:vertAlign w:val="superscript"/>
              </w:rPr>
            </w:pPr>
            <w:r w:rsidRPr="00745BB6">
              <w:rPr>
                <w:rFonts w:ascii="Times New Roman" w:hAnsi="Times New Roman"/>
                <w:sz w:val="28"/>
                <w:szCs w:val="26"/>
              </w:rPr>
              <w:t>Площа одного елемента, мм</w:t>
            </w:r>
            <w:r w:rsidRPr="00745BB6">
              <w:rPr>
                <w:rFonts w:ascii="Times New Roman" w:hAnsi="Times New Roman"/>
                <w:sz w:val="28"/>
                <w:szCs w:val="26"/>
                <w:vertAlign w:val="superscript"/>
              </w:rPr>
              <w:t>2</w:t>
            </w:r>
          </w:p>
        </w:tc>
        <w:tc>
          <w:tcPr>
            <w:tcW w:w="1717" w:type="dxa"/>
          </w:tcPr>
          <w:p w14:paraId="0C7FEA57" w14:textId="77777777" w:rsidR="006C08BE" w:rsidRPr="00745BB6" w:rsidRDefault="006C08BE" w:rsidP="006C08BE">
            <w:pPr>
              <w:spacing w:line="360" w:lineRule="auto"/>
              <w:jc w:val="center"/>
              <w:rPr>
                <w:rFonts w:ascii="Times New Roman" w:hAnsi="Times New Roman"/>
                <w:sz w:val="28"/>
                <w:szCs w:val="26"/>
                <w:vertAlign w:val="superscript"/>
              </w:rPr>
            </w:pPr>
            <w:r w:rsidRPr="00745BB6">
              <w:rPr>
                <w:rFonts w:ascii="Times New Roman" w:hAnsi="Times New Roman"/>
                <w:sz w:val="28"/>
                <w:szCs w:val="26"/>
              </w:rPr>
              <w:t>Сумарна площа всіх елементів, мм</w:t>
            </w:r>
            <w:r w:rsidRPr="00745BB6">
              <w:rPr>
                <w:rFonts w:ascii="Times New Roman" w:hAnsi="Times New Roman"/>
                <w:sz w:val="28"/>
                <w:szCs w:val="26"/>
                <w:vertAlign w:val="superscript"/>
              </w:rPr>
              <w:t>2</w:t>
            </w:r>
          </w:p>
        </w:tc>
      </w:tr>
      <w:tr w:rsidR="006C08BE" w:rsidRPr="00745BB6" w14:paraId="3D8AB757" w14:textId="77777777" w:rsidTr="00F85A5E">
        <w:tc>
          <w:tcPr>
            <w:tcW w:w="2488" w:type="dxa"/>
          </w:tcPr>
          <w:p w14:paraId="1D4C076C"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Мікросхема</w:t>
            </w:r>
          </w:p>
          <w:p w14:paraId="08C5796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MAX232</w:t>
            </w:r>
          </w:p>
          <w:p w14:paraId="1ACF1C9E"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(DIP-16)</w:t>
            </w:r>
          </w:p>
        </w:tc>
        <w:tc>
          <w:tcPr>
            <w:tcW w:w="1374" w:type="dxa"/>
          </w:tcPr>
          <w:p w14:paraId="168995B8"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369" w:type="dxa"/>
          </w:tcPr>
          <w:p w14:paraId="37416FCA"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20</w:t>
            </w:r>
          </w:p>
        </w:tc>
        <w:tc>
          <w:tcPr>
            <w:tcW w:w="1327" w:type="dxa"/>
          </w:tcPr>
          <w:p w14:paraId="646A57D8"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6</w:t>
            </w:r>
          </w:p>
        </w:tc>
        <w:tc>
          <w:tcPr>
            <w:tcW w:w="1359" w:type="dxa"/>
          </w:tcPr>
          <w:p w14:paraId="5EB8F3E6"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120</w:t>
            </w:r>
          </w:p>
        </w:tc>
        <w:tc>
          <w:tcPr>
            <w:tcW w:w="1717" w:type="dxa"/>
          </w:tcPr>
          <w:p w14:paraId="7871B71C"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120</w:t>
            </w:r>
          </w:p>
        </w:tc>
      </w:tr>
      <w:tr w:rsidR="006C08BE" w:rsidRPr="00745BB6" w14:paraId="2174B1CE" w14:textId="77777777" w:rsidTr="00F85A5E">
        <w:tc>
          <w:tcPr>
            <w:tcW w:w="2488" w:type="dxa"/>
          </w:tcPr>
          <w:p w14:paraId="0DA85C5A" w14:textId="77777777" w:rsidR="006C08BE" w:rsidRPr="00745BB6" w:rsidRDefault="006C08BE" w:rsidP="006C08BE">
            <w:pPr>
              <w:spacing w:line="360" w:lineRule="auto"/>
              <w:jc w:val="center"/>
              <w:rPr>
                <w:rFonts w:ascii="Times New Roman" w:hAnsi="Times New Roman"/>
                <w:sz w:val="28"/>
                <w:szCs w:val="26"/>
              </w:rPr>
            </w:pPr>
            <w:proofErr w:type="spellStart"/>
            <w:r w:rsidRPr="00745BB6">
              <w:rPr>
                <w:rFonts w:ascii="Times New Roman" w:hAnsi="Times New Roman"/>
                <w:sz w:val="28"/>
                <w:szCs w:val="26"/>
              </w:rPr>
              <w:t>Компорт</w:t>
            </w:r>
            <w:proofErr w:type="spellEnd"/>
          </w:p>
          <w:p w14:paraId="0EEB90B6"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 xml:space="preserve">RS232 </w:t>
            </w:r>
          </w:p>
        </w:tc>
        <w:tc>
          <w:tcPr>
            <w:tcW w:w="1374" w:type="dxa"/>
          </w:tcPr>
          <w:p w14:paraId="7E1B4971"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369" w:type="dxa"/>
          </w:tcPr>
          <w:p w14:paraId="77DD5E25"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18.3</w:t>
            </w:r>
          </w:p>
        </w:tc>
        <w:tc>
          <w:tcPr>
            <w:tcW w:w="1327" w:type="dxa"/>
          </w:tcPr>
          <w:p w14:paraId="0271B971"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31</w:t>
            </w:r>
          </w:p>
        </w:tc>
        <w:tc>
          <w:tcPr>
            <w:tcW w:w="1359" w:type="dxa"/>
          </w:tcPr>
          <w:p w14:paraId="5FE3CB3D"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567.3</w:t>
            </w:r>
          </w:p>
        </w:tc>
        <w:tc>
          <w:tcPr>
            <w:tcW w:w="1717" w:type="dxa"/>
          </w:tcPr>
          <w:p w14:paraId="40F8BCED"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567.3</w:t>
            </w:r>
          </w:p>
        </w:tc>
      </w:tr>
      <w:tr w:rsidR="006C08BE" w:rsidRPr="00745BB6" w14:paraId="4DAD6B39" w14:textId="77777777" w:rsidTr="00F85A5E">
        <w:tc>
          <w:tcPr>
            <w:tcW w:w="2488" w:type="dxa"/>
          </w:tcPr>
          <w:p w14:paraId="14D60048"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 xml:space="preserve">Трансформатор </w:t>
            </w:r>
          </w:p>
        </w:tc>
        <w:tc>
          <w:tcPr>
            <w:tcW w:w="1374" w:type="dxa"/>
          </w:tcPr>
          <w:p w14:paraId="70D598D4"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369" w:type="dxa"/>
          </w:tcPr>
          <w:p w14:paraId="4D54F294"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25</w:t>
            </w:r>
          </w:p>
        </w:tc>
        <w:tc>
          <w:tcPr>
            <w:tcW w:w="1327" w:type="dxa"/>
          </w:tcPr>
          <w:p w14:paraId="4EEAF174"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20</w:t>
            </w:r>
          </w:p>
        </w:tc>
        <w:tc>
          <w:tcPr>
            <w:tcW w:w="1359" w:type="dxa"/>
          </w:tcPr>
          <w:p w14:paraId="263DD93E"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500</w:t>
            </w:r>
          </w:p>
        </w:tc>
        <w:tc>
          <w:tcPr>
            <w:tcW w:w="1717" w:type="dxa"/>
          </w:tcPr>
          <w:p w14:paraId="2DC3DACB"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500</w:t>
            </w:r>
          </w:p>
        </w:tc>
      </w:tr>
      <w:tr w:rsidR="006C08BE" w:rsidRPr="00745BB6" w14:paraId="00804163" w14:textId="77777777" w:rsidTr="00F85A5E">
        <w:tc>
          <w:tcPr>
            <w:tcW w:w="2488" w:type="dxa"/>
          </w:tcPr>
          <w:p w14:paraId="10F73C82"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Мікросхема</w:t>
            </w:r>
          </w:p>
          <w:p w14:paraId="77D8EFAF"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ATmega48</w:t>
            </w:r>
          </w:p>
          <w:p w14:paraId="58701012"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(DIP-28)</w:t>
            </w:r>
          </w:p>
        </w:tc>
        <w:tc>
          <w:tcPr>
            <w:tcW w:w="1374" w:type="dxa"/>
          </w:tcPr>
          <w:p w14:paraId="5E257A59"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369" w:type="dxa"/>
          </w:tcPr>
          <w:p w14:paraId="5ED3932E"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35</w:t>
            </w:r>
          </w:p>
        </w:tc>
        <w:tc>
          <w:tcPr>
            <w:tcW w:w="1327" w:type="dxa"/>
          </w:tcPr>
          <w:p w14:paraId="75C2264C"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7.5</w:t>
            </w:r>
          </w:p>
        </w:tc>
        <w:tc>
          <w:tcPr>
            <w:tcW w:w="1359" w:type="dxa"/>
          </w:tcPr>
          <w:p w14:paraId="3444229A"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262.5</w:t>
            </w:r>
          </w:p>
        </w:tc>
        <w:tc>
          <w:tcPr>
            <w:tcW w:w="1717" w:type="dxa"/>
          </w:tcPr>
          <w:p w14:paraId="34F0447D"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262.5</w:t>
            </w:r>
          </w:p>
        </w:tc>
      </w:tr>
      <w:tr w:rsidR="006C08BE" w:rsidRPr="00745BB6" w14:paraId="07C3BA31" w14:textId="77777777" w:rsidTr="00F85A5E">
        <w:tc>
          <w:tcPr>
            <w:tcW w:w="2488" w:type="dxa"/>
          </w:tcPr>
          <w:p w14:paraId="53591B80"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Клемник вихідний</w:t>
            </w:r>
          </w:p>
        </w:tc>
        <w:tc>
          <w:tcPr>
            <w:tcW w:w="1374" w:type="dxa"/>
          </w:tcPr>
          <w:p w14:paraId="1C80E19C"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369" w:type="dxa"/>
          </w:tcPr>
          <w:p w14:paraId="175BD007"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20.4</w:t>
            </w:r>
          </w:p>
        </w:tc>
        <w:tc>
          <w:tcPr>
            <w:tcW w:w="1327" w:type="dxa"/>
          </w:tcPr>
          <w:p w14:paraId="3848526B"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9</w:t>
            </w:r>
          </w:p>
        </w:tc>
        <w:tc>
          <w:tcPr>
            <w:tcW w:w="1359" w:type="dxa"/>
          </w:tcPr>
          <w:p w14:paraId="498E9D59"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183.6</w:t>
            </w:r>
          </w:p>
        </w:tc>
        <w:tc>
          <w:tcPr>
            <w:tcW w:w="1717" w:type="dxa"/>
          </w:tcPr>
          <w:p w14:paraId="7F374E4C" w14:textId="77777777" w:rsidR="006C08BE" w:rsidRPr="00745BB6" w:rsidRDefault="006C08BE" w:rsidP="006C08BE">
            <w:pPr>
              <w:spacing w:line="360" w:lineRule="auto"/>
              <w:jc w:val="center"/>
              <w:rPr>
                <w:rFonts w:ascii="Times New Roman" w:hAnsi="Times New Roman"/>
                <w:sz w:val="28"/>
                <w:szCs w:val="26"/>
              </w:rPr>
            </w:pPr>
            <w:r w:rsidRPr="00745BB6">
              <w:rPr>
                <w:rFonts w:ascii="Times New Roman" w:hAnsi="Times New Roman"/>
                <w:sz w:val="28"/>
                <w:szCs w:val="26"/>
              </w:rPr>
              <w:t>183.6</w:t>
            </w:r>
          </w:p>
        </w:tc>
      </w:tr>
      <w:tr w:rsidR="000E6FEA" w:rsidRPr="00745BB6" w14:paraId="371D8CEE" w14:textId="77777777" w:rsidTr="00F85A5E">
        <w:tc>
          <w:tcPr>
            <w:tcW w:w="2488" w:type="dxa"/>
          </w:tcPr>
          <w:p w14:paraId="7ACA9196" w14:textId="77777777" w:rsidR="000E6FEA" w:rsidRPr="00745BB6" w:rsidRDefault="000E6FEA" w:rsidP="006C08BE">
            <w:pPr>
              <w:spacing w:line="360" w:lineRule="auto"/>
              <w:jc w:val="center"/>
              <w:rPr>
                <w:rFonts w:ascii="Times New Roman" w:hAnsi="Times New Roman"/>
                <w:sz w:val="28"/>
                <w:szCs w:val="26"/>
              </w:rPr>
            </w:pPr>
            <w:r w:rsidRPr="00745BB6">
              <w:rPr>
                <w:rFonts w:ascii="Times New Roman" w:hAnsi="Times New Roman"/>
                <w:sz w:val="28"/>
                <w:szCs w:val="26"/>
              </w:rPr>
              <w:t>LCD екран</w:t>
            </w:r>
          </w:p>
          <w:p w14:paraId="484012A4" w14:textId="77777777" w:rsidR="000E6FEA" w:rsidRPr="00745BB6" w:rsidRDefault="000E6FEA" w:rsidP="006C08BE">
            <w:pPr>
              <w:spacing w:line="360" w:lineRule="auto"/>
              <w:jc w:val="center"/>
              <w:rPr>
                <w:rFonts w:ascii="Times New Roman" w:hAnsi="Times New Roman"/>
                <w:sz w:val="28"/>
                <w:szCs w:val="26"/>
              </w:rPr>
            </w:pPr>
            <w:r w:rsidRPr="00745BB6">
              <w:rPr>
                <w:rFonts w:ascii="Times New Roman" w:hAnsi="Times New Roman"/>
                <w:sz w:val="28"/>
                <w:szCs w:val="26"/>
              </w:rPr>
              <w:t>(частина)</w:t>
            </w:r>
          </w:p>
        </w:tc>
        <w:tc>
          <w:tcPr>
            <w:tcW w:w="1374" w:type="dxa"/>
          </w:tcPr>
          <w:p w14:paraId="5D17EDD3" w14:textId="77777777" w:rsidR="000E6FEA" w:rsidRPr="00745BB6" w:rsidRDefault="000E6FEA" w:rsidP="006C08BE">
            <w:pPr>
              <w:spacing w:line="360" w:lineRule="auto"/>
              <w:jc w:val="center"/>
              <w:rPr>
                <w:rFonts w:ascii="Times New Roman" w:hAnsi="Times New Roman"/>
                <w:sz w:val="28"/>
                <w:szCs w:val="26"/>
              </w:rPr>
            </w:pPr>
            <w:r w:rsidRPr="00745BB6">
              <w:rPr>
                <w:rFonts w:ascii="Times New Roman" w:hAnsi="Times New Roman"/>
                <w:sz w:val="28"/>
                <w:szCs w:val="26"/>
              </w:rPr>
              <w:t>1</w:t>
            </w:r>
          </w:p>
        </w:tc>
        <w:tc>
          <w:tcPr>
            <w:tcW w:w="1369" w:type="dxa"/>
          </w:tcPr>
          <w:p w14:paraId="7A0BA618" w14:textId="77777777" w:rsidR="000E6FEA" w:rsidRPr="00745BB6" w:rsidRDefault="000E6FEA" w:rsidP="006C08BE">
            <w:pPr>
              <w:spacing w:line="360" w:lineRule="auto"/>
              <w:jc w:val="center"/>
              <w:rPr>
                <w:rFonts w:ascii="Times New Roman" w:hAnsi="Times New Roman"/>
                <w:sz w:val="28"/>
                <w:szCs w:val="26"/>
              </w:rPr>
            </w:pPr>
            <w:r w:rsidRPr="00745BB6">
              <w:rPr>
                <w:rFonts w:ascii="Times New Roman" w:hAnsi="Times New Roman"/>
                <w:sz w:val="28"/>
                <w:szCs w:val="26"/>
              </w:rPr>
              <w:t>80</w:t>
            </w:r>
          </w:p>
        </w:tc>
        <w:tc>
          <w:tcPr>
            <w:tcW w:w="1327" w:type="dxa"/>
          </w:tcPr>
          <w:p w14:paraId="2BEFDCE2" w14:textId="77777777" w:rsidR="000E6FEA" w:rsidRPr="00745BB6" w:rsidRDefault="000E6FEA" w:rsidP="006C08BE">
            <w:pPr>
              <w:spacing w:line="360" w:lineRule="auto"/>
              <w:jc w:val="center"/>
              <w:rPr>
                <w:rFonts w:ascii="Times New Roman" w:hAnsi="Times New Roman"/>
                <w:sz w:val="28"/>
                <w:szCs w:val="26"/>
              </w:rPr>
            </w:pPr>
            <w:r w:rsidRPr="00745BB6">
              <w:rPr>
                <w:rFonts w:ascii="Times New Roman" w:hAnsi="Times New Roman"/>
                <w:sz w:val="28"/>
                <w:szCs w:val="26"/>
              </w:rPr>
              <w:t>10</w:t>
            </w:r>
          </w:p>
        </w:tc>
        <w:tc>
          <w:tcPr>
            <w:tcW w:w="1359" w:type="dxa"/>
          </w:tcPr>
          <w:p w14:paraId="2BF98ED0" w14:textId="77777777" w:rsidR="000E6FEA" w:rsidRPr="00745BB6" w:rsidRDefault="000E6FEA" w:rsidP="006C08BE">
            <w:pPr>
              <w:spacing w:line="360" w:lineRule="auto"/>
              <w:jc w:val="center"/>
              <w:rPr>
                <w:rFonts w:ascii="Times New Roman" w:hAnsi="Times New Roman"/>
                <w:sz w:val="28"/>
                <w:szCs w:val="26"/>
              </w:rPr>
            </w:pPr>
            <w:r w:rsidRPr="00745BB6">
              <w:rPr>
                <w:rFonts w:ascii="Times New Roman" w:hAnsi="Times New Roman"/>
                <w:sz w:val="28"/>
                <w:szCs w:val="26"/>
              </w:rPr>
              <w:t>800</w:t>
            </w:r>
          </w:p>
        </w:tc>
        <w:tc>
          <w:tcPr>
            <w:tcW w:w="1717" w:type="dxa"/>
          </w:tcPr>
          <w:p w14:paraId="1FE88AB2" w14:textId="77777777" w:rsidR="000E6FEA" w:rsidRPr="00745BB6" w:rsidRDefault="000E6FEA" w:rsidP="006C08BE">
            <w:pPr>
              <w:spacing w:line="360" w:lineRule="auto"/>
              <w:jc w:val="center"/>
              <w:rPr>
                <w:rFonts w:ascii="Times New Roman" w:hAnsi="Times New Roman"/>
                <w:sz w:val="28"/>
                <w:szCs w:val="26"/>
              </w:rPr>
            </w:pPr>
            <w:r w:rsidRPr="00745BB6">
              <w:rPr>
                <w:rFonts w:ascii="Times New Roman" w:hAnsi="Times New Roman"/>
                <w:sz w:val="28"/>
                <w:szCs w:val="26"/>
              </w:rPr>
              <w:t>800</w:t>
            </w:r>
          </w:p>
        </w:tc>
      </w:tr>
    </w:tbl>
    <w:p w14:paraId="03B45E22" w14:textId="77777777" w:rsidR="006C08BE" w:rsidRPr="00745BB6" w:rsidRDefault="006C08BE" w:rsidP="006C08BE">
      <w:pPr>
        <w:tabs>
          <w:tab w:val="left" w:pos="6513"/>
        </w:tabs>
        <w:spacing w:before="240"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Тепер підставимо отримані значення у формулу</w:t>
      </w:r>
      <w:r w:rsidR="001E2BBD" w:rsidRPr="00745BB6">
        <w:rPr>
          <w:rFonts w:ascii="Times New Roman" w:eastAsia="Calibri" w:hAnsi="Times New Roman" w:cs="Times New Roman"/>
          <w:sz w:val="28"/>
          <w:szCs w:val="26"/>
          <w:lang w:val="uk-UA"/>
        </w:rPr>
        <w:t xml:space="preserve"> (3.1)</w:t>
      </w:r>
      <w:r w:rsidRPr="00745BB6">
        <w:rPr>
          <w:rFonts w:ascii="Times New Roman" w:eastAsia="Calibri" w:hAnsi="Times New Roman" w:cs="Times New Roman"/>
          <w:sz w:val="28"/>
          <w:szCs w:val="26"/>
          <w:lang w:val="uk-UA"/>
        </w:rPr>
        <w:t xml:space="preserve"> та порахуємо окремо площу, яку займатимуть компоненти:</w:t>
      </w:r>
    </w:p>
    <w:p w14:paraId="398BDF65" w14:textId="77777777" w:rsidR="006C08BE" w:rsidRPr="00745BB6" w:rsidRDefault="00F95258" w:rsidP="006C08BE">
      <w:pPr>
        <w:spacing w:after="0" w:line="360" w:lineRule="auto"/>
        <w:ind w:firstLine="567"/>
        <w:jc w:val="both"/>
        <w:rPr>
          <w:rFonts w:ascii="Times New Roman" w:eastAsia="Calibri" w:hAnsi="Times New Roman" w:cs="Times New Roman"/>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ДП</m:t>
              </m:r>
            </m:sub>
          </m:sSub>
          <m:r>
            <w:rPr>
              <w:rFonts w:ascii="Cambria Math" w:eastAsia="Calibri" w:hAnsi="Cambria Math" w:cs="Times New Roman"/>
              <w:sz w:val="28"/>
              <w:szCs w:val="26"/>
              <w:lang w:val="uk-UA"/>
            </w:rPr>
            <m:t xml:space="preserve">=1∙418+1.5∙395.45+2.5∙2663=7668.675 </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мм</m:t>
              </m:r>
            </m:e>
            <m:sup>
              <m:r>
                <w:rPr>
                  <w:rFonts w:ascii="Cambria Math" w:eastAsia="Calibri" w:hAnsi="Cambria Math" w:cs="Times New Roman"/>
                  <w:sz w:val="28"/>
                  <w:szCs w:val="26"/>
                  <w:lang w:val="uk-UA"/>
                </w:rPr>
                <m:t>2</m:t>
              </m:r>
            </m:sup>
          </m:sSup>
        </m:oMath>
      </m:oMathPara>
    </w:p>
    <w:p w14:paraId="46060380" w14:textId="77777777" w:rsidR="006C08BE" w:rsidRPr="00745BB6" w:rsidRDefault="006C08BE" w:rsidP="006C08B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Площу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ДП</m:t>
            </m:r>
          </m:sub>
        </m:sSub>
      </m:oMath>
      <w:r w:rsidRPr="00745BB6">
        <w:rPr>
          <w:rFonts w:ascii="Times New Roman" w:eastAsia="Calibri" w:hAnsi="Times New Roman" w:cs="Times New Roman"/>
          <w:sz w:val="28"/>
          <w:szCs w:val="26"/>
          <w:lang w:val="uk-UA"/>
        </w:rPr>
        <w:t xml:space="preserve"> будемо вважати мінімальною площею плати . Розміри плати можна взяти і більшими, </w:t>
      </w:r>
      <w:r w:rsidR="001E2BBD" w:rsidRPr="00745BB6">
        <w:rPr>
          <w:rFonts w:ascii="Times New Roman" w:eastAsia="Calibri" w:hAnsi="Times New Roman" w:cs="Times New Roman"/>
          <w:sz w:val="28"/>
          <w:szCs w:val="26"/>
          <w:lang w:val="uk-UA"/>
        </w:rPr>
        <w:t>зробимо</w:t>
      </w:r>
      <w:r w:rsidRPr="00745BB6">
        <w:rPr>
          <w:rFonts w:ascii="Times New Roman" w:eastAsia="Calibri" w:hAnsi="Times New Roman" w:cs="Times New Roman"/>
          <w:sz w:val="28"/>
          <w:szCs w:val="26"/>
          <w:lang w:val="uk-UA"/>
        </w:rPr>
        <w:t xml:space="preserve"> </w:t>
      </w:r>
      <w:r w:rsidRPr="00745BB6">
        <w:rPr>
          <w:rFonts w:ascii="Times New Roman" w:eastAsia="Calibri" w:hAnsi="Times New Roman" w:cs="Times New Roman"/>
          <w:i/>
          <w:sz w:val="28"/>
          <w:szCs w:val="26"/>
          <w:lang w:val="uk-UA"/>
        </w:rPr>
        <w:t>1</w:t>
      </w:r>
      <w:r w:rsidR="00854056" w:rsidRPr="00745BB6">
        <w:rPr>
          <w:rFonts w:ascii="Times New Roman" w:eastAsia="Calibri" w:hAnsi="Times New Roman" w:cs="Times New Roman"/>
          <w:i/>
          <w:sz w:val="28"/>
          <w:szCs w:val="26"/>
          <w:lang w:val="uk-UA"/>
        </w:rPr>
        <w:t>7</w:t>
      </w:r>
      <w:r w:rsidR="00DA3B02" w:rsidRPr="00745BB6">
        <w:rPr>
          <w:rFonts w:ascii="Times New Roman" w:eastAsia="Calibri" w:hAnsi="Times New Roman" w:cs="Times New Roman"/>
          <w:i/>
          <w:sz w:val="28"/>
          <w:szCs w:val="26"/>
          <w:lang w:val="uk-UA"/>
        </w:rPr>
        <w:t>0</w:t>
      </w:r>
      <w:r w:rsidRPr="00745BB6">
        <w:rPr>
          <w:rFonts w:ascii="Times New Roman" w:eastAsia="Calibri" w:hAnsi="Times New Roman" w:cs="Times New Roman"/>
          <w:i/>
          <w:sz w:val="28"/>
          <w:szCs w:val="26"/>
          <w:lang w:val="uk-UA"/>
        </w:rPr>
        <w:t>х</w:t>
      </w:r>
      <w:r w:rsidR="00DA3B02" w:rsidRPr="00745BB6">
        <w:rPr>
          <w:rFonts w:ascii="Times New Roman" w:eastAsia="Calibri" w:hAnsi="Times New Roman" w:cs="Times New Roman"/>
          <w:i/>
          <w:sz w:val="28"/>
          <w:szCs w:val="26"/>
          <w:lang w:val="uk-UA"/>
        </w:rPr>
        <w:t>8</w:t>
      </w:r>
      <w:r w:rsidR="00CB2966" w:rsidRPr="00745BB6">
        <w:rPr>
          <w:rFonts w:ascii="Times New Roman" w:eastAsia="Calibri" w:hAnsi="Times New Roman" w:cs="Times New Roman"/>
          <w:i/>
          <w:sz w:val="28"/>
          <w:szCs w:val="26"/>
          <w:lang w:val="uk-UA"/>
        </w:rPr>
        <w:t>0</w:t>
      </w:r>
      <w:r w:rsidRPr="00745BB6">
        <w:rPr>
          <w:rFonts w:ascii="Times New Roman" w:eastAsia="Calibri" w:hAnsi="Times New Roman" w:cs="Times New Roman"/>
          <w:i/>
          <w:sz w:val="28"/>
          <w:szCs w:val="26"/>
          <w:lang w:val="uk-UA"/>
        </w:rPr>
        <w:t xml:space="preserve"> мм</w:t>
      </w:r>
      <w:r w:rsidRPr="00745BB6">
        <w:rPr>
          <w:rFonts w:ascii="Times New Roman" w:eastAsia="Calibri" w:hAnsi="Times New Roman" w:cs="Times New Roman"/>
          <w:sz w:val="28"/>
          <w:szCs w:val="26"/>
          <w:lang w:val="uk-UA"/>
        </w:rPr>
        <w:t xml:space="preserve">. При цьому площа плати буде рівна </w:t>
      </w:r>
      <w:r w:rsidR="00CB2966" w:rsidRPr="00745BB6">
        <w:rPr>
          <w:rFonts w:ascii="Times New Roman" w:eastAsia="Calibri" w:hAnsi="Times New Roman" w:cs="Times New Roman"/>
          <w:i/>
          <w:sz w:val="28"/>
          <w:szCs w:val="26"/>
          <w:lang w:val="uk-UA"/>
        </w:rPr>
        <w:t>1</w:t>
      </w:r>
      <w:r w:rsidR="002B44F9" w:rsidRPr="00745BB6">
        <w:rPr>
          <w:rFonts w:ascii="Times New Roman" w:eastAsia="Calibri" w:hAnsi="Times New Roman" w:cs="Times New Roman"/>
          <w:i/>
          <w:sz w:val="28"/>
          <w:szCs w:val="26"/>
          <w:lang w:val="uk-UA"/>
        </w:rPr>
        <w:t>36</w:t>
      </w:r>
      <w:r w:rsidR="00CB2966" w:rsidRPr="00745BB6">
        <w:rPr>
          <w:rFonts w:ascii="Times New Roman" w:eastAsia="Calibri" w:hAnsi="Times New Roman" w:cs="Times New Roman"/>
          <w:i/>
          <w:sz w:val="28"/>
          <w:szCs w:val="26"/>
          <w:lang w:val="uk-UA"/>
        </w:rPr>
        <w:t>0</w:t>
      </w:r>
      <w:r w:rsidR="00DA3B02" w:rsidRPr="00745BB6">
        <w:rPr>
          <w:rFonts w:ascii="Times New Roman" w:eastAsia="Calibri" w:hAnsi="Times New Roman" w:cs="Times New Roman"/>
          <w:i/>
          <w:sz w:val="28"/>
          <w:szCs w:val="26"/>
          <w:lang w:val="uk-UA"/>
        </w:rPr>
        <w:t>0</w:t>
      </w:r>
      <w:r w:rsidRPr="00745BB6">
        <w:rPr>
          <w:rFonts w:ascii="Times New Roman" w:eastAsia="Calibri" w:hAnsi="Times New Roman" w:cs="Times New Roman"/>
          <w:i/>
          <w:sz w:val="28"/>
          <w:szCs w:val="26"/>
          <w:lang w:val="uk-UA"/>
        </w:rPr>
        <w:t xml:space="preserve"> мм</w:t>
      </w:r>
      <w:r w:rsidRPr="00745BB6">
        <w:rPr>
          <w:rFonts w:ascii="Times New Roman" w:eastAsia="Calibri" w:hAnsi="Times New Roman" w:cs="Times New Roman"/>
          <w:i/>
          <w:sz w:val="28"/>
          <w:szCs w:val="26"/>
          <w:vertAlign w:val="superscript"/>
          <w:lang w:val="uk-UA"/>
        </w:rPr>
        <w:t>2</w:t>
      </w:r>
      <w:r w:rsidRPr="00745BB6">
        <w:rPr>
          <w:rFonts w:ascii="Times New Roman" w:eastAsia="Calibri" w:hAnsi="Times New Roman" w:cs="Times New Roman"/>
          <w:i/>
          <w:sz w:val="28"/>
          <w:szCs w:val="26"/>
          <w:lang w:val="uk-UA"/>
        </w:rPr>
        <w:t>,</w:t>
      </w:r>
      <w:r w:rsidRPr="00745BB6">
        <w:rPr>
          <w:rFonts w:ascii="Times New Roman" w:eastAsia="Calibri" w:hAnsi="Times New Roman" w:cs="Times New Roman"/>
          <w:sz w:val="28"/>
          <w:szCs w:val="26"/>
          <w:lang w:val="uk-UA"/>
        </w:rPr>
        <w:t xml:space="preserve"> що дозволить зробити більш вільний монтаж та ширші силові доріжки, що додатково дозволить підвищити надійність пристрою.</w:t>
      </w:r>
    </w:p>
    <w:p w14:paraId="6FC12F39" w14:textId="77777777" w:rsidR="00E801E0" w:rsidRPr="00745BB6" w:rsidRDefault="00E801E0" w:rsidP="00211803">
      <w:pPr>
        <w:pStyle w:val="a9"/>
        <w:keepNext/>
        <w:keepLines/>
        <w:numPr>
          <w:ilvl w:val="1"/>
          <w:numId w:val="5"/>
        </w:numPr>
        <w:spacing w:before="160" w:line="240" w:lineRule="auto"/>
        <w:outlineLvl w:val="2"/>
        <w:rPr>
          <w:rFonts w:ascii="Times New Roman" w:eastAsia="Times New Roman" w:hAnsi="Times New Roman" w:cs="Times New Roman"/>
          <w:b/>
          <w:bCs/>
          <w:sz w:val="28"/>
          <w:lang w:val="uk-UA"/>
        </w:rPr>
      </w:pPr>
      <w:bookmarkStart w:id="23" w:name="_Hlk531370654"/>
      <w:bookmarkStart w:id="24" w:name="_Toc532589110"/>
      <w:r w:rsidRPr="00745BB6">
        <w:rPr>
          <w:rFonts w:ascii="Times New Roman" w:eastAsia="Times New Roman" w:hAnsi="Times New Roman" w:cs="Times New Roman"/>
          <w:b/>
          <w:bCs/>
          <w:sz w:val="28"/>
          <w:lang w:val="uk-UA"/>
        </w:rPr>
        <w:t xml:space="preserve">Розрахунок діаметрів </w:t>
      </w:r>
      <w:bookmarkEnd w:id="23"/>
      <w:r w:rsidRPr="00745BB6">
        <w:rPr>
          <w:rFonts w:ascii="Times New Roman" w:eastAsia="Times New Roman" w:hAnsi="Times New Roman" w:cs="Times New Roman"/>
          <w:b/>
          <w:bCs/>
          <w:sz w:val="28"/>
          <w:lang w:val="uk-UA"/>
        </w:rPr>
        <w:t>монтажних отворів та розмірів контактних майданчиків</w:t>
      </w:r>
      <w:bookmarkEnd w:id="24"/>
    </w:p>
    <w:p w14:paraId="613D82DC" w14:textId="77777777" w:rsidR="006C08BE" w:rsidRPr="00745BB6" w:rsidRDefault="006C08BE" w:rsidP="00E801E0">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Знайдемо мінімальні значення діаметру монтажного отвору:</w:t>
      </w:r>
    </w:p>
    <w:p w14:paraId="0FD21428" w14:textId="77777777" w:rsidR="006C08BE" w:rsidRPr="00745BB6" w:rsidRDefault="00F95258" w:rsidP="006C08BE">
      <w:pPr>
        <w:tabs>
          <w:tab w:val="left" w:pos="2964"/>
        </w:tabs>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m:t>
          </m:r>
          <m:d>
            <m:dPr>
              <m:ctrlPr>
                <w:rPr>
                  <w:rFonts w:ascii="Cambria Math" w:eastAsia="Calibri" w:hAnsi="Cambria Math" w:cs="Times New Roman"/>
                  <w:i/>
                  <w:sz w:val="28"/>
                  <w:szCs w:val="26"/>
                  <w:lang w:val="uk-UA"/>
                </w:rPr>
              </m:ctrlPr>
            </m:dPr>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0</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в.о.</m:t>
                  </m:r>
                </m:sub>
              </m:sSub>
            </m:e>
          </m:d>
          <m:r>
            <w:rPr>
              <w:rFonts w:ascii="Cambria Math" w:eastAsia="Calibri" w:hAnsi="Cambria Math" w:cs="Times New Roman"/>
              <w:sz w:val="28"/>
              <w:szCs w:val="26"/>
              <w:lang w:val="uk-UA"/>
            </w:rPr>
            <m:t>+2b+∆</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в.о.</m:t>
              </m:r>
            </m:sub>
          </m:sSub>
          <m:r>
            <w:rPr>
              <w:rFonts w:ascii="Cambria Math" w:eastAsia="Calibri" w:hAnsi="Cambria Math" w:cs="Times New Roman"/>
              <w:sz w:val="28"/>
              <w:szCs w:val="26"/>
              <w:lang w:val="uk-UA"/>
            </w:rPr>
            <m:t>+2∆</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т.р.</m:t>
              </m:r>
            </m:sub>
          </m:sSub>
          <m:r>
            <w:rPr>
              <w:rFonts w:ascii="Cambria Math" w:eastAsia="Calibri" w:hAnsi="Cambria Math" w:cs="Times New Roman"/>
              <w:sz w:val="28"/>
              <w:szCs w:val="26"/>
              <w:lang w:val="uk-UA"/>
            </w:rPr>
            <m:t>+</m:t>
          </m:r>
          <m:rad>
            <m:radPr>
              <m:degHide m:val="1"/>
              <m:ctrlPr>
                <w:rPr>
                  <w:rFonts w:ascii="Cambria Math" w:eastAsia="Calibri" w:hAnsi="Cambria Math" w:cs="Times New Roman"/>
                  <w:i/>
                  <w:sz w:val="28"/>
                  <w:szCs w:val="26"/>
                  <w:lang w:val="uk-UA"/>
                </w:rPr>
              </m:ctrlPr>
            </m:radPr>
            <m:deg/>
            <m:e>
              <m:sSubSup>
                <m:sSubSupPr>
                  <m:ctrlPr>
                    <w:rPr>
                      <w:rFonts w:ascii="Cambria Math" w:eastAsia="Calibri" w:hAnsi="Cambria Math" w:cs="Times New Roman"/>
                      <w:i/>
                      <w:sz w:val="28"/>
                      <w:szCs w:val="26"/>
                      <w:lang w:val="uk-UA"/>
                    </w:rPr>
                  </m:ctrlPr>
                </m:sSubSup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d</m:t>
                  </m:r>
                </m:sub>
                <m:sup>
                  <m:r>
                    <w:rPr>
                      <w:rFonts w:ascii="Cambria Math" w:eastAsia="Calibri" w:hAnsi="Cambria Math" w:cs="Times New Roman"/>
                      <w:sz w:val="28"/>
                      <w:szCs w:val="26"/>
                      <w:lang w:val="uk-UA"/>
                    </w:rPr>
                    <m:t>2</m:t>
                  </m:r>
                </m:sup>
              </m:sSubSup>
              <m:r>
                <w:rPr>
                  <w:rFonts w:ascii="Cambria Math" w:eastAsia="Calibri" w:hAnsi="Cambria Math" w:cs="Times New Roman"/>
                  <w:sz w:val="28"/>
                  <w:szCs w:val="26"/>
                  <w:lang w:val="uk-UA"/>
                </w:rPr>
                <m:t>+</m:t>
              </m:r>
              <m:sSubSup>
                <m:sSubSupPr>
                  <m:ctrlPr>
                    <w:rPr>
                      <w:rFonts w:ascii="Cambria Math" w:eastAsia="Calibri" w:hAnsi="Cambria Math" w:cs="Times New Roman"/>
                      <w:i/>
                      <w:sz w:val="28"/>
                      <w:szCs w:val="26"/>
                      <w:lang w:val="uk-UA"/>
                    </w:rPr>
                  </m:ctrlPr>
                </m:sSubSup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D</m:t>
                  </m:r>
                </m:sub>
                <m:sup>
                  <m:r>
                    <w:rPr>
                      <w:rFonts w:ascii="Cambria Math" w:eastAsia="Calibri" w:hAnsi="Cambria Math" w:cs="Times New Roman"/>
                      <w:sz w:val="28"/>
                      <w:szCs w:val="26"/>
                      <w:lang w:val="uk-UA"/>
                    </w:rPr>
                    <m:t>2</m:t>
                  </m:r>
                </m:sup>
              </m:sSubSup>
              <m:r>
                <w:rPr>
                  <w:rFonts w:ascii="Cambria Math" w:eastAsia="Calibri" w:hAnsi="Cambria Math" w:cs="Times New Roman"/>
                  <w:sz w:val="28"/>
                  <w:szCs w:val="26"/>
                  <w:lang w:val="uk-UA"/>
                </w:rPr>
                <m:t>+∆</m:t>
              </m:r>
              <m:sSubSup>
                <m:sSubSupPr>
                  <m:ctrlPr>
                    <w:rPr>
                      <w:rFonts w:ascii="Cambria Math" w:eastAsia="Calibri" w:hAnsi="Cambria Math" w:cs="Times New Roman"/>
                      <w:i/>
                      <w:sz w:val="28"/>
                      <w:szCs w:val="26"/>
                      <w:lang w:val="uk-UA"/>
                    </w:rPr>
                  </m:ctrlPr>
                </m:sSubSup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up>
                  <m:r>
                    <w:rPr>
                      <w:rFonts w:ascii="Cambria Math" w:eastAsia="Calibri" w:hAnsi="Cambria Math" w:cs="Times New Roman"/>
                      <w:sz w:val="28"/>
                      <w:szCs w:val="26"/>
                      <w:lang w:val="uk-UA"/>
                    </w:rPr>
                    <m:t>2</m:t>
                  </m:r>
                </m:sup>
              </m:sSubSup>
            </m:e>
          </m:rad>
        </m:oMath>
      </m:oMathPara>
    </w:p>
    <w:p w14:paraId="095BFB08" w14:textId="77777777" w:rsidR="006C08BE" w:rsidRPr="00745BB6" w:rsidRDefault="006C08BE" w:rsidP="006C08BE">
      <w:pPr>
        <w:tabs>
          <w:tab w:val="left" w:pos="2964"/>
        </w:tabs>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min</m:t>
            </m:r>
          </m:sub>
        </m:sSub>
      </m:oMath>
      <w:r w:rsidRPr="00745BB6">
        <w:rPr>
          <w:rFonts w:ascii="Times New Roman" w:eastAsia="Calibri" w:hAnsi="Times New Roman" w:cs="Times New Roman"/>
          <w:sz w:val="28"/>
          <w:szCs w:val="26"/>
          <w:lang w:val="uk-UA"/>
        </w:rPr>
        <w:t xml:space="preserve"> - мінімальний діаметр монтажного отвору;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0</m:t>
            </m:r>
          </m:sub>
        </m:sSub>
      </m:oMath>
      <w:r w:rsidRPr="00745BB6">
        <w:rPr>
          <w:rFonts w:ascii="Times New Roman" w:eastAsia="Calibri" w:hAnsi="Times New Roman" w:cs="Times New Roman"/>
          <w:sz w:val="28"/>
          <w:szCs w:val="26"/>
          <w:lang w:val="uk-UA"/>
        </w:rPr>
        <w:t xml:space="preserve"> - діаметр отвору;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в.о.</m:t>
            </m:r>
          </m:sub>
        </m:sSub>
      </m:oMath>
      <w:r w:rsidRPr="00745BB6">
        <w:rPr>
          <w:rFonts w:ascii="Times New Roman" w:eastAsia="Calibri" w:hAnsi="Times New Roman" w:cs="Times New Roman"/>
          <w:sz w:val="28"/>
          <w:szCs w:val="26"/>
          <w:lang w:val="uk-UA"/>
        </w:rPr>
        <w:t xml:space="preserve"> - верхнє граничне відхилення діаметра отвору; </w:t>
      </w:r>
      <m:oMath>
        <m:r>
          <w:rPr>
            <w:rFonts w:ascii="Cambria Math" w:eastAsia="Calibri" w:hAnsi="Cambria Math" w:cs="Times New Roman"/>
            <w:sz w:val="28"/>
            <w:szCs w:val="26"/>
            <w:lang w:val="uk-UA"/>
          </w:rPr>
          <m:t>b</m:t>
        </m:r>
      </m:oMath>
      <w:r w:rsidRPr="00745BB6">
        <w:rPr>
          <w:rFonts w:ascii="Times New Roman" w:eastAsia="Calibri" w:hAnsi="Times New Roman" w:cs="Times New Roman"/>
          <w:sz w:val="28"/>
          <w:szCs w:val="26"/>
          <w:lang w:val="uk-UA"/>
        </w:rPr>
        <w:t xml:space="preserve"> - так званий гарантійний пасок (мінімально допустима ширина контактного майданчика отвору друкованої плати у вузькому місці);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в.о.</m:t>
            </m:r>
          </m:sub>
        </m:sSub>
      </m:oMath>
      <w:r w:rsidRPr="00745BB6">
        <w:rPr>
          <w:rFonts w:ascii="Times New Roman" w:eastAsia="Calibri" w:hAnsi="Times New Roman" w:cs="Times New Roman"/>
          <w:sz w:val="28"/>
          <w:szCs w:val="26"/>
          <w:lang w:val="uk-UA"/>
        </w:rPr>
        <w:t xml:space="preserve"> - верхнє граничне відхилення діаметра контактного майданчика;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т.р.</m:t>
            </m:r>
          </m:sub>
        </m:sSub>
      </m:oMath>
      <w:r w:rsidRPr="00745BB6">
        <w:rPr>
          <w:rFonts w:ascii="Times New Roman" w:eastAsia="Calibri" w:hAnsi="Times New Roman" w:cs="Times New Roman"/>
          <w:sz w:val="28"/>
          <w:szCs w:val="26"/>
          <w:lang w:val="uk-UA"/>
        </w:rPr>
        <w:t xml:space="preserve"> - значення підтравлювання діелектрику в отворі;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d</m:t>
            </m:r>
          </m:sub>
        </m:sSub>
      </m:oMath>
      <w:r w:rsidRPr="00745BB6">
        <w:rPr>
          <w:rFonts w:ascii="Times New Roman" w:eastAsia="Calibri" w:hAnsi="Times New Roman" w:cs="Times New Roman"/>
          <w:sz w:val="28"/>
          <w:szCs w:val="26"/>
          <w:lang w:val="uk-UA"/>
        </w:rPr>
        <w:t xml:space="preserve"> - значення позиційного допуску розташування осей отворів у діаметральному вираженні;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D</m:t>
            </m:r>
          </m:sub>
        </m:sSub>
      </m:oMath>
      <w:r w:rsidRPr="00745BB6">
        <w:rPr>
          <w:rFonts w:ascii="Times New Roman" w:eastAsia="Calibri" w:hAnsi="Times New Roman" w:cs="Times New Roman"/>
          <w:sz w:val="28"/>
          <w:szCs w:val="26"/>
          <w:lang w:val="uk-UA"/>
        </w:rPr>
        <w:t xml:space="preserve"> - значення позиційного допуску розташування центрів контактних майданчиків у діаметральному вираженні;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oMath>
      <w:r w:rsidRPr="00745BB6">
        <w:rPr>
          <w:rFonts w:ascii="Times New Roman" w:eastAsia="Calibri" w:hAnsi="Times New Roman" w:cs="Times New Roman"/>
          <w:sz w:val="28"/>
          <w:szCs w:val="26"/>
          <w:lang w:val="uk-UA"/>
        </w:rPr>
        <w:t xml:space="preserve"> - нижнє граничне відхилення діаметра контактного майданчика та ширини друкованого провідника.</w:t>
      </w:r>
    </w:p>
    <w:p w14:paraId="28BA13BC" w14:textId="77777777" w:rsidR="006C08BE" w:rsidRPr="00745BB6" w:rsidRDefault="006C08BE" w:rsidP="006C08BE">
      <w:pPr>
        <w:tabs>
          <w:tab w:val="left" w:pos="2964"/>
        </w:tabs>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Розрахуємо всі основні конструктивні параметри друкованих плат відповідно до обраного класу точності.</w:t>
      </w:r>
    </w:p>
    <w:p w14:paraId="0593E51F" w14:textId="77777777" w:rsidR="00B64B4A" w:rsidRPr="00745BB6" w:rsidRDefault="00B64B4A" w:rsidP="00B64B4A">
      <w:pPr>
        <w:tabs>
          <w:tab w:val="left" w:pos="2964"/>
        </w:tabs>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w:t>
      </w:r>
      <w:r w:rsidRPr="00745BB6">
        <w:rPr>
          <w:rFonts w:ascii="Times New Roman" w:eastAsia="Calibri" w:hAnsi="Times New Roman" w:cs="Times New Roman"/>
          <w:i/>
          <w:sz w:val="28"/>
          <w:szCs w:val="26"/>
          <w:lang w:val="uk-UA"/>
        </w:rPr>
        <w:t>Таблиці 3.2</w:t>
      </w:r>
      <w:r w:rsidRPr="00745BB6">
        <w:rPr>
          <w:rFonts w:ascii="Times New Roman" w:eastAsia="Calibri" w:hAnsi="Times New Roman" w:cs="Times New Roman"/>
          <w:sz w:val="28"/>
          <w:szCs w:val="26"/>
          <w:lang w:val="uk-UA"/>
        </w:rPr>
        <w:t xml:space="preserve"> зведемо усі ці дані та розрахуємо мінімальні діаметри отворів та контактних майданчиків із врахуванням обраної точності плати.</w:t>
      </w:r>
    </w:p>
    <w:p w14:paraId="15C9973A" w14:textId="77777777" w:rsidR="00B64B4A" w:rsidRPr="00745BB6" w:rsidRDefault="00B64B4A" w:rsidP="007D55B0">
      <w:pPr>
        <w:tabs>
          <w:tab w:val="left" w:pos="2964"/>
        </w:tabs>
        <w:spacing w:after="0" w:line="360" w:lineRule="auto"/>
        <w:ind w:right="474" w:firstLine="567"/>
        <w:jc w:val="right"/>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Таблиця 3.2</w:t>
      </w:r>
    </w:p>
    <w:tbl>
      <w:tblPr>
        <w:tblStyle w:val="a8"/>
        <w:tblW w:w="0" w:type="auto"/>
        <w:tblInd w:w="421" w:type="dxa"/>
        <w:tblLook w:val="04A0" w:firstRow="1" w:lastRow="0" w:firstColumn="1" w:lastColumn="0" w:noHBand="0" w:noVBand="1"/>
      </w:tblPr>
      <w:tblGrid>
        <w:gridCol w:w="6945"/>
        <w:gridCol w:w="1843"/>
      </w:tblGrid>
      <w:tr w:rsidR="00F85A5E" w:rsidRPr="00745BB6" w14:paraId="6B27F8DD" w14:textId="77777777" w:rsidTr="007D55B0">
        <w:tc>
          <w:tcPr>
            <w:tcW w:w="6945" w:type="dxa"/>
            <w:vAlign w:val="center"/>
          </w:tcPr>
          <w:p w14:paraId="71BB520D" w14:textId="77777777" w:rsidR="00F85A5E" w:rsidRPr="00745BB6" w:rsidRDefault="00F85A5E" w:rsidP="00F85A5E">
            <w:pPr>
              <w:spacing w:line="360" w:lineRule="auto"/>
              <w:ind w:firstLine="25"/>
              <w:jc w:val="center"/>
              <w:rPr>
                <w:rFonts w:ascii="Times New Roman" w:hAnsi="Times New Roman"/>
                <w:sz w:val="28"/>
                <w:szCs w:val="26"/>
              </w:rPr>
            </w:pPr>
            <w:r w:rsidRPr="00745BB6">
              <w:rPr>
                <w:rFonts w:ascii="Times New Roman" w:hAnsi="Times New Roman"/>
                <w:i/>
                <w:sz w:val="28"/>
                <w:szCs w:val="26"/>
              </w:rPr>
              <w:t>Параметри</w:t>
            </w:r>
          </w:p>
        </w:tc>
        <w:tc>
          <w:tcPr>
            <w:tcW w:w="1843" w:type="dxa"/>
            <w:vAlign w:val="center"/>
          </w:tcPr>
          <w:p w14:paraId="3A47AF97" w14:textId="77777777" w:rsidR="00F85A5E" w:rsidRPr="00745BB6" w:rsidRDefault="00F85A5E" w:rsidP="007D55B0">
            <w:pPr>
              <w:spacing w:line="360" w:lineRule="auto"/>
              <w:ind w:firstLine="174"/>
              <w:jc w:val="center"/>
              <w:rPr>
                <w:rFonts w:ascii="Times New Roman" w:hAnsi="Times New Roman"/>
                <w:sz w:val="28"/>
                <w:szCs w:val="26"/>
              </w:rPr>
            </w:pPr>
          </w:p>
        </w:tc>
      </w:tr>
      <w:tr w:rsidR="00F85A5E" w:rsidRPr="00745BB6" w14:paraId="457F77C8" w14:textId="77777777" w:rsidTr="007D55B0">
        <w:tc>
          <w:tcPr>
            <w:tcW w:w="6945" w:type="dxa"/>
            <w:vAlign w:val="center"/>
          </w:tcPr>
          <w:p w14:paraId="77831B49"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Діаметр монтажного отвору </w:t>
            </w:r>
            <w:r w:rsidRPr="00745BB6">
              <w:rPr>
                <w:rFonts w:ascii="Times New Roman" w:hAnsi="Times New Roman"/>
                <w:i/>
                <w:sz w:val="28"/>
                <w:szCs w:val="26"/>
              </w:rPr>
              <w:t>d</w:t>
            </w:r>
            <w:r w:rsidRPr="00745BB6">
              <w:rPr>
                <w:rFonts w:ascii="Times New Roman" w:hAnsi="Times New Roman"/>
                <w:i/>
                <w:sz w:val="28"/>
                <w:szCs w:val="26"/>
                <w:vertAlign w:val="subscript"/>
              </w:rPr>
              <w:t>0</w:t>
            </w:r>
            <w:r w:rsidRPr="00745BB6">
              <w:rPr>
                <w:rFonts w:ascii="Times New Roman" w:hAnsi="Times New Roman"/>
                <w:i/>
                <w:sz w:val="28"/>
                <w:szCs w:val="26"/>
              </w:rPr>
              <w:t>, мм</w:t>
            </w:r>
          </w:p>
        </w:tc>
        <w:tc>
          <w:tcPr>
            <w:tcW w:w="1843" w:type="dxa"/>
            <w:vAlign w:val="center"/>
          </w:tcPr>
          <w:p w14:paraId="7BBABA06"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1</w:t>
            </w:r>
          </w:p>
        </w:tc>
      </w:tr>
      <w:tr w:rsidR="00F85A5E" w:rsidRPr="00745BB6" w14:paraId="6C610DC8" w14:textId="77777777" w:rsidTr="007D55B0">
        <w:tc>
          <w:tcPr>
            <w:tcW w:w="6945" w:type="dxa"/>
            <w:vAlign w:val="center"/>
          </w:tcPr>
          <w:p w14:paraId="46231A62"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Верхнє граничне відхилення діаметра отвору </w:t>
            </w:r>
            <m:oMath>
              <m:r>
                <w:rPr>
                  <w:rFonts w:ascii="Cambria Math" w:hAnsi="Cambria Math"/>
                  <w:sz w:val="28"/>
                  <w:szCs w:val="26"/>
                </w:rPr>
                <m:t>∆</m:t>
              </m:r>
              <m:sSub>
                <m:sSubPr>
                  <m:ctrlPr>
                    <w:rPr>
                      <w:rFonts w:ascii="Cambria Math" w:hAnsi="Cambria Math"/>
                      <w:i/>
                      <w:sz w:val="28"/>
                      <w:szCs w:val="26"/>
                    </w:rPr>
                  </m:ctrlPr>
                </m:sSubPr>
                <m:e>
                  <m:r>
                    <w:rPr>
                      <w:rFonts w:ascii="Cambria Math" w:hAnsi="Cambria Math"/>
                      <w:sz w:val="28"/>
                      <w:szCs w:val="26"/>
                    </w:rPr>
                    <m:t>d</m:t>
                  </m:r>
                </m:e>
                <m:sub>
                  <m:r>
                    <w:rPr>
                      <w:rFonts w:ascii="Cambria Math" w:hAnsi="Cambria Math"/>
                      <w:sz w:val="28"/>
                      <w:szCs w:val="26"/>
                    </w:rPr>
                    <m:t>в.о.</m:t>
                  </m:r>
                </m:sub>
              </m:sSub>
            </m:oMath>
            <w:r w:rsidRPr="00745BB6">
              <w:rPr>
                <w:rFonts w:ascii="Times New Roman" w:hAnsi="Times New Roman"/>
                <w:i/>
                <w:sz w:val="28"/>
                <w:szCs w:val="26"/>
              </w:rPr>
              <w:t>, мм</w:t>
            </w:r>
          </w:p>
        </w:tc>
        <w:tc>
          <w:tcPr>
            <w:tcW w:w="1843" w:type="dxa"/>
            <w:vAlign w:val="center"/>
          </w:tcPr>
          <w:p w14:paraId="4BB7FC90"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0,05</w:t>
            </w:r>
          </w:p>
        </w:tc>
      </w:tr>
      <w:tr w:rsidR="00F85A5E" w:rsidRPr="00745BB6" w14:paraId="19BFAB7D" w14:textId="77777777" w:rsidTr="007D55B0">
        <w:tc>
          <w:tcPr>
            <w:tcW w:w="6945" w:type="dxa"/>
            <w:vAlign w:val="center"/>
          </w:tcPr>
          <w:p w14:paraId="625A99F4"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Гарантійний пасок </w:t>
            </w:r>
            <w:r w:rsidRPr="00745BB6">
              <w:rPr>
                <w:rFonts w:ascii="Times New Roman" w:hAnsi="Times New Roman"/>
                <w:i/>
                <w:sz w:val="28"/>
                <w:szCs w:val="26"/>
              </w:rPr>
              <w:t>b, мм</w:t>
            </w:r>
          </w:p>
        </w:tc>
        <w:tc>
          <w:tcPr>
            <w:tcW w:w="1843" w:type="dxa"/>
            <w:vAlign w:val="center"/>
          </w:tcPr>
          <w:p w14:paraId="48D11FD9"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0,1</w:t>
            </w:r>
          </w:p>
        </w:tc>
      </w:tr>
      <w:tr w:rsidR="00F85A5E" w:rsidRPr="00745BB6" w14:paraId="0E0ACE86" w14:textId="77777777" w:rsidTr="007D55B0">
        <w:tc>
          <w:tcPr>
            <w:tcW w:w="6945" w:type="dxa"/>
            <w:vAlign w:val="center"/>
          </w:tcPr>
          <w:p w14:paraId="6922A436"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Верхнє відхилення ширини провідника </w:t>
            </w:r>
            <m:oMath>
              <m:r>
                <w:rPr>
                  <w:rFonts w:ascii="Cambria Math" w:hAnsi="Cambria Math"/>
                  <w:sz w:val="28"/>
                  <w:szCs w:val="26"/>
                </w:rPr>
                <m:t>∆</m:t>
              </m:r>
              <m:sSub>
                <m:sSubPr>
                  <m:ctrlPr>
                    <w:rPr>
                      <w:rFonts w:ascii="Cambria Math" w:hAnsi="Cambria Math"/>
                      <w:i/>
                      <w:sz w:val="28"/>
                      <w:szCs w:val="26"/>
                    </w:rPr>
                  </m:ctrlPr>
                </m:sSubPr>
                <m:e>
                  <m:r>
                    <w:rPr>
                      <w:rFonts w:ascii="Cambria Math" w:hAnsi="Cambria Math"/>
                      <w:sz w:val="28"/>
                      <w:szCs w:val="26"/>
                    </w:rPr>
                    <m:t>t</m:t>
                  </m:r>
                </m:e>
                <m:sub>
                  <m:r>
                    <w:rPr>
                      <w:rFonts w:ascii="Cambria Math" w:hAnsi="Cambria Math"/>
                      <w:sz w:val="28"/>
                      <w:szCs w:val="26"/>
                    </w:rPr>
                    <m:t>в.о.</m:t>
                  </m:r>
                </m:sub>
              </m:sSub>
            </m:oMath>
            <w:r w:rsidRPr="00745BB6">
              <w:rPr>
                <w:rFonts w:ascii="Times New Roman" w:hAnsi="Times New Roman"/>
                <w:sz w:val="28"/>
                <w:szCs w:val="26"/>
              </w:rPr>
              <w:t xml:space="preserve">, </w:t>
            </w:r>
            <w:r w:rsidRPr="00745BB6">
              <w:rPr>
                <w:rFonts w:ascii="Times New Roman" w:hAnsi="Times New Roman"/>
                <w:i/>
                <w:sz w:val="28"/>
                <w:szCs w:val="26"/>
              </w:rPr>
              <w:t>мм</w:t>
            </w:r>
          </w:p>
        </w:tc>
        <w:tc>
          <w:tcPr>
            <w:tcW w:w="1843" w:type="dxa"/>
            <w:vAlign w:val="center"/>
          </w:tcPr>
          <w:p w14:paraId="7102A898"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0,1</w:t>
            </w:r>
          </w:p>
        </w:tc>
      </w:tr>
      <w:tr w:rsidR="00F85A5E" w:rsidRPr="00745BB6" w14:paraId="5B26502A" w14:textId="77777777" w:rsidTr="007D55B0">
        <w:tc>
          <w:tcPr>
            <w:tcW w:w="6945" w:type="dxa"/>
            <w:vAlign w:val="center"/>
          </w:tcPr>
          <w:p w14:paraId="4FA1B588"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Нижнє відхилення ширини провідника </w:t>
            </w:r>
            <m:oMath>
              <m:r>
                <w:rPr>
                  <w:rFonts w:ascii="Cambria Math" w:hAnsi="Cambria Math"/>
                  <w:sz w:val="28"/>
                  <w:szCs w:val="26"/>
                </w:rPr>
                <m:t>∆</m:t>
              </m:r>
              <m:sSub>
                <m:sSubPr>
                  <m:ctrlPr>
                    <w:rPr>
                      <w:rFonts w:ascii="Cambria Math" w:hAnsi="Cambria Math"/>
                      <w:i/>
                      <w:sz w:val="28"/>
                      <w:szCs w:val="26"/>
                    </w:rPr>
                  </m:ctrlPr>
                </m:sSubPr>
                <m:e>
                  <m:r>
                    <w:rPr>
                      <w:rFonts w:ascii="Cambria Math" w:hAnsi="Cambria Math"/>
                      <w:sz w:val="28"/>
                      <w:szCs w:val="26"/>
                    </w:rPr>
                    <m:t>t</m:t>
                  </m:r>
                </m:e>
                <m:sub>
                  <m:r>
                    <w:rPr>
                      <w:rFonts w:ascii="Cambria Math" w:hAnsi="Cambria Math"/>
                      <w:sz w:val="28"/>
                      <w:szCs w:val="26"/>
                    </w:rPr>
                    <m:t>н.о.</m:t>
                  </m:r>
                </m:sub>
              </m:sSub>
            </m:oMath>
            <w:r w:rsidRPr="00745BB6">
              <w:rPr>
                <w:rFonts w:ascii="Times New Roman" w:hAnsi="Times New Roman"/>
                <w:sz w:val="28"/>
                <w:szCs w:val="26"/>
              </w:rPr>
              <w:t xml:space="preserve">, </w:t>
            </w:r>
            <w:r w:rsidRPr="00745BB6">
              <w:rPr>
                <w:rFonts w:ascii="Times New Roman" w:hAnsi="Times New Roman"/>
                <w:i/>
                <w:sz w:val="28"/>
                <w:szCs w:val="26"/>
              </w:rPr>
              <w:t>мм</w:t>
            </w:r>
          </w:p>
        </w:tc>
        <w:tc>
          <w:tcPr>
            <w:tcW w:w="1843" w:type="dxa"/>
            <w:vAlign w:val="center"/>
          </w:tcPr>
          <w:p w14:paraId="09BE0DDB"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0,1</w:t>
            </w:r>
          </w:p>
        </w:tc>
      </w:tr>
      <w:tr w:rsidR="00F85A5E" w:rsidRPr="00745BB6" w14:paraId="29F24AD9" w14:textId="77777777" w:rsidTr="007D55B0">
        <w:tc>
          <w:tcPr>
            <w:tcW w:w="6945" w:type="dxa"/>
            <w:vAlign w:val="center"/>
          </w:tcPr>
          <w:p w14:paraId="67DE51A4"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Допуск на виправлення діелектрика </w:t>
            </w:r>
            <m:oMath>
              <m:r>
                <w:rPr>
                  <w:rFonts w:ascii="Cambria Math" w:hAnsi="Cambria Math"/>
                  <w:sz w:val="28"/>
                  <w:szCs w:val="26"/>
                </w:rPr>
                <m:t>∆</m:t>
              </m:r>
              <m:sSub>
                <m:sSubPr>
                  <m:ctrlPr>
                    <w:rPr>
                      <w:rFonts w:ascii="Cambria Math" w:hAnsi="Cambria Math"/>
                      <w:i/>
                      <w:sz w:val="28"/>
                      <w:szCs w:val="26"/>
                    </w:rPr>
                  </m:ctrlPr>
                </m:sSubPr>
                <m:e>
                  <m:r>
                    <w:rPr>
                      <w:rFonts w:ascii="Cambria Math" w:hAnsi="Cambria Math"/>
                      <w:sz w:val="28"/>
                      <w:szCs w:val="26"/>
                    </w:rPr>
                    <m:t>t</m:t>
                  </m:r>
                </m:e>
                <m:sub>
                  <m:r>
                    <w:rPr>
                      <w:rFonts w:ascii="Cambria Math" w:hAnsi="Cambria Math"/>
                      <w:sz w:val="28"/>
                      <w:szCs w:val="26"/>
                    </w:rPr>
                    <m:t>т.р.</m:t>
                  </m:r>
                </m:sub>
              </m:sSub>
            </m:oMath>
            <w:r w:rsidRPr="00745BB6">
              <w:rPr>
                <w:rFonts w:ascii="Times New Roman" w:hAnsi="Times New Roman"/>
                <w:i/>
                <w:sz w:val="28"/>
                <w:szCs w:val="26"/>
              </w:rPr>
              <w:t>мм</w:t>
            </w:r>
          </w:p>
        </w:tc>
        <w:tc>
          <w:tcPr>
            <w:tcW w:w="1843" w:type="dxa"/>
            <w:vAlign w:val="center"/>
          </w:tcPr>
          <w:p w14:paraId="56EF007B"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0,08</w:t>
            </w:r>
          </w:p>
        </w:tc>
      </w:tr>
      <w:tr w:rsidR="00F85A5E" w:rsidRPr="00745BB6" w14:paraId="65410C80" w14:textId="77777777" w:rsidTr="007D55B0">
        <w:tc>
          <w:tcPr>
            <w:tcW w:w="6945" w:type="dxa"/>
            <w:vAlign w:val="center"/>
          </w:tcPr>
          <w:p w14:paraId="4F2E2A58"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Допуск на розташування отворів </w:t>
            </w:r>
            <m:oMath>
              <m:sSub>
                <m:sSubPr>
                  <m:ctrlPr>
                    <w:rPr>
                      <w:rFonts w:ascii="Cambria Math" w:hAnsi="Cambria Math"/>
                      <w:i/>
                      <w:sz w:val="28"/>
                      <w:szCs w:val="26"/>
                    </w:rPr>
                  </m:ctrlPr>
                </m:sSubPr>
                <m:e>
                  <m:r>
                    <w:rPr>
                      <w:rFonts w:ascii="Cambria Math" w:hAnsi="Cambria Math"/>
                      <w:sz w:val="28"/>
                      <w:szCs w:val="26"/>
                    </w:rPr>
                    <m:t>T</m:t>
                  </m:r>
                </m:e>
                <m:sub>
                  <m:r>
                    <w:rPr>
                      <w:rFonts w:ascii="Cambria Math" w:hAnsi="Cambria Math"/>
                      <w:sz w:val="28"/>
                      <w:szCs w:val="26"/>
                    </w:rPr>
                    <m:t>d</m:t>
                  </m:r>
                </m:sub>
              </m:sSub>
            </m:oMath>
            <w:r w:rsidRPr="00745BB6">
              <w:rPr>
                <w:rFonts w:ascii="Times New Roman" w:hAnsi="Times New Roman"/>
                <w:sz w:val="28"/>
                <w:szCs w:val="26"/>
              </w:rPr>
              <w:t>, мм</w:t>
            </w:r>
          </w:p>
        </w:tc>
        <w:tc>
          <w:tcPr>
            <w:tcW w:w="1843" w:type="dxa"/>
            <w:vAlign w:val="center"/>
          </w:tcPr>
          <w:p w14:paraId="391B3EB2"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0,08</w:t>
            </w:r>
          </w:p>
        </w:tc>
      </w:tr>
      <w:tr w:rsidR="00F85A5E" w:rsidRPr="00745BB6" w14:paraId="7C8A421E" w14:textId="77777777" w:rsidTr="007D55B0">
        <w:tc>
          <w:tcPr>
            <w:tcW w:w="6945" w:type="dxa"/>
            <w:vAlign w:val="center"/>
          </w:tcPr>
          <w:p w14:paraId="0B89828A" w14:textId="77777777" w:rsidR="00F85A5E" w:rsidRPr="00745BB6" w:rsidRDefault="00F85A5E" w:rsidP="00F85A5E">
            <w:pPr>
              <w:spacing w:line="360" w:lineRule="auto"/>
              <w:ind w:firstLine="25"/>
              <w:rPr>
                <w:rFonts w:ascii="Times New Roman" w:hAnsi="Times New Roman"/>
                <w:sz w:val="28"/>
                <w:szCs w:val="26"/>
              </w:rPr>
            </w:pPr>
            <w:r w:rsidRPr="00745BB6">
              <w:rPr>
                <w:rFonts w:ascii="Times New Roman" w:hAnsi="Times New Roman"/>
                <w:sz w:val="28"/>
                <w:szCs w:val="26"/>
              </w:rPr>
              <w:t xml:space="preserve">Допуск на розташування контактних площадок </w:t>
            </w:r>
            <m:oMath>
              <m:sSub>
                <m:sSubPr>
                  <m:ctrlPr>
                    <w:rPr>
                      <w:rFonts w:ascii="Cambria Math" w:hAnsi="Cambria Math"/>
                      <w:i/>
                      <w:sz w:val="28"/>
                      <w:szCs w:val="26"/>
                    </w:rPr>
                  </m:ctrlPr>
                </m:sSubPr>
                <m:e>
                  <m:r>
                    <w:rPr>
                      <w:rFonts w:ascii="Cambria Math" w:hAnsi="Cambria Math"/>
                      <w:sz w:val="28"/>
                      <w:szCs w:val="26"/>
                    </w:rPr>
                    <m:t>T</m:t>
                  </m:r>
                </m:e>
                <m:sub>
                  <m:r>
                    <w:rPr>
                      <w:rFonts w:ascii="Cambria Math" w:hAnsi="Cambria Math"/>
                      <w:sz w:val="28"/>
                      <w:szCs w:val="26"/>
                    </w:rPr>
                    <m:t>D</m:t>
                  </m:r>
                </m:sub>
              </m:sSub>
            </m:oMath>
            <w:r w:rsidRPr="00745BB6">
              <w:rPr>
                <w:rFonts w:ascii="Times New Roman" w:hAnsi="Times New Roman"/>
                <w:sz w:val="28"/>
                <w:szCs w:val="26"/>
              </w:rPr>
              <w:t xml:space="preserve">, </w:t>
            </w:r>
            <w:r w:rsidRPr="00745BB6">
              <w:rPr>
                <w:rFonts w:ascii="Times New Roman" w:hAnsi="Times New Roman"/>
                <w:i/>
                <w:sz w:val="28"/>
                <w:szCs w:val="26"/>
              </w:rPr>
              <w:t>мм</w:t>
            </w:r>
          </w:p>
        </w:tc>
        <w:tc>
          <w:tcPr>
            <w:tcW w:w="1843" w:type="dxa"/>
            <w:vAlign w:val="center"/>
          </w:tcPr>
          <w:p w14:paraId="35619B29" w14:textId="77777777" w:rsidR="00F85A5E" w:rsidRPr="00745BB6" w:rsidRDefault="00F85A5E" w:rsidP="00F85A5E">
            <w:pPr>
              <w:spacing w:line="360" w:lineRule="auto"/>
              <w:ind w:firstLine="174"/>
              <w:jc w:val="center"/>
              <w:rPr>
                <w:rFonts w:ascii="Times New Roman" w:hAnsi="Times New Roman"/>
                <w:sz w:val="28"/>
                <w:szCs w:val="26"/>
              </w:rPr>
            </w:pPr>
            <w:r w:rsidRPr="00745BB6">
              <w:rPr>
                <w:rFonts w:ascii="Times New Roman" w:hAnsi="Times New Roman"/>
                <w:sz w:val="28"/>
                <w:szCs w:val="26"/>
              </w:rPr>
              <w:t>0,16</w:t>
            </w:r>
          </w:p>
        </w:tc>
      </w:tr>
    </w:tbl>
    <w:p w14:paraId="5F176B03" w14:textId="77777777" w:rsidR="006C08BE" w:rsidRPr="00745BB6" w:rsidRDefault="006C08BE" w:rsidP="006818D5">
      <w:pPr>
        <w:tabs>
          <w:tab w:val="left" w:pos="2964"/>
        </w:tabs>
        <w:spacing w:before="240"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Отже, розрахуємо мінімальні діаметри отворів та контактних майданчиків із врахуванням обраного класу точності плати.</w:t>
      </w:r>
    </w:p>
    <w:p w14:paraId="20714482" w14:textId="77777777" w:rsidR="006C08BE" w:rsidRPr="006818D5" w:rsidRDefault="00F95258" w:rsidP="006C08BE">
      <w:pPr>
        <w:tabs>
          <w:tab w:val="left" w:pos="2964"/>
        </w:tabs>
        <w:spacing w:after="0" w:line="360" w:lineRule="auto"/>
        <w:ind w:firstLine="567"/>
        <w:jc w:val="center"/>
        <w:rPr>
          <w:rFonts w:ascii="Times New Roman" w:eastAsia="Calibri" w:hAnsi="Times New Roman" w:cs="Times New Roman"/>
          <w:sz w:val="28"/>
          <w:szCs w:val="26"/>
          <w:lang w:val="uk-UA"/>
        </w:rPr>
      </w:pPr>
      <m:oMathPara>
        <m:oMathParaPr>
          <m:jc m:val="center"/>
        </m:oMathPara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=1+0.05+2·0.1+0.1+</m:t>
          </m:r>
          <m:rad>
            <m:radPr>
              <m:degHide m:val="1"/>
              <m:ctrlPr>
                <w:rPr>
                  <w:rFonts w:ascii="Cambria Math" w:eastAsia="Calibri" w:hAnsi="Cambria Math" w:cs="Times New Roman"/>
                  <w:i/>
                  <w:sz w:val="28"/>
                  <w:szCs w:val="26"/>
                  <w:lang w:val="uk-UA"/>
                </w:rPr>
              </m:ctrlPr>
            </m:radPr>
            <m:deg/>
            <m:e>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0.08</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0.16</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0.1</m:t>
                  </m:r>
                </m:e>
                <m:sup>
                  <m:r>
                    <w:rPr>
                      <w:rFonts w:ascii="Cambria Math" w:eastAsia="Calibri" w:hAnsi="Cambria Math" w:cs="Times New Roman"/>
                      <w:sz w:val="28"/>
                      <w:szCs w:val="26"/>
                      <w:lang w:val="uk-UA"/>
                    </w:rPr>
                    <m:t>2</m:t>
                  </m:r>
                </m:sup>
              </m:sSup>
            </m:e>
          </m:rad>
          <m:r>
            <w:rPr>
              <w:rFonts w:ascii="Cambria Math" w:eastAsia="Calibri" w:hAnsi="Cambria Math" w:cs="Times New Roman"/>
              <w:sz w:val="28"/>
              <w:szCs w:val="26"/>
              <w:lang w:val="uk-UA"/>
            </w:rPr>
            <m:t>=</m:t>
          </m:r>
          <m:r>
            <m:rPr>
              <m:sty m:val="p"/>
            </m:rPr>
            <w:rPr>
              <w:rFonts w:ascii="Cambria Math" w:eastAsia="Calibri" w:hAnsi="Cambria Math" w:cs="Times New Roman"/>
              <w:sz w:val="28"/>
              <w:szCs w:val="26"/>
              <w:lang w:val="uk-UA"/>
            </w:rPr>
            <m:t>1.55 мм</m:t>
          </m:r>
        </m:oMath>
      </m:oMathPara>
    </w:p>
    <w:p w14:paraId="345DF0B7" w14:textId="77777777" w:rsidR="006C08BE" w:rsidRPr="00745BB6" w:rsidRDefault="006C08BE" w:rsidP="006C08B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Виберемо діаметри монтажних і перехідних отворів (металізованих і неметалізованих) із стандартного ряду значень, що повинні відповідати </w:t>
      </w:r>
      <w:r w:rsidRPr="00745BB6">
        <w:rPr>
          <w:rFonts w:ascii="Times New Roman" w:eastAsia="Calibri" w:hAnsi="Times New Roman" w:cs="Times New Roman"/>
          <w:i/>
          <w:sz w:val="28"/>
          <w:szCs w:val="26"/>
          <w:lang w:val="uk-UA"/>
        </w:rPr>
        <w:t xml:space="preserve">ГОСТ 10317-79.  </w:t>
      </w:r>
      <w:r w:rsidRPr="00745BB6">
        <w:rPr>
          <w:rFonts w:ascii="Times New Roman" w:eastAsia="Calibri" w:hAnsi="Times New Roman" w:cs="Times New Roman"/>
          <w:sz w:val="28"/>
          <w:szCs w:val="26"/>
          <w:lang w:val="uk-UA"/>
        </w:rPr>
        <w:t xml:space="preserve">Найбільше підходить нам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D</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=1.6 мм</m:t>
        </m:r>
      </m:oMath>
      <w:r w:rsidRPr="00745BB6">
        <w:rPr>
          <w:rFonts w:ascii="Times New Roman" w:eastAsia="Calibri" w:hAnsi="Times New Roman" w:cs="Times New Roman"/>
          <w:sz w:val="28"/>
          <w:szCs w:val="26"/>
          <w:lang w:val="uk-UA"/>
        </w:rPr>
        <w:t>.</w:t>
      </w:r>
    </w:p>
    <w:p w14:paraId="12E86CE2" w14:textId="77777777" w:rsidR="00E801E0" w:rsidRPr="00745BB6" w:rsidRDefault="00E801E0" w:rsidP="00211803">
      <w:pPr>
        <w:pStyle w:val="a9"/>
        <w:keepNext/>
        <w:keepLines/>
        <w:numPr>
          <w:ilvl w:val="1"/>
          <w:numId w:val="9"/>
        </w:numPr>
        <w:spacing w:before="160" w:line="240" w:lineRule="auto"/>
        <w:outlineLvl w:val="2"/>
        <w:rPr>
          <w:rFonts w:ascii="Times New Roman" w:eastAsia="Times New Roman" w:hAnsi="Times New Roman" w:cs="Times New Roman"/>
          <w:b/>
          <w:bCs/>
          <w:sz w:val="28"/>
          <w:lang w:val="uk-UA"/>
        </w:rPr>
      </w:pPr>
      <w:bookmarkStart w:id="25" w:name="_Toc532589111"/>
      <w:r w:rsidRPr="00745BB6">
        <w:rPr>
          <w:rFonts w:ascii="Times New Roman" w:eastAsia="Times New Roman" w:hAnsi="Times New Roman" w:cs="Times New Roman"/>
          <w:b/>
          <w:bCs/>
          <w:sz w:val="28"/>
          <w:lang w:val="uk-UA"/>
        </w:rPr>
        <w:t>Розрахунок ширини доріжок</w:t>
      </w:r>
      <w:bookmarkEnd w:id="25"/>
    </w:p>
    <w:p w14:paraId="79A5C9C1" w14:textId="77777777" w:rsidR="00E801E0" w:rsidRPr="00745BB6" w:rsidRDefault="00E801E0" w:rsidP="00E801E0">
      <w:pPr>
        <w:spacing w:after="0" w:line="360" w:lineRule="auto"/>
        <w:ind w:firstLine="454"/>
        <w:rPr>
          <w:rFonts w:ascii="Times New Roman" w:eastAsia="Calibri" w:hAnsi="Times New Roman" w:cs="Times New Roman"/>
          <w:color w:val="000000" w:themeColor="text1"/>
          <w:sz w:val="28"/>
          <w:szCs w:val="26"/>
          <w:lang w:val="uk-UA"/>
        </w:rPr>
      </w:pPr>
      <w:r w:rsidRPr="006818D5">
        <w:rPr>
          <w:rFonts w:ascii="Times New Roman" w:eastAsia="Calibri" w:hAnsi="Times New Roman" w:cs="Times New Roman"/>
          <w:color w:val="000000" w:themeColor="text1"/>
          <w:sz w:val="28"/>
          <w:szCs w:val="26"/>
          <w:lang w:val="uk-UA"/>
        </w:rPr>
        <w:t>Згідно із розроблюваною схемою, можна виділити два типи кіл: високовольтні (</w:t>
      </w:r>
      <w:r w:rsidR="00D31BB3" w:rsidRPr="006818D5">
        <w:rPr>
          <w:rFonts w:ascii="Times New Roman" w:eastAsia="Calibri" w:hAnsi="Times New Roman" w:cs="Times New Roman"/>
          <w:color w:val="000000" w:themeColor="text1"/>
          <w:sz w:val="28"/>
          <w:szCs w:val="26"/>
          <w:lang w:val="uk-UA"/>
        </w:rPr>
        <w:t>максимум</w:t>
      </w:r>
      <w:r w:rsidRPr="006818D5">
        <w:rPr>
          <w:rFonts w:ascii="Times New Roman" w:eastAsia="Calibri" w:hAnsi="Times New Roman" w:cs="Times New Roman"/>
          <w:color w:val="000000" w:themeColor="text1"/>
          <w:sz w:val="28"/>
          <w:szCs w:val="26"/>
          <w:lang w:val="uk-UA"/>
        </w:rPr>
        <w:t xml:space="preserve"> </w:t>
      </w:r>
      <w:r w:rsidR="00D31BB3" w:rsidRPr="006818D5">
        <w:rPr>
          <w:rFonts w:ascii="Times New Roman" w:eastAsia="Calibri" w:hAnsi="Times New Roman" w:cs="Times New Roman"/>
          <w:color w:val="000000" w:themeColor="text1"/>
          <w:sz w:val="28"/>
          <w:szCs w:val="26"/>
          <w:lang w:val="uk-UA"/>
        </w:rPr>
        <w:t>1</w:t>
      </w:r>
      <w:r w:rsidRPr="006818D5">
        <w:rPr>
          <w:rFonts w:ascii="Times New Roman" w:eastAsia="Calibri" w:hAnsi="Times New Roman" w:cs="Times New Roman"/>
          <w:color w:val="000000" w:themeColor="text1"/>
          <w:sz w:val="28"/>
          <w:szCs w:val="26"/>
          <w:lang w:val="uk-UA"/>
        </w:rPr>
        <w:t xml:space="preserve"> А)</w:t>
      </w:r>
      <w:r w:rsidR="000E780E">
        <w:rPr>
          <w:rFonts w:ascii="Times New Roman" w:eastAsia="Calibri" w:hAnsi="Times New Roman" w:cs="Times New Roman"/>
          <w:color w:val="000000" w:themeColor="text1"/>
          <w:sz w:val="28"/>
          <w:szCs w:val="26"/>
          <w:lang w:val="uk-UA"/>
        </w:rPr>
        <w:t xml:space="preserve"> та</w:t>
      </w:r>
      <w:r w:rsidRPr="006818D5">
        <w:rPr>
          <w:rFonts w:ascii="Times New Roman" w:eastAsia="Calibri" w:hAnsi="Times New Roman" w:cs="Times New Roman"/>
          <w:color w:val="000000" w:themeColor="text1"/>
          <w:sz w:val="28"/>
          <w:szCs w:val="26"/>
          <w:lang w:val="uk-UA"/>
        </w:rPr>
        <w:t xml:space="preserve"> сигнальні (до 20 </w:t>
      </w:r>
      <w:proofErr w:type="spellStart"/>
      <w:r w:rsidRPr="006818D5">
        <w:rPr>
          <w:rFonts w:ascii="Times New Roman" w:eastAsia="Calibri" w:hAnsi="Times New Roman" w:cs="Times New Roman"/>
          <w:color w:val="000000" w:themeColor="text1"/>
          <w:sz w:val="28"/>
          <w:szCs w:val="26"/>
          <w:lang w:val="uk-UA"/>
        </w:rPr>
        <w:t>мА</w:t>
      </w:r>
      <w:proofErr w:type="spellEnd"/>
      <w:r w:rsidRPr="006818D5">
        <w:rPr>
          <w:rFonts w:ascii="Times New Roman" w:eastAsia="Calibri" w:hAnsi="Times New Roman" w:cs="Times New Roman"/>
          <w:color w:val="000000" w:themeColor="text1"/>
          <w:sz w:val="28"/>
          <w:szCs w:val="26"/>
          <w:lang w:val="uk-UA"/>
        </w:rPr>
        <w:t>). Виконаємо розрахунок мінімальної ширини доріжок для кожного кола, щоб виключити перегрівання та вих</w:t>
      </w:r>
      <w:r w:rsidR="000E780E">
        <w:rPr>
          <w:rFonts w:ascii="Times New Roman" w:eastAsia="Calibri" w:hAnsi="Times New Roman" w:cs="Times New Roman"/>
          <w:color w:val="000000" w:themeColor="text1"/>
          <w:sz w:val="28"/>
          <w:szCs w:val="26"/>
          <w:lang w:val="uk-UA"/>
        </w:rPr>
        <w:t>ід</w:t>
      </w:r>
      <w:r w:rsidRPr="006818D5">
        <w:rPr>
          <w:rFonts w:ascii="Times New Roman" w:eastAsia="Calibri" w:hAnsi="Times New Roman" w:cs="Times New Roman"/>
          <w:color w:val="000000" w:themeColor="text1"/>
          <w:sz w:val="28"/>
          <w:szCs w:val="26"/>
          <w:lang w:val="uk-UA"/>
        </w:rPr>
        <w:t xml:space="preserve"> пристрою з ладу.</w:t>
      </w:r>
    </w:p>
    <w:p w14:paraId="6839DF08" w14:textId="77777777" w:rsidR="004D654D" w:rsidRPr="00745BB6" w:rsidRDefault="004D654D" w:rsidP="00211803">
      <w:pPr>
        <w:pStyle w:val="a9"/>
        <w:keepNext/>
        <w:keepLines/>
        <w:numPr>
          <w:ilvl w:val="2"/>
          <w:numId w:val="9"/>
        </w:numPr>
        <w:spacing w:before="160" w:line="240" w:lineRule="auto"/>
        <w:ind w:left="1701" w:hanging="708"/>
        <w:outlineLvl w:val="2"/>
        <w:rPr>
          <w:rFonts w:ascii="Times New Roman" w:eastAsia="Times New Roman" w:hAnsi="Times New Roman" w:cs="Times New Roman"/>
          <w:b/>
          <w:bCs/>
          <w:sz w:val="28"/>
          <w:lang w:val="uk-UA"/>
        </w:rPr>
      </w:pPr>
      <w:bookmarkStart w:id="26" w:name="_Toc532589112"/>
      <w:r w:rsidRPr="00745BB6">
        <w:rPr>
          <w:rFonts w:ascii="Times New Roman" w:eastAsia="Times New Roman" w:hAnsi="Times New Roman" w:cs="Times New Roman"/>
          <w:b/>
          <w:bCs/>
          <w:sz w:val="28"/>
          <w:lang w:val="uk-UA"/>
        </w:rPr>
        <w:t>Розрахунок мінімальної ширини доріжки високовольтних кіл</w:t>
      </w:r>
      <w:bookmarkEnd w:id="26"/>
    </w:p>
    <w:p w14:paraId="0F2E21BB" w14:textId="77777777" w:rsidR="002F7694" w:rsidRPr="00745BB6" w:rsidRDefault="002F7694" w:rsidP="002F7694">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Для визначення мінімальної ширини доріжки у вузькому місці застосуємо наступну формулу:</w:t>
      </w:r>
    </w:p>
    <w:p w14:paraId="77D0C504" w14:textId="77777777" w:rsidR="002F7694" w:rsidRPr="00745BB6" w:rsidRDefault="00F95258" w:rsidP="002F7694">
      <w:pPr>
        <w:spacing w:after="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1.min.в</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e>
        </m:d>
      </m:oMath>
      <w:r w:rsidR="002F7694" w:rsidRPr="00745BB6">
        <w:rPr>
          <w:rFonts w:ascii="Times New Roman" w:eastAsia="Calibri" w:hAnsi="Times New Roman" w:cs="Times New Roman"/>
          <w:sz w:val="28"/>
          <w:szCs w:val="26"/>
          <w:lang w:val="uk-UA"/>
        </w:rPr>
        <w:t xml:space="preserve">  (</w:t>
      </w:r>
      <w:r w:rsidR="002F7694" w:rsidRPr="00745BB6">
        <w:rPr>
          <w:rFonts w:ascii="Times New Roman" w:eastAsia="Calibri" w:hAnsi="Times New Roman" w:cs="Times New Roman"/>
          <w:i/>
          <w:sz w:val="28"/>
          <w:szCs w:val="26"/>
          <w:lang w:val="uk-UA"/>
        </w:rPr>
        <w:t>3.2</w:t>
      </w:r>
      <w:r w:rsidR="002F7694" w:rsidRPr="00745BB6">
        <w:rPr>
          <w:rFonts w:ascii="Times New Roman" w:eastAsia="Calibri" w:hAnsi="Times New Roman" w:cs="Times New Roman"/>
          <w:sz w:val="28"/>
          <w:szCs w:val="26"/>
          <w:lang w:val="uk-UA"/>
        </w:rPr>
        <w:t>)</w:t>
      </w:r>
    </w:p>
    <w:p w14:paraId="1F23329A" w14:textId="77777777" w:rsidR="002F7694" w:rsidRPr="00745BB6" w:rsidRDefault="002F7694" w:rsidP="002F7694">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oMath>
      <w:r w:rsidRPr="00745BB6">
        <w:rPr>
          <w:rFonts w:ascii="Times New Roman" w:eastAsia="Calibri" w:hAnsi="Times New Roman" w:cs="Times New Roman"/>
          <w:sz w:val="28"/>
          <w:szCs w:val="26"/>
          <w:lang w:val="uk-UA"/>
        </w:rPr>
        <w:t xml:space="preserve"> - мінімальне значення номінальної ширини доріжки;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oMath>
      <w:r w:rsidRPr="00745BB6">
        <w:rPr>
          <w:rFonts w:ascii="Times New Roman" w:eastAsia="Calibri" w:hAnsi="Times New Roman" w:cs="Times New Roman"/>
          <w:sz w:val="28"/>
          <w:szCs w:val="26"/>
          <w:lang w:val="uk-UA"/>
        </w:rPr>
        <w:t xml:space="preserve"> - допуск на ширину доріжки.</w:t>
      </w:r>
    </w:p>
    <w:p w14:paraId="2458F312" w14:textId="77777777" w:rsidR="002F7694" w:rsidRPr="00745BB6" w:rsidRDefault="002F7694" w:rsidP="002F7694">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Враховуючи обрану точність плати, вищенаведені параметри матимуть значення: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=0.25 мм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r>
          <w:rPr>
            <w:rFonts w:ascii="Cambria Math" w:eastAsia="Calibri" w:hAnsi="Cambria Math" w:cs="Times New Roman"/>
            <w:sz w:val="28"/>
            <w:szCs w:val="26"/>
            <w:lang w:val="uk-UA"/>
          </w:rPr>
          <m:t>=-0.05 мм</m:t>
        </m:r>
      </m:oMath>
      <w:r w:rsidRPr="00745BB6">
        <w:rPr>
          <w:rFonts w:ascii="Times New Roman" w:eastAsia="Calibri" w:hAnsi="Times New Roman" w:cs="Times New Roman"/>
          <w:sz w:val="28"/>
          <w:szCs w:val="26"/>
          <w:lang w:val="uk-UA"/>
        </w:rPr>
        <w:t>. Підставимо їх у формулу (</w:t>
      </w:r>
      <w:r w:rsidRPr="00745BB6">
        <w:rPr>
          <w:rFonts w:ascii="Times New Roman" w:eastAsia="Calibri" w:hAnsi="Times New Roman" w:cs="Times New Roman"/>
          <w:i/>
          <w:sz w:val="28"/>
          <w:szCs w:val="26"/>
          <w:lang w:val="uk-UA"/>
        </w:rPr>
        <w:t>3.2</w:t>
      </w:r>
      <w:r w:rsidRPr="00745BB6">
        <w:rPr>
          <w:rFonts w:ascii="Times New Roman" w:eastAsia="Calibri" w:hAnsi="Times New Roman" w:cs="Times New Roman"/>
          <w:sz w:val="28"/>
          <w:szCs w:val="26"/>
          <w:lang w:val="uk-UA"/>
        </w:rPr>
        <w:t>):</w:t>
      </w:r>
    </w:p>
    <w:p w14:paraId="0371CB11" w14:textId="77777777" w:rsidR="002F7694" w:rsidRPr="00745BB6" w:rsidRDefault="00F95258" w:rsidP="002F7694">
      <w:pPr>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1.min.в</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e>
          </m:d>
          <m:r>
            <w:rPr>
              <w:rFonts w:ascii="Cambria Math" w:eastAsia="Calibri" w:hAnsi="Cambria Math" w:cs="Times New Roman"/>
              <w:sz w:val="28"/>
              <w:szCs w:val="26"/>
              <w:lang w:val="uk-UA"/>
            </w:rPr>
            <m:t>=0.25+</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-0.05</m:t>
              </m:r>
            </m:e>
          </m:d>
          <m:r>
            <w:rPr>
              <w:rFonts w:ascii="Cambria Math" w:eastAsia="Calibri" w:hAnsi="Cambria Math" w:cs="Times New Roman"/>
              <w:sz w:val="28"/>
              <w:szCs w:val="26"/>
              <w:lang w:val="uk-UA"/>
            </w:rPr>
            <m:t>=0.3 мм</m:t>
          </m:r>
        </m:oMath>
      </m:oMathPara>
    </w:p>
    <w:p w14:paraId="3F87F044" w14:textId="77777777" w:rsidR="002F7694" w:rsidRPr="00745BB6" w:rsidRDefault="002F7694" w:rsidP="002F7694">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Тепер розрахуємо мінімальну ширину доріжки у широкому місці</w:t>
      </w:r>
      <w:r w:rsidR="000E780E">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за формулою (</w:t>
      </w:r>
      <w:r w:rsidRPr="00745BB6">
        <w:rPr>
          <w:rFonts w:ascii="Times New Roman" w:eastAsia="Calibri" w:hAnsi="Times New Roman" w:cs="Times New Roman"/>
          <w:i/>
          <w:sz w:val="28"/>
          <w:szCs w:val="26"/>
          <w:lang w:val="uk-UA"/>
        </w:rPr>
        <w:t>3.2</w:t>
      </w:r>
      <w:r w:rsidRPr="00745BB6">
        <w:rPr>
          <w:rFonts w:ascii="Times New Roman" w:eastAsia="Calibri" w:hAnsi="Times New Roman" w:cs="Times New Roman"/>
          <w:sz w:val="28"/>
          <w:szCs w:val="26"/>
          <w:lang w:val="uk-UA"/>
        </w:rPr>
        <w:t xml:space="preserve">), але </w:t>
      </w:r>
      <w:r w:rsidR="000E780E">
        <w:rPr>
          <w:rFonts w:ascii="Times New Roman" w:eastAsia="Calibri" w:hAnsi="Times New Roman" w:cs="Times New Roman"/>
          <w:sz w:val="28"/>
          <w:szCs w:val="26"/>
          <w:lang w:val="uk-UA"/>
        </w:rPr>
        <w:t xml:space="preserve">значення </w:t>
      </w:r>
      <w:r w:rsidRPr="00745BB6">
        <w:rPr>
          <w:rFonts w:ascii="Times New Roman" w:eastAsia="Calibri" w:hAnsi="Times New Roman" w:cs="Times New Roman"/>
          <w:sz w:val="28"/>
          <w:szCs w:val="26"/>
          <w:lang w:val="uk-UA"/>
        </w:rPr>
        <w:t>параметр</w:t>
      </w:r>
      <w:r w:rsidR="000E780E">
        <w:rPr>
          <w:rFonts w:ascii="Times New Roman" w:eastAsia="Calibri" w:hAnsi="Times New Roman" w:cs="Times New Roman"/>
          <w:sz w:val="28"/>
          <w:szCs w:val="26"/>
          <w:lang w:val="uk-UA"/>
        </w:rPr>
        <w:t>ів</w:t>
      </w:r>
      <w:r w:rsidRPr="00745BB6">
        <w:rPr>
          <w:rFonts w:ascii="Times New Roman" w:eastAsia="Calibri" w:hAnsi="Times New Roman" w:cs="Times New Roman"/>
          <w:sz w:val="28"/>
          <w:szCs w:val="26"/>
          <w:lang w:val="uk-UA"/>
        </w:rPr>
        <w:t xml:space="preserve"> </w:t>
      </w:r>
      <w:r w:rsidR="000E780E">
        <w:rPr>
          <w:rFonts w:ascii="Times New Roman" w:eastAsia="Calibri" w:hAnsi="Times New Roman" w:cs="Times New Roman"/>
          <w:sz w:val="28"/>
          <w:szCs w:val="26"/>
          <w:lang w:val="uk-UA"/>
        </w:rPr>
        <w:t xml:space="preserve">вже </w:t>
      </w:r>
      <w:r w:rsidRPr="00745BB6">
        <w:rPr>
          <w:rFonts w:ascii="Times New Roman" w:eastAsia="Calibri" w:hAnsi="Times New Roman" w:cs="Times New Roman"/>
          <w:sz w:val="28"/>
          <w:szCs w:val="26"/>
          <w:lang w:val="uk-UA"/>
        </w:rPr>
        <w:t xml:space="preserve">будуть </w:t>
      </w:r>
      <w:r w:rsidR="000E780E">
        <w:rPr>
          <w:rFonts w:ascii="Times New Roman" w:eastAsia="Calibri" w:hAnsi="Times New Roman" w:cs="Times New Roman"/>
          <w:sz w:val="28"/>
          <w:szCs w:val="26"/>
          <w:lang w:val="uk-UA"/>
        </w:rPr>
        <w:t>наступні</w:t>
      </w:r>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=0.45 мм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r>
          <w:rPr>
            <w:rFonts w:ascii="Cambria Math" w:eastAsia="Calibri" w:hAnsi="Cambria Math" w:cs="Times New Roman"/>
            <w:sz w:val="28"/>
            <w:szCs w:val="26"/>
            <w:lang w:val="uk-UA"/>
          </w:rPr>
          <m:t>=-0.1 мм</m:t>
        </m:r>
      </m:oMath>
      <w:r w:rsidRPr="00745BB6">
        <w:rPr>
          <w:rFonts w:ascii="Times New Roman" w:eastAsia="Calibri" w:hAnsi="Times New Roman" w:cs="Times New Roman"/>
          <w:sz w:val="28"/>
          <w:szCs w:val="26"/>
          <w:lang w:val="uk-UA"/>
        </w:rPr>
        <w:t>. Підставимо їх у формулу (</w:t>
      </w:r>
      <w:r w:rsidRPr="00745BB6">
        <w:rPr>
          <w:rFonts w:ascii="Times New Roman" w:eastAsia="Calibri" w:hAnsi="Times New Roman" w:cs="Times New Roman"/>
          <w:i/>
          <w:sz w:val="28"/>
          <w:szCs w:val="26"/>
          <w:lang w:val="uk-UA"/>
        </w:rPr>
        <w:t>3.2</w:t>
      </w:r>
      <w:r w:rsidRPr="00745BB6">
        <w:rPr>
          <w:rFonts w:ascii="Times New Roman" w:eastAsia="Calibri" w:hAnsi="Times New Roman" w:cs="Times New Roman"/>
          <w:sz w:val="28"/>
          <w:szCs w:val="26"/>
          <w:lang w:val="uk-UA"/>
        </w:rPr>
        <w:t>):</w:t>
      </w:r>
    </w:p>
    <w:p w14:paraId="5D19372B" w14:textId="77777777" w:rsidR="002F7694" w:rsidRPr="00745BB6" w:rsidRDefault="00F95258" w:rsidP="002F7694">
      <w:pPr>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1.min.ш</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e>
          </m:d>
          <m:r>
            <w:rPr>
              <w:rFonts w:ascii="Cambria Math" w:eastAsia="Calibri" w:hAnsi="Cambria Math" w:cs="Times New Roman"/>
              <w:sz w:val="28"/>
              <w:szCs w:val="26"/>
              <w:lang w:val="uk-UA"/>
            </w:rPr>
            <m:t>=0.45+</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-0.1</m:t>
              </m:r>
            </m:e>
          </m:d>
          <m:r>
            <w:rPr>
              <w:rFonts w:ascii="Cambria Math" w:eastAsia="Calibri" w:hAnsi="Cambria Math" w:cs="Times New Roman"/>
              <w:sz w:val="28"/>
              <w:szCs w:val="26"/>
              <w:lang w:val="uk-UA"/>
            </w:rPr>
            <m:t>=0.55 мм</m:t>
          </m:r>
        </m:oMath>
      </m:oMathPara>
    </w:p>
    <w:p w14:paraId="2B665DFD" w14:textId="77777777" w:rsidR="002F7694" w:rsidRPr="00745BB6" w:rsidRDefault="002F7694" w:rsidP="002F7694">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Далі визначимо мінімальну ширину доріжки із врахуванням допустимого падіння напруги на ній (3%) за формулою (</w:t>
      </w:r>
      <w:r w:rsidRPr="00745BB6">
        <w:rPr>
          <w:rFonts w:ascii="Times New Roman" w:eastAsia="Calibri" w:hAnsi="Times New Roman" w:cs="Times New Roman"/>
          <w:i/>
          <w:sz w:val="28"/>
          <w:szCs w:val="26"/>
          <w:lang w:val="uk-UA"/>
        </w:rPr>
        <w:t>3.3</w:t>
      </w:r>
      <w:r w:rsidRPr="00745BB6">
        <w:rPr>
          <w:rFonts w:ascii="Times New Roman" w:eastAsia="Calibri" w:hAnsi="Times New Roman" w:cs="Times New Roman"/>
          <w:sz w:val="28"/>
          <w:szCs w:val="26"/>
          <w:lang w:val="uk-UA"/>
        </w:rPr>
        <w:t>):</w:t>
      </w:r>
    </w:p>
    <w:p w14:paraId="113085EF" w14:textId="77777777" w:rsidR="002F7694" w:rsidRPr="00745BB6" w:rsidRDefault="00F95258" w:rsidP="002F7694">
      <w:pPr>
        <w:spacing w:after="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32"/>
                <w:szCs w:val="26"/>
                <w:lang w:val="uk-UA"/>
              </w:rPr>
            </m:ctrlPr>
          </m:sSubPr>
          <m:e>
            <m:r>
              <w:rPr>
                <w:rFonts w:ascii="Cambria Math" w:eastAsia="Calibri" w:hAnsi="Cambria Math" w:cs="Times New Roman"/>
                <w:sz w:val="32"/>
                <w:szCs w:val="26"/>
                <w:lang w:val="uk-UA"/>
              </w:rPr>
              <m:t>t</m:t>
            </m:r>
          </m:e>
          <m:sub>
            <m:r>
              <w:rPr>
                <w:rFonts w:ascii="Cambria Math" w:eastAsia="Calibri" w:hAnsi="Cambria Math" w:cs="Times New Roman"/>
                <w:sz w:val="32"/>
                <w:szCs w:val="26"/>
                <w:lang w:val="uk-UA"/>
              </w:rPr>
              <m:t>2.min</m:t>
            </m:r>
          </m:sub>
        </m:sSub>
        <m:r>
          <w:rPr>
            <w:rFonts w:ascii="Cambria Math" w:eastAsia="Calibri" w:hAnsi="Cambria Math" w:cs="Times New Roman"/>
            <w:sz w:val="32"/>
            <w:szCs w:val="26"/>
            <w:lang w:val="uk-UA"/>
          </w:rPr>
          <m:t>=</m:t>
        </m:r>
        <m:f>
          <m:fPr>
            <m:ctrlPr>
              <w:rPr>
                <w:rFonts w:ascii="Cambria Math" w:eastAsia="Calibri" w:hAnsi="Cambria Math" w:cs="Times New Roman"/>
                <w:i/>
                <w:sz w:val="32"/>
                <w:szCs w:val="26"/>
                <w:lang w:val="uk-UA"/>
              </w:rPr>
            </m:ctrlPr>
          </m:fPr>
          <m:num>
            <m:r>
              <w:rPr>
                <w:rFonts w:ascii="Cambria Math" w:eastAsia="Calibri" w:hAnsi="Cambria Math" w:cs="Times New Roman"/>
                <w:sz w:val="32"/>
                <w:szCs w:val="26"/>
                <w:lang w:val="uk-UA"/>
              </w:rPr>
              <m:t>l∙</m:t>
            </m:r>
            <m:sSub>
              <m:sSubPr>
                <m:ctrlPr>
                  <w:rPr>
                    <w:rFonts w:ascii="Cambria Math" w:eastAsia="Calibri" w:hAnsi="Cambria Math" w:cs="Times New Roman"/>
                    <w:i/>
                    <w:sz w:val="32"/>
                    <w:szCs w:val="26"/>
                    <w:lang w:val="uk-UA"/>
                  </w:rPr>
                </m:ctrlPr>
              </m:sSubPr>
              <m:e>
                <m:r>
                  <w:rPr>
                    <w:rFonts w:ascii="Cambria Math" w:eastAsia="Calibri" w:hAnsi="Cambria Math" w:cs="Times New Roman"/>
                    <w:sz w:val="32"/>
                    <w:szCs w:val="26"/>
                    <w:lang w:val="uk-UA"/>
                  </w:rPr>
                  <m:t>I</m:t>
                </m:r>
              </m:e>
              <m:sub>
                <m:r>
                  <w:rPr>
                    <w:rFonts w:ascii="Cambria Math" w:eastAsia="Calibri" w:hAnsi="Cambria Math" w:cs="Times New Roman"/>
                    <w:sz w:val="32"/>
                    <w:szCs w:val="26"/>
                    <w:lang w:val="uk-UA"/>
                  </w:rPr>
                  <m:t>max</m:t>
                </m:r>
              </m:sub>
            </m:sSub>
            <m:r>
              <w:rPr>
                <w:rFonts w:ascii="Cambria Math" w:eastAsia="Calibri" w:hAnsi="Cambria Math" w:cs="Times New Roman"/>
                <w:sz w:val="32"/>
                <w:szCs w:val="26"/>
                <w:lang w:val="uk-UA"/>
              </w:rPr>
              <m:t>∙ρ</m:t>
            </m:r>
          </m:num>
          <m:den>
            <m:r>
              <w:rPr>
                <w:rFonts w:ascii="Cambria Math" w:eastAsia="Calibri" w:hAnsi="Cambria Math" w:cs="Times New Roman"/>
                <w:sz w:val="32"/>
                <w:szCs w:val="26"/>
                <w:lang w:val="uk-UA"/>
              </w:rPr>
              <m:t>h∙</m:t>
            </m:r>
            <m:sSub>
              <m:sSubPr>
                <m:ctrlPr>
                  <w:rPr>
                    <w:rFonts w:ascii="Cambria Math" w:eastAsia="Calibri" w:hAnsi="Cambria Math" w:cs="Times New Roman"/>
                    <w:i/>
                    <w:sz w:val="32"/>
                    <w:szCs w:val="26"/>
                    <w:lang w:val="uk-UA"/>
                  </w:rPr>
                </m:ctrlPr>
              </m:sSubPr>
              <m:e>
                <m:r>
                  <w:rPr>
                    <w:rFonts w:ascii="Cambria Math" w:eastAsia="Calibri" w:hAnsi="Cambria Math" w:cs="Times New Roman"/>
                    <w:sz w:val="32"/>
                    <w:szCs w:val="26"/>
                    <w:lang w:val="uk-UA"/>
                  </w:rPr>
                  <m:t>U</m:t>
                </m:r>
              </m:e>
              <m:sub>
                <m:r>
                  <w:rPr>
                    <w:rFonts w:ascii="Cambria Math" w:eastAsia="Calibri" w:hAnsi="Cambria Math" w:cs="Times New Roman"/>
                    <w:sz w:val="32"/>
                    <w:szCs w:val="26"/>
                    <w:lang w:val="uk-UA"/>
                  </w:rPr>
                  <m:t>жив</m:t>
                </m:r>
              </m:sub>
            </m:sSub>
            <m:r>
              <w:rPr>
                <w:rFonts w:ascii="Cambria Math" w:eastAsia="Calibri" w:hAnsi="Cambria Math" w:cs="Times New Roman"/>
                <w:sz w:val="32"/>
                <w:szCs w:val="26"/>
                <w:lang w:val="uk-UA"/>
              </w:rPr>
              <m:t>∙0.03</m:t>
            </m:r>
          </m:den>
        </m:f>
      </m:oMath>
      <w:r w:rsidR="002F7694" w:rsidRPr="00745BB6">
        <w:rPr>
          <w:rFonts w:ascii="Times New Roman" w:eastAsia="Calibri" w:hAnsi="Times New Roman" w:cs="Times New Roman"/>
          <w:sz w:val="28"/>
          <w:szCs w:val="26"/>
          <w:lang w:val="uk-UA"/>
        </w:rPr>
        <w:t xml:space="preserve">       (</w:t>
      </w:r>
      <w:r w:rsidR="002F7694" w:rsidRPr="00745BB6">
        <w:rPr>
          <w:rFonts w:ascii="Times New Roman" w:eastAsia="Calibri" w:hAnsi="Times New Roman" w:cs="Times New Roman"/>
          <w:i/>
          <w:sz w:val="28"/>
          <w:szCs w:val="26"/>
          <w:lang w:val="uk-UA"/>
        </w:rPr>
        <w:t>3.3</w:t>
      </w:r>
      <w:r w:rsidR="002F7694" w:rsidRPr="00745BB6">
        <w:rPr>
          <w:rFonts w:ascii="Times New Roman" w:eastAsia="Calibri" w:hAnsi="Times New Roman" w:cs="Times New Roman"/>
          <w:sz w:val="28"/>
          <w:szCs w:val="26"/>
          <w:lang w:val="uk-UA"/>
        </w:rPr>
        <w:t>)</w:t>
      </w:r>
    </w:p>
    <w:p w14:paraId="0D8EDF32" w14:textId="77777777" w:rsidR="002F7694" w:rsidRPr="00745BB6" w:rsidRDefault="002F7694" w:rsidP="002F7694">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 xml:space="preserve">де: </w:t>
      </w:r>
      <m:oMath>
        <m:r>
          <w:rPr>
            <w:rFonts w:ascii="Cambria Math" w:eastAsia="Calibri" w:hAnsi="Cambria Math" w:cs="Times New Roman"/>
            <w:sz w:val="28"/>
            <w:szCs w:val="26"/>
            <w:lang w:val="uk-UA"/>
          </w:rPr>
          <m:t>l</m:t>
        </m:r>
      </m:oMath>
      <w:r w:rsidRPr="00745BB6">
        <w:rPr>
          <w:rFonts w:ascii="Times New Roman" w:eastAsia="Calibri" w:hAnsi="Times New Roman" w:cs="Times New Roman"/>
          <w:sz w:val="28"/>
          <w:szCs w:val="26"/>
          <w:lang w:val="uk-UA"/>
        </w:rPr>
        <w:t xml:space="preserve"> - довжина доріжки, </w:t>
      </w:r>
      <w:r w:rsidRPr="00745BB6">
        <w:rPr>
          <w:rFonts w:ascii="Times New Roman" w:eastAsia="Calibri" w:hAnsi="Times New Roman" w:cs="Times New Roman"/>
          <w:i/>
          <w:sz w:val="28"/>
          <w:szCs w:val="26"/>
          <w:lang w:val="uk-UA"/>
        </w:rPr>
        <w:t>мм</w:t>
      </w:r>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oMath>
      <w:r w:rsidRPr="00745BB6">
        <w:rPr>
          <w:rFonts w:ascii="Times New Roman" w:eastAsia="Calibri" w:hAnsi="Times New Roman" w:cs="Times New Roman"/>
          <w:sz w:val="28"/>
          <w:szCs w:val="26"/>
          <w:lang w:val="uk-UA"/>
        </w:rPr>
        <w:t xml:space="preserve"> - максимальний струм у колі, </w:t>
      </w:r>
      <w:r w:rsidRPr="00745BB6">
        <w:rPr>
          <w:rFonts w:ascii="Times New Roman" w:eastAsia="Calibri" w:hAnsi="Times New Roman" w:cs="Times New Roman"/>
          <w:i/>
          <w:sz w:val="28"/>
          <w:szCs w:val="26"/>
          <w:lang w:val="uk-UA"/>
        </w:rPr>
        <w:t>А</w:t>
      </w:r>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ρ</m:t>
        </m:r>
      </m:oMath>
      <w:r w:rsidRPr="00745BB6">
        <w:rPr>
          <w:rFonts w:ascii="Times New Roman" w:eastAsia="Calibri" w:hAnsi="Times New Roman" w:cs="Times New Roman"/>
          <w:sz w:val="28"/>
          <w:szCs w:val="26"/>
          <w:lang w:val="uk-UA"/>
        </w:rPr>
        <w:t xml:space="preserve"> - питомий опір провідника (міді), </w:t>
      </w:r>
      <m:oMath>
        <m:r>
          <w:rPr>
            <w:rFonts w:ascii="Cambria Math" w:eastAsia="Calibri" w:hAnsi="Cambria Math" w:cs="Times New Roman"/>
            <w:sz w:val="28"/>
            <w:szCs w:val="26"/>
            <w:lang w:val="uk-UA"/>
          </w:rPr>
          <m:t>Ом∙</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мм</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m:t>
        </m:r>
      </m:oMath>
      <w:r w:rsidRPr="00745BB6">
        <w:rPr>
          <w:rFonts w:ascii="Times New Roman" w:eastAsia="Calibri" w:hAnsi="Times New Roman" w:cs="Times New Roman"/>
          <w:sz w:val="28"/>
          <w:szCs w:val="26"/>
          <w:lang w:val="uk-UA"/>
        </w:rPr>
        <w:t xml:space="preserve"> - товщина фольги, </w:t>
      </w:r>
      <w:r w:rsidRPr="00745BB6">
        <w:rPr>
          <w:rFonts w:ascii="Times New Roman" w:eastAsia="Calibri" w:hAnsi="Times New Roman" w:cs="Times New Roman"/>
          <w:i/>
          <w:sz w:val="28"/>
          <w:szCs w:val="26"/>
          <w:lang w:val="uk-UA"/>
        </w:rPr>
        <w:t>мм</w:t>
      </w:r>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U</m:t>
            </m:r>
          </m:e>
          <m:sub>
            <m:r>
              <w:rPr>
                <w:rFonts w:ascii="Cambria Math" w:eastAsia="Calibri" w:hAnsi="Cambria Math" w:cs="Times New Roman"/>
                <w:sz w:val="28"/>
                <w:szCs w:val="26"/>
                <w:lang w:val="uk-UA"/>
              </w:rPr>
              <m:t>жив</m:t>
            </m:r>
          </m:sub>
        </m:sSub>
      </m:oMath>
      <w:r w:rsidRPr="00745BB6">
        <w:rPr>
          <w:rFonts w:ascii="Times New Roman" w:eastAsia="Calibri" w:hAnsi="Times New Roman" w:cs="Times New Roman"/>
          <w:sz w:val="28"/>
          <w:szCs w:val="26"/>
          <w:lang w:val="uk-UA"/>
        </w:rPr>
        <w:t xml:space="preserve"> - напруга живлення, </w:t>
      </w:r>
      <w:r w:rsidRPr="00745BB6">
        <w:rPr>
          <w:rFonts w:ascii="Times New Roman" w:eastAsia="Calibri" w:hAnsi="Times New Roman" w:cs="Times New Roman"/>
          <w:i/>
          <w:sz w:val="28"/>
          <w:szCs w:val="26"/>
          <w:lang w:val="uk-UA"/>
        </w:rPr>
        <w:t>В</w:t>
      </w:r>
      <w:r w:rsidRPr="00745BB6">
        <w:rPr>
          <w:rFonts w:ascii="Times New Roman" w:eastAsia="Calibri" w:hAnsi="Times New Roman" w:cs="Times New Roman"/>
          <w:sz w:val="28"/>
          <w:szCs w:val="26"/>
          <w:lang w:val="uk-UA"/>
        </w:rPr>
        <w:t>.</w:t>
      </w:r>
    </w:p>
    <w:p w14:paraId="3D152B93" w14:textId="77777777" w:rsidR="002F7694" w:rsidRPr="00BF7441" w:rsidRDefault="002F7694" w:rsidP="00BF744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Використовуючи дані із ТЗ та аналізу схеми, визначимо вищенаведені параметри для силової частини схеми: </w:t>
      </w:r>
      <m:oMath>
        <m:r>
          <w:rPr>
            <w:rFonts w:ascii="Cambria Math" w:eastAsia="Calibri" w:hAnsi="Cambria Math" w:cs="Times New Roman"/>
            <w:sz w:val="28"/>
            <w:szCs w:val="26"/>
            <w:lang w:val="uk-UA"/>
          </w:rPr>
          <m:t>l=567 мм;</m:t>
        </m:r>
      </m:oMath>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r>
          <w:rPr>
            <w:rFonts w:ascii="Cambria Math" w:eastAsia="Calibri" w:hAnsi="Cambria Math" w:cs="Times New Roman"/>
            <w:sz w:val="28"/>
            <w:szCs w:val="26"/>
            <w:lang w:val="uk-UA"/>
          </w:rPr>
          <m:t>=1 А;</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ρ=0.0175 Ом∙</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мм</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h=35 мкм;</m:t>
        </m:r>
      </m:oMath>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U</m:t>
            </m:r>
          </m:e>
          <m:sub>
            <m:r>
              <w:rPr>
                <w:rFonts w:ascii="Cambria Math" w:eastAsia="Calibri" w:hAnsi="Cambria Math" w:cs="Times New Roman"/>
                <w:sz w:val="28"/>
                <w:szCs w:val="26"/>
                <w:lang w:val="uk-UA"/>
              </w:rPr>
              <m:t>жив_min</m:t>
            </m:r>
          </m:sub>
        </m:sSub>
        <m:r>
          <w:rPr>
            <w:rFonts w:ascii="Cambria Math" w:eastAsia="Calibri" w:hAnsi="Cambria Math" w:cs="Times New Roman"/>
            <w:sz w:val="28"/>
            <w:szCs w:val="26"/>
            <w:lang w:val="uk-UA"/>
          </w:rPr>
          <m:t xml:space="preserve">=12 В </m:t>
        </m:r>
      </m:oMath>
      <w:r w:rsidRPr="00745BB6">
        <w:rPr>
          <w:rFonts w:ascii="Times New Roman" w:eastAsia="Calibri" w:hAnsi="Times New Roman" w:cs="Times New Roman"/>
          <w:sz w:val="28"/>
          <w:szCs w:val="26"/>
          <w:lang w:val="uk-UA"/>
        </w:rPr>
        <w:t>(при цьому ширина доріжки максимальна).</w:t>
      </w:r>
      <w:r w:rsidR="00BF7441">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Підставимо отримані значення у формулу (</w:t>
      </w:r>
      <w:r w:rsidRPr="00745BB6">
        <w:rPr>
          <w:rFonts w:ascii="Times New Roman" w:eastAsia="Calibri" w:hAnsi="Times New Roman" w:cs="Times New Roman"/>
          <w:i/>
          <w:sz w:val="28"/>
          <w:szCs w:val="26"/>
          <w:lang w:val="uk-UA"/>
        </w:rPr>
        <w:t>3.3</w:t>
      </w:r>
      <w:r w:rsidRPr="00745BB6">
        <w:rPr>
          <w:rFonts w:ascii="Times New Roman" w:eastAsia="Calibri" w:hAnsi="Times New Roman" w:cs="Times New Roman"/>
          <w:sz w:val="28"/>
          <w:szCs w:val="26"/>
          <w:lang w:val="uk-UA"/>
        </w:rPr>
        <w:t>):</w:t>
      </w:r>
    </w:p>
    <w:p w14:paraId="703578E5" w14:textId="77777777" w:rsidR="002F7694" w:rsidRPr="00745BB6" w:rsidRDefault="00F95258" w:rsidP="002F7694">
      <w:pPr>
        <w:spacing w:before="240" w:after="0" w:line="360" w:lineRule="auto"/>
        <w:ind w:firstLine="567"/>
        <w:jc w:val="center"/>
        <w:rPr>
          <w:rFonts w:ascii="Times New Roman" w:eastAsia="Calibri" w:hAnsi="Times New Roman" w:cs="Times New Roman"/>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2.min</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0.567∙1∙0.0175</m:t>
              </m:r>
            </m:num>
            <m:den>
              <m:r>
                <w:rPr>
                  <w:rFonts w:ascii="Cambria Math" w:eastAsia="Calibri" w:hAnsi="Cambria Math" w:cs="Times New Roman"/>
                  <w:sz w:val="28"/>
                  <w:szCs w:val="26"/>
                  <w:lang w:val="uk-UA"/>
                </w:rPr>
                <m:t>0.035∙12∙0.03</m:t>
              </m:r>
            </m:den>
          </m:f>
          <m:r>
            <w:rPr>
              <w:rFonts w:ascii="Cambria Math" w:eastAsia="Calibri" w:hAnsi="Cambria Math" w:cs="Times New Roman"/>
              <w:sz w:val="28"/>
              <w:szCs w:val="26"/>
              <w:lang w:val="uk-UA"/>
            </w:rPr>
            <m:t>=0.787 мм</m:t>
          </m:r>
        </m:oMath>
      </m:oMathPara>
    </w:p>
    <w:p w14:paraId="4E6BE8DE" w14:textId="77777777" w:rsidR="002F7694" w:rsidRPr="00745BB6" w:rsidRDefault="002F7694" w:rsidP="00BF744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Далі необхідно буде розрахувати мінімальн</w:t>
      </w:r>
      <w:r w:rsidR="00E847D9">
        <w:rPr>
          <w:rFonts w:ascii="Times New Roman" w:eastAsia="Calibri" w:hAnsi="Times New Roman" w:cs="Times New Roman"/>
          <w:sz w:val="28"/>
          <w:szCs w:val="26"/>
          <w:lang w:val="uk-UA"/>
        </w:rPr>
        <w:t xml:space="preserve">у </w:t>
      </w:r>
      <w:r w:rsidRPr="00745BB6">
        <w:rPr>
          <w:rFonts w:ascii="Times New Roman" w:eastAsia="Calibri" w:hAnsi="Times New Roman" w:cs="Times New Roman"/>
          <w:sz w:val="28"/>
          <w:szCs w:val="26"/>
          <w:lang w:val="uk-UA"/>
        </w:rPr>
        <w:t xml:space="preserve">ширину доріжки із </w:t>
      </w:r>
      <w:r w:rsidR="00E847D9">
        <w:rPr>
          <w:rFonts w:ascii="Times New Roman" w:eastAsia="Calibri" w:hAnsi="Times New Roman" w:cs="Times New Roman"/>
          <w:sz w:val="28"/>
          <w:szCs w:val="26"/>
          <w:lang w:val="uk-UA"/>
        </w:rPr>
        <w:t>у</w:t>
      </w:r>
      <w:r w:rsidRPr="00745BB6">
        <w:rPr>
          <w:rFonts w:ascii="Times New Roman" w:eastAsia="Calibri" w:hAnsi="Times New Roman" w:cs="Times New Roman"/>
          <w:sz w:val="28"/>
          <w:szCs w:val="26"/>
          <w:lang w:val="uk-UA"/>
        </w:rPr>
        <w:t>рахуванням допустимого струму у ній:</w:t>
      </w:r>
    </w:p>
    <w:p w14:paraId="1CD17A45" w14:textId="77777777" w:rsidR="002F7694" w:rsidRPr="00745BB6" w:rsidRDefault="00F95258" w:rsidP="00BF7441">
      <w:pPr>
        <w:spacing w:after="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3.min</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num>
          <m:den>
            <m:r>
              <w:rPr>
                <w:rFonts w:ascii="Cambria Math" w:eastAsia="Calibri" w:hAnsi="Cambria Math" w:cs="Times New Roman"/>
                <w:sz w:val="28"/>
                <w:szCs w:val="26"/>
                <w:lang w:val="uk-UA"/>
              </w:rPr>
              <m:t>h∙J</m:t>
            </m:r>
          </m:den>
        </m:f>
      </m:oMath>
      <w:r w:rsidR="002F7694" w:rsidRPr="00745BB6">
        <w:rPr>
          <w:rFonts w:ascii="Times New Roman" w:eastAsia="Calibri" w:hAnsi="Times New Roman" w:cs="Times New Roman"/>
          <w:sz w:val="28"/>
          <w:szCs w:val="26"/>
          <w:lang w:val="uk-UA"/>
        </w:rPr>
        <w:t xml:space="preserve">    (</w:t>
      </w:r>
      <w:r w:rsidR="00D31BB3" w:rsidRPr="00745BB6">
        <w:rPr>
          <w:rFonts w:ascii="Times New Roman" w:eastAsia="Calibri" w:hAnsi="Times New Roman" w:cs="Times New Roman"/>
          <w:i/>
          <w:sz w:val="28"/>
          <w:szCs w:val="26"/>
          <w:lang w:val="uk-UA"/>
        </w:rPr>
        <w:t>3</w:t>
      </w:r>
      <w:r w:rsidR="002F7694" w:rsidRPr="00745BB6">
        <w:rPr>
          <w:rFonts w:ascii="Times New Roman" w:eastAsia="Calibri" w:hAnsi="Times New Roman" w:cs="Times New Roman"/>
          <w:i/>
          <w:sz w:val="28"/>
          <w:szCs w:val="26"/>
          <w:lang w:val="uk-UA"/>
        </w:rPr>
        <w:t>.4</w:t>
      </w:r>
      <w:r w:rsidR="002F7694" w:rsidRPr="00745BB6">
        <w:rPr>
          <w:rFonts w:ascii="Times New Roman" w:eastAsia="Calibri" w:hAnsi="Times New Roman" w:cs="Times New Roman"/>
          <w:sz w:val="28"/>
          <w:szCs w:val="26"/>
          <w:lang w:val="uk-UA"/>
        </w:rPr>
        <w:t>)</w:t>
      </w:r>
    </w:p>
    <w:p w14:paraId="2B4C78F1" w14:textId="77777777" w:rsidR="002F7694" w:rsidRPr="00745BB6" w:rsidRDefault="002F7694" w:rsidP="00E847D9">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oMath>
      <w:r w:rsidRPr="00745BB6">
        <w:rPr>
          <w:rFonts w:ascii="Times New Roman" w:eastAsia="Calibri" w:hAnsi="Times New Roman" w:cs="Times New Roman"/>
          <w:sz w:val="28"/>
          <w:szCs w:val="26"/>
          <w:lang w:val="uk-UA"/>
        </w:rPr>
        <w:t xml:space="preserve"> – максимальний струм у колі, </w:t>
      </w:r>
      <w:r w:rsidRPr="00745BB6">
        <w:rPr>
          <w:rFonts w:ascii="Times New Roman" w:eastAsia="Calibri" w:hAnsi="Times New Roman" w:cs="Times New Roman"/>
          <w:i/>
          <w:sz w:val="28"/>
          <w:szCs w:val="26"/>
          <w:lang w:val="uk-UA"/>
        </w:rPr>
        <w:t>А</w:t>
      </w:r>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m:t>
        </m:r>
      </m:oMath>
      <w:r w:rsidRPr="00745BB6">
        <w:rPr>
          <w:rFonts w:ascii="Times New Roman" w:eastAsia="Calibri" w:hAnsi="Times New Roman" w:cs="Times New Roman"/>
          <w:sz w:val="28"/>
          <w:szCs w:val="26"/>
          <w:lang w:val="uk-UA"/>
        </w:rPr>
        <w:t xml:space="preserve"> – товщина фольги, </w:t>
      </w:r>
      <w:r w:rsidRPr="00745BB6">
        <w:rPr>
          <w:rFonts w:ascii="Times New Roman" w:eastAsia="Calibri" w:hAnsi="Times New Roman" w:cs="Times New Roman"/>
          <w:i/>
          <w:sz w:val="28"/>
          <w:szCs w:val="26"/>
          <w:lang w:val="uk-UA"/>
        </w:rPr>
        <w:t>мм</w:t>
      </w:r>
      <w:r w:rsidRPr="00745BB6">
        <w:rPr>
          <w:rFonts w:ascii="Times New Roman" w:eastAsia="Calibri" w:hAnsi="Times New Roman" w:cs="Times New Roman"/>
          <w:sz w:val="28"/>
          <w:szCs w:val="26"/>
          <w:lang w:val="uk-UA"/>
        </w:rPr>
        <w:t>;</w:t>
      </w:r>
      <w:r w:rsidR="00E847D9">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J</m:t>
        </m:r>
      </m:oMath>
      <w:r w:rsidRPr="00745BB6">
        <w:rPr>
          <w:rFonts w:ascii="Times New Roman" w:eastAsia="Calibri" w:hAnsi="Times New Roman" w:cs="Times New Roman"/>
          <w:sz w:val="28"/>
          <w:szCs w:val="26"/>
          <w:lang w:val="uk-UA"/>
        </w:rPr>
        <w:t xml:space="preserve"> – допустима густина струму у провіднику,</w:t>
      </w:r>
      <m:oMath>
        <m:r>
          <w:rPr>
            <w:rFonts w:ascii="Cambria Math" w:eastAsia="Calibri" w:hAnsi="Cambria Math" w:cs="Times New Roman"/>
            <w:sz w:val="28"/>
            <w:szCs w:val="26"/>
            <w:lang w:val="uk-UA"/>
          </w:rPr>
          <m:t xml:space="preserve"> </m:t>
        </m:r>
      </m:oMath>
      <w:r w:rsidRPr="00745BB6">
        <w:rPr>
          <w:rFonts w:ascii="Times New Roman" w:eastAsia="Calibri" w:hAnsi="Times New Roman" w:cs="Times New Roman"/>
          <w:i/>
          <w:sz w:val="28"/>
          <w:szCs w:val="26"/>
          <w:lang w:val="uk-UA"/>
        </w:rPr>
        <w:t>А/мм</w:t>
      </w:r>
      <w:r w:rsidRPr="00745BB6">
        <w:rPr>
          <w:rFonts w:ascii="Times New Roman" w:eastAsia="Calibri" w:hAnsi="Times New Roman" w:cs="Times New Roman"/>
          <w:i/>
          <w:sz w:val="28"/>
          <w:szCs w:val="26"/>
          <w:vertAlign w:val="superscript"/>
          <w:lang w:val="uk-UA"/>
        </w:rPr>
        <w:t>2</w:t>
      </w:r>
      <w:r w:rsidRPr="00745BB6">
        <w:rPr>
          <w:rFonts w:ascii="Times New Roman" w:eastAsia="Calibri" w:hAnsi="Times New Roman" w:cs="Times New Roman"/>
          <w:sz w:val="28"/>
          <w:szCs w:val="26"/>
          <w:lang w:val="uk-UA"/>
        </w:rPr>
        <w:t>.</w:t>
      </w:r>
    </w:p>
    <w:p w14:paraId="2FC88128" w14:textId="77777777" w:rsidR="002F7694" w:rsidRPr="00745BB6" w:rsidRDefault="002F7694" w:rsidP="00BF744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Отже: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r>
          <w:rPr>
            <w:rFonts w:ascii="Cambria Math" w:eastAsia="Calibri" w:hAnsi="Cambria Math" w:cs="Times New Roman"/>
            <w:sz w:val="28"/>
            <w:szCs w:val="26"/>
            <w:lang w:val="uk-UA"/>
          </w:rPr>
          <m:t>=1 А;</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h=35 мкм;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J=20 А/мм</m:t>
        </m:r>
      </m:oMath>
      <w:r w:rsidRPr="00745BB6">
        <w:rPr>
          <w:rFonts w:ascii="Times New Roman" w:eastAsia="Calibri" w:hAnsi="Times New Roman" w:cs="Times New Roman"/>
          <w:sz w:val="28"/>
          <w:szCs w:val="26"/>
          <w:vertAlign w:val="superscript"/>
          <w:lang w:val="uk-UA"/>
        </w:rPr>
        <w:t>2</w:t>
      </w:r>
      <w:r w:rsidRPr="00745BB6">
        <w:rPr>
          <w:rFonts w:ascii="Times New Roman" w:eastAsia="Calibri" w:hAnsi="Times New Roman" w:cs="Times New Roman"/>
          <w:sz w:val="28"/>
          <w:szCs w:val="26"/>
          <w:lang w:val="uk-UA"/>
        </w:rPr>
        <w:t>.</w:t>
      </w:r>
      <w:r w:rsidR="00AF3725">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Підставимо дані у </w:t>
      </w:r>
      <w:r w:rsidR="00AF3725">
        <w:rPr>
          <w:rFonts w:ascii="Times New Roman" w:eastAsia="Calibri" w:hAnsi="Times New Roman" w:cs="Times New Roman"/>
          <w:sz w:val="28"/>
          <w:szCs w:val="26"/>
          <w:lang w:val="uk-UA"/>
        </w:rPr>
        <w:t>вираз (</w:t>
      </w:r>
      <w:r w:rsidR="00D31BB3" w:rsidRPr="00745BB6">
        <w:rPr>
          <w:rFonts w:ascii="Times New Roman" w:eastAsia="Calibri" w:hAnsi="Times New Roman" w:cs="Times New Roman"/>
          <w:i/>
          <w:sz w:val="28"/>
          <w:szCs w:val="26"/>
          <w:lang w:val="uk-UA"/>
        </w:rPr>
        <w:t>3</w:t>
      </w:r>
      <w:r w:rsidRPr="00745BB6">
        <w:rPr>
          <w:rFonts w:ascii="Times New Roman" w:eastAsia="Calibri" w:hAnsi="Times New Roman" w:cs="Times New Roman"/>
          <w:i/>
          <w:sz w:val="28"/>
          <w:szCs w:val="26"/>
          <w:lang w:val="uk-UA"/>
        </w:rPr>
        <w:t>.4</w:t>
      </w:r>
      <w:r w:rsidR="00AF3725">
        <w:rPr>
          <w:rFonts w:ascii="Times New Roman" w:eastAsia="Calibri" w:hAnsi="Times New Roman" w:cs="Times New Roman"/>
          <w:i/>
          <w:sz w:val="28"/>
          <w:szCs w:val="26"/>
          <w:lang w:val="uk-UA"/>
        </w:rPr>
        <w:t>)</w:t>
      </w:r>
      <w:r w:rsidRPr="00745BB6">
        <w:rPr>
          <w:rFonts w:ascii="Times New Roman" w:eastAsia="Calibri" w:hAnsi="Times New Roman" w:cs="Times New Roman"/>
          <w:sz w:val="28"/>
          <w:szCs w:val="26"/>
          <w:lang w:val="uk-UA"/>
        </w:rPr>
        <w:t>:</w:t>
      </w:r>
    </w:p>
    <w:p w14:paraId="3A0F9993" w14:textId="77777777" w:rsidR="002F7694" w:rsidRPr="00745BB6" w:rsidRDefault="00F95258" w:rsidP="00AF3725">
      <w:pPr>
        <w:tabs>
          <w:tab w:val="left" w:pos="4086"/>
        </w:tabs>
        <w:spacing w:after="0" w:line="360" w:lineRule="auto"/>
        <w:ind w:firstLine="567"/>
        <w:jc w:val="center"/>
        <w:rPr>
          <w:rFonts w:ascii="Times New Roman" w:eastAsia="Calibri" w:hAnsi="Times New Roman" w:cs="Times New Roman"/>
          <w:b/>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3.min</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0.035∙20</m:t>
              </m:r>
            </m:den>
          </m:f>
          <m:r>
            <w:rPr>
              <w:rFonts w:ascii="Cambria Math" w:eastAsia="Calibri" w:hAnsi="Cambria Math" w:cs="Times New Roman"/>
              <w:sz w:val="28"/>
              <w:szCs w:val="26"/>
              <w:lang w:val="uk-UA"/>
            </w:rPr>
            <m:t>=1.43 мм</m:t>
          </m:r>
        </m:oMath>
      </m:oMathPara>
    </w:p>
    <w:p w14:paraId="03835F2B" w14:textId="77777777" w:rsidR="002F7694" w:rsidRPr="00745BB6" w:rsidRDefault="00E32007" w:rsidP="002F7694">
      <w:pPr>
        <w:spacing w:after="240" w:line="360" w:lineRule="auto"/>
        <w:ind w:firstLine="567"/>
        <w:jc w:val="both"/>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П</w:t>
      </w:r>
      <w:r w:rsidR="002F7694" w:rsidRPr="00745BB6">
        <w:rPr>
          <w:rFonts w:ascii="Times New Roman" w:eastAsia="Calibri" w:hAnsi="Times New Roman" w:cs="Times New Roman"/>
          <w:sz w:val="28"/>
          <w:szCs w:val="26"/>
          <w:lang w:val="uk-UA"/>
        </w:rPr>
        <w:t xml:space="preserve">роаналізувавши усі отримані дані, бачимо, що мінімальна ширина силового провідника повинна бути приблизно рівною </w:t>
      </w:r>
      <w:r w:rsidR="00E274FF" w:rsidRPr="00745BB6">
        <w:rPr>
          <w:rFonts w:ascii="Times New Roman" w:eastAsia="Calibri" w:hAnsi="Times New Roman" w:cs="Times New Roman"/>
          <w:i/>
          <w:sz w:val="28"/>
          <w:szCs w:val="26"/>
          <w:lang w:val="uk-UA"/>
        </w:rPr>
        <w:t>1</w:t>
      </w:r>
      <w:r w:rsidR="002F7694" w:rsidRPr="00745BB6">
        <w:rPr>
          <w:rFonts w:ascii="Times New Roman" w:eastAsia="Calibri" w:hAnsi="Times New Roman" w:cs="Times New Roman"/>
          <w:i/>
          <w:sz w:val="28"/>
          <w:szCs w:val="26"/>
          <w:lang w:val="uk-UA"/>
        </w:rPr>
        <w:t>.</w:t>
      </w:r>
      <w:r w:rsidR="00E274FF" w:rsidRPr="00745BB6">
        <w:rPr>
          <w:rFonts w:ascii="Times New Roman" w:eastAsia="Calibri" w:hAnsi="Times New Roman" w:cs="Times New Roman"/>
          <w:i/>
          <w:sz w:val="28"/>
          <w:szCs w:val="26"/>
          <w:lang w:val="uk-UA"/>
        </w:rPr>
        <w:t>43</w:t>
      </w:r>
      <w:r w:rsidR="002F7694" w:rsidRPr="00745BB6">
        <w:rPr>
          <w:rFonts w:ascii="Times New Roman" w:eastAsia="Calibri" w:hAnsi="Times New Roman" w:cs="Times New Roman"/>
          <w:i/>
          <w:sz w:val="28"/>
          <w:szCs w:val="26"/>
          <w:lang w:val="uk-UA"/>
        </w:rPr>
        <w:t xml:space="preserve"> мм</w:t>
      </w:r>
      <w:r w:rsidR="002F7694" w:rsidRPr="00745BB6">
        <w:rPr>
          <w:rFonts w:ascii="Times New Roman" w:eastAsia="Calibri" w:hAnsi="Times New Roman" w:cs="Times New Roman"/>
          <w:sz w:val="28"/>
          <w:szCs w:val="26"/>
          <w:lang w:val="uk-UA"/>
        </w:rPr>
        <w:t>.</w:t>
      </w:r>
      <w:r>
        <w:rPr>
          <w:rFonts w:ascii="Times New Roman" w:eastAsia="Calibri" w:hAnsi="Times New Roman" w:cs="Times New Roman"/>
          <w:sz w:val="28"/>
          <w:szCs w:val="26"/>
          <w:lang w:val="uk-UA"/>
        </w:rPr>
        <w:t xml:space="preserve"> О</w:t>
      </w:r>
      <w:r w:rsidR="002F7694" w:rsidRPr="00745BB6">
        <w:rPr>
          <w:rFonts w:ascii="Times New Roman" w:eastAsia="Calibri" w:hAnsi="Times New Roman" w:cs="Times New Roman"/>
          <w:sz w:val="28"/>
          <w:szCs w:val="26"/>
          <w:lang w:val="uk-UA"/>
        </w:rPr>
        <w:t xml:space="preserve">скільки </w:t>
      </w:r>
      <w:r>
        <w:rPr>
          <w:rFonts w:ascii="Times New Roman" w:eastAsia="Calibri" w:hAnsi="Times New Roman" w:cs="Times New Roman"/>
          <w:sz w:val="28"/>
          <w:szCs w:val="26"/>
          <w:lang w:val="uk-UA"/>
        </w:rPr>
        <w:t>розроблювана</w:t>
      </w:r>
      <w:r w:rsidR="002F7694" w:rsidRPr="00745BB6">
        <w:rPr>
          <w:rFonts w:ascii="Times New Roman" w:eastAsia="Calibri" w:hAnsi="Times New Roman" w:cs="Times New Roman"/>
          <w:sz w:val="28"/>
          <w:szCs w:val="26"/>
          <w:lang w:val="uk-UA"/>
        </w:rPr>
        <w:t xml:space="preserve"> плата досить велика, можемо ще збільшити ширину провідника, що додатково підвищить надійність пристрою.</w:t>
      </w:r>
    </w:p>
    <w:p w14:paraId="61E6A207" w14:textId="77777777" w:rsidR="00D31BB3" w:rsidRPr="00745BB6" w:rsidRDefault="00D31BB3" w:rsidP="00211803">
      <w:pPr>
        <w:pStyle w:val="a9"/>
        <w:keepNext/>
        <w:keepLines/>
        <w:numPr>
          <w:ilvl w:val="2"/>
          <w:numId w:val="9"/>
        </w:numPr>
        <w:spacing w:before="160" w:line="240" w:lineRule="auto"/>
        <w:ind w:left="1701" w:hanging="708"/>
        <w:outlineLvl w:val="2"/>
        <w:rPr>
          <w:rFonts w:ascii="Times New Roman" w:eastAsia="Times New Roman" w:hAnsi="Times New Roman" w:cs="Times New Roman"/>
          <w:b/>
          <w:bCs/>
          <w:sz w:val="28"/>
          <w:lang w:val="uk-UA"/>
        </w:rPr>
      </w:pPr>
      <w:bookmarkStart w:id="27" w:name="_Toc532589113"/>
      <w:r w:rsidRPr="00745BB6">
        <w:rPr>
          <w:rFonts w:ascii="Times New Roman" w:eastAsia="Times New Roman" w:hAnsi="Times New Roman" w:cs="Times New Roman"/>
          <w:b/>
          <w:bCs/>
          <w:sz w:val="28"/>
          <w:lang w:val="uk-UA"/>
        </w:rPr>
        <w:t>Розрахунок мінімальної ширини доріжки для сигнальних кіл</w:t>
      </w:r>
      <w:bookmarkEnd w:id="27"/>
    </w:p>
    <w:p w14:paraId="67E2C33A" w14:textId="77777777" w:rsidR="00CC5C22" w:rsidRPr="00745BB6" w:rsidRDefault="00CC5C22" w:rsidP="00E32007">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Для визначення мінімальної ширини доріжки у вузькому місці застосуємо наступну формулу:</w:t>
      </w:r>
    </w:p>
    <w:p w14:paraId="01687C5D" w14:textId="77777777" w:rsidR="00CC5C22" w:rsidRPr="00745BB6" w:rsidRDefault="00F95258" w:rsidP="00CC5C22">
      <w:pPr>
        <w:spacing w:after="24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1.min.в</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e>
        </m:d>
      </m:oMath>
      <w:r w:rsidR="00CC5C22" w:rsidRPr="00745BB6">
        <w:rPr>
          <w:rFonts w:ascii="Times New Roman" w:eastAsia="Calibri" w:hAnsi="Times New Roman" w:cs="Times New Roman"/>
          <w:sz w:val="28"/>
          <w:szCs w:val="26"/>
          <w:lang w:val="uk-UA"/>
        </w:rPr>
        <w:t xml:space="preserve">  (</w:t>
      </w:r>
      <w:r w:rsidR="00E32007">
        <w:rPr>
          <w:rFonts w:ascii="Times New Roman" w:eastAsia="Calibri" w:hAnsi="Times New Roman" w:cs="Times New Roman"/>
          <w:i/>
          <w:sz w:val="28"/>
          <w:szCs w:val="26"/>
          <w:lang w:val="uk-UA"/>
        </w:rPr>
        <w:t>3</w:t>
      </w:r>
      <w:r w:rsidR="00CC5C22" w:rsidRPr="00745BB6">
        <w:rPr>
          <w:rFonts w:ascii="Times New Roman" w:eastAsia="Calibri" w:hAnsi="Times New Roman" w:cs="Times New Roman"/>
          <w:i/>
          <w:sz w:val="28"/>
          <w:szCs w:val="26"/>
          <w:lang w:val="uk-UA"/>
        </w:rPr>
        <w:t>.2</w:t>
      </w:r>
      <w:r w:rsidR="00CC5C22" w:rsidRPr="00745BB6">
        <w:rPr>
          <w:rFonts w:ascii="Times New Roman" w:eastAsia="Calibri" w:hAnsi="Times New Roman" w:cs="Times New Roman"/>
          <w:sz w:val="28"/>
          <w:szCs w:val="26"/>
          <w:lang w:val="uk-UA"/>
        </w:rPr>
        <w:t>)</w:t>
      </w:r>
    </w:p>
    <w:p w14:paraId="2077ABAB" w14:textId="77777777" w:rsidR="00CC5C22" w:rsidRPr="00745BB6" w:rsidRDefault="00CC5C22" w:rsidP="00E32007">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oMath>
      <w:r w:rsidRPr="00745BB6">
        <w:rPr>
          <w:rFonts w:ascii="Times New Roman" w:eastAsia="Calibri" w:hAnsi="Times New Roman" w:cs="Times New Roman"/>
          <w:sz w:val="28"/>
          <w:szCs w:val="26"/>
          <w:lang w:val="uk-UA"/>
        </w:rPr>
        <w:t xml:space="preserve"> – мінімальне значення номінальної ширини доріжки;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oMath>
      <w:r w:rsidRPr="00745BB6">
        <w:rPr>
          <w:rFonts w:ascii="Times New Roman" w:eastAsia="Calibri" w:hAnsi="Times New Roman" w:cs="Times New Roman"/>
          <w:sz w:val="28"/>
          <w:szCs w:val="26"/>
          <w:lang w:val="uk-UA"/>
        </w:rPr>
        <w:t xml:space="preserve"> – допуск на ширину доріжки.</w:t>
      </w:r>
    </w:p>
    <w:p w14:paraId="2A017539" w14:textId="77777777" w:rsidR="00CC5C22" w:rsidRPr="00745BB6" w:rsidRDefault="00CC5C22" w:rsidP="00E32007">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 xml:space="preserve">Враховуючи обрану точність друкованої плати, вищенаведені параметри матимуть значення: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=0.25 мм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r>
          <w:rPr>
            <w:rFonts w:ascii="Cambria Math" w:eastAsia="Calibri" w:hAnsi="Cambria Math" w:cs="Times New Roman"/>
            <w:sz w:val="28"/>
            <w:szCs w:val="26"/>
            <w:lang w:val="uk-UA"/>
          </w:rPr>
          <m:t>=-0.05 мм</m:t>
        </m:r>
      </m:oMath>
      <w:r w:rsidRPr="00745BB6">
        <w:rPr>
          <w:rFonts w:ascii="Times New Roman" w:eastAsia="Calibri" w:hAnsi="Times New Roman" w:cs="Times New Roman"/>
          <w:sz w:val="28"/>
          <w:szCs w:val="26"/>
          <w:lang w:val="uk-UA"/>
        </w:rPr>
        <w:t>. Підставимо їх у (</w:t>
      </w:r>
      <w:r w:rsidRPr="00745BB6">
        <w:rPr>
          <w:rFonts w:ascii="Times New Roman" w:eastAsia="Calibri" w:hAnsi="Times New Roman" w:cs="Times New Roman"/>
          <w:i/>
          <w:sz w:val="28"/>
          <w:szCs w:val="26"/>
          <w:lang w:val="uk-UA"/>
        </w:rPr>
        <w:t>3.2</w:t>
      </w:r>
      <w:r w:rsidRPr="00745BB6">
        <w:rPr>
          <w:rFonts w:ascii="Times New Roman" w:eastAsia="Calibri" w:hAnsi="Times New Roman" w:cs="Times New Roman"/>
          <w:sz w:val="28"/>
          <w:szCs w:val="26"/>
          <w:lang w:val="uk-UA"/>
        </w:rPr>
        <w:t>):</w:t>
      </w:r>
    </w:p>
    <w:p w14:paraId="14FAD03B" w14:textId="77777777" w:rsidR="00CC5C22" w:rsidRPr="00745BB6" w:rsidRDefault="00F95258" w:rsidP="00E32007">
      <w:pPr>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1.min.в</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e>
          </m:d>
          <m:r>
            <w:rPr>
              <w:rFonts w:ascii="Cambria Math" w:eastAsia="Calibri" w:hAnsi="Cambria Math" w:cs="Times New Roman"/>
              <w:sz w:val="28"/>
              <w:szCs w:val="26"/>
              <w:lang w:val="uk-UA"/>
            </w:rPr>
            <m:t>=0.25+</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-0.05</m:t>
              </m:r>
            </m:e>
          </m:d>
          <m:r>
            <w:rPr>
              <w:rFonts w:ascii="Cambria Math" w:eastAsia="Calibri" w:hAnsi="Cambria Math" w:cs="Times New Roman"/>
              <w:sz w:val="28"/>
              <w:szCs w:val="26"/>
              <w:lang w:val="uk-UA"/>
            </w:rPr>
            <m:t>=0.3 мм</m:t>
          </m:r>
        </m:oMath>
      </m:oMathPara>
    </w:p>
    <w:p w14:paraId="75133252" w14:textId="77777777" w:rsidR="00CC5C22" w:rsidRPr="00745BB6" w:rsidRDefault="00CC5C22" w:rsidP="00E32007">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Тепер </w:t>
      </w:r>
      <w:r w:rsidR="00E32007" w:rsidRPr="00745BB6">
        <w:rPr>
          <w:rFonts w:ascii="Times New Roman" w:eastAsia="Calibri" w:hAnsi="Times New Roman" w:cs="Times New Roman"/>
          <w:sz w:val="28"/>
          <w:szCs w:val="26"/>
          <w:lang w:val="uk-UA"/>
        </w:rPr>
        <w:t>за формулою (</w:t>
      </w:r>
      <w:r w:rsidR="00E32007" w:rsidRPr="00745BB6">
        <w:rPr>
          <w:rFonts w:ascii="Times New Roman" w:eastAsia="Calibri" w:hAnsi="Times New Roman" w:cs="Times New Roman"/>
          <w:i/>
          <w:sz w:val="28"/>
          <w:szCs w:val="26"/>
          <w:lang w:val="uk-UA"/>
        </w:rPr>
        <w:t>3.2</w:t>
      </w:r>
      <w:r w:rsidR="00E32007" w:rsidRPr="00745BB6">
        <w:rPr>
          <w:rFonts w:ascii="Times New Roman" w:eastAsia="Calibri" w:hAnsi="Times New Roman" w:cs="Times New Roman"/>
          <w:sz w:val="28"/>
          <w:szCs w:val="26"/>
          <w:lang w:val="uk-UA"/>
        </w:rPr>
        <w:t>)</w:t>
      </w:r>
      <w:r w:rsidR="00E32007">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розрахуємо мінімальну ширину доріжки у широкому місці</w:t>
      </w:r>
      <w:r w:rsidR="00E32007">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 xml:space="preserve">але </w:t>
      </w:r>
      <w:r w:rsidR="00E32007" w:rsidRPr="00745BB6">
        <w:rPr>
          <w:rFonts w:ascii="Times New Roman" w:eastAsia="Calibri" w:hAnsi="Times New Roman" w:cs="Times New Roman"/>
          <w:sz w:val="28"/>
          <w:szCs w:val="26"/>
          <w:lang w:val="uk-UA"/>
        </w:rPr>
        <w:t>значення</w:t>
      </w:r>
      <w:r w:rsidR="00E32007">
        <w:rPr>
          <w:rFonts w:ascii="Times New Roman" w:eastAsia="Calibri" w:hAnsi="Times New Roman" w:cs="Times New Roman"/>
          <w:sz w:val="28"/>
          <w:szCs w:val="26"/>
          <w:lang w:val="uk-UA"/>
        </w:rPr>
        <w:t xml:space="preserve"> </w:t>
      </w:r>
      <w:r w:rsidRPr="00745BB6">
        <w:rPr>
          <w:rFonts w:ascii="Times New Roman" w:eastAsia="Calibri" w:hAnsi="Times New Roman" w:cs="Times New Roman"/>
          <w:sz w:val="28"/>
          <w:szCs w:val="26"/>
          <w:lang w:val="uk-UA"/>
        </w:rPr>
        <w:t>параметр</w:t>
      </w:r>
      <w:r w:rsidR="00E32007">
        <w:rPr>
          <w:rFonts w:ascii="Times New Roman" w:eastAsia="Calibri" w:hAnsi="Times New Roman" w:cs="Times New Roman"/>
          <w:sz w:val="28"/>
          <w:szCs w:val="26"/>
          <w:lang w:val="uk-UA"/>
        </w:rPr>
        <w:t>ів будуть</w:t>
      </w:r>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=0.45 мм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r>
          <w:rPr>
            <w:rFonts w:ascii="Cambria Math" w:eastAsia="Calibri" w:hAnsi="Cambria Math" w:cs="Times New Roman"/>
            <w:sz w:val="28"/>
            <w:szCs w:val="26"/>
            <w:lang w:val="uk-UA"/>
          </w:rPr>
          <m:t>=-0.1 мм</m:t>
        </m:r>
      </m:oMath>
      <w:r w:rsidRPr="00745BB6">
        <w:rPr>
          <w:rFonts w:ascii="Times New Roman" w:eastAsia="Calibri" w:hAnsi="Times New Roman" w:cs="Times New Roman"/>
          <w:sz w:val="28"/>
          <w:szCs w:val="26"/>
          <w:lang w:val="uk-UA"/>
        </w:rPr>
        <w:t xml:space="preserve">. </w:t>
      </w:r>
    </w:p>
    <w:p w14:paraId="7C7E75E6" w14:textId="77777777" w:rsidR="00CC5C22" w:rsidRPr="00745BB6" w:rsidRDefault="00F95258" w:rsidP="004E0B71">
      <w:pPr>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1.min.ш</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min</m:t>
              </m:r>
            </m:sub>
          </m:sSub>
          <m:r>
            <w:rPr>
              <w:rFonts w:ascii="Cambria Math" w:eastAsia="Calibri" w:hAnsi="Cambria Math" w:cs="Times New Roman"/>
              <w:sz w:val="28"/>
              <w:szCs w:val="26"/>
              <w:lang w:val="uk-UA"/>
            </w:rPr>
            <m:t>+</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н.о.</m:t>
                  </m:r>
                </m:sub>
              </m:sSub>
            </m:e>
          </m:d>
          <m:r>
            <w:rPr>
              <w:rFonts w:ascii="Cambria Math" w:eastAsia="Calibri" w:hAnsi="Cambria Math" w:cs="Times New Roman"/>
              <w:sz w:val="28"/>
              <w:szCs w:val="26"/>
              <w:lang w:val="uk-UA"/>
            </w:rPr>
            <m:t>=0.45+</m:t>
          </m:r>
          <m:d>
            <m:dPr>
              <m:begChr m:val="|"/>
              <m:endChr m:val="|"/>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-0.1</m:t>
              </m:r>
            </m:e>
          </m:d>
          <m:r>
            <w:rPr>
              <w:rFonts w:ascii="Cambria Math" w:eastAsia="Calibri" w:hAnsi="Cambria Math" w:cs="Times New Roman"/>
              <w:sz w:val="28"/>
              <w:szCs w:val="26"/>
              <w:lang w:val="uk-UA"/>
            </w:rPr>
            <m:t>=0.55 мм</m:t>
          </m:r>
        </m:oMath>
      </m:oMathPara>
    </w:p>
    <w:p w14:paraId="1A7DF5C3" w14:textId="77777777" w:rsidR="00CC5C22" w:rsidRPr="00745BB6" w:rsidRDefault="00CC5C22" w:rsidP="00CC5C22">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Далі визначимо мінімальну ширину доріжки із врахуванням допустимого падіння напруги на ній (3%) за формулою (</w:t>
      </w:r>
      <w:r w:rsidRPr="00745BB6">
        <w:rPr>
          <w:rFonts w:ascii="Times New Roman" w:eastAsia="Calibri" w:hAnsi="Times New Roman" w:cs="Times New Roman"/>
          <w:i/>
          <w:sz w:val="28"/>
          <w:szCs w:val="26"/>
          <w:lang w:val="uk-UA"/>
        </w:rPr>
        <w:t>3.3</w:t>
      </w:r>
      <w:r w:rsidRPr="00745BB6">
        <w:rPr>
          <w:rFonts w:ascii="Times New Roman" w:eastAsia="Calibri" w:hAnsi="Times New Roman" w:cs="Times New Roman"/>
          <w:sz w:val="28"/>
          <w:szCs w:val="26"/>
          <w:lang w:val="uk-UA"/>
        </w:rPr>
        <w:t>):</w:t>
      </w:r>
    </w:p>
    <w:p w14:paraId="6D4A0165" w14:textId="77777777" w:rsidR="00CC5C22" w:rsidRPr="00745BB6" w:rsidRDefault="00F95258" w:rsidP="00CC5C22">
      <w:pPr>
        <w:spacing w:after="24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2.min</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l∙</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r>
              <w:rPr>
                <w:rFonts w:ascii="Cambria Math" w:eastAsia="Calibri" w:hAnsi="Cambria Math" w:cs="Times New Roman"/>
                <w:sz w:val="28"/>
                <w:szCs w:val="26"/>
                <w:lang w:val="uk-UA"/>
              </w:rPr>
              <m:t>∙ρ</m:t>
            </m:r>
          </m:num>
          <m:den>
            <m:r>
              <w:rPr>
                <w:rFonts w:ascii="Cambria Math" w:eastAsia="Calibri" w:hAnsi="Cambria Math" w:cs="Times New Roman"/>
                <w:sz w:val="28"/>
                <w:szCs w:val="26"/>
                <w:lang w:val="uk-UA"/>
              </w:rPr>
              <m:t>h∙</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U</m:t>
                </m:r>
              </m:e>
              <m:sub>
                <m:r>
                  <w:rPr>
                    <w:rFonts w:ascii="Cambria Math" w:eastAsia="Calibri" w:hAnsi="Cambria Math" w:cs="Times New Roman"/>
                    <w:sz w:val="28"/>
                    <w:szCs w:val="26"/>
                    <w:lang w:val="uk-UA"/>
                  </w:rPr>
                  <m:t>жив</m:t>
                </m:r>
              </m:sub>
            </m:sSub>
            <m:r>
              <w:rPr>
                <w:rFonts w:ascii="Cambria Math" w:eastAsia="Calibri" w:hAnsi="Cambria Math" w:cs="Times New Roman"/>
                <w:sz w:val="28"/>
                <w:szCs w:val="26"/>
                <w:lang w:val="uk-UA"/>
              </w:rPr>
              <m:t>∙0.03</m:t>
            </m:r>
          </m:den>
        </m:f>
      </m:oMath>
      <w:r w:rsidR="00CC5C22" w:rsidRPr="00745BB6">
        <w:rPr>
          <w:rFonts w:ascii="Times New Roman" w:eastAsia="Calibri" w:hAnsi="Times New Roman" w:cs="Times New Roman"/>
          <w:sz w:val="32"/>
          <w:szCs w:val="26"/>
          <w:lang w:val="uk-UA"/>
        </w:rPr>
        <w:t xml:space="preserve">       </w:t>
      </w:r>
      <w:r w:rsidR="00CC5C22" w:rsidRPr="00745BB6">
        <w:rPr>
          <w:rFonts w:ascii="Times New Roman" w:eastAsia="Calibri" w:hAnsi="Times New Roman" w:cs="Times New Roman"/>
          <w:sz w:val="28"/>
          <w:szCs w:val="26"/>
          <w:lang w:val="uk-UA"/>
        </w:rPr>
        <w:t>(</w:t>
      </w:r>
      <w:r w:rsidR="00CC5C22" w:rsidRPr="00745BB6">
        <w:rPr>
          <w:rFonts w:ascii="Times New Roman" w:eastAsia="Calibri" w:hAnsi="Times New Roman" w:cs="Times New Roman"/>
          <w:i/>
          <w:sz w:val="28"/>
          <w:szCs w:val="26"/>
          <w:lang w:val="uk-UA"/>
        </w:rPr>
        <w:t>3.3</w:t>
      </w:r>
      <w:r w:rsidR="00CC5C22" w:rsidRPr="00745BB6">
        <w:rPr>
          <w:rFonts w:ascii="Times New Roman" w:eastAsia="Calibri" w:hAnsi="Times New Roman" w:cs="Times New Roman"/>
          <w:sz w:val="28"/>
          <w:szCs w:val="26"/>
          <w:lang w:val="uk-UA"/>
        </w:rPr>
        <w:t>)</w:t>
      </w:r>
    </w:p>
    <w:p w14:paraId="4B246B70" w14:textId="77777777" w:rsidR="00CC5C22" w:rsidRPr="00745BB6" w:rsidRDefault="00CC5C22" w:rsidP="00CC5C22">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r>
          <w:rPr>
            <w:rFonts w:ascii="Cambria Math" w:eastAsia="Calibri" w:hAnsi="Cambria Math" w:cs="Times New Roman"/>
            <w:sz w:val="28"/>
            <w:szCs w:val="26"/>
            <w:lang w:val="uk-UA"/>
          </w:rPr>
          <m:t>l</m:t>
        </m:r>
      </m:oMath>
      <w:r w:rsidRPr="00745BB6">
        <w:rPr>
          <w:rFonts w:ascii="Times New Roman" w:eastAsia="Calibri" w:hAnsi="Times New Roman" w:cs="Times New Roman"/>
          <w:sz w:val="28"/>
          <w:szCs w:val="26"/>
          <w:lang w:val="uk-UA"/>
        </w:rPr>
        <w:t xml:space="preserve"> – довжина доріжки, </w:t>
      </w:r>
      <w:r w:rsidRPr="00745BB6">
        <w:rPr>
          <w:rFonts w:ascii="Times New Roman" w:eastAsia="Calibri" w:hAnsi="Times New Roman" w:cs="Times New Roman"/>
          <w:i/>
          <w:sz w:val="28"/>
          <w:szCs w:val="26"/>
          <w:lang w:val="uk-UA"/>
        </w:rPr>
        <w:t>мм</w:t>
      </w:r>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oMath>
      <w:r w:rsidRPr="00745BB6">
        <w:rPr>
          <w:rFonts w:ascii="Times New Roman" w:eastAsia="Calibri" w:hAnsi="Times New Roman" w:cs="Times New Roman"/>
          <w:sz w:val="28"/>
          <w:szCs w:val="26"/>
          <w:lang w:val="uk-UA"/>
        </w:rPr>
        <w:t xml:space="preserve"> – максимальний струм у колі, </w:t>
      </w:r>
      <w:r w:rsidRPr="00745BB6">
        <w:rPr>
          <w:rFonts w:ascii="Times New Roman" w:eastAsia="Calibri" w:hAnsi="Times New Roman" w:cs="Times New Roman"/>
          <w:i/>
          <w:sz w:val="28"/>
          <w:szCs w:val="26"/>
          <w:lang w:val="uk-UA"/>
        </w:rPr>
        <w:t>А</w:t>
      </w:r>
      <w:r w:rsidRPr="00745BB6">
        <w:rPr>
          <w:rFonts w:ascii="Times New Roman" w:eastAsia="Calibri" w:hAnsi="Times New Roman" w:cs="Times New Roman"/>
          <w:sz w:val="28"/>
          <w:szCs w:val="26"/>
          <w:lang w:val="uk-UA"/>
        </w:rPr>
        <w:t xml:space="preserve">; </w:t>
      </w:r>
    </w:p>
    <w:p w14:paraId="4F3A8952" w14:textId="77777777" w:rsidR="00CC5C22" w:rsidRPr="00745BB6" w:rsidRDefault="00CC5C22" w:rsidP="00CC5C22">
      <w:pPr>
        <w:spacing w:after="0" w:line="360" w:lineRule="auto"/>
        <w:ind w:firstLine="567"/>
        <w:jc w:val="both"/>
        <w:rPr>
          <w:rFonts w:ascii="Times New Roman" w:eastAsia="Calibri" w:hAnsi="Times New Roman" w:cs="Times New Roman"/>
          <w:sz w:val="28"/>
          <w:szCs w:val="26"/>
          <w:lang w:val="uk-UA"/>
        </w:rPr>
      </w:pPr>
      <m:oMath>
        <m:r>
          <w:rPr>
            <w:rFonts w:ascii="Cambria Math" w:eastAsia="Calibri" w:hAnsi="Cambria Math" w:cs="Times New Roman"/>
            <w:sz w:val="28"/>
            <w:szCs w:val="26"/>
            <w:lang w:val="uk-UA"/>
          </w:rPr>
          <m:t>ρ</m:t>
        </m:r>
      </m:oMath>
      <w:r w:rsidRPr="00745BB6">
        <w:rPr>
          <w:rFonts w:ascii="Times New Roman" w:eastAsia="Calibri" w:hAnsi="Times New Roman" w:cs="Times New Roman"/>
          <w:sz w:val="28"/>
          <w:szCs w:val="26"/>
          <w:lang w:val="uk-UA"/>
        </w:rPr>
        <w:t xml:space="preserve"> – питомий опір провідника (міді), </w:t>
      </w:r>
      <m:oMath>
        <m:r>
          <w:rPr>
            <w:rFonts w:ascii="Cambria Math" w:eastAsia="Calibri" w:hAnsi="Cambria Math" w:cs="Times New Roman"/>
            <w:sz w:val="28"/>
            <w:szCs w:val="26"/>
            <w:lang w:val="uk-UA"/>
          </w:rPr>
          <m:t>Ом∙</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мм</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m:t>
        </m:r>
      </m:oMath>
      <w:r w:rsidRPr="00745BB6">
        <w:rPr>
          <w:rFonts w:ascii="Times New Roman" w:eastAsia="Calibri" w:hAnsi="Times New Roman" w:cs="Times New Roman"/>
          <w:sz w:val="28"/>
          <w:szCs w:val="26"/>
          <w:lang w:val="uk-UA"/>
        </w:rPr>
        <w:t xml:space="preserve"> – товщина фольги, мм;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U</m:t>
            </m:r>
          </m:e>
          <m:sub>
            <m:r>
              <w:rPr>
                <w:rFonts w:ascii="Cambria Math" w:eastAsia="Calibri" w:hAnsi="Cambria Math" w:cs="Times New Roman"/>
                <w:sz w:val="28"/>
                <w:szCs w:val="26"/>
                <w:lang w:val="uk-UA"/>
              </w:rPr>
              <m:t>жив</m:t>
            </m:r>
          </m:sub>
        </m:sSub>
      </m:oMath>
      <w:r w:rsidRPr="00745BB6">
        <w:rPr>
          <w:rFonts w:ascii="Times New Roman" w:eastAsia="Calibri" w:hAnsi="Times New Roman" w:cs="Times New Roman"/>
          <w:sz w:val="28"/>
          <w:szCs w:val="26"/>
          <w:lang w:val="uk-UA"/>
        </w:rPr>
        <w:t xml:space="preserve"> – напруга живлення, </w:t>
      </w:r>
      <w:r w:rsidRPr="00745BB6">
        <w:rPr>
          <w:rFonts w:ascii="Times New Roman" w:eastAsia="Calibri" w:hAnsi="Times New Roman" w:cs="Times New Roman"/>
          <w:i/>
          <w:sz w:val="28"/>
          <w:szCs w:val="26"/>
          <w:lang w:val="uk-UA"/>
        </w:rPr>
        <w:t>В</w:t>
      </w:r>
      <w:r w:rsidRPr="00745BB6">
        <w:rPr>
          <w:rFonts w:ascii="Times New Roman" w:eastAsia="Calibri" w:hAnsi="Times New Roman" w:cs="Times New Roman"/>
          <w:sz w:val="28"/>
          <w:szCs w:val="26"/>
          <w:lang w:val="uk-UA"/>
        </w:rPr>
        <w:t>.</w:t>
      </w:r>
    </w:p>
    <w:p w14:paraId="13B2DC45" w14:textId="77777777" w:rsidR="00CC5C22" w:rsidRPr="00745BB6" w:rsidRDefault="00CC5C22" w:rsidP="00CC5C22">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Використовуючи дані із ТЗ та аналізу схеми, визначимо вищенаведені параметри для силової частини схеми: </w:t>
      </w:r>
      <m:oMath>
        <m:r>
          <w:rPr>
            <w:rFonts w:ascii="Cambria Math" w:eastAsia="Calibri" w:hAnsi="Cambria Math" w:cs="Times New Roman"/>
            <w:sz w:val="28"/>
            <w:szCs w:val="26"/>
            <w:lang w:val="uk-UA"/>
          </w:rPr>
          <m:t>l=508 мм;</m:t>
        </m:r>
      </m:oMath>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r>
          <w:rPr>
            <w:rFonts w:ascii="Cambria Math" w:eastAsia="Calibri" w:hAnsi="Cambria Math" w:cs="Times New Roman"/>
            <w:sz w:val="28"/>
            <w:szCs w:val="26"/>
            <w:lang w:val="uk-UA"/>
          </w:rPr>
          <m:t>=0.02 А;</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ρ=0.0175 Ом∙</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мм</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h=35 мкм;</m:t>
        </m:r>
      </m:oMath>
      <w:r w:rsidRPr="00745BB6">
        <w:rPr>
          <w:rFonts w:ascii="Times New Roman" w:eastAsia="Calibri" w:hAnsi="Times New Roman" w:cs="Times New Roman"/>
          <w:sz w:val="28"/>
          <w:szCs w:val="26"/>
          <w:lang w:val="uk-UA"/>
        </w:rPr>
        <w:t xml:space="preserve">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U</m:t>
            </m:r>
          </m:e>
          <m:sub>
            <m:r>
              <w:rPr>
                <w:rFonts w:ascii="Cambria Math" w:eastAsia="Calibri" w:hAnsi="Cambria Math" w:cs="Times New Roman"/>
                <w:sz w:val="28"/>
                <w:szCs w:val="26"/>
                <w:lang w:val="uk-UA"/>
              </w:rPr>
              <m:t>жив_min</m:t>
            </m:r>
          </m:sub>
        </m:sSub>
        <m:r>
          <w:rPr>
            <w:rFonts w:ascii="Cambria Math" w:eastAsia="Calibri" w:hAnsi="Cambria Math" w:cs="Times New Roman"/>
            <w:sz w:val="28"/>
            <w:szCs w:val="26"/>
            <w:lang w:val="uk-UA"/>
          </w:rPr>
          <m:t>=12 В</m:t>
        </m:r>
      </m:oMath>
      <w:r w:rsidRPr="00745BB6">
        <w:rPr>
          <w:rFonts w:ascii="Times New Roman" w:eastAsia="Calibri" w:hAnsi="Times New Roman" w:cs="Times New Roman"/>
          <w:sz w:val="28"/>
          <w:szCs w:val="26"/>
          <w:lang w:val="uk-UA"/>
        </w:rPr>
        <w:t>.</w:t>
      </w:r>
    </w:p>
    <w:p w14:paraId="4FB8EF80" w14:textId="77777777" w:rsidR="00CC5C22" w:rsidRPr="00745BB6" w:rsidRDefault="00CC5C22" w:rsidP="00CC5C22">
      <w:pPr>
        <w:spacing w:after="240" w:line="360" w:lineRule="auto"/>
        <w:ind w:firstLine="567"/>
        <w:jc w:val="both"/>
        <w:rPr>
          <w:rFonts w:ascii="Times New Roman" w:eastAsia="Calibri" w:hAnsi="Times New Roman" w:cs="Times New Roman"/>
          <w:i/>
          <w:sz w:val="28"/>
          <w:szCs w:val="26"/>
          <w:lang w:val="uk-UA"/>
        </w:rPr>
      </w:pPr>
      <w:r w:rsidRPr="00745BB6">
        <w:rPr>
          <w:rFonts w:ascii="Times New Roman" w:eastAsia="Calibri" w:hAnsi="Times New Roman" w:cs="Times New Roman"/>
          <w:sz w:val="28"/>
          <w:szCs w:val="26"/>
          <w:lang w:val="uk-UA"/>
        </w:rPr>
        <w:t>Підставимо отримані значення у формулу (</w:t>
      </w:r>
      <w:r w:rsidRPr="00745BB6">
        <w:rPr>
          <w:rFonts w:ascii="Times New Roman" w:eastAsia="Calibri" w:hAnsi="Times New Roman" w:cs="Times New Roman"/>
          <w:i/>
          <w:sz w:val="28"/>
          <w:szCs w:val="26"/>
          <w:lang w:val="uk-UA"/>
        </w:rPr>
        <w:t>4.3</w:t>
      </w:r>
      <w:r w:rsidRPr="00745BB6">
        <w:rPr>
          <w:rFonts w:ascii="Times New Roman" w:eastAsia="Calibri" w:hAnsi="Times New Roman" w:cs="Times New Roman"/>
          <w:sz w:val="28"/>
          <w:szCs w:val="26"/>
          <w:lang w:val="uk-UA"/>
        </w:rPr>
        <w:t>):</w:t>
      </w:r>
    </w:p>
    <w:p w14:paraId="04C8D054" w14:textId="77777777" w:rsidR="00CC5C22" w:rsidRPr="00745BB6" w:rsidRDefault="00F95258" w:rsidP="00CC5C22">
      <w:pPr>
        <w:spacing w:after="240" w:line="360" w:lineRule="auto"/>
        <w:ind w:firstLine="567"/>
        <w:jc w:val="center"/>
        <w:rPr>
          <w:rFonts w:ascii="Times New Roman" w:eastAsia="Calibri" w:hAnsi="Times New Roman" w:cs="Times New Roman"/>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2.min</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0.508∙0.02∙0.0175</m:t>
              </m:r>
            </m:num>
            <m:den>
              <m:r>
                <w:rPr>
                  <w:rFonts w:ascii="Cambria Math" w:eastAsia="Calibri" w:hAnsi="Cambria Math" w:cs="Times New Roman"/>
                  <w:sz w:val="28"/>
                  <w:szCs w:val="26"/>
                  <w:lang w:val="uk-UA"/>
                </w:rPr>
                <m:t>0.035∙12∙0.03</m:t>
              </m:r>
            </m:den>
          </m:f>
          <m:r>
            <w:rPr>
              <w:rFonts w:ascii="Cambria Math" w:eastAsia="Calibri" w:hAnsi="Cambria Math" w:cs="Times New Roman"/>
              <w:sz w:val="28"/>
              <w:szCs w:val="26"/>
              <w:lang w:val="uk-UA"/>
            </w:rPr>
            <m:t>=0.014 мм</m:t>
          </m:r>
        </m:oMath>
      </m:oMathPara>
    </w:p>
    <w:p w14:paraId="26ECDD4A" w14:textId="77777777" w:rsidR="00CC5C22" w:rsidRPr="00745BB6" w:rsidRDefault="00CC5C22" w:rsidP="00CC5C22">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Далі необхідно розрахувати мінімально допустиму ширину доріжки із врахуванням допустимого струму у ній. Визначається за  формулою (</w:t>
      </w:r>
      <w:r w:rsidR="009F7BDC" w:rsidRPr="00745BB6">
        <w:rPr>
          <w:rFonts w:ascii="Times New Roman" w:eastAsia="Calibri" w:hAnsi="Times New Roman" w:cs="Times New Roman"/>
          <w:i/>
          <w:sz w:val="28"/>
          <w:szCs w:val="26"/>
          <w:lang w:val="uk-UA"/>
        </w:rPr>
        <w:t>3</w:t>
      </w:r>
      <w:r w:rsidRPr="00745BB6">
        <w:rPr>
          <w:rFonts w:ascii="Times New Roman" w:eastAsia="Calibri" w:hAnsi="Times New Roman" w:cs="Times New Roman"/>
          <w:i/>
          <w:sz w:val="28"/>
          <w:szCs w:val="26"/>
          <w:lang w:val="uk-UA"/>
        </w:rPr>
        <w:t>.4</w:t>
      </w:r>
      <w:r w:rsidRPr="00745BB6">
        <w:rPr>
          <w:rFonts w:ascii="Times New Roman" w:eastAsia="Calibri" w:hAnsi="Times New Roman" w:cs="Times New Roman"/>
          <w:sz w:val="28"/>
          <w:szCs w:val="26"/>
          <w:lang w:val="uk-UA"/>
        </w:rPr>
        <w:t>):</w:t>
      </w:r>
    </w:p>
    <w:p w14:paraId="67F23141" w14:textId="77777777" w:rsidR="00CC5C22" w:rsidRPr="00745BB6" w:rsidRDefault="00F95258" w:rsidP="00CC5C22">
      <w:pPr>
        <w:spacing w:after="24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3.min</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num>
          <m:den>
            <m:r>
              <w:rPr>
                <w:rFonts w:ascii="Cambria Math" w:eastAsia="Calibri" w:hAnsi="Cambria Math" w:cs="Times New Roman"/>
                <w:sz w:val="28"/>
                <w:szCs w:val="26"/>
                <w:lang w:val="uk-UA"/>
              </w:rPr>
              <m:t>h∙J</m:t>
            </m:r>
          </m:den>
        </m:f>
      </m:oMath>
      <w:r w:rsidR="00CC5C22" w:rsidRPr="00745BB6">
        <w:rPr>
          <w:rFonts w:ascii="Times New Roman" w:eastAsia="Calibri" w:hAnsi="Times New Roman" w:cs="Times New Roman"/>
          <w:sz w:val="28"/>
          <w:szCs w:val="26"/>
          <w:lang w:val="uk-UA"/>
        </w:rPr>
        <w:t xml:space="preserve">    (</w:t>
      </w:r>
      <w:r w:rsidR="009F7BDC" w:rsidRPr="00745BB6">
        <w:rPr>
          <w:rFonts w:ascii="Times New Roman" w:eastAsia="Calibri" w:hAnsi="Times New Roman" w:cs="Times New Roman"/>
          <w:i/>
          <w:sz w:val="28"/>
          <w:szCs w:val="26"/>
          <w:lang w:val="uk-UA"/>
        </w:rPr>
        <w:t>3</w:t>
      </w:r>
      <w:r w:rsidR="00CC5C22" w:rsidRPr="00745BB6">
        <w:rPr>
          <w:rFonts w:ascii="Times New Roman" w:eastAsia="Calibri" w:hAnsi="Times New Roman" w:cs="Times New Roman"/>
          <w:i/>
          <w:sz w:val="28"/>
          <w:szCs w:val="26"/>
          <w:lang w:val="uk-UA"/>
        </w:rPr>
        <w:t>.4</w:t>
      </w:r>
      <w:r w:rsidR="00CC5C22" w:rsidRPr="00745BB6">
        <w:rPr>
          <w:rFonts w:ascii="Times New Roman" w:eastAsia="Calibri" w:hAnsi="Times New Roman" w:cs="Times New Roman"/>
          <w:sz w:val="28"/>
          <w:szCs w:val="26"/>
          <w:lang w:val="uk-UA"/>
        </w:rPr>
        <w:t>)</w:t>
      </w:r>
    </w:p>
    <w:p w14:paraId="51586E7E" w14:textId="77777777" w:rsidR="00CC5C22" w:rsidRPr="00745BB6" w:rsidRDefault="00CC5C22" w:rsidP="00CC5C22">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oMath>
      <w:r w:rsidRPr="00745BB6">
        <w:rPr>
          <w:rFonts w:ascii="Times New Roman" w:eastAsia="Calibri" w:hAnsi="Times New Roman" w:cs="Times New Roman"/>
          <w:sz w:val="28"/>
          <w:szCs w:val="26"/>
          <w:lang w:val="uk-UA"/>
        </w:rPr>
        <w:t xml:space="preserve"> - максимальний струм у колі, </w:t>
      </w:r>
      <w:r w:rsidRPr="00745BB6">
        <w:rPr>
          <w:rFonts w:ascii="Times New Roman" w:eastAsia="Calibri" w:hAnsi="Times New Roman" w:cs="Times New Roman"/>
          <w:i/>
          <w:sz w:val="28"/>
          <w:szCs w:val="26"/>
          <w:lang w:val="uk-UA"/>
        </w:rPr>
        <w:t>А</w:t>
      </w:r>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m:t>
        </m:r>
      </m:oMath>
      <w:r w:rsidRPr="00745BB6">
        <w:rPr>
          <w:rFonts w:ascii="Times New Roman" w:eastAsia="Calibri" w:hAnsi="Times New Roman" w:cs="Times New Roman"/>
          <w:sz w:val="28"/>
          <w:szCs w:val="26"/>
          <w:lang w:val="uk-UA"/>
        </w:rPr>
        <w:t xml:space="preserve"> - товщина фольги, </w:t>
      </w:r>
      <w:r w:rsidRPr="00745BB6">
        <w:rPr>
          <w:rFonts w:ascii="Times New Roman" w:eastAsia="Calibri" w:hAnsi="Times New Roman" w:cs="Times New Roman"/>
          <w:i/>
          <w:sz w:val="28"/>
          <w:szCs w:val="26"/>
          <w:lang w:val="uk-UA"/>
        </w:rPr>
        <w:t>мм</w:t>
      </w:r>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J</m:t>
        </m:r>
      </m:oMath>
      <w:r w:rsidRPr="00745BB6">
        <w:rPr>
          <w:rFonts w:ascii="Times New Roman" w:eastAsia="Calibri" w:hAnsi="Times New Roman" w:cs="Times New Roman"/>
          <w:sz w:val="28"/>
          <w:szCs w:val="26"/>
          <w:lang w:val="uk-UA"/>
        </w:rPr>
        <w:t xml:space="preserve"> - допустима густина струму у провіднику, </w:t>
      </w:r>
      <w:r w:rsidRPr="00745BB6">
        <w:rPr>
          <w:rFonts w:ascii="Times New Roman" w:eastAsia="Calibri" w:hAnsi="Times New Roman" w:cs="Times New Roman"/>
          <w:i/>
          <w:sz w:val="28"/>
          <w:szCs w:val="26"/>
          <w:lang w:val="uk-UA"/>
        </w:rPr>
        <w:t>А/мм</w:t>
      </w:r>
      <w:r w:rsidRPr="00745BB6">
        <w:rPr>
          <w:rFonts w:ascii="Times New Roman" w:eastAsia="Calibri" w:hAnsi="Times New Roman" w:cs="Times New Roman"/>
          <w:i/>
          <w:sz w:val="28"/>
          <w:szCs w:val="26"/>
          <w:vertAlign w:val="superscript"/>
          <w:lang w:val="uk-UA"/>
        </w:rPr>
        <w:t>2</w:t>
      </w:r>
      <w:r w:rsidRPr="00745BB6">
        <w:rPr>
          <w:rFonts w:ascii="Times New Roman" w:eastAsia="Calibri" w:hAnsi="Times New Roman" w:cs="Times New Roman"/>
          <w:sz w:val="28"/>
          <w:szCs w:val="26"/>
          <w:lang w:val="uk-UA"/>
        </w:rPr>
        <w:t>.</w:t>
      </w:r>
    </w:p>
    <w:p w14:paraId="4893B67C" w14:textId="77777777" w:rsidR="00CC5C22" w:rsidRPr="00745BB6" w:rsidRDefault="00CC5C22" w:rsidP="00CC5C22">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Для нашого випадку, матимемо: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I</m:t>
            </m:r>
          </m:e>
          <m:sub>
            <m:r>
              <w:rPr>
                <w:rFonts w:ascii="Cambria Math" w:eastAsia="Calibri" w:hAnsi="Cambria Math" w:cs="Times New Roman"/>
                <w:sz w:val="28"/>
                <w:szCs w:val="26"/>
                <w:lang w:val="uk-UA"/>
              </w:rPr>
              <m:t>max</m:t>
            </m:r>
          </m:sub>
        </m:sSub>
        <m:r>
          <w:rPr>
            <w:rFonts w:ascii="Cambria Math" w:eastAsia="Calibri" w:hAnsi="Cambria Math" w:cs="Times New Roman"/>
            <w:sz w:val="28"/>
            <w:szCs w:val="26"/>
            <w:lang w:val="uk-UA"/>
          </w:rPr>
          <m:t>=0.02 А;</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h=35 мкм;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J=20 А/мм</m:t>
        </m:r>
      </m:oMath>
      <w:r w:rsidRPr="00745BB6">
        <w:rPr>
          <w:rFonts w:ascii="Times New Roman" w:eastAsia="Calibri" w:hAnsi="Times New Roman" w:cs="Times New Roman"/>
          <w:sz w:val="28"/>
          <w:szCs w:val="26"/>
          <w:vertAlign w:val="superscript"/>
          <w:lang w:val="uk-UA"/>
        </w:rPr>
        <w:t>2</w:t>
      </w:r>
      <w:r w:rsidRPr="00745BB6">
        <w:rPr>
          <w:rFonts w:ascii="Times New Roman" w:eastAsia="Calibri" w:hAnsi="Times New Roman" w:cs="Times New Roman"/>
          <w:sz w:val="28"/>
          <w:szCs w:val="26"/>
          <w:lang w:val="uk-UA"/>
        </w:rPr>
        <w:t>. Підставимо дані у формулу (</w:t>
      </w:r>
      <w:r w:rsidRPr="00745BB6">
        <w:rPr>
          <w:rFonts w:ascii="Times New Roman" w:eastAsia="Calibri" w:hAnsi="Times New Roman" w:cs="Times New Roman"/>
          <w:i/>
          <w:sz w:val="28"/>
          <w:szCs w:val="26"/>
          <w:lang w:val="uk-UA"/>
        </w:rPr>
        <w:t>2.4</w:t>
      </w:r>
      <w:r w:rsidRPr="00745BB6">
        <w:rPr>
          <w:rFonts w:ascii="Times New Roman" w:eastAsia="Calibri" w:hAnsi="Times New Roman" w:cs="Times New Roman"/>
          <w:sz w:val="28"/>
          <w:szCs w:val="26"/>
          <w:lang w:val="uk-UA"/>
        </w:rPr>
        <w:t>):</w:t>
      </w:r>
    </w:p>
    <w:p w14:paraId="65CC7D4D" w14:textId="77777777" w:rsidR="00CC5C22" w:rsidRPr="00745BB6" w:rsidRDefault="00F95258" w:rsidP="00CC5C22">
      <w:pPr>
        <w:tabs>
          <w:tab w:val="left" w:pos="4086"/>
        </w:tabs>
        <w:spacing w:after="240" w:line="360" w:lineRule="auto"/>
        <w:ind w:firstLine="567"/>
        <w:jc w:val="center"/>
        <w:rPr>
          <w:rFonts w:ascii="Times New Roman" w:eastAsia="Calibri" w:hAnsi="Times New Roman" w:cs="Times New Roman"/>
          <w:b/>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3.min</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0.02</m:t>
              </m:r>
            </m:num>
            <m:den>
              <m:r>
                <w:rPr>
                  <w:rFonts w:ascii="Cambria Math" w:eastAsia="Calibri" w:hAnsi="Cambria Math" w:cs="Times New Roman"/>
                  <w:sz w:val="28"/>
                  <w:szCs w:val="26"/>
                  <w:lang w:val="uk-UA"/>
                </w:rPr>
                <m:t>0.035∙20</m:t>
              </m:r>
            </m:den>
          </m:f>
          <m:r>
            <w:rPr>
              <w:rFonts w:ascii="Cambria Math" w:eastAsia="Calibri" w:hAnsi="Cambria Math" w:cs="Times New Roman"/>
              <w:sz w:val="28"/>
              <w:szCs w:val="26"/>
              <w:lang w:val="uk-UA"/>
            </w:rPr>
            <m:t>=0.029 мм</m:t>
          </m:r>
        </m:oMath>
      </m:oMathPara>
    </w:p>
    <w:p w14:paraId="70EFCD09" w14:textId="77777777" w:rsidR="00CC5C22" w:rsidRPr="00745BB6" w:rsidRDefault="00CC5C22" w:rsidP="00CC5C22">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Таким чином, проаналізувавши усі отримані дані, бачимо, що мінімальна ширина силового провідника повинна бути приблизно рівною </w:t>
      </w:r>
      <w:r w:rsidRPr="00745BB6">
        <w:rPr>
          <w:rFonts w:ascii="Times New Roman" w:eastAsia="Calibri" w:hAnsi="Times New Roman" w:cs="Times New Roman"/>
          <w:i/>
          <w:sz w:val="28"/>
          <w:szCs w:val="26"/>
          <w:lang w:val="uk-UA"/>
        </w:rPr>
        <w:t>0.55 мм</w:t>
      </w:r>
      <w:r w:rsidRPr="00745BB6">
        <w:rPr>
          <w:rFonts w:ascii="Times New Roman" w:eastAsia="Calibri" w:hAnsi="Times New Roman" w:cs="Times New Roman"/>
          <w:sz w:val="28"/>
          <w:szCs w:val="26"/>
          <w:lang w:val="uk-UA"/>
        </w:rPr>
        <w:t xml:space="preserve">, незважаючи на те, що розрахункова ширина може бути меншою, </w:t>
      </w:r>
      <w:r w:rsidR="00100B5C" w:rsidRPr="00745BB6">
        <w:rPr>
          <w:rFonts w:ascii="Times New Roman" w:eastAsia="Calibri" w:hAnsi="Times New Roman" w:cs="Times New Roman"/>
          <w:sz w:val="28"/>
          <w:szCs w:val="26"/>
          <w:lang w:val="uk-UA"/>
        </w:rPr>
        <w:t>але</w:t>
      </w:r>
      <w:r w:rsidRPr="00745BB6">
        <w:rPr>
          <w:rFonts w:ascii="Times New Roman" w:eastAsia="Calibri" w:hAnsi="Times New Roman" w:cs="Times New Roman"/>
          <w:sz w:val="28"/>
          <w:szCs w:val="26"/>
          <w:lang w:val="uk-UA"/>
        </w:rPr>
        <w:t xml:space="preserve"> технологічно простіше виготовити доріжки шириною в </w:t>
      </w:r>
      <w:r w:rsidRPr="00745BB6">
        <w:rPr>
          <w:rFonts w:ascii="Times New Roman" w:eastAsia="Calibri" w:hAnsi="Times New Roman" w:cs="Times New Roman"/>
          <w:i/>
          <w:sz w:val="28"/>
          <w:szCs w:val="26"/>
          <w:lang w:val="uk-UA"/>
        </w:rPr>
        <w:t>0.55 мм</w:t>
      </w:r>
      <w:r w:rsidRPr="00745BB6">
        <w:rPr>
          <w:rFonts w:ascii="Times New Roman" w:eastAsia="Calibri" w:hAnsi="Times New Roman" w:cs="Times New Roman"/>
          <w:sz w:val="28"/>
          <w:szCs w:val="26"/>
          <w:lang w:val="uk-UA"/>
        </w:rPr>
        <w:t>. Однак можна взяти і ширше.</w:t>
      </w:r>
    </w:p>
    <w:p w14:paraId="3A99B8D9" w14:textId="77777777" w:rsidR="009F7BDC" w:rsidRPr="00745BB6" w:rsidRDefault="009F7BDC" w:rsidP="00211803">
      <w:pPr>
        <w:pStyle w:val="a9"/>
        <w:keepNext/>
        <w:keepLines/>
        <w:numPr>
          <w:ilvl w:val="1"/>
          <w:numId w:val="9"/>
        </w:numPr>
        <w:spacing w:before="160" w:line="240" w:lineRule="auto"/>
        <w:outlineLvl w:val="2"/>
        <w:rPr>
          <w:rFonts w:ascii="Times New Roman" w:eastAsia="Times New Roman" w:hAnsi="Times New Roman" w:cs="Times New Roman"/>
          <w:b/>
          <w:bCs/>
          <w:sz w:val="28"/>
          <w:lang w:val="uk-UA"/>
        </w:rPr>
      </w:pPr>
      <w:bookmarkStart w:id="28" w:name="_Toc532589114"/>
      <w:r w:rsidRPr="00745BB6">
        <w:rPr>
          <w:rFonts w:ascii="Times New Roman" w:eastAsia="Times New Roman" w:hAnsi="Times New Roman" w:cs="Times New Roman"/>
          <w:b/>
          <w:bCs/>
          <w:sz w:val="28"/>
          <w:lang w:val="uk-UA"/>
        </w:rPr>
        <w:t>Розрахунок мінімальних зазорів між елементами</w:t>
      </w:r>
      <w:bookmarkEnd w:id="28"/>
      <w:r w:rsidRPr="00745BB6">
        <w:rPr>
          <w:rFonts w:ascii="Times New Roman" w:eastAsia="Times New Roman" w:hAnsi="Times New Roman" w:cs="Times New Roman"/>
          <w:b/>
          <w:bCs/>
          <w:sz w:val="28"/>
          <w:lang w:val="uk-UA"/>
        </w:rPr>
        <w:t xml:space="preserve"> </w:t>
      </w:r>
    </w:p>
    <w:p w14:paraId="365529EF" w14:textId="77777777" w:rsidR="009F7BDC" w:rsidRPr="00745BB6" w:rsidRDefault="009F7BDC" w:rsidP="009F7BDC">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Мінімальний зазор між елементами друкованої плати виконаємо за наступною формулою (</w:t>
      </w:r>
      <w:r w:rsidRPr="00745BB6">
        <w:rPr>
          <w:rFonts w:ascii="Times New Roman" w:eastAsia="Calibri" w:hAnsi="Times New Roman" w:cs="Times New Roman"/>
          <w:i/>
          <w:sz w:val="28"/>
          <w:szCs w:val="26"/>
          <w:lang w:val="uk-UA"/>
        </w:rPr>
        <w:t>3.5</w:t>
      </w:r>
      <w:r w:rsidRPr="00745BB6">
        <w:rPr>
          <w:rFonts w:ascii="Times New Roman" w:eastAsia="Calibri" w:hAnsi="Times New Roman" w:cs="Times New Roman"/>
          <w:sz w:val="28"/>
          <w:szCs w:val="26"/>
          <w:lang w:val="uk-UA"/>
        </w:rPr>
        <w:t>):</w:t>
      </w:r>
    </w:p>
    <w:p w14:paraId="7C368C23" w14:textId="77777777" w:rsidR="009F7BDC" w:rsidRPr="00745BB6" w:rsidRDefault="009F7BDC" w:rsidP="009F7BDC">
      <w:pPr>
        <w:spacing w:after="240" w:line="360" w:lineRule="auto"/>
        <w:ind w:firstLine="567"/>
        <w:jc w:val="center"/>
        <w:rPr>
          <w:rFonts w:ascii="Times New Roman" w:eastAsia="Calibri" w:hAnsi="Times New Roman" w:cs="Times New Roman"/>
          <w:sz w:val="28"/>
          <w:szCs w:val="26"/>
          <w:lang w:val="uk-UA"/>
        </w:rPr>
      </w:pPr>
      <m:oMath>
        <m:r>
          <w:rPr>
            <w:rFonts w:ascii="Cambria Math" w:eastAsia="Calibri" w:hAnsi="Cambria Math" w:cs="Times New Roman"/>
            <w:sz w:val="28"/>
            <w:szCs w:val="26"/>
            <w:lang w:val="uk-UA"/>
          </w:rPr>
          <m:t>S=</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m</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в.о.</m:t>
            </m:r>
          </m:sub>
        </m:sSub>
      </m:oMath>
      <w:r w:rsidRPr="00745BB6">
        <w:rPr>
          <w:rFonts w:ascii="Times New Roman" w:eastAsia="Calibri" w:hAnsi="Times New Roman" w:cs="Times New Roman"/>
          <w:i/>
          <w:sz w:val="28"/>
          <w:szCs w:val="26"/>
          <w:lang w:val="uk-UA"/>
        </w:rPr>
        <w:t xml:space="preserve">     </w:t>
      </w:r>
      <w:r w:rsidRPr="00745BB6">
        <w:rPr>
          <w:rFonts w:ascii="Times New Roman" w:eastAsia="Calibri" w:hAnsi="Times New Roman" w:cs="Times New Roman"/>
          <w:sz w:val="28"/>
          <w:szCs w:val="26"/>
          <w:lang w:val="uk-UA"/>
        </w:rPr>
        <w:t>(</w:t>
      </w:r>
      <w:r w:rsidRPr="00745BB6">
        <w:rPr>
          <w:rFonts w:ascii="Times New Roman" w:eastAsia="Calibri" w:hAnsi="Times New Roman" w:cs="Times New Roman"/>
          <w:i/>
          <w:sz w:val="28"/>
          <w:szCs w:val="26"/>
          <w:lang w:val="uk-UA"/>
        </w:rPr>
        <w:t>3.5</w:t>
      </w:r>
      <w:r w:rsidRPr="00745BB6">
        <w:rPr>
          <w:rFonts w:ascii="Times New Roman" w:eastAsia="Calibri" w:hAnsi="Times New Roman" w:cs="Times New Roman"/>
          <w:sz w:val="28"/>
          <w:szCs w:val="26"/>
          <w:lang w:val="uk-UA"/>
        </w:rPr>
        <w:t>)</w:t>
      </w:r>
    </w:p>
    <w:p w14:paraId="53AB2482" w14:textId="77777777" w:rsidR="009F7BDC" w:rsidRPr="00745BB6" w:rsidRDefault="009F7BDC" w:rsidP="009F7BDC">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m</m:t>
            </m:r>
          </m:sub>
        </m:sSub>
      </m:oMath>
      <w:r w:rsidRPr="00745BB6">
        <w:rPr>
          <w:rFonts w:ascii="Times New Roman" w:eastAsia="Calibri" w:hAnsi="Times New Roman" w:cs="Times New Roman"/>
          <w:sz w:val="28"/>
          <w:szCs w:val="26"/>
          <w:lang w:val="uk-UA"/>
        </w:rPr>
        <w:t xml:space="preserve"> - мінімальна відстань між сусідніми друкованими об`єктами;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в.о.</m:t>
            </m:r>
          </m:sub>
        </m:sSub>
      </m:oMath>
      <w:r w:rsidRPr="00745BB6">
        <w:rPr>
          <w:rFonts w:ascii="Times New Roman" w:eastAsia="Calibri" w:hAnsi="Times New Roman" w:cs="Times New Roman"/>
          <w:sz w:val="28"/>
          <w:szCs w:val="26"/>
          <w:lang w:val="uk-UA"/>
        </w:rPr>
        <w:t xml:space="preserve"> - допуск на ширину провідника.</w:t>
      </w:r>
    </w:p>
    <w:p w14:paraId="67A46A90" w14:textId="77777777" w:rsidR="009F7BDC" w:rsidRPr="00745BB6" w:rsidRDefault="009F7BDC" w:rsidP="009F7BDC">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Оскільки обрано третій клас точності друкованої плати, отримуємо наступні значення вищенаведених параметрів: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S</m:t>
            </m:r>
          </m:e>
          <m:sub>
            <m:r>
              <w:rPr>
                <w:rFonts w:ascii="Cambria Math" w:eastAsia="Calibri" w:hAnsi="Cambria Math" w:cs="Times New Roman"/>
                <w:sz w:val="28"/>
                <w:szCs w:val="26"/>
                <w:lang w:val="uk-UA"/>
              </w:rPr>
              <m:t>m</m:t>
            </m:r>
          </m:sub>
        </m:sSub>
        <m:r>
          <w:rPr>
            <w:rFonts w:ascii="Cambria Math" w:eastAsia="Calibri" w:hAnsi="Cambria Math" w:cs="Times New Roman"/>
            <w:sz w:val="28"/>
            <w:szCs w:val="26"/>
            <w:lang w:val="uk-UA"/>
          </w:rPr>
          <m:t>=0.25 мм;</m:t>
        </m:r>
      </m:oMath>
      <w:r w:rsidRPr="00745BB6">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в.о.</m:t>
            </m:r>
          </m:sub>
        </m:sSub>
        <m:r>
          <w:rPr>
            <w:rFonts w:ascii="Cambria Math" w:eastAsia="Calibri" w:hAnsi="Cambria Math" w:cs="Times New Roman"/>
            <w:sz w:val="28"/>
            <w:szCs w:val="26"/>
            <w:lang w:val="uk-UA"/>
          </w:rPr>
          <m:t>=0.1 мм.</m:t>
        </m:r>
      </m:oMath>
      <w:r w:rsidRPr="00745BB6">
        <w:rPr>
          <w:rFonts w:ascii="Times New Roman" w:eastAsia="Calibri" w:hAnsi="Times New Roman" w:cs="Times New Roman"/>
          <w:sz w:val="28"/>
          <w:szCs w:val="26"/>
          <w:lang w:val="uk-UA"/>
        </w:rPr>
        <w:t xml:space="preserve"> Виконаємо підстановку отриманих даних у формулу (</w:t>
      </w:r>
      <w:r w:rsidRPr="00745BB6">
        <w:rPr>
          <w:rFonts w:ascii="Times New Roman" w:eastAsia="Calibri" w:hAnsi="Times New Roman" w:cs="Times New Roman"/>
          <w:i/>
          <w:sz w:val="28"/>
          <w:szCs w:val="26"/>
          <w:lang w:val="uk-UA"/>
        </w:rPr>
        <w:t>3.5</w:t>
      </w:r>
      <w:r w:rsidRPr="00745BB6">
        <w:rPr>
          <w:rFonts w:ascii="Times New Roman" w:eastAsia="Calibri" w:hAnsi="Times New Roman" w:cs="Times New Roman"/>
          <w:sz w:val="28"/>
          <w:szCs w:val="26"/>
          <w:lang w:val="uk-UA"/>
        </w:rPr>
        <w:t>):</w:t>
      </w:r>
    </w:p>
    <w:p w14:paraId="29990043" w14:textId="77777777" w:rsidR="009F7BDC" w:rsidRPr="00745BB6" w:rsidRDefault="009F7BDC" w:rsidP="009F7BDC">
      <w:pPr>
        <w:spacing w:after="240" w:line="360" w:lineRule="auto"/>
        <w:ind w:firstLine="567"/>
        <w:jc w:val="both"/>
        <w:rPr>
          <w:rFonts w:ascii="Times New Roman" w:eastAsia="Calibri" w:hAnsi="Times New Roman" w:cs="Times New Roman"/>
          <w:i/>
          <w:sz w:val="28"/>
          <w:szCs w:val="26"/>
          <w:lang w:val="uk-UA"/>
        </w:rPr>
      </w:pPr>
      <m:oMathPara>
        <m:oMath>
          <m:r>
            <w:rPr>
              <w:rFonts w:ascii="Cambria Math" w:eastAsia="Calibri" w:hAnsi="Cambria Math" w:cs="Times New Roman"/>
              <w:sz w:val="28"/>
              <w:szCs w:val="26"/>
              <w:lang w:val="uk-UA"/>
            </w:rPr>
            <m:t>S=0.25+0.1=0.35 мм</m:t>
          </m:r>
        </m:oMath>
      </m:oMathPara>
    </w:p>
    <w:p w14:paraId="6DABDE08" w14:textId="77777777" w:rsidR="009F7BDC" w:rsidRPr="00745BB6" w:rsidRDefault="009F7BDC" w:rsidP="009F7BDC">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Для сигнальних кіл можна обрати і таку відстань між друкованими об`єктами. Для високовольтних та силових кіл відстань між об`єктами необхідно обрати набагато більшою, для виключення електричного пробою між, наприклад, близько розташованими доріжками.</w:t>
      </w:r>
    </w:p>
    <w:p w14:paraId="7571D4FC" w14:textId="77777777" w:rsidR="006C08BE" w:rsidRPr="00745BB6" w:rsidRDefault="006C08BE" w:rsidP="006C08B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Після необхідних розрахунків можна приступити до розробки електрично-принципової схеми та друкованої плати. Це було зроблено у середовищі проектування </w:t>
      </w:r>
      <w:proofErr w:type="spellStart"/>
      <w:r w:rsidRPr="00745BB6">
        <w:rPr>
          <w:rFonts w:ascii="Times New Roman" w:eastAsia="Calibri" w:hAnsi="Times New Roman" w:cs="Times New Roman"/>
          <w:i/>
          <w:sz w:val="28"/>
          <w:szCs w:val="26"/>
          <w:lang w:val="uk-UA"/>
        </w:rPr>
        <w:t>Dip</w:t>
      </w:r>
      <w:proofErr w:type="spellEnd"/>
      <w:r w:rsidRPr="00745BB6">
        <w:rPr>
          <w:rFonts w:ascii="Times New Roman" w:eastAsia="Calibri" w:hAnsi="Times New Roman" w:cs="Times New Roman"/>
          <w:i/>
          <w:sz w:val="28"/>
          <w:szCs w:val="26"/>
          <w:lang w:val="uk-UA"/>
        </w:rPr>
        <w:t xml:space="preserve"> </w:t>
      </w:r>
      <w:proofErr w:type="spellStart"/>
      <w:r w:rsidRPr="00745BB6">
        <w:rPr>
          <w:rFonts w:ascii="Times New Roman" w:eastAsia="Calibri" w:hAnsi="Times New Roman" w:cs="Times New Roman"/>
          <w:i/>
          <w:sz w:val="28"/>
          <w:szCs w:val="26"/>
          <w:lang w:val="uk-UA"/>
        </w:rPr>
        <w:t>Trace</w:t>
      </w:r>
      <w:proofErr w:type="spellEnd"/>
      <w:r w:rsidRPr="00745BB6">
        <w:rPr>
          <w:rFonts w:ascii="Times New Roman" w:eastAsia="Calibri" w:hAnsi="Times New Roman" w:cs="Times New Roman"/>
          <w:i/>
          <w:sz w:val="28"/>
          <w:szCs w:val="26"/>
          <w:lang w:val="uk-UA"/>
        </w:rPr>
        <w:t xml:space="preserve"> 201</w:t>
      </w:r>
      <w:r w:rsidR="003E7C55" w:rsidRPr="00745BB6">
        <w:rPr>
          <w:rFonts w:ascii="Times New Roman" w:eastAsia="Calibri" w:hAnsi="Times New Roman" w:cs="Times New Roman"/>
          <w:i/>
          <w:sz w:val="28"/>
          <w:szCs w:val="26"/>
          <w:lang w:val="uk-UA"/>
        </w:rPr>
        <w:t>7</w:t>
      </w:r>
      <w:r w:rsidRPr="00745BB6">
        <w:rPr>
          <w:rFonts w:ascii="Times New Roman" w:eastAsia="Calibri" w:hAnsi="Times New Roman" w:cs="Times New Roman"/>
          <w:i/>
          <w:sz w:val="28"/>
          <w:szCs w:val="26"/>
          <w:lang w:val="uk-UA"/>
        </w:rPr>
        <w:t>.</w:t>
      </w:r>
      <w:r w:rsidRPr="00745BB6">
        <w:rPr>
          <w:rFonts w:ascii="Times New Roman" w:eastAsia="Calibri" w:hAnsi="Times New Roman" w:cs="Times New Roman"/>
          <w:sz w:val="28"/>
          <w:szCs w:val="26"/>
          <w:lang w:val="uk-UA"/>
        </w:rPr>
        <w:t xml:space="preserve"> Ця програма САПР дозволяє креслити електричні принципові схеми, розробляти друковані плати, створювати </w:t>
      </w:r>
      <w:r w:rsidRPr="00745BB6">
        <w:rPr>
          <w:rFonts w:ascii="Times New Roman" w:eastAsia="Calibri" w:hAnsi="Times New Roman" w:cs="Times New Roman"/>
          <w:i/>
          <w:sz w:val="28"/>
          <w:szCs w:val="26"/>
          <w:lang w:val="uk-UA"/>
        </w:rPr>
        <w:t xml:space="preserve">3D </w:t>
      </w:r>
      <w:r w:rsidRPr="00745BB6">
        <w:rPr>
          <w:rFonts w:ascii="Times New Roman" w:eastAsia="Calibri" w:hAnsi="Times New Roman" w:cs="Times New Roman"/>
          <w:sz w:val="28"/>
          <w:szCs w:val="26"/>
          <w:lang w:val="uk-UA"/>
        </w:rPr>
        <w:t xml:space="preserve">моделі друкованих плат, але симуляцію роботи схеми проводив у середовищі </w:t>
      </w:r>
      <w:proofErr w:type="spellStart"/>
      <w:r w:rsidR="003E7C55" w:rsidRPr="00745BB6">
        <w:rPr>
          <w:rFonts w:ascii="Times New Roman" w:eastAsia="Calibri" w:hAnsi="Times New Roman" w:cs="Times New Roman"/>
          <w:i/>
          <w:sz w:val="28"/>
          <w:szCs w:val="26"/>
          <w:lang w:val="uk-UA"/>
        </w:rPr>
        <w:t>Proteus</w:t>
      </w:r>
      <w:proofErr w:type="spellEnd"/>
      <w:r w:rsidR="003E7C55" w:rsidRPr="00745BB6">
        <w:rPr>
          <w:rFonts w:ascii="Times New Roman" w:eastAsia="Calibri" w:hAnsi="Times New Roman" w:cs="Times New Roman"/>
          <w:i/>
          <w:sz w:val="28"/>
          <w:szCs w:val="26"/>
          <w:lang w:val="uk-UA"/>
        </w:rPr>
        <w:t xml:space="preserve"> </w:t>
      </w:r>
      <w:r w:rsidR="009F7BDC" w:rsidRPr="00745BB6">
        <w:rPr>
          <w:rFonts w:ascii="Times New Roman" w:eastAsia="Calibri" w:hAnsi="Times New Roman" w:cs="Times New Roman"/>
          <w:i/>
          <w:sz w:val="28"/>
          <w:szCs w:val="26"/>
          <w:lang w:val="uk-UA"/>
        </w:rPr>
        <w:t>8</w:t>
      </w:r>
      <w:r w:rsidR="003E7C55" w:rsidRPr="00745BB6">
        <w:rPr>
          <w:rFonts w:ascii="Times New Roman" w:eastAsia="Calibri" w:hAnsi="Times New Roman" w:cs="Times New Roman"/>
          <w:i/>
          <w:sz w:val="28"/>
          <w:szCs w:val="26"/>
          <w:lang w:val="uk-UA"/>
        </w:rPr>
        <w:t>.1</w:t>
      </w:r>
      <w:r w:rsidRPr="00745BB6">
        <w:rPr>
          <w:rFonts w:ascii="Times New Roman" w:eastAsia="Calibri" w:hAnsi="Times New Roman" w:cs="Times New Roman"/>
          <w:sz w:val="28"/>
          <w:szCs w:val="26"/>
          <w:lang w:val="uk-UA"/>
        </w:rPr>
        <w:t>. Продемонструю розведення доріжок плати (</w:t>
      </w:r>
      <w:r w:rsidRPr="00745BB6">
        <w:rPr>
          <w:rFonts w:ascii="Times New Roman" w:eastAsia="Calibri" w:hAnsi="Times New Roman" w:cs="Times New Roman"/>
          <w:i/>
          <w:sz w:val="28"/>
          <w:szCs w:val="26"/>
          <w:lang w:val="uk-UA"/>
        </w:rPr>
        <w:t xml:space="preserve">Рис. </w:t>
      </w:r>
      <w:r w:rsidR="003E7C55" w:rsidRPr="00745BB6">
        <w:rPr>
          <w:rFonts w:ascii="Times New Roman" w:eastAsia="Calibri" w:hAnsi="Times New Roman" w:cs="Times New Roman"/>
          <w:i/>
          <w:sz w:val="28"/>
          <w:szCs w:val="26"/>
          <w:lang w:val="uk-UA"/>
        </w:rPr>
        <w:t>3</w:t>
      </w:r>
      <w:r w:rsidRPr="00745BB6">
        <w:rPr>
          <w:rFonts w:ascii="Times New Roman" w:eastAsia="Calibri" w:hAnsi="Times New Roman" w:cs="Times New Roman"/>
          <w:i/>
          <w:sz w:val="28"/>
          <w:szCs w:val="26"/>
          <w:lang w:val="uk-UA"/>
        </w:rPr>
        <w:t>.1</w:t>
      </w:r>
      <w:r w:rsidRPr="00745BB6">
        <w:rPr>
          <w:rFonts w:ascii="Times New Roman" w:eastAsia="Calibri" w:hAnsi="Times New Roman" w:cs="Times New Roman"/>
          <w:sz w:val="28"/>
          <w:szCs w:val="26"/>
          <w:lang w:val="uk-UA"/>
        </w:rPr>
        <w:t xml:space="preserve">) та її </w:t>
      </w:r>
      <w:r w:rsidRPr="00745BB6">
        <w:rPr>
          <w:rFonts w:ascii="Times New Roman" w:eastAsia="Calibri" w:hAnsi="Times New Roman" w:cs="Times New Roman"/>
          <w:i/>
          <w:sz w:val="28"/>
          <w:szCs w:val="26"/>
          <w:lang w:val="uk-UA"/>
        </w:rPr>
        <w:t>3D</w:t>
      </w:r>
      <w:r w:rsidRPr="00745BB6">
        <w:rPr>
          <w:rFonts w:ascii="Times New Roman" w:eastAsia="Calibri" w:hAnsi="Times New Roman" w:cs="Times New Roman"/>
          <w:sz w:val="28"/>
          <w:szCs w:val="26"/>
          <w:lang w:val="uk-UA"/>
        </w:rPr>
        <w:t xml:space="preserve"> представлення (</w:t>
      </w:r>
      <w:r w:rsidRPr="00745BB6">
        <w:rPr>
          <w:rFonts w:ascii="Times New Roman" w:eastAsia="Calibri" w:hAnsi="Times New Roman" w:cs="Times New Roman"/>
          <w:i/>
          <w:sz w:val="28"/>
          <w:szCs w:val="26"/>
          <w:lang w:val="uk-UA"/>
        </w:rPr>
        <w:t xml:space="preserve">Рис. </w:t>
      </w:r>
      <w:r w:rsidR="003E7C55" w:rsidRPr="00745BB6">
        <w:rPr>
          <w:rFonts w:ascii="Times New Roman" w:eastAsia="Calibri" w:hAnsi="Times New Roman" w:cs="Times New Roman"/>
          <w:i/>
          <w:sz w:val="28"/>
          <w:szCs w:val="26"/>
          <w:lang w:val="uk-UA"/>
        </w:rPr>
        <w:t>3</w:t>
      </w:r>
      <w:r w:rsidRPr="00745BB6">
        <w:rPr>
          <w:rFonts w:ascii="Times New Roman" w:eastAsia="Calibri" w:hAnsi="Times New Roman" w:cs="Times New Roman"/>
          <w:i/>
          <w:sz w:val="28"/>
          <w:szCs w:val="26"/>
          <w:lang w:val="uk-UA"/>
        </w:rPr>
        <w:t>.2</w:t>
      </w:r>
      <w:r w:rsidRPr="00745BB6">
        <w:rPr>
          <w:rFonts w:ascii="Times New Roman" w:eastAsia="Calibri" w:hAnsi="Times New Roman" w:cs="Times New Roman"/>
          <w:sz w:val="28"/>
          <w:szCs w:val="26"/>
          <w:lang w:val="uk-UA"/>
        </w:rPr>
        <w:t>).</w:t>
      </w:r>
    </w:p>
    <w:p w14:paraId="2B04BFF5" w14:textId="77777777" w:rsidR="00E44C4E" w:rsidRPr="00745BB6" w:rsidRDefault="006E3650" w:rsidP="00E44C4E">
      <w:pPr>
        <w:spacing w:after="0" w:line="360" w:lineRule="auto"/>
        <w:rPr>
          <w:rFonts w:ascii="Times New Roman" w:eastAsia="Calibri" w:hAnsi="Times New Roman" w:cs="Times New Roman"/>
          <w:sz w:val="28"/>
          <w:szCs w:val="26"/>
          <w:lang w:val="uk-UA"/>
        </w:rPr>
      </w:pPr>
      <w:r w:rsidRPr="00745BB6">
        <w:rPr>
          <w:noProof/>
          <w:lang w:val="uk-UA"/>
        </w:rPr>
        <w:lastRenderedPageBreak/>
        <w:drawing>
          <wp:inline distT="0" distB="0" distL="0" distR="0" wp14:anchorId="4593F8E6" wp14:editId="58C07C46">
            <wp:extent cx="6151880" cy="316865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1880" cy="3168650"/>
                    </a:xfrm>
                    <a:prstGeom prst="rect">
                      <a:avLst/>
                    </a:prstGeom>
                  </pic:spPr>
                </pic:pic>
              </a:graphicData>
            </a:graphic>
          </wp:inline>
        </w:drawing>
      </w:r>
    </w:p>
    <w:p w14:paraId="7044EFF2" w14:textId="77777777" w:rsidR="003E7C55" w:rsidRDefault="003E7C55" w:rsidP="00E44C4E">
      <w:pPr>
        <w:tabs>
          <w:tab w:val="left" w:pos="4404"/>
        </w:tabs>
        <w:spacing w:after="0" w:line="360" w:lineRule="auto"/>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 xml:space="preserve">Рисунок 3.1 – Розведення доріжок плати пристрою у середовищі </w:t>
      </w:r>
      <w:proofErr w:type="spellStart"/>
      <w:r w:rsidR="00E44C4E" w:rsidRPr="00745BB6">
        <w:rPr>
          <w:rFonts w:ascii="Times New Roman" w:eastAsia="Calibri" w:hAnsi="Times New Roman" w:cs="Times New Roman"/>
          <w:i/>
          <w:sz w:val="28"/>
          <w:szCs w:val="26"/>
          <w:lang w:val="uk-UA"/>
        </w:rPr>
        <w:t>DipTrace</w:t>
      </w:r>
      <w:proofErr w:type="spellEnd"/>
      <w:r w:rsidR="00E44C4E" w:rsidRPr="00745BB6">
        <w:rPr>
          <w:rFonts w:ascii="Times New Roman" w:eastAsia="Calibri" w:hAnsi="Times New Roman" w:cs="Times New Roman"/>
          <w:i/>
          <w:sz w:val="28"/>
          <w:szCs w:val="26"/>
          <w:lang w:val="uk-UA"/>
        </w:rPr>
        <w:t xml:space="preserve"> </w:t>
      </w:r>
    </w:p>
    <w:p w14:paraId="1FB5FDDE" w14:textId="77777777" w:rsidR="004E0B71" w:rsidRPr="00745BB6" w:rsidRDefault="004E0B71" w:rsidP="00E44C4E">
      <w:pPr>
        <w:tabs>
          <w:tab w:val="left" w:pos="4404"/>
        </w:tabs>
        <w:spacing w:after="0" w:line="360" w:lineRule="auto"/>
        <w:jc w:val="center"/>
        <w:rPr>
          <w:rFonts w:ascii="Times New Roman" w:eastAsia="Calibri" w:hAnsi="Times New Roman" w:cs="Times New Roman"/>
          <w:i/>
          <w:sz w:val="28"/>
          <w:szCs w:val="26"/>
          <w:lang w:val="uk-UA"/>
        </w:rPr>
      </w:pPr>
    </w:p>
    <w:p w14:paraId="23D8F74E" w14:textId="77777777" w:rsidR="00C35CA6" w:rsidRPr="00745BB6" w:rsidRDefault="006E3650" w:rsidP="00C35CA6">
      <w:pPr>
        <w:jc w:val="center"/>
        <w:rPr>
          <w:highlight w:val="darkGray"/>
          <w:lang w:val="uk-UA"/>
        </w:rPr>
      </w:pPr>
      <w:r w:rsidRPr="00745BB6">
        <w:rPr>
          <w:noProof/>
          <w:lang w:val="uk-UA"/>
        </w:rPr>
        <w:drawing>
          <wp:inline distT="0" distB="0" distL="0" distR="0" wp14:anchorId="6B6C78C5" wp14:editId="3B621A9F">
            <wp:extent cx="6151880" cy="363982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1880" cy="3639820"/>
                    </a:xfrm>
                    <a:prstGeom prst="rect">
                      <a:avLst/>
                    </a:prstGeom>
                  </pic:spPr>
                </pic:pic>
              </a:graphicData>
            </a:graphic>
          </wp:inline>
        </w:drawing>
      </w:r>
    </w:p>
    <w:p w14:paraId="55943404" w14:textId="77777777" w:rsidR="003E7C55" w:rsidRPr="00745BB6" w:rsidRDefault="003E7C55" w:rsidP="00E44C4E">
      <w:pPr>
        <w:tabs>
          <w:tab w:val="left" w:pos="4404"/>
        </w:tabs>
        <w:spacing w:after="0" w:line="360" w:lineRule="auto"/>
        <w:jc w:val="center"/>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t>Рисунок 3.2</w:t>
      </w:r>
      <w:r w:rsidR="00816934" w:rsidRPr="00745BB6">
        <w:rPr>
          <w:rFonts w:ascii="Times New Roman" w:eastAsia="Calibri" w:hAnsi="Times New Roman" w:cs="Times New Roman"/>
          <w:i/>
          <w:sz w:val="28"/>
          <w:szCs w:val="26"/>
          <w:lang w:val="uk-UA"/>
        </w:rPr>
        <w:t xml:space="preserve"> </w:t>
      </w:r>
      <w:r w:rsidRPr="00745BB6">
        <w:rPr>
          <w:rFonts w:ascii="Times New Roman" w:eastAsia="Calibri" w:hAnsi="Times New Roman" w:cs="Times New Roman"/>
          <w:i/>
          <w:sz w:val="28"/>
          <w:szCs w:val="26"/>
          <w:lang w:val="uk-UA"/>
        </w:rPr>
        <w:t>– 3D вигляд плати пристрою</w:t>
      </w:r>
      <w:r w:rsidR="00E44C4E" w:rsidRPr="00745BB6">
        <w:rPr>
          <w:rFonts w:ascii="Times New Roman" w:eastAsia="Calibri" w:hAnsi="Times New Roman" w:cs="Times New Roman"/>
          <w:i/>
          <w:sz w:val="28"/>
          <w:szCs w:val="26"/>
          <w:lang w:val="uk-UA"/>
        </w:rPr>
        <w:t xml:space="preserve"> </w:t>
      </w:r>
      <w:r w:rsidRPr="00745BB6">
        <w:rPr>
          <w:rFonts w:ascii="Times New Roman" w:eastAsia="Calibri" w:hAnsi="Times New Roman" w:cs="Times New Roman"/>
          <w:i/>
          <w:sz w:val="28"/>
          <w:szCs w:val="26"/>
          <w:lang w:val="uk-UA"/>
        </w:rPr>
        <w:t xml:space="preserve">у середовищі </w:t>
      </w:r>
      <w:proofErr w:type="spellStart"/>
      <w:r w:rsidR="00E44C4E" w:rsidRPr="00745BB6">
        <w:rPr>
          <w:rFonts w:ascii="Times New Roman" w:eastAsia="Calibri" w:hAnsi="Times New Roman" w:cs="Times New Roman"/>
          <w:i/>
          <w:sz w:val="28"/>
          <w:szCs w:val="26"/>
          <w:lang w:val="uk-UA"/>
        </w:rPr>
        <w:t>DipTrace</w:t>
      </w:r>
      <w:proofErr w:type="spellEnd"/>
    </w:p>
    <w:p w14:paraId="319C5EA3" w14:textId="77777777" w:rsidR="004B11D1" w:rsidRPr="00745BB6" w:rsidRDefault="004B11D1" w:rsidP="00211803">
      <w:pPr>
        <w:pStyle w:val="a9"/>
        <w:keepNext/>
        <w:keepLines/>
        <w:pageBreakBefore/>
        <w:numPr>
          <w:ilvl w:val="0"/>
          <w:numId w:val="9"/>
        </w:numPr>
        <w:suppressAutoHyphens/>
        <w:spacing w:before="320" w:after="320" w:line="360" w:lineRule="auto"/>
        <w:jc w:val="center"/>
        <w:outlineLvl w:val="0"/>
        <w:rPr>
          <w:rFonts w:ascii="Times New Roman" w:eastAsia="Times New Roman" w:hAnsi="Times New Roman" w:cs="Times New Roman"/>
          <w:b/>
          <w:bCs/>
          <w:caps/>
          <w:sz w:val="28"/>
          <w:szCs w:val="28"/>
          <w:lang w:val="uk-UA"/>
        </w:rPr>
      </w:pPr>
      <w:bookmarkStart w:id="29" w:name="_Toc477255174"/>
      <w:bookmarkStart w:id="30" w:name="_Toc532589115"/>
      <w:r w:rsidRPr="00745BB6">
        <w:rPr>
          <w:rFonts w:ascii="Times New Roman" w:eastAsia="Times New Roman" w:hAnsi="Times New Roman" w:cs="Times New Roman"/>
          <w:b/>
          <w:bCs/>
          <w:caps/>
          <w:sz w:val="28"/>
          <w:szCs w:val="28"/>
          <w:lang w:val="uk-UA"/>
        </w:rPr>
        <w:lastRenderedPageBreak/>
        <w:t>Розрахунки, що підтверджують працездатність</w:t>
      </w:r>
      <w:bookmarkEnd w:id="29"/>
      <w:bookmarkEnd w:id="30"/>
    </w:p>
    <w:p w14:paraId="56E75D3E" w14:textId="77777777" w:rsidR="004B11D1" w:rsidRPr="00745BB6" w:rsidRDefault="004B11D1" w:rsidP="00211803">
      <w:pPr>
        <w:pStyle w:val="a9"/>
        <w:keepNext/>
        <w:keepLines/>
        <w:numPr>
          <w:ilvl w:val="1"/>
          <w:numId w:val="10"/>
        </w:numPr>
        <w:spacing w:before="200" w:after="200" w:line="240" w:lineRule="auto"/>
        <w:outlineLvl w:val="1"/>
        <w:rPr>
          <w:rFonts w:ascii="Times New Roman" w:eastAsia="Times New Roman" w:hAnsi="Times New Roman" w:cs="Times New Roman"/>
          <w:b/>
          <w:bCs/>
          <w:sz w:val="28"/>
          <w:szCs w:val="26"/>
          <w:lang w:val="uk-UA"/>
        </w:rPr>
      </w:pPr>
      <w:bookmarkStart w:id="31" w:name="_Toc477255175"/>
      <w:bookmarkStart w:id="32" w:name="_Toc532589116"/>
      <w:r w:rsidRPr="00745BB6">
        <w:rPr>
          <w:rFonts w:ascii="Times New Roman" w:eastAsia="Times New Roman" w:hAnsi="Times New Roman" w:cs="Times New Roman"/>
          <w:b/>
          <w:bCs/>
          <w:sz w:val="28"/>
          <w:szCs w:val="26"/>
          <w:lang w:val="uk-UA"/>
        </w:rPr>
        <w:t>Розрахунок надійності</w:t>
      </w:r>
      <w:bookmarkEnd w:id="31"/>
      <w:bookmarkEnd w:id="32"/>
    </w:p>
    <w:p w14:paraId="04F0FF0D"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Розрахунок надійності проводимо згідно </w:t>
      </w:r>
      <w:r w:rsidRPr="00745BB6">
        <w:rPr>
          <w:rFonts w:ascii="Times New Roman" w:eastAsia="Calibri" w:hAnsi="Times New Roman" w:cs="Times New Roman"/>
          <w:i/>
          <w:sz w:val="28"/>
          <w:szCs w:val="26"/>
          <w:lang w:val="uk-UA"/>
        </w:rPr>
        <w:t>ДСТУ-2862-94</w:t>
      </w:r>
      <w:r w:rsidRPr="00745BB6">
        <w:rPr>
          <w:rFonts w:ascii="Times New Roman" w:eastAsia="Calibri" w:hAnsi="Times New Roman" w:cs="Times New Roman"/>
          <w:sz w:val="28"/>
          <w:szCs w:val="26"/>
          <w:lang w:val="uk-UA"/>
        </w:rPr>
        <w:t>.</w:t>
      </w:r>
    </w:p>
    <w:p w14:paraId="2C753BF0"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Надійність </w:t>
      </w:r>
      <w:r w:rsidR="00CD5A12" w:rsidRPr="00745BB6">
        <w:rPr>
          <w:rFonts w:ascii="Times New Roman" w:eastAsia="Calibri" w:hAnsi="Times New Roman" w:cs="Times New Roman"/>
          <w:sz w:val="28"/>
          <w:szCs w:val="28"/>
          <w:lang w:val="uk-UA"/>
        </w:rPr>
        <w:t>–</w:t>
      </w:r>
      <w:r w:rsidRPr="00745BB6">
        <w:rPr>
          <w:rFonts w:ascii="Times New Roman" w:eastAsia="Calibri" w:hAnsi="Times New Roman" w:cs="Times New Roman"/>
          <w:sz w:val="28"/>
          <w:szCs w:val="28"/>
          <w:lang w:val="uk-UA"/>
        </w:rPr>
        <w:t xml:space="preserve"> це властивість пристрою виконувати задані функції в заданих режимах й умовах застосування, технічного обслуговування, ремонтів, зберігання й транспортування протягом необхідного інтервалу часу. </w:t>
      </w:r>
    </w:p>
    <w:p w14:paraId="28893217"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Під розрахунком надійності системи розуміють визначення характеристик:</w:t>
      </w:r>
    </w:p>
    <w:p w14:paraId="32537645" w14:textId="77777777" w:rsidR="004B11D1" w:rsidRPr="00745BB6" w:rsidRDefault="004B11D1" w:rsidP="00211803">
      <w:pPr>
        <w:numPr>
          <w:ilvl w:val="0"/>
          <w:numId w:val="6"/>
        </w:numPr>
        <w:tabs>
          <w:tab w:val="clear" w:pos="1494"/>
          <w:tab w:val="num" w:pos="851"/>
        </w:tabs>
        <w:spacing w:after="0" w:line="360" w:lineRule="auto"/>
        <w:ind w:hanging="927"/>
        <w:jc w:val="both"/>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sym w:font="Symbol" w:char="F06C"/>
      </w:r>
      <w:r w:rsidR="009A5AD1" w:rsidRPr="00745BB6">
        <w:rPr>
          <w:rFonts w:ascii="Times New Roman" w:eastAsia="Calibri" w:hAnsi="Times New Roman" w:cs="Times New Roman"/>
          <w:i/>
          <w:sz w:val="28"/>
          <w:szCs w:val="28"/>
          <w:vertAlign w:val="subscript"/>
          <w:lang w:val="uk-UA"/>
        </w:rPr>
        <w:t>е</w:t>
      </w:r>
      <w:r w:rsidRPr="00745BB6">
        <w:rPr>
          <w:rFonts w:ascii="Times New Roman" w:eastAsia="Calibri" w:hAnsi="Times New Roman" w:cs="Times New Roman"/>
          <w:sz w:val="28"/>
          <w:szCs w:val="28"/>
          <w:lang w:val="uk-UA"/>
        </w:rPr>
        <w:t xml:space="preserve"> – інтенсивності відмов системи;</w:t>
      </w:r>
    </w:p>
    <w:p w14:paraId="46ED0DB5" w14:textId="77777777" w:rsidR="004B11D1" w:rsidRPr="00745BB6" w:rsidRDefault="004B11D1" w:rsidP="00211803">
      <w:pPr>
        <w:numPr>
          <w:ilvl w:val="0"/>
          <w:numId w:val="6"/>
        </w:numPr>
        <w:tabs>
          <w:tab w:val="clear" w:pos="1494"/>
          <w:tab w:val="num" w:pos="851"/>
        </w:tabs>
        <w:spacing w:after="0" w:line="360" w:lineRule="auto"/>
        <w:ind w:hanging="927"/>
        <w:jc w:val="both"/>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Т</w:t>
      </w:r>
      <w:r w:rsidRPr="00745BB6">
        <w:rPr>
          <w:rFonts w:ascii="Times New Roman" w:eastAsia="Calibri" w:hAnsi="Times New Roman" w:cs="Times New Roman"/>
          <w:i/>
          <w:sz w:val="28"/>
          <w:szCs w:val="28"/>
          <w:vertAlign w:val="subscript"/>
          <w:lang w:val="uk-UA"/>
        </w:rPr>
        <w:t>ОС</w:t>
      </w:r>
      <w:r w:rsidRPr="00745BB6">
        <w:rPr>
          <w:rFonts w:ascii="Times New Roman" w:eastAsia="Calibri" w:hAnsi="Times New Roman" w:cs="Times New Roman"/>
          <w:sz w:val="28"/>
          <w:szCs w:val="28"/>
          <w:vertAlign w:val="subscript"/>
          <w:lang w:val="uk-UA"/>
        </w:rPr>
        <w:t xml:space="preserve"> </w:t>
      </w:r>
      <w:r w:rsidRPr="00745BB6">
        <w:rPr>
          <w:rFonts w:ascii="Times New Roman" w:eastAsia="Calibri" w:hAnsi="Times New Roman" w:cs="Times New Roman"/>
          <w:sz w:val="28"/>
          <w:szCs w:val="28"/>
          <w:lang w:val="uk-UA"/>
        </w:rPr>
        <w:t>– середнього часу роботи системи (наробіток на відмову);</w:t>
      </w:r>
    </w:p>
    <w:p w14:paraId="0F33AE07" w14:textId="77777777" w:rsidR="004B11D1" w:rsidRPr="00745BB6" w:rsidRDefault="004B11D1" w:rsidP="00211803">
      <w:pPr>
        <w:numPr>
          <w:ilvl w:val="0"/>
          <w:numId w:val="6"/>
        </w:numPr>
        <w:tabs>
          <w:tab w:val="clear" w:pos="1494"/>
        </w:tabs>
        <w:spacing w:after="0" w:line="360" w:lineRule="auto"/>
        <w:ind w:left="851" w:hanging="284"/>
        <w:jc w:val="both"/>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Р</w:t>
      </w:r>
      <w:r w:rsidRPr="00745BB6">
        <w:rPr>
          <w:rFonts w:ascii="Times New Roman" w:eastAsia="Calibri" w:hAnsi="Times New Roman" w:cs="Times New Roman"/>
          <w:i/>
          <w:sz w:val="28"/>
          <w:szCs w:val="28"/>
          <w:vertAlign w:val="subscript"/>
          <w:lang w:val="uk-UA"/>
        </w:rPr>
        <w:t>С</w:t>
      </w:r>
      <w:r w:rsidRPr="00745BB6">
        <w:rPr>
          <w:rFonts w:ascii="Times New Roman" w:eastAsia="Calibri" w:hAnsi="Times New Roman" w:cs="Times New Roman"/>
          <w:i/>
          <w:sz w:val="28"/>
          <w:szCs w:val="28"/>
          <w:lang w:val="uk-UA"/>
        </w:rPr>
        <w:t>(t)</w:t>
      </w:r>
      <w:r w:rsidRPr="00745BB6">
        <w:rPr>
          <w:rFonts w:ascii="Times New Roman" w:eastAsia="Calibri" w:hAnsi="Times New Roman" w:cs="Times New Roman"/>
          <w:sz w:val="28"/>
          <w:szCs w:val="28"/>
          <w:lang w:val="uk-UA"/>
        </w:rPr>
        <w:t xml:space="preserve"> – імовірність безвідмовної роботи за час експлуатації </w:t>
      </w:r>
      <w:r w:rsidRPr="00745BB6">
        <w:rPr>
          <w:rFonts w:ascii="Times New Roman" w:eastAsia="Calibri" w:hAnsi="Times New Roman" w:cs="Times New Roman"/>
          <w:i/>
          <w:sz w:val="28"/>
          <w:szCs w:val="28"/>
          <w:lang w:val="uk-UA"/>
        </w:rPr>
        <w:t>t</w:t>
      </w:r>
      <w:r w:rsidRPr="00745BB6">
        <w:rPr>
          <w:rFonts w:ascii="Times New Roman" w:eastAsia="Calibri" w:hAnsi="Times New Roman" w:cs="Times New Roman"/>
          <w:sz w:val="28"/>
          <w:szCs w:val="28"/>
          <w:lang w:val="uk-UA"/>
        </w:rPr>
        <w:t xml:space="preserve"> (1</w:t>
      </w:r>
      <w:r w:rsidR="006A091C">
        <w:rPr>
          <w:rFonts w:ascii="Times New Roman" w:eastAsia="Calibri" w:hAnsi="Times New Roman" w:cs="Times New Roman"/>
          <w:sz w:val="28"/>
          <w:szCs w:val="28"/>
          <w:lang w:val="uk-UA"/>
        </w:rPr>
        <w:t>0</w:t>
      </w:r>
      <w:r w:rsidRPr="00745BB6">
        <w:rPr>
          <w:rFonts w:ascii="Times New Roman" w:eastAsia="Calibri" w:hAnsi="Times New Roman" w:cs="Times New Roman"/>
          <w:sz w:val="28"/>
          <w:szCs w:val="28"/>
          <w:lang w:val="uk-UA"/>
        </w:rPr>
        <w:t>000 годин).</w:t>
      </w:r>
    </w:p>
    <w:p w14:paraId="4CA7EAC7" w14:textId="77777777" w:rsidR="004B11D1" w:rsidRPr="00745BB6" w:rsidRDefault="009A18BB" w:rsidP="004B11D1">
      <w:pPr>
        <w:spacing w:after="0" w:line="360" w:lineRule="auto"/>
        <w:ind w:firstLine="567"/>
        <w:jc w:val="both"/>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Р</w:t>
      </w:r>
      <w:r w:rsidR="004B11D1" w:rsidRPr="00745BB6">
        <w:rPr>
          <w:rFonts w:ascii="Times New Roman" w:eastAsia="Calibri" w:hAnsi="Times New Roman" w:cs="Times New Roman"/>
          <w:sz w:val="28"/>
          <w:szCs w:val="26"/>
          <w:lang w:val="uk-UA"/>
        </w:rPr>
        <w:t>аптові експлуатаційні відмови – це раптові відмови повноцінної за надійністю радіоелектронної апаратури, що виника</w:t>
      </w:r>
      <w:r w:rsidR="002E7E91">
        <w:rPr>
          <w:rFonts w:ascii="Times New Roman" w:eastAsia="Calibri" w:hAnsi="Times New Roman" w:cs="Times New Roman"/>
          <w:sz w:val="28"/>
          <w:szCs w:val="26"/>
          <w:lang w:val="uk-UA"/>
        </w:rPr>
        <w:t>ють</w:t>
      </w:r>
      <w:r w:rsidR="004B11D1" w:rsidRPr="00745BB6">
        <w:rPr>
          <w:rFonts w:ascii="Times New Roman" w:eastAsia="Calibri" w:hAnsi="Times New Roman" w:cs="Times New Roman"/>
          <w:sz w:val="28"/>
          <w:szCs w:val="26"/>
          <w:lang w:val="uk-UA"/>
        </w:rPr>
        <w:t xml:space="preserve"> у період нормальної експлуатації, коли припрацювання пристрою уже завершилося, а зношення та природне старіння ще не наступили. Раптові експлуатаційні відмови зумовлені суто випадковими факторами (приховані внутрішні дефекти; малоймовірні і тому не передбачені схемою та конструкцією відхилення режимів роботи; поєднання параметрів, концентрація зовнішніх навантажень та внутрішніх напружень, помилки операторів в період експлуатації тощо).</w:t>
      </w:r>
    </w:p>
    <w:p w14:paraId="60E6C2E3" w14:textId="77777777" w:rsidR="004B11D1" w:rsidRPr="00745BB6" w:rsidRDefault="004B11D1" w:rsidP="009A18BB">
      <w:pPr>
        <w:spacing w:after="0" w:line="360" w:lineRule="auto"/>
        <w:ind w:firstLine="567"/>
        <w:jc w:val="both"/>
        <w:rPr>
          <w:rFonts w:ascii="Times New Roman" w:eastAsia="Calibri" w:hAnsi="Times New Roman" w:cs="Times New Roman"/>
          <w:sz w:val="28"/>
          <w:szCs w:val="26"/>
          <w:highlight w:val="cyan"/>
          <w:lang w:val="uk-UA"/>
        </w:rPr>
      </w:pPr>
      <w:r w:rsidRPr="00745BB6">
        <w:rPr>
          <w:rFonts w:ascii="Times New Roman" w:eastAsia="Calibri" w:hAnsi="Times New Roman" w:cs="Times New Roman"/>
          <w:sz w:val="28"/>
          <w:szCs w:val="26"/>
          <w:lang w:val="uk-UA"/>
        </w:rPr>
        <w:t xml:space="preserve">Усі розрахунки будуть проведені згідно із методикою, наведеною у </w:t>
      </w:r>
      <w:r w:rsidRPr="008849C7">
        <w:rPr>
          <w:rFonts w:ascii="Times New Roman" w:eastAsia="Calibri" w:hAnsi="Times New Roman" w:cs="Times New Roman"/>
          <w:sz w:val="28"/>
          <w:szCs w:val="26"/>
          <w:lang w:val="uk-UA"/>
        </w:rPr>
        <w:t>[1</w:t>
      </w:r>
      <w:r w:rsidR="008849C7" w:rsidRPr="008849C7">
        <w:rPr>
          <w:rFonts w:ascii="Times New Roman" w:eastAsia="Calibri" w:hAnsi="Times New Roman" w:cs="Times New Roman"/>
          <w:sz w:val="28"/>
          <w:szCs w:val="26"/>
          <w:lang w:val="ru-RU"/>
        </w:rPr>
        <w:t>4</w:t>
      </w:r>
      <w:r w:rsidRPr="008849C7">
        <w:rPr>
          <w:rFonts w:ascii="Times New Roman" w:eastAsia="Calibri" w:hAnsi="Times New Roman" w:cs="Times New Roman"/>
          <w:sz w:val="28"/>
          <w:szCs w:val="26"/>
          <w:lang w:val="uk-UA"/>
        </w:rPr>
        <w:t>]</w:t>
      </w:r>
      <w:r w:rsidR="005C2FD9">
        <w:rPr>
          <w:rFonts w:ascii="Times New Roman" w:eastAsia="Calibri" w:hAnsi="Times New Roman" w:cs="Times New Roman"/>
          <w:sz w:val="28"/>
          <w:szCs w:val="26"/>
          <w:lang w:val="uk-UA"/>
        </w:rPr>
        <w:t xml:space="preserve"> та занесені у таблицю 4.1.</w:t>
      </w:r>
    </w:p>
    <w:p w14:paraId="0FCF5C34" w14:textId="77777777" w:rsidR="009A5AD1" w:rsidRPr="00745BB6" w:rsidRDefault="009A5AD1" w:rsidP="009A5AD1">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Формула для розрахунку інтенсивності відмов виглядає наступним чином:</w:t>
      </w:r>
    </w:p>
    <w:p w14:paraId="2110F349" w14:textId="77777777" w:rsidR="009A5AD1" w:rsidRPr="00745BB6" w:rsidRDefault="00F95258" w:rsidP="009A5AD1">
      <w:pPr>
        <w:spacing w:after="240" w:line="360" w:lineRule="auto"/>
        <w:ind w:firstLine="567"/>
        <w:jc w:val="center"/>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е</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0</m:t>
            </m:r>
          </m:sub>
        </m:sSub>
        <m:r>
          <w:rPr>
            <w:rFonts w:ascii="Cambria Math" w:eastAsia="Calibri" w:hAnsi="Cambria Math" w:cs="Times New Roman"/>
            <w:sz w:val="28"/>
            <w:szCs w:val="26"/>
            <w:lang w:val="uk-UA"/>
          </w:rPr>
          <m:t>∙</m:t>
        </m:r>
        <m:nary>
          <m:naryPr>
            <m:chr m:val="∏"/>
            <m:limLoc m:val="undOvr"/>
            <m:ctrlPr>
              <w:rPr>
                <w:rFonts w:ascii="Cambria Math" w:eastAsia="Calibri" w:hAnsi="Cambria Math" w:cs="Times New Roman"/>
                <w:i/>
                <w:sz w:val="28"/>
                <w:szCs w:val="26"/>
                <w:lang w:val="uk-UA"/>
              </w:rPr>
            </m:ctrlPr>
          </m:naryPr>
          <m:sub>
            <m:r>
              <w:rPr>
                <w:rFonts w:ascii="Cambria Math" w:eastAsia="Calibri" w:hAnsi="Cambria Math" w:cs="Times New Roman"/>
                <w:sz w:val="28"/>
                <w:szCs w:val="26"/>
                <w:lang w:val="uk-UA"/>
              </w:rPr>
              <m:t>i=1</m:t>
            </m:r>
          </m:sub>
          <m:sup>
            <m:r>
              <w:rPr>
                <w:rFonts w:ascii="Cambria Math" w:eastAsia="Calibri" w:hAnsi="Cambria Math" w:cs="Times New Roman"/>
                <w:sz w:val="28"/>
                <w:szCs w:val="26"/>
                <w:lang w:val="uk-UA"/>
              </w:rPr>
              <m:t>m</m:t>
            </m:r>
          </m:sup>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i</m:t>
                </m:r>
              </m:sub>
            </m:sSub>
          </m:e>
        </m:nary>
      </m:oMath>
      <w:r w:rsidR="009A5AD1" w:rsidRPr="00745BB6">
        <w:rPr>
          <w:rFonts w:ascii="Times New Roman" w:eastAsia="Calibri" w:hAnsi="Times New Roman" w:cs="Times New Roman"/>
          <w:sz w:val="28"/>
          <w:szCs w:val="26"/>
          <w:lang w:val="uk-UA"/>
        </w:rPr>
        <w:t xml:space="preserve">          (</w:t>
      </w:r>
      <w:r w:rsidR="00923416" w:rsidRPr="00745BB6">
        <w:rPr>
          <w:rFonts w:ascii="Times New Roman" w:eastAsia="Calibri" w:hAnsi="Times New Roman" w:cs="Times New Roman"/>
          <w:i/>
          <w:sz w:val="28"/>
          <w:szCs w:val="26"/>
          <w:lang w:val="uk-UA"/>
        </w:rPr>
        <w:t>4</w:t>
      </w:r>
      <w:r w:rsidR="009A5AD1" w:rsidRPr="00745BB6">
        <w:rPr>
          <w:rFonts w:ascii="Times New Roman" w:eastAsia="Calibri" w:hAnsi="Times New Roman" w:cs="Times New Roman"/>
          <w:i/>
          <w:sz w:val="28"/>
          <w:szCs w:val="26"/>
          <w:lang w:val="uk-UA"/>
        </w:rPr>
        <w:t>.1</w:t>
      </w:r>
      <w:r w:rsidR="009A5AD1" w:rsidRPr="00745BB6">
        <w:rPr>
          <w:rFonts w:ascii="Times New Roman" w:eastAsia="Calibri" w:hAnsi="Times New Roman" w:cs="Times New Roman"/>
          <w:sz w:val="28"/>
          <w:szCs w:val="26"/>
          <w:lang w:val="uk-UA"/>
        </w:rPr>
        <w:t>)</w:t>
      </w:r>
    </w:p>
    <w:p w14:paraId="2251FA6F" w14:textId="77777777" w:rsidR="00D86CE1" w:rsidRPr="00745BB6" w:rsidRDefault="009A5AD1" w:rsidP="00D86CE1">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е</m:t>
            </m:r>
          </m:sub>
        </m:sSub>
      </m:oMath>
      <w:r w:rsidRPr="00745BB6">
        <w:rPr>
          <w:rFonts w:ascii="Times New Roman" w:eastAsia="Calibri" w:hAnsi="Times New Roman" w:cs="Times New Roman"/>
          <w:sz w:val="28"/>
          <w:szCs w:val="26"/>
          <w:lang w:val="uk-UA"/>
        </w:rPr>
        <w:t xml:space="preserve"> - експлуатаційна інтенсивність відмов (</w:t>
      </w:r>
      <m:oMath>
        <m:r>
          <w:rPr>
            <w:rFonts w:ascii="Cambria Math" w:eastAsia="Calibri" w:hAnsi="Cambria Math" w:cs="Times New Roman"/>
            <w:sz w:val="28"/>
            <w:szCs w:val="26"/>
            <w:lang w:val="uk-UA"/>
          </w:rPr>
          <m:t>1∙</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-6</m:t>
            </m:r>
          </m:sup>
        </m:sSup>
        <m:r>
          <w:rPr>
            <w:rFonts w:ascii="Cambria Math" w:eastAsia="Calibri" w:hAnsi="Cambria Math" w:cs="Times New Roman"/>
            <w:sz w:val="28"/>
            <w:szCs w:val="26"/>
            <w:lang w:val="uk-UA"/>
          </w:rPr>
          <m:t xml:space="preserve"> </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год</m:t>
            </m:r>
          </m:den>
        </m:f>
      </m:oMath>
      <w:r w:rsidRPr="00745BB6">
        <w:rPr>
          <w:rFonts w:ascii="Times New Roman" w:eastAsia="Calibri" w:hAnsi="Times New Roman" w:cs="Times New Roman"/>
          <w:sz w:val="28"/>
          <w:szCs w:val="26"/>
          <w:lang w:val="uk-UA"/>
        </w:rPr>
        <w:t xml:space="preserve"> ).;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0</m:t>
            </m:r>
          </m:sub>
        </m:sSub>
      </m:oMath>
      <w:r w:rsidRPr="00745BB6">
        <w:rPr>
          <w:rFonts w:ascii="Times New Roman" w:eastAsia="Calibri" w:hAnsi="Times New Roman" w:cs="Times New Roman"/>
          <w:sz w:val="28"/>
          <w:szCs w:val="26"/>
          <w:lang w:val="uk-UA"/>
        </w:rPr>
        <w:t xml:space="preserve"> - базова інтенсивність відмов (</w:t>
      </w:r>
      <m:oMath>
        <m:r>
          <w:rPr>
            <w:rFonts w:ascii="Cambria Math" w:eastAsia="Calibri" w:hAnsi="Cambria Math" w:cs="Times New Roman"/>
            <w:sz w:val="28"/>
            <w:szCs w:val="26"/>
            <w:lang w:val="uk-UA"/>
          </w:rPr>
          <m:t>1∙</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-6</m:t>
            </m:r>
          </m:sup>
        </m:sSup>
        <m:r>
          <w:rPr>
            <w:rFonts w:ascii="Cambria Math" w:eastAsia="Calibri" w:hAnsi="Cambria Math" w:cs="Times New Roman"/>
            <w:sz w:val="28"/>
            <w:szCs w:val="26"/>
            <w:lang w:val="uk-UA"/>
          </w:rPr>
          <m:t xml:space="preserve"> </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год</m:t>
            </m:r>
          </m:den>
        </m:f>
      </m:oMath>
      <w:r w:rsidRPr="00745BB6">
        <w:rPr>
          <w:rFonts w:ascii="Times New Roman" w:eastAsia="Calibri" w:hAnsi="Times New Roman" w:cs="Times New Roman"/>
          <w:sz w:val="28"/>
          <w:szCs w:val="26"/>
          <w:lang w:val="uk-UA"/>
        </w:rPr>
        <w:t xml:space="preserve"> ).; </w:t>
      </w:r>
      <m:oMath>
        <m:r>
          <w:rPr>
            <w:rFonts w:ascii="Cambria Math" w:eastAsia="Calibri" w:hAnsi="Cambria Math" w:cs="Times New Roman"/>
            <w:sz w:val="28"/>
            <w:szCs w:val="26"/>
            <w:lang w:val="uk-UA"/>
          </w:rPr>
          <m:t>m</m:t>
        </m:r>
      </m:oMath>
      <w:r w:rsidRPr="00745BB6">
        <w:rPr>
          <w:rFonts w:ascii="Times New Roman" w:eastAsia="Calibri" w:hAnsi="Times New Roman" w:cs="Times New Roman"/>
          <w:sz w:val="28"/>
          <w:szCs w:val="26"/>
          <w:lang w:val="uk-UA"/>
        </w:rPr>
        <w:t xml:space="preserve"> - кількість розглянутих факторів, що впливають на безвідмовність елементів;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i</m:t>
            </m:r>
          </m:sub>
        </m:sSub>
      </m:oMath>
      <w:r w:rsidRPr="00745BB6">
        <w:rPr>
          <w:rFonts w:ascii="Times New Roman" w:eastAsia="Calibri" w:hAnsi="Times New Roman" w:cs="Times New Roman"/>
          <w:sz w:val="28"/>
          <w:szCs w:val="26"/>
          <w:lang w:val="uk-UA"/>
        </w:rPr>
        <w:t xml:space="preserve"> - поправочний коефіцієнт, що враховує вплив </w:t>
      </w:r>
      <w:r w:rsidRPr="00745BB6">
        <w:rPr>
          <w:rFonts w:ascii="Times New Roman" w:eastAsia="Calibri" w:hAnsi="Times New Roman" w:cs="Times New Roman"/>
          <w:i/>
          <w:sz w:val="28"/>
          <w:szCs w:val="26"/>
          <w:lang w:val="uk-UA"/>
        </w:rPr>
        <w:t>і</w:t>
      </w:r>
      <w:r w:rsidRPr="00745BB6">
        <w:rPr>
          <w:rFonts w:ascii="Times New Roman" w:eastAsia="Calibri" w:hAnsi="Times New Roman" w:cs="Times New Roman"/>
          <w:sz w:val="28"/>
          <w:szCs w:val="26"/>
          <w:lang w:val="uk-UA"/>
        </w:rPr>
        <w:t xml:space="preserve">-того </w:t>
      </w:r>
      <w:proofErr w:type="spellStart"/>
      <w:r w:rsidRPr="00745BB6">
        <w:rPr>
          <w:rFonts w:ascii="Times New Roman" w:eastAsia="Calibri" w:hAnsi="Times New Roman" w:cs="Times New Roman"/>
          <w:sz w:val="28"/>
          <w:szCs w:val="26"/>
          <w:lang w:val="uk-UA"/>
        </w:rPr>
        <w:t>фактора</w:t>
      </w:r>
      <w:proofErr w:type="spellEnd"/>
      <w:r w:rsidRPr="00745BB6">
        <w:rPr>
          <w:rFonts w:ascii="Times New Roman" w:eastAsia="Calibri" w:hAnsi="Times New Roman" w:cs="Times New Roman"/>
          <w:sz w:val="28"/>
          <w:szCs w:val="26"/>
          <w:lang w:val="uk-UA"/>
        </w:rPr>
        <w:t>.</w:t>
      </w:r>
    </w:p>
    <w:p w14:paraId="3E012FAB" w14:textId="77777777" w:rsidR="00D86CE1" w:rsidRPr="00745BB6" w:rsidRDefault="00D86CE1" w:rsidP="00D86CE1">
      <w:pPr>
        <w:spacing w:after="240" w:line="240" w:lineRule="auto"/>
        <w:ind w:firstLine="567"/>
        <w:jc w:val="right"/>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lastRenderedPageBreak/>
        <w:t xml:space="preserve">Таблиця </w:t>
      </w:r>
      <w:r w:rsidR="008D4844" w:rsidRPr="00745BB6">
        <w:rPr>
          <w:rFonts w:ascii="Times New Roman" w:eastAsia="Calibri" w:hAnsi="Times New Roman" w:cs="Times New Roman"/>
          <w:i/>
          <w:sz w:val="28"/>
          <w:szCs w:val="26"/>
          <w:lang w:val="uk-UA"/>
        </w:rPr>
        <w:t>4</w:t>
      </w:r>
      <w:r w:rsidRPr="00745BB6">
        <w:rPr>
          <w:rFonts w:ascii="Times New Roman" w:eastAsia="Calibri" w:hAnsi="Times New Roman" w:cs="Times New Roman"/>
          <w:i/>
          <w:sz w:val="28"/>
          <w:szCs w:val="26"/>
          <w:lang w:val="uk-UA"/>
        </w:rPr>
        <w:t>.1</w:t>
      </w:r>
    </w:p>
    <w:tbl>
      <w:tblPr>
        <w:tblStyle w:val="a8"/>
        <w:tblW w:w="0" w:type="auto"/>
        <w:tblInd w:w="-289" w:type="dxa"/>
        <w:tblLayout w:type="fixed"/>
        <w:tblLook w:val="04A0" w:firstRow="1" w:lastRow="0" w:firstColumn="1" w:lastColumn="0" w:noHBand="0" w:noVBand="1"/>
      </w:tblPr>
      <w:tblGrid>
        <w:gridCol w:w="1277"/>
        <w:gridCol w:w="425"/>
        <w:gridCol w:w="528"/>
        <w:gridCol w:w="539"/>
        <w:gridCol w:w="539"/>
        <w:gridCol w:w="539"/>
        <w:gridCol w:w="539"/>
        <w:gridCol w:w="605"/>
        <w:gridCol w:w="24"/>
        <w:gridCol w:w="603"/>
        <w:gridCol w:w="539"/>
        <w:gridCol w:w="539"/>
        <w:gridCol w:w="539"/>
        <w:gridCol w:w="562"/>
        <w:gridCol w:w="516"/>
        <w:gridCol w:w="576"/>
        <w:gridCol w:w="539"/>
        <w:gridCol w:w="539"/>
      </w:tblGrid>
      <w:tr w:rsidR="00723B86" w:rsidRPr="00745BB6" w14:paraId="0D3445CD" w14:textId="77777777" w:rsidTr="00723B86">
        <w:tc>
          <w:tcPr>
            <w:tcW w:w="1277" w:type="dxa"/>
          </w:tcPr>
          <w:p w14:paraId="4E8E8791" w14:textId="77777777" w:rsidR="001360EB" w:rsidRPr="00745BB6" w:rsidRDefault="001360EB" w:rsidP="00D86CE1">
            <w:pPr>
              <w:jc w:val="center"/>
              <w:rPr>
                <w:rFonts w:ascii="Times New Roman" w:hAnsi="Times New Roman"/>
                <w:sz w:val="28"/>
                <w:szCs w:val="26"/>
              </w:rPr>
            </w:pPr>
            <w:r w:rsidRPr="00745BB6">
              <w:rPr>
                <w:rFonts w:ascii="Times New Roman" w:hAnsi="Times New Roman"/>
                <w:sz w:val="28"/>
                <w:szCs w:val="26"/>
              </w:rPr>
              <w:t>Елемент</w:t>
            </w:r>
          </w:p>
        </w:tc>
        <w:tc>
          <w:tcPr>
            <w:tcW w:w="425" w:type="dxa"/>
          </w:tcPr>
          <w:p w14:paraId="4CF3945A"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λ</m:t>
                    </m:r>
                  </m:e>
                  <m:sub>
                    <m:r>
                      <w:rPr>
                        <w:rFonts w:ascii="Cambria Math" w:hAnsi="Cambria Math"/>
                        <w:sz w:val="28"/>
                        <w:szCs w:val="26"/>
                      </w:rPr>
                      <m:t>Б</m:t>
                    </m:r>
                  </m:sub>
                </m:sSub>
              </m:oMath>
            </m:oMathPara>
          </w:p>
        </w:tc>
        <w:tc>
          <w:tcPr>
            <w:tcW w:w="528" w:type="dxa"/>
          </w:tcPr>
          <w:p w14:paraId="378F0FE5"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p</m:t>
                    </m:r>
                  </m:sub>
                </m:sSub>
              </m:oMath>
            </m:oMathPara>
          </w:p>
        </w:tc>
        <w:tc>
          <w:tcPr>
            <w:tcW w:w="539" w:type="dxa"/>
          </w:tcPr>
          <w:p w14:paraId="06619DCF"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R</m:t>
                    </m:r>
                  </m:sub>
                </m:sSub>
              </m:oMath>
            </m:oMathPara>
          </w:p>
        </w:tc>
        <w:tc>
          <w:tcPr>
            <w:tcW w:w="539" w:type="dxa"/>
          </w:tcPr>
          <w:p w14:paraId="69EFCAF7"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U</m:t>
                    </m:r>
                  </m:sub>
                </m:sSub>
              </m:oMath>
            </m:oMathPara>
          </w:p>
        </w:tc>
        <w:tc>
          <w:tcPr>
            <w:tcW w:w="539" w:type="dxa"/>
          </w:tcPr>
          <w:p w14:paraId="2F4A4B7C"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t</m:t>
                    </m:r>
                  </m:sub>
                </m:sSub>
              </m:oMath>
            </m:oMathPara>
          </w:p>
        </w:tc>
        <w:tc>
          <w:tcPr>
            <w:tcW w:w="539" w:type="dxa"/>
          </w:tcPr>
          <w:p w14:paraId="503EA126"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C</m:t>
                    </m:r>
                  </m:sub>
                </m:sSub>
              </m:oMath>
            </m:oMathPara>
          </w:p>
        </w:tc>
        <w:tc>
          <w:tcPr>
            <w:tcW w:w="629" w:type="dxa"/>
            <w:gridSpan w:val="2"/>
          </w:tcPr>
          <w:p w14:paraId="0DB90520"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uc</m:t>
                    </m:r>
                  </m:sub>
                </m:sSub>
              </m:oMath>
            </m:oMathPara>
          </w:p>
        </w:tc>
        <w:tc>
          <w:tcPr>
            <w:tcW w:w="603" w:type="dxa"/>
          </w:tcPr>
          <w:p w14:paraId="0E0659B2" w14:textId="77777777" w:rsidR="001360EB" w:rsidRPr="00745BB6" w:rsidRDefault="00F95258" w:rsidP="00D86CE1">
            <w:pPr>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кор</m:t>
                    </m:r>
                  </m:sub>
                </m:sSub>
              </m:oMath>
            </m:oMathPara>
          </w:p>
        </w:tc>
        <w:tc>
          <w:tcPr>
            <w:tcW w:w="539" w:type="dxa"/>
          </w:tcPr>
          <w:p w14:paraId="24ABB691" w14:textId="77777777" w:rsidR="001360EB" w:rsidRPr="00745BB6" w:rsidRDefault="00F95258" w:rsidP="00D86CE1">
            <w:pPr>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υ</m:t>
                    </m:r>
                  </m:sub>
                </m:sSub>
              </m:oMath>
            </m:oMathPara>
          </w:p>
        </w:tc>
        <w:tc>
          <w:tcPr>
            <w:tcW w:w="539" w:type="dxa"/>
          </w:tcPr>
          <w:p w14:paraId="6A87954A"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ф</m:t>
                    </m:r>
                  </m:sub>
                </m:sSub>
              </m:oMath>
            </m:oMathPara>
          </w:p>
        </w:tc>
        <w:tc>
          <w:tcPr>
            <w:tcW w:w="539" w:type="dxa"/>
          </w:tcPr>
          <w:p w14:paraId="6E77360F" w14:textId="77777777" w:rsidR="001360EB" w:rsidRPr="00745BB6" w:rsidRDefault="00F95258" w:rsidP="00D86CE1">
            <w:pPr>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д</m:t>
                    </m:r>
                  </m:sub>
                </m:sSub>
              </m:oMath>
            </m:oMathPara>
          </w:p>
        </w:tc>
        <w:tc>
          <w:tcPr>
            <w:tcW w:w="562" w:type="dxa"/>
          </w:tcPr>
          <w:p w14:paraId="6E61D927" w14:textId="77777777" w:rsidR="001360EB" w:rsidRPr="00745BB6" w:rsidRDefault="00F95258" w:rsidP="00D86CE1">
            <w:pPr>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η</m:t>
                    </m:r>
                  </m:sub>
                </m:sSub>
              </m:oMath>
            </m:oMathPara>
          </w:p>
        </w:tc>
        <w:tc>
          <w:tcPr>
            <w:tcW w:w="516" w:type="dxa"/>
          </w:tcPr>
          <w:p w14:paraId="3AD4A92D" w14:textId="77777777" w:rsidR="001360EB" w:rsidRPr="00745BB6" w:rsidRDefault="00F95258" w:rsidP="00D86CE1">
            <w:pPr>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e</m:t>
                    </m:r>
                  </m:sub>
                </m:sSub>
              </m:oMath>
            </m:oMathPara>
          </w:p>
        </w:tc>
        <w:tc>
          <w:tcPr>
            <w:tcW w:w="576" w:type="dxa"/>
          </w:tcPr>
          <w:p w14:paraId="0B6AEE81" w14:textId="77777777" w:rsidR="001360EB" w:rsidRPr="00745BB6" w:rsidRDefault="00F95258" w:rsidP="00D86CE1">
            <w:pPr>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m</m:t>
                    </m:r>
                  </m:sub>
                </m:sSub>
              </m:oMath>
            </m:oMathPara>
          </w:p>
        </w:tc>
        <w:tc>
          <w:tcPr>
            <w:tcW w:w="539" w:type="dxa"/>
          </w:tcPr>
          <w:p w14:paraId="204C8576" w14:textId="77777777" w:rsidR="001360EB" w:rsidRPr="00745BB6" w:rsidRDefault="00F95258" w:rsidP="00D86CE1">
            <w:pPr>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λ</m:t>
                    </m:r>
                  </m:e>
                  <m:sub>
                    <m:r>
                      <w:rPr>
                        <w:rFonts w:ascii="Cambria Math" w:hAnsi="Cambria Math"/>
                        <w:sz w:val="28"/>
                        <w:szCs w:val="26"/>
                      </w:rPr>
                      <m:t>е</m:t>
                    </m:r>
                  </m:sub>
                </m:sSub>
              </m:oMath>
            </m:oMathPara>
          </w:p>
        </w:tc>
        <w:tc>
          <w:tcPr>
            <w:tcW w:w="539" w:type="dxa"/>
          </w:tcPr>
          <w:p w14:paraId="32A8B4FE" w14:textId="77777777" w:rsidR="001360EB" w:rsidRPr="00745BB6" w:rsidRDefault="001360EB" w:rsidP="00D86CE1">
            <w:pPr>
              <w:jc w:val="both"/>
              <w:rPr>
                <w:rFonts w:ascii="Times New Roman" w:hAnsi="Times New Roman"/>
                <w:sz w:val="28"/>
                <w:szCs w:val="26"/>
              </w:rPr>
            </w:pPr>
            <w:r w:rsidRPr="00745BB6">
              <w:rPr>
                <w:rFonts w:ascii="Times New Roman" w:hAnsi="Times New Roman"/>
                <w:sz w:val="28"/>
                <w:szCs w:val="26"/>
              </w:rPr>
              <w:t>N</w:t>
            </w:r>
          </w:p>
        </w:tc>
      </w:tr>
      <w:tr w:rsidR="001360EB" w:rsidRPr="00745BB6" w14:paraId="59AC60C7" w14:textId="77777777" w:rsidTr="00D857FA">
        <w:trPr>
          <w:trHeight w:val="333"/>
        </w:trPr>
        <w:tc>
          <w:tcPr>
            <w:tcW w:w="9967" w:type="dxa"/>
            <w:gridSpan w:val="18"/>
          </w:tcPr>
          <w:p w14:paraId="29666E90" w14:textId="77777777" w:rsidR="001360EB" w:rsidRPr="00745BB6" w:rsidRDefault="001360EB" w:rsidP="001360EB">
            <w:pPr>
              <w:spacing w:line="360" w:lineRule="auto"/>
              <w:jc w:val="center"/>
              <w:rPr>
                <w:rFonts w:ascii="Times New Roman" w:hAnsi="Times New Roman"/>
                <w:i/>
                <w:sz w:val="28"/>
                <w:szCs w:val="26"/>
              </w:rPr>
            </w:pPr>
            <w:r w:rsidRPr="00745BB6">
              <w:rPr>
                <w:rFonts w:ascii="Times New Roman" w:hAnsi="Times New Roman"/>
                <w:i/>
                <w:sz w:val="28"/>
                <w:szCs w:val="26"/>
              </w:rPr>
              <w:t>Резистори</w:t>
            </w:r>
          </w:p>
        </w:tc>
      </w:tr>
      <w:tr w:rsidR="00723B86" w:rsidRPr="00745BB6" w14:paraId="36B28A95" w14:textId="77777777" w:rsidTr="00723B86">
        <w:trPr>
          <w:cantSplit/>
          <w:trHeight w:val="1134"/>
        </w:trPr>
        <w:tc>
          <w:tcPr>
            <w:tcW w:w="1277" w:type="dxa"/>
          </w:tcPr>
          <w:p w14:paraId="4509A3A9" w14:textId="77777777" w:rsidR="001360EB" w:rsidRPr="00745BB6" w:rsidRDefault="001360EB" w:rsidP="001360EB">
            <w:pPr>
              <w:jc w:val="center"/>
              <w:rPr>
                <w:rFonts w:ascii="Times New Roman" w:hAnsi="Times New Roman"/>
                <w:sz w:val="24"/>
                <w:szCs w:val="24"/>
              </w:rPr>
            </w:pPr>
            <w:r w:rsidRPr="00745BB6">
              <w:rPr>
                <w:rFonts w:ascii="Times New Roman" w:hAnsi="Times New Roman"/>
                <w:sz w:val="24"/>
                <w:szCs w:val="24"/>
              </w:rPr>
              <w:t>Композиційні вуглецеві (</w:t>
            </w:r>
            <m:oMath>
              <m:r>
                <w:rPr>
                  <w:rFonts w:ascii="Cambria Math" w:hAnsi="Cambria Math"/>
                  <w:sz w:val="24"/>
                  <w:szCs w:val="24"/>
                </w:rPr>
                <m:t>R≤100 кОм</m:t>
              </m:r>
            </m:oMath>
            <w:r w:rsidRPr="00745BB6">
              <w:rPr>
                <w:rFonts w:ascii="Times New Roman" w:hAnsi="Times New Roman"/>
                <w:sz w:val="24"/>
                <w:szCs w:val="24"/>
              </w:rPr>
              <w:t>)</w:t>
            </w:r>
          </w:p>
        </w:tc>
        <w:tc>
          <w:tcPr>
            <w:tcW w:w="425" w:type="dxa"/>
            <w:textDirection w:val="btLr"/>
          </w:tcPr>
          <w:p w14:paraId="1DD85D6B"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0.034</w:t>
            </w:r>
          </w:p>
        </w:tc>
        <w:tc>
          <w:tcPr>
            <w:tcW w:w="528" w:type="dxa"/>
            <w:textDirection w:val="btLr"/>
          </w:tcPr>
          <w:p w14:paraId="10848F3E"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0.428</w:t>
            </w:r>
          </w:p>
        </w:tc>
        <w:tc>
          <w:tcPr>
            <w:tcW w:w="539" w:type="dxa"/>
            <w:textDirection w:val="btLr"/>
          </w:tcPr>
          <w:p w14:paraId="4877E7EF"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w:t>
            </w:r>
            <w:r w:rsidR="00A26000" w:rsidRPr="00745BB6">
              <w:rPr>
                <w:rFonts w:ascii="Times New Roman" w:hAnsi="Times New Roman"/>
                <w:sz w:val="24"/>
                <w:szCs w:val="26"/>
              </w:rPr>
              <w:t>5</w:t>
            </w:r>
          </w:p>
        </w:tc>
        <w:tc>
          <w:tcPr>
            <w:tcW w:w="539" w:type="dxa"/>
            <w:textDirection w:val="btLr"/>
          </w:tcPr>
          <w:p w14:paraId="3B098E52"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78A5B91A"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08BB0812" w14:textId="77777777" w:rsidR="001360EB" w:rsidRPr="00745BB6" w:rsidRDefault="001360EB" w:rsidP="001360EB">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605" w:type="dxa"/>
            <w:textDirection w:val="btLr"/>
          </w:tcPr>
          <w:p w14:paraId="0A314421" w14:textId="77777777" w:rsidR="001360EB" w:rsidRPr="00745BB6" w:rsidRDefault="001360EB" w:rsidP="001360EB">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627" w:type="dxa"/>
            <w:gridSpan w:val="2"/>
            <w:textDirection w:val="btLr"/>
          </w:tcPr>
          <w:p w14:paraId="1F0F5233" w14:textId="77777777" w:rsidR="001360EB" w:rsidRPr="00745BB6" w:rsidRDefault="001360EB" w:rsidP="001360EB">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39" w:type="dxa"/>
            <w:textDirection w:val="btLr"/>
          </w:tcPr>
          <w:p w14:paraId="29D12873" w14:textId="77777777" w:rsidR="001360EB" w:rsidRPr="00745BB6" w:rsidRDefault="001360EB" w:rsidP="001360EB">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39" w:type="dxa"/>
            <w:textDirection w:val="btLr"/>
          </w:tcPr>
          <w:p w14:paraId="580986E9" w14:textId="77777777" w:rsidR="001360EB" w:rsidRPr="00745BB6" w:rsidRDefault="001360EB" w:rsidP="001360EB">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39" w:type="dxa"/>
            <w:textDirection w:val="btLr"/>
          </w:tcPr>
          <w:p w14:paraId="00898F43" w14:textId="77777777" w:rsidR="001360EB" w:rsidRPr="00745BB6" w:rsidRDefault="001360EB" w:rsidP="001360EB">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62" w:type="dxa"/>
            <w:textDirection w:val="btLr"/>
          </w:tcPr>
          <w:p w14:paraId="38499F0F" w14:textId="77777777" w:rsidR="001360EB" w:rsidRPr="00745BB6" w:rsidRDefault="001360EB" w:rsidP="001360EB">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16" w:type="dxa"/>
            <w:textDirection w:val="btLr"/>
          </w:tcPr>
          <w:p w14:paraId="7B67D23F"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1.1</w:t>
            </w:r>
          </w:p>
        </w:tc>
        <w:tc>
          <w:tcPr>
            <w:tcW w:w="576" w:type="dxa"/>
            <w:textDirection w:val="btLr"/>
          </w:tcPr>
          <w:p w14:paraId="58F9B159" w14:textId="77777777" w:rsidR="001360EB" w:rsidRPr="00745BB6" w:rsidRDefault="00AA2B67" w:rsidP="001360EB">
            <w:pPr>
              <w:ind w:left="113" w:right="113"/>
              <w:jc w:val="center"/>
              <w:rPr>
                <w:rFonts w:ascii="Times New Roman" w:hAnsi="Times New Roman"/>
                <w:sz w:val="24"/>
                <w:szCs w:val="26"/>
              </w:rPr>
            </w:pPr>
            <w:r w:rsidRPr="00745BB6">
              <w:rPr>
                <w:rFonts w:ascii="Times New Roman" w:hAnsi="Times New Roman"/>
                <w:sz w:val="24"/>
                <w:szCs w:val="26"/>
              </w:rPr>
              <w:t>0.7</w:t>
            </w:r>
          </w:p>
        </w:tc>
        <w:tc>
          <w:tcPr>
            <w:tcW w:w="539" w:type="dxa"/>
            <w:textDirection w:val="btLr"/>
          </w:tcPr>
          <w:p w14:paraId="7E1583E9"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0.0</w:t>
            </w:r>
            <w:r w:rsidR="0078715E" w:rsidRPr="00745BB6">
              <w:rPr>
                <w:rFonts w:ascii="Times New Roman" w:hAnsi="Times New Roman"/>
                <w:sz w:val="24"/>
                <w:szCs w:val="26"/>
              </w:rPr>
              <w:t>056</w:t>
            </w:r>
          </w:p>
        </w:tc>
        <w:tc>
          <w:tcPr>
            <w:tcW w:w="539" w:type="dxa"/>
            <w:textDirection w:val="btLr"/>
          </w:tcPr>
          <w:p w14:paraId="1A728705" w14:textId="77777777" w:rsidR="001360EB" w:rsidRPr="00745BB6" w:rsidRDefault="002276B8" w:rsidP="001360EB">
            <w:pPr>
              <w:ind w:left="113" w:right="113"/>
              <w:jc w:val="center"/>
              <w:rPr>
                <w:rFonts w:ascii="Times New Roman" w:hAnsi="Times New Roman"/>
                <w:sz w:val="24"/>
                <w:szCs w:val="26"/>
              </w:rPr>
            </w:pPr>
            <w:r w:rsidRPr="00745BB6">
              <w:rPr>
                <w:rFonts w:ascii="Times New Roman" w:hAnsi="Times New Roman"/>
                <w:sz w:val="24"/>
                <w:szCs w:val="26"/>
              </w:rPr>
              <w:t>3</w:t>
            </w:r>
          </w:p>
        </w:tc>
      </w:tr>
      <w:tr w:rsidR="00723B86" w:rsidRPr="00745BB6" w14:paraId="00747123" w14:textId="77777777" w:rsidTr="00723B86">
        <w:trPr>
          <w:cantSplit/>
          <w:trHeight w:val="1134"/>
        </w:trPr>
        <w:tc>
          <w:tcPr>
            <w:tcW w:w="1277" w:type="dxa"/>
          </w:tcPr>
          <w:p w14:paraId="7A7B3FB5" w14:textId="77777777" w:rsidR="001360EB" w:rsidRPr="00745BB6" w:rsidRDefault="001360EB" w:rsidP="001360EB">
            <w:pPr>
              <w:jc w:val="center"/>
              <w:rPr>
                <w:rFonts w:ascii="Times New Roman" w:hAnsi="Times New Roman"/>
                <w:sz w:val="24"/>
                <w:szCs w:val="24"/>
              </w:rPr>
            </w:pPr>
            <w:proofErr w:type="spellStart"/>
            <w:r w:rsidRPr="00745BB6">
              <w:rPr>
                <w:rFonts w:ascii="Times New Roman" w:hAnsi="Times New Roman"/>
                <w:sz w:val="24"/>
                <w:szCs w:val="24"/>
              </w:rPr>
              <w:t>Металодіелектричні</w:t>
            </w:r>
            <w:proofErr w:type="spellEnd"/>
            <w:r w:rsidRPr="00745BB6">
              <w:rPr>
                <w:rFonts w:ascii="Times New Roman" w:hAnsi="Times New Roman"/>
                <w:sz w:val="24"/>
                <w:szCs w:val="24"/>
              </w:rPr>
              <w:t xml:space="preserve"> (</w:t>
            </w:r>
            <w:r w:rsidR="00513BE1" w:rsidRPr="00745BB6">
              <w:rPr>
                <w:rFonts w:ascii="Times New Roman" w:hAnsi="Times New Roman"/>
                <w:sz w:val="24"/>
                <w:szCs w:val="24"/>
              </w:rPr>
              <w:t>3.5 кВ</w:t>
            </w:r>
            <w:r w:rsidRPr="00745BB6">
              <w:rPr>
                <w:rFonts w:ascii="Times New Roman" w:hAnsi="Times New Roman"/>
                <w:sz w:val="24"/>
                <w:szCs w:val="24"/>
              </w:rPr>
              <w:t xml:space="preserve"> </w:t>
            </w:r>
            <w:r w:rsidR="00513BE1" w:rsidRPr="00745BB6">
              <w:rPr>
                <w:rFonts w:ascii="Times New Roman" w:hAnsi="Times New Roman"/>
                <w:sz w:val="24"/>
                <w:szCs w:val="24"/>
              </w:rPr>
              <w:t>33М</w:t>
            </w:r>
            <w:r w:rsidRPr="00745BB6">
              <w:rPr>
                <w:rFonts w:ascii="Times New Roman" w:hAnsi="Times New Roman"/>
                <w:sz w:val="24"/>
                <w:szCs w:val="24"/>
              </w:rPr>
              <w:t>)</w:t>
            </w:r>
          </w:p>
        </w:tc>
        <w:tc>
          <w:tcPr>
            <w:tcW w:w="425" w:type="dxa"/>
            <w:textDirection w:val="btLr"/>
          </w:tcPr>
          <w:p w14:paraId="6547EAD4"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0.044</w:t>
            </w:r>
          </w:p>
        </w:tc>
        <w:tc>
          <w:tcPr>
            <w:tcW w:w="528" w:type="dxa"/>
            <w:textDirection w:val="btLr"/>
          </w:tcPr>
          <w:p w14:paraId="1308AC66"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w:t>
            </w:r>
            <w:r w:rsidR="00A26000" w:rsidRPr="00745BB6">
              <w:rPr>
                <w:rFonts w:ascii="Times New Roman" w:hAnsi="Times New Roman"/>
                <w:sz w:val="24"/>
                <w:szCs w:val="26"/>
              </w:rPr>
              <w:t>909</w:t>
            </w:r>
          </w:p>
        </w:tc>
        <w:tc>
          <w:tcPr>
            <w:tcW w:w="539" w:type="dxa"/>
            <w:textDirection w:val="btLr"/>
          </w:tcPr>
          <w:p w14:paraId="4ECA6F50"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2</w:t>
            </w:r>
          </w:p>
        </w:tc>
        <w:tc>
          <w:tcPr>
            <w:tcW w:w="539" w:type="dxa"/>
            <w:textDirection w:val="btLr"/>
          </w:tcPr>
          <w:p w14:paraId="471D3AFC"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476CB71A"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30B94D51"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605" w:type="dxa"/>
            <w:textDirection w:val="btLr"/>
          </w:tcPr>
          <w:p w14:paraId="4FD7F358"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627" w:type="dxa"/>
            <w:gridSpan w:val="2"/>
            <w:textDirection w:val="btLr"/>
          </w:tcPr>
          <w:p w14:paraId="2A9F456C"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3B36FA87"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4735F305"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7BB8E8D2"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62" w:type="dxa"/>
            <w:textDirection w:val="btLr"/>
          </w:tcPr>
          <w:p w14:paraId="7FC8B09A"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16" w:type="dxa"/>
            <w:textDirection w:val="btLr"/>
          </w:tcPr>
          <w:p w14:paraId="512C0EF0"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1.1</w:t>
            </w:r>
          </w:p>
        </w:tc>
        <w:tc>
          <w:tcPr>
            <w:tcW w:w="576" w:type="dxa"/>
            <w:textDirection w:val="btLr"/>
          </w:tcPr>
          <w:p w14:paraId="2245E4EE"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1.5</w:t>
            </w:r>
          </w:p>
        </w:tc>
        <w:tc>
          <w:tcPr>
            <w:tcW w:w="539" w:type="dxa"/>
            <w:textDirection w:val="btLr"/>
          </w:tcPr>
          <w:p w14:paraId="6E6C4CD5"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w:t>
            </w:r>
            <w:r w:rsidR="0071621F" w:rsidRPr="00745BB6">
              <w:rPr>
                <w:rFonts w:ascii="Times New Roman" w:hAnsi="Times New Roman"/>
                <w:sz w:val="24"/>
                <w:szCs w:val="26"/>
              </w:rPr>
              <w:t>132</w:t>
            </w:r>
          </w:p>
        </w:tc>
        <w:tc>
          <w:tcPr>
            <w:tcW w:w="539" w:type="dxa"/>
            <w:textDirection w:val="btLr"/>
          </w:tcPr>
          <w:p w14:paraId="4BCC876E" w14:textId="77777777" w:rsidR="001360EB" w:rsidRPr="00745BB6" w:rsidRDefault="00513BE1" w:rsidP="001360EB">
            <w:pPr>
              <w:ind w:left="113" w:right="113"/>
              <w:jc w:val="center"/>
              <w:rPr>
                <w:rFonts w:ascii="Times New Roman" w:hAnsi="Times New Roman"/>
                <w:sz w:val="24"/>
                <w:szCs w:val="26"/>
              </w:rPr>
            </w:pPr>
            <w:r w:rsidRPr="00745BB6">
              <w:rPr>
                <w:rFonts w:ascii="Times New Roman" w:hAnsi="Times New Roman"/>
                <w:sz w:val="24"/>
                <w:szCs w:val="26"/>
              </w:rPr>
              <w:t>5</w:t>
            </w:r>
          </w:p>
        </w:tc>
      </w:tr>
      <w:tr w:rsidR="00723B86" w:rsidRPr="00745BB6" w14:paraId="69A0DC03" w14:textId="77777777" w:rsidTr="009C3399">
        <w:trPr>
          <w:cantSplit/>
          <w:trHeight w:val="955"/>
        </w:trPr>
        <w:tc>
          <w:tcPr>
            <w:tcW w:w="1277" w:type="dxa"/>
          </w:tcPr>
          <w:p w14:paraId="0E250DF4" w14:textId="77777777" w:rsidR="001360EB" w:rsidRPr="00745BB6" w:rsidRDefault="001360EB" w:rsidP="001360EB">
            <w:pPr>
              <w:jc w:val="center"/>
              <w:rPr>
                <w:rFonts w:ascii="Times New Roman" w:hAnsi="Times New Roman"/>
                <w:sz w:val="28"/>
                <w:szCs w:val="26"/>
              </w:rPr>
            </w:pPr>
            <w:proofErr w:type="spellStart"/>
            <w:r w:rsidRPr="00745BB6">
              <w:rPr>
                <w:rFonts w:ascii="Times New Roman" w:hAnsi="Times New Roman"/>
                <w:sz w:val="24"/>
                <w:szCs w:val="24"/>
              </w:rPr>
              <w:t>Металодіелектричні</w:t>
            </w:r>
            <w:proofErr w:type="spellEnd"/>
            <w:r w:rsidRPr="00745BB6">
              <w:rPr>
                <w:rFonts w:ascii="Times New Roman" w:hAnsi="Times New Roman"/>
                <w:sz w:val="24"/>
                <w:szCs w:val="24"/>
              </w:rPr>
              <w:t xml:space="preserve"> (</w:t>
            </w:r>
            <w:r w:rsidR="00513BE1" w:rsidRPr="00745BB6">
              <w:rPr>
                <w:rFonts w:ascii="Times New Roman" w:hAnsi="Times New Roman"/>
                <w:sz w:val="24"/>
                <w:szCs w:val="24"/>
              </w:rPr>
              <w:t>56 k</w:t>
            </w:r>
            <w:r w:rsidRPr="00745BB6">
              <w:rPr>
                <w:rFonts w:ascii="Times New Roman" w:hAnsi="Times New Roman"/>
                <w:sz w:val="24"/>
                <w:szCs w:val="24"/>
              </w:rPr>
              <w:t>)</w:t>
            </w:r>
          </w:p>
        </w:tc>
        <w:tc>
          <w:tcPr>
            <w:tcW w:w="425" w:type="dxa"/>
            <w:textDirection w:val="btLr"/>
          </w:tcPr>
          <w:p w14:paraId="3E9512FF"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0.044</w:t>
            </w:r>
          </w:p>
        </w:tc>
        <w:tc>
          <w:tcPr>
            <w:tcW w:w="528" w:type="dxa"/>
            <w:textDirection w:val="btLr"/>
          </w:tcPr>
          <w:p w14:paraId="78069F4E"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w:t>
            </w:r>
            <w:r w:rsidR="00A26000" w:rsidRPr="00745BB6">
              <w:rPr>
                <w:rFonts w:ascii="Times New Roman" w:hAnsi="Times New Roman"/>
                <w:sz w:val="24"/>
                <w:szCs w:val="26"/>
              </w:rPr>
              <w:t>909</w:t>
            </w:r>
          </w:p>
        </w:tc>
        <w:tc>
          <w:tcPr>
            <w:tcW w:w="539" w:type="dxa"/>
            <w:textDirection w:val="btLr"/>
          </w:tcPr>
          <w:p w14:paraId="311A739D" w14:textId="77777777" w:rsidR="001360EB" w:rsidRPr="00745BB6" w:rsidRDefault="00A26000" w:rsidP="001360EB">
            <w:pPr>
              <w:ind w:left="113" w:right="113"/>
              <w:jc w:val="center"/>
              <w:rPr>
                <w:rFonts w:ascii="Times New Roman" w:hAnsi="Times New Roman"/>
                <w:sz w:val="24"/>
                <w:szCs w:val="26"/>
              </w:rPr>
            </w:pPr>
            <w:r w:rsidRPr="00745BB6">
              <w:rPr>
                <w:rFonts w:ascii="Times New Roman" w:hAnsi="Times New Roman"/>
                <w:sz w:val="24"/>
                <w:szCs w:val="26"/>
              </w:rPr>
              <w:t>0.7</w:t>
            </w:r>
          </w:p>
        </w:tc>
        <w:tc>
          <w:tcPr>
            <w:tcW w:w="539" w:type="dxa"/>
            <w:textDirection w:val="btLr"/>
          </w:tcPr>
          <w:p w14:paraId="5ED226AC"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3F22901E"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2BFF9D80"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605" w:type="dxa"/>
            <w:textDirection w:val="btLr"/>
          </w:tcPr>
          <w:p w14:paraId="0849FFBC"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627" w:type="dxa"/>
            <w:gridSpan w:val="2"/>
            <w:textDirection w:val="btLr"/>
          </w:tcPr>
          <w:p w14:paraId="19E486AC"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6F0F30E0"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34D2EAA6"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39" w:type="dxa"/>
            <w:textDirection w:val="btLr"/>
          </w:tcPr>
          <w:p w14:paraId="1A80C417"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62" w:type="dxa"/>
            <w:textDirection w:val="btLr"/>
          </w:tcPr>
          <w:p w14:paraId="58EF5B67"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w:t>
            </w:r>
          </w:p>
        </w:tc>
        <w:tc>
          <w:tcPr>
            <w:tcW w:w="516" w:type="dxa"/>
            <w:textDirection w:val="btLr"/>
          </w:tcPr>
          <w:p w14:paraId="71926F55"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1.1</w:t>
            </w:r>
          </w:p>
        </w:tc>
        <w:tc>
          <w:tcPr>
            <w:tcW w:w="576" w:type="dxa"/>
            <w:textDirection w:val="btLr"/>
          </w:tcPr>
          <w:p w14:paraId="19C605D2"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1.5</w:t>
            </w:r>
          </w:p>
        </w:tc>
        <w:tc>
          <w:tcPr>
            <w:tcW w:w="539" w:type="dxa"/>
            <w:textDirection w:val="btLr"/>
          </w:tcPr>
          <w:p w14:paraId="5CD9F92B"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0.04</w:t>
            </w:r>
            <w:r w:rsidR="00DA7F6D" w:rsidRPr="00745BB6">
              <w:rPr>
                <w:rFonts w:ascii="Times New Roman" w:hAnsi="Times New Roman"/>
                <w:sz w:val="24"/>
                <w:szCs w:val="26"/>
              </w:rPr>
              <w:t>6</w:t>
            </w:r>
          </w:p>
        </w:tc>
        <w:tc>
          <w:tcPr>
            <w:tcW w:w="539" w:type="dxa"/>
            <w:textDirection w:val="btLr"/>
          </w:tcPr>
          <w:p w14:paraId="3138C315" w14:textId="77777777" w:rsidR="001360EB" w:rsidRPr="00745BB6" w:rsidRDefault="001360EB" w:rsidP="001360EB">
            <w:pPr>
              <w:ind w:left="113" w:right="113"/>
              <w:jc w:val="center"/>
              <w:rPr>
                <w:rFonts w:ascii="Times New Roman" w:hAnsi="Times New Roman"/>
                <w:sz w:val="24"/>
                <w:szCs w:val="26"/>
              </w:rPr>
            </w:pPr>
            <w:r w:rsidRPr="00745BB6">
              <w:rPr>
                <w:rFonts w:ascii="Times New Roman" w:hAnsi="Times New Roman"/>
                <w:sz w:val="24"/>
                <w:szCs w:val="26"/>
              </w:rPr>
              <w:t>1</w:t>
            </w:r>
          </w:p>
        </w:tc>
      </w:tr>
      <w:tr w:rsidR="001360EB" w:rsidRPr="00745BB6" w14:paraId="3F562501" w14:textId="77777777" w:rsidTr="00D857FA">
        <w:trPr>
          <w:trHeight w:val="447"/>
        </w:trPr>
        <w:tc>
          <w:tcPr>
            <w:tcW w:w="9967" w:type="dxa"/>
            <w:gridSpan w:val="18"/>
          </w:tcPr>
          <w:p w14:paraId="5B2541B2" w14:textId="77777777" w:rsidR="001360EB" w:rsidRPr="00745BB6" w:rsidRDefault="001360EB" w:rsidP="001360EB">
            <w:pPr>
              <w:spacing w:line="360" w:lineRule="auto"/>
              <w:jc w:val="center"/>
              <w:rPr>
                <w:rFonts w:ascii="Times New Roman" w:hAnsi="Times New Roman"/>
                <w:i/>
                <w:sz w:val="28"/>
                <w:szCs w:val="26"/>
              </w:rPr>
            </w:pPr>
            <w:r w:rsidRPr="00745BB6">
              <w:rPr>
                <w:rFonts w:ascii="Times New Roman" w:hAnsi="Times New Roman"/>
                <w:i/>
                <w:sz w:val="28"/>
                <w:szCs w:val="26"/>
              </w:rPr>
              <w:t>Конденсатори</w:t>
            </w:r>
          </w:p>
        </w:tc>
      </w:tr>
      <w:tr w:rsidR="00723B86" w:rsidRPr="00745BB6" w14:paraId="587B27BD" w14:textId="77777777" w:rsidTr="00723B86">
        <w:trPr>
          <w:cantSplit/>
          <w:trHeight w:val="1134"/>
        </w:trPr>
        <w:tc>
          <w:tcPr>
            <w:tcW w:w="1277" w:type="dxa"/>
          </w:tcPr>
          <w:p w14:paraId="66D65AF2" w14:textId="77777777" w:rsidR="001360EB" w:rsidRPr="00745BB6" w:rsidRDefault="001360EB" w:rsidP="001360EB">
            <w:pPr>
              <w:spacing w:line="360" w:lineRule="auto"/>
              <w:jc w:val="center"/>
              <w:rPr>
                <w:rFonts w:ascii="Times New Roman" w:hAnsi="Times New Roman"/>
                <w:sz w:val="24"/>
                <w:szCs w:val="24"/>
              </w:rPr>
            </w:pPr>
            <w:r w:rsidRPr="00745BB6">
              <w:rPr>
                <w:rFonts w:ascii="Times New Roman" w:hAnsi="Times New Roman"/>
                <w:sz w:val="24"/>
                <w:szCs w:val="24"/>
              </w:rPr>
              <w:t xml:space="preserve">Електролітичний 100 </w:t>
            </w:r>
            <w:proofErr w:type="spellStart"/>
            <w:r w:rsidRPr="00745BB6">
              <w:rPr>
                <w:rFonts w:ascii="Times New Roman" w:hAnsi="Times New Roman"/>
                <w:sz w:val="24"/>
                <w:szCs w:val="24"/>
              </w:rPr>
              <w:t>мкФ</w:t>
            </w:r>
            <w:proofErr w:type="spellEnd"/>
          </w:p>
        </w:tc>
        <w:tc>
          <w:tcPr>
            <w:tcW w:w="425" w:type="dxa"/>
            <w:textDirection w:val="btLr"/>
          </w:tcPr>
          <w:p w14:paraId="486BEFF9"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0.173</w:t>
            </w:r>
          </w:p>
        </w:tc>
        <w:tc>
          <w:tcPr>
            <w:tcW w:w="528" w:type="dxa"/>
            <w:textDirection w:val="btLr"/>
          </w:tcPr>
          <w:p w14:paraId="6FE1F92C" w14:textId="77777777" w:rsidR="001360EB" w:rsidRPr="00745BB6" w:rsidRDefault="00CA0ACB" w:rsidP="001360EB">
            <w:pPr>
              <w:ind w:left="113" w:right="113"/>
              <w:jc w:val="center"/>
              <w:rPr>
                <w:rFonts w:ascii="Times New Roman" w:hAnsi="Times New Roman"/>
                <w:sz w:val="24"/>
                <w:szCs w:val="24"/>
              </w:rPr>
            </w:pPr>
            <w:r w:rsidRPr="00745BB6">
              <w:rPr>
                <w:rFonts w:ascii="Times New Roman" w:hAnsi="Times New Roman"/>
                <w:sz w:val="24"/>
                <w:szCs w:val="24"/>
              </w:rPr>
              <w:t>1.508</w:t>
            </w:r>
          </w:p>
        </w:tc>
        <w:tc>
          <w:tcPr>
            <w:tcW w:w="539" w:type="dxa"/>
            <w:textDirection w:val="btLr"/>
          </w:tcPr>
          <w:p w14:paraId="4B210565"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4CD8C9A2"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33BC32CE"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3.63</w:t>
            </w:r>
          </w:p>
        </w:tc>
        <w:tc>
          <w:tcPr>
            <w:tcW w:w="539" w:type="dxa"/>
            <w:textDirection w:val="btLr"/>
          </w:tcPr>
          <w:p w14:paraId="55F5D257"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0.577</w:t>
            </w:r>
          </w:p>
        </w:tc>
        <w:tc>
          <w:tcPr>
            <w:tcW w:w="605" w:type="dxa"/>
            <w:textDirection w:val="btLr"/>
          </w:tcPr>
          <w:p w14:paraId="529334B6"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627" w:type="dxa"/>
            <w:gridSpan w:val="2"/>
            <w:textDirection w:val="btLr"/>
          </w:tcPr>
          <w:p w14:paraId="745A138A"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3EAC84C7"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7B6E92A4"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5BFCA14D"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62" w:type="dxa"/>
            <w:textDirection w:val="btLr"/>
          </w:tcPr>
          <w:p w14:paraId="05C4ED67"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16" w:type="dxa"/>
            <w:textDirection w:val="btLr"/>
          </w:tcPr>
          <w:p w14:paraId="6ED44781"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1.1</w:t>
            </w:r>
          </w:p>
        </w:tc>
        <w:tc>
          <w:tcPr>
            <w:tcW w:w="576" w:type="dxa"/>
            <w:textDirection w:val="btLr"/>
          </w:tcPr>
          <w:p w14:paraId="60C81DD1"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782CC1CD" w14:textId="77777777" w:rsidR="001360EB" w:rsidRPr="00745BB6" w:rsidRDefault="0071621F" w:rsidP="001360EB">
            <w:pPr>
              <w:ind w:left="113" w:right="113"/>
              <w:jc w:val="center"/>
              <w:rPr>
                <w:rFonts w:ascii="Times New Roman" w:hAnsi="Times New Roman"/>
                <w:sz w:val="24"/>
                <w:szCs w:val="24"/>
              </w:rPr>
            </w:pPr>
            <w:r w:rsidRPr="00745BB6">
              <w:rPr>
                <w:rFonts w:ascii="Times New Roman" w:hAnsi="Times New Roman"/>
                <w:sz w:val="24"/>
                <w:szCs w:val="24"/>
              </w:rPr>
              <w:t>0.601</w:t>
            </w:r>
          </w:p>
        </w:tc>
        <w:tc>
          <w:tcPr>
            <w:tcW w:w="539" w:type="dxa"/>
            <w:textDirection w:val="btLr"/>
          </w:tcPr>
          <w:p w14:paraId="6813BE5F" w14:textId="77777777" w:rsidR="001360EB" w:rsidRPr="00745BB6" w:rsidRDefault="00923416" w:rsidP="001360EB">
            <w:pPr>
              <w:ind w:left="113" w:right="113"/>
              <w:jc w:val="center"/>
              <w:rPr>
                <w:rFonts w:ascii="Times New Roman" w:hAnsi="Times New Roman"/>
                <w:sz w:val="24"/>
                <w:szCs w:val="24"/>
              </w:rPr>
            </w:pPr>
            <w:r w:rsidRPr="00745BB6">
              <w:rPr>
                <w:rFonts w:ascii="Times New Roman" w:hAnsi="Times New Roman"/>
                <w:sz w:val="24"/>
                <w:szCs w:val="24"/>
              </w:rPr>
              <w:t>10</w:t>
            </w:r>
          </w:p>
        </w:tc>
      </w:tr>
      <w:tr w:rsidR="00723B86" w:rsidRPr="00745BB6" w14:paraId="5ED5EF41" w14:textId="77777777" w:rsidTr="00723B86">
        <w:trPr>
          <w:cantSplit/>
          <w:trHeight w:val="1134"/>
        </w:trPr>
        <w:tc>
          <w:tcPr>
            <w:tcW w:w="1277" w:type="dxa"/>
          </w:tcPr>
          <w:p w14:paraId="07B066B7" w14:textId="77777777" w:rsidR="001360EB" w:rsidRPr="00745BB6" w:rsidRDefault="001360EB" w:rsidP="001360EB">
            <w:pPr>
              <w:spacing w:line="360" w:lineRule="auto"/>
              <w:jc w:val="both"/>
              <w:rPr>
                <w:rFonts w:ascii="Times New Roman" w:hAnsi="Times New Roman"/>
                <w:sz w:val="24"/>
                <w:szCs w:val="24"/>
              </w:rPr>
            </w:pPr>
            <w:r w:rsidRPr="00745BB6">
              <w:rPr>
                <w:rFonts w:ascii="Times New Roman" w:hAnsi="Times New Roman"/>
                <w:sz w:val="24"/>
                <w:szCs w:val="24"/>
              </w:rPr>
              <w:t xml:space="preserve">Електролітичний 1500 </w:t>
            </w:r>
            <w:proofErr w:type="spellStart"/>
            <w:r w:rsidRPr="00745BB6">
              <w:rPr>
                <w:rFonts w:ascii="Times New Roman" w:hAnsi="Times New Roman"/>
                <w:sz w:val="24"/>
                <w:szCs w:val="24"/>
              </w:rPr>
              <w:t>мкФ</w:t>
            </w:r>
            <w:proofErr w:type="spellEnd"/>
          </w:p>
        </w:tc>
        <w:tc>
          <w:tcPr>
            <w:tcW w:w="425" w:type="dxa"/>
            <w:textDirection w:val="btLr"/>
          </w:tcPr>
          <w:p w14:paraId="156120EC"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0.173</w:t>
            </w:r>
          </w:p>
        </w:tc>
        <w:tc>
          <w:tcPr>
            <w:tcW w:w="528" w:type="dxa"/>
            <w:textDirection w:val="btLr"/>
          </w:tcPr>
          <w:p w14:paraId="4A38B82E" w14:textId="77777777" w:rsidR="001360EB" w:rsidRPr="00745BB6" w:rsidRDefault="00CA0ACB" w:rsidP="001360EB">
            <w:pPr>
              <w:ind w:left="113" w:right="113"/>
              <w:jc w:val="center"/>
              <w:rPr>
                <w:rFonts w:ascii="Times New Roman" w:hAnsi="Times New Roman"/>
                <w:sz w:val="24"/>
                <w:szCs w:val="24"/>
              </w:rPr>
            </w:pPr>
            <w:r w:rsidRPr="00745BB6">
              <w:rPr>
                <w:rFonts w:ascii="Times New Roman" w:hAnsi="Times New Roman"/>
                <w:sz w:val="24"/>
                <w:szCs w:val="24"/>
              </w:rPr>
              <w:t>1.508</w:t>
            </w:r>
          </w:p>
        </w:tc>
        <w:tc>
          <w:tcPr>
            <w:tcW w:w="539" w:type="dxa"/>
            <w:textDirection w:val="btLr"/>
          </w:tcPr>
          <w:p w14:paraId="7CFE8A42"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4C0B061B"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5DF604A9"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3.63</w:t>
            </w:r>
          </w:p>
        </w:tc>
        <w:tc>
          <w:tcPr>
            <w:tcW w:w="539" w:type="dxa"/>
            <w:textDirection w:val="btLr"/>
          </w:tcPr>
          <w:p w14:paraId="421DB2D8"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1.075</w:t>
            </w:r>
          </w:p>
        </w:tc>
        <w:tc>
          <w:tcPr>
            <w:tcW w:w="605" w:type="dxa"/>
            <w:textDirection w:val="btLr"/>
          </w:tcPr>
          <w:p w14:paraId="0862CE15"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627" w:type="dxa"/>
            <w:gridSpan w:val="2"/>
            <w:textDirection w:val="btLr"/>
          </w:tcPr>
          <w:p w14:paraId="5188A54A"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0239E16D"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0189C866"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1DD9B492"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62" w:type="dxa"/>
            <w:textDirection w:val="btLr"/>
          </w:tcPr>
          <w:p w14:paraId="43F10266"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16" w:type="dxa"/>
            <w:textDirection w:val="btLr"/>
          </w:tcPr>
          <w:p w14:paraId="0FF5E70D"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1.1</w:t>
            </w:r>
          </w:p>
        </w:tc>
        <w:tc>
          <w:tcPr>
            <w:tcW w:w="576" w:type="dxa"/>
            <w:textDirection w:val="btLr"/>
          </w:tcPr>
          <w:p w14:paraId="67AD8D60"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081589CC" w14:textId="77777777" w:rsidR="001360EB" w:rsidRPr="00745BB6" w:rsidRDefault="0071621F" w:rsidP="001360EB">
            <w:pPr>
              <w:ind w:left="113" w:right="113"/>
              <w:jc w:val="center"/>
              <w:rPr>
                <w:rFonts w:ascii="Times New Roman" w:hAnsi="Times New Roman"/>
                <w:sz w:val="24"/>
                <w:szCs w:val="24"/>
              </w:rPr>
            </w:pPr>
            <w:r w:rsidRPr="00745BB6">
              <w:rPr>
                <w:rFonts w:ascii="Times New Roman" w:hAnsi="Times New Roman"/>
                <w:sz w:val="24"/>
                <w:szCs w:val="24"/>
              </w:rPr>
              <w:t>1.12</w:t>
            </w:r>
          </w:p>
        </w:tc>
        <w:tc>
          <w:tcPr>
            <w:tcW w:w="539" w:type="dxa"/>
            <w:textDirection w:val="btLr"/>
          </w:tcPr>
          <w:p w14:paraId="3D541C7E" w14:textId="77777777" w:rsidR="001360EB" w:rsidRPr="00745BB6" w:rsidRDefault="00923416" w:rsidP="001360EB">
            <w:pPr>
              <w:ind w:left="113" w:right="113"/>
              <w:jc w:val="center"/>
              <w:rPr>
                <w:rFonts w:ascii="Times New Roman" w:hAnsi="Times New Roman"/>
                <w:sz w:val="24"/>
                <w:szCs w:val="24"/>
              </w:rPr>
            </w:pPr>
            <w:r w:rsidRPr="00745BB6">
              <w:rPr>
                <w:rFonts w:ascii="Times New Roman" w:hAnsi="Times New Roman"/>
                <w:sz w:val="24"/>
                <w:szCs w:val="24"/>
              </w:rPr>
              <w:t>1</w:t>
            </w:r>
          </w:p>
        </w:tc>
      </w:tr>
      <w:tr w:rsidR="00723B86" w:rsidRPr="00745BB6" w14:paraId="25D404CB" w14:textId="77777777" w:rsidTr="009C3399">
        <w:trPr>
          <w:cantSplit/>
          <w:trHeight w:val="786"/>
        </w:trPr>
        <w:tc>
          <w:tcPr>
            <w:tcW w:w="1277" w:type="dxa"/>
          </w:tcPr>
          <w:p w14:paraId="50487684" w14:textId="77777777" w:rsidR="001360EB" w:rsidRPr="00745BB6" w:rsidRDefault="001360EB" w:rsidP="001360EB">
            <w:pPr>
              <w:spacing w:line="360" w:lineRule="auto"/>
              <w:jc w:val="center"/>
              <w:rPr>
                <w:rFonts w:ascii="Times New Roman" w:hAnsi="Times New Roman"/>
                <w:sz w:val="24"/>
                <w:szCs w:val="24"/>
              </w:rPr>
            </w:pPr>
            <w:r w:rsidRPr="00745BB6">
              <w:rPr>
                <w:rFonts w:ascii="Times New Roman" w:hAnsi="Times New Roman"/>
                <w:sz w:val="24"/>
                <w:szCs w:val="24"/>
              </w:rPr>
              <w:t>Керамічні</w:t>
            </w:r>
          </w:p>
        </w:tc>
        <w:tc>
          <w:tcPr>
            <w:tcW w:w="425" w:type="dxa"/>
            <w:textDirection w:val="btLr"/>
          </w:tcPr>
          <w:p w14:paraId="06F780FF"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0.022</w:t>
            </w:r>
          </w:p>
        </w:tc>
        <w:tc>
          <w:tcPr>
            <w:tcW w:w="528" w:type="dxa"/>
            <w:textDirection w:val="btLr"/>
          </w:tcPr>
          <w:p w14:paraId="601C5E59"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0.</w:t>
            </w:r>
            <w:r w:rsidR="00CA0ACB" w:rsidRPr="00745BB6">
              <w:rPr>
                <w:rFonts w:ascii="Times New Roman" w:hAnsi="Times New Roman"/>
                <w:sz w:val="24"/>
                <w:szCs w:val="24"/>
              </w:rPr>
              <w:t>748</w:t>
            </w:r>
          </w:p>
        </w:tc>
        <w:tc>
          <w:tcPr>
            <w:tcW w:w="539" w:type="dxa"/>
            <w:textDirection w:val="btLr"/>
          </w:tcPr>
          <w:p w14:paraId="3B5C6083"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61EF55CF"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35BBC655"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7FB48670"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0.695</w:t>
            </w:r>
          </w:p>
        </w:tc>
        <w:tc>
          <w:tcPr>
            <w:tcW w:w="605" w:type="dxa"/>
            <w:textDirection w:val="btLr"/>
          </w:tcPr>
          <w:p w14:paraId="4B96758A"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627" w:type="dxa"/>
            <w:gridSpan w:val="2"/>
            <w:textDirection w:val="btLr"/>
          </w:tcPr>
          <w:p w14:paraId="66281CE7"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2BE9A7BB"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3DD4744B"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1A7E4667"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62" w:type="dxa"/>
            <w:textDirection w:val="btLr"/>
          </w:tcPr>
          <w:p w14:paraId="795F9922"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16" w:type="dxa"/>
            <w:textDirection w:val="btLr"/>
          </w:tcPr>
          <w:p w14:paraId="6382A4A3"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1.1</w:t>
            </w:r>
          </w:p>
        </w:tc>
        <w:tc>
          <w:tcPr>
            <w:tcW w:w="576" w:type="dxa"/>
            <w:textDirection w:val="btLr"/>
          </w:tcPr>
          <w:p w14:paraId="25F2E1A6"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71C76E60" w14:textId="77777777" w:rsidR="001360EB" w:rsidRPr="00745BB6" w:rsidRDefault="001360EB" w:rsidP="001360EB">
            <w:pPr>
              <w:ind w:left="113" w:right="113"/>
              <w:jc w:val="center"/>
              <w:rPr>
                <w:rFonts w:ascii="Times New Roman" w:hAnsi="Times New Roman"/>
                <w:sz w:val="24"/>
                <w:szCs w:val="24"/>
              </w:rPr>
            </w:pPr>
            <w:r w:rsidRPr="00745BB6">
              <w:rPr>
                <w:rFonts w:ascii="Times New Roman" w:hAnsi="Times New Roman"/>
                <w:sz w:val="24"/>
                <w:szCs w:val="24"/>
              </w:rPr>
              <w:t>0.0</w:t>
            </w:r>
            <w:r w:rsidR="0071621F" w:rsidRPr="00745BB6">
              <w:rPr>
                <w:rFonts w:ascii="Times New Roman" w:hAnsi="Times New Roman"/>
                <w:sz w:val="24"/>
                <w:szCs w:val="24"/>
              </w:rPr>
              <w:t>13</w:t>
            </w:r>
          </w:p>
        </w:tc>
        <w:tc>
          <w:tcPr>
            <w:tcW w:w="539" w:type="dxa"/>
            <w:textDirection w:val="btLr"/>
          </w:tcPr>
          <w:p w14:paraId="0AE2473F" w14:textId="77777777" w:rsidR="001360EB" w:rsidRPr="00745BB6" w:rsidRDefault="00923416" w:rsidP="001360EB">
            <w:pPr>
              <w:ind w:left="113" w:right="113"/>
              <w:jc w:val="center"/>
              <w:rPr>
                <w:rFonts w:ascii="Times New Roman" w:hAnsi="Times New Roman"/>
                <w:sz w:val="24"/>
                <w:szCs w:val="24"/>
              </w:rPr>
            </w:pPr>
            <w:r w:rsidRPr="00745BB6">
              <w:rPr>
                <w:rFonts w:ascii="Times New Roman" w:hAnsi="Times New Roman"/>
                <w:sz w:val="24"/>
                <w:szCs w:val="24"/>
              </w:rPr>
              <w:t>7</w:t>
            </w:r>
          </w:p>
        </w:tc>
      </w:tr>
      <w:tr w:rsidR="00D86CE1" w:rsidRPr="00745BB6" w14:paraId="1B0072A0" w14:textId="77777777" w:rsidTr="005C2FD9">
        <w:trPr>
          <w:cantSplit/>
          <w:trHeight w:val="459"/>
        </w:trPr>
        <w:tc>
          <w:tcPr>
            <w:tcW w:w="9967" w:type="dxa"/>
            <w:gridSpan w:val="18"/>
          </w:tcPr>
          <w:p w14:paraId="51C8AF78" w14:textId="77777777" w:rsidR="00D86CE1" w:rsidRPr="00745BB6" w:rsidRDefault="00D86CE1" w:rsidP="001360EB">
            <w:pPr>
              <w:ind w:left="113" w:right="113"/>
              <w:jc w:val="center"/>
              <w:rPr>
                <w:rFonts w:ascii="Times New Roman" w:hAnsi="Times New Roman"/>
                <w:sz w:val="28"/>
                <w:szCs w:val="24"/>
              </w:rPr>
            </w:pPr>
            <w:r w:rsidRPr="00745BB6">
              <w:rPr>
                <w:rFonts w:ascii="Times New Roman" w:hAnsi="Times New Roman"/>
                <w:i/>
                <w:sz w:val="28"/>
                <w:szCs w:val="26"/>
              </w:rPr>
              <w:t>Інтегральні мікросхеми</w:t>
            </w:r>
          </w:p>
        </w:tc>
      </w:tr>
      <w:tr w:rsidR="00923416" w:rsidRPr="00745BB6" w14:paraId="491DB862" w14:textId="77777777" w:rsidTr="00916EDC">
        <w:trPr>
          <w:cantSplit/>
          <w:trHeight w:val="1252"/>
        </w:trPr>
        <w:tc>
          <w:tcPr>
            <w:tcW w:w="1277" w:type="dxa"/>
          </w:tcPr>
          <w:p w14:paraId="7B3A2A68" w14:textId="77777777" w:rsidR="00923416" w:rsidRPr="00745BB6" w:rsidRDefault="00D557D5" w:rsidP="00923416">
            <w:pPr>
              <w:jc w:val="center"/>
              <w:rPr>
                <w:rFonts w:ascii="Times New Roman" w:hAnsi="Times New Roman"/>
                <w:sz w:val="24"/>
                <w:szCs w:val="24"/>
              </w:rPr>
            </w:pPr>
            <w:r w:rsidRPr="00745BB6">
              <w:rPr>
                <w:rFonts w:ascii="Times New Roman" w:hAnsi="Times New Roman"/>
                <w:sz w:val="24"/>
                <w:szCs w:val="24"/>
              </w:rPr>
              <w:t>Цифрові напівпровідникові</w:t>
            </w:r>
          </w:p>
          <w:p w14:paraId="0179C029" w14:textId="77777777" w:rsidR="00916EDC" w:rsidRPr="00745BB6" w:rsidRDefault="00916EDC" w:rsidP="00923416">
            <w:pPr>
              <w:jc w:val="center"/>
              <w:rPr>
                <w:rFonts w:ascii="Times New Roman" w:hAnsi="Times New Roman"/>
                <w:sz w:val="24"/>
                <w:szCs w:val="24"/>
              </w:rPr>
            </w:pPr>
            <w:r w:rsidRPr="00745BB6">
              <w:rPr>
                <w:rFonts w:ascii="Times New Roman" w:hAnsi="Times New Roman"/>
                <w:sz w:val="24"/>
                <w:szCs w:val="24"/>
              </w:rPr>
              <w:t>(НП)</w:t>
            </w:r>
          </w:p>
        </w:tc>
        <w:tc>
          <w:tcPr>
            <w:tcW w:w="425" w:type="dxa"/>
            <w:textDirection w:val="btLr"/>
          </w:tcPr>
          <w:p w14:paraId="36CD996C"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0.023</w:t>
            </w:r>
          </w:p>
        </w:tc>
        <w:tc>
          <w:tcPr>
            <w:tcW w:w="528" w:type="dxa"/>
            <w:textDirection w:val="btLr"/>
          </w:tcPr>
          <w:p w14:paraId="08838461"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387A2866"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416C9C82"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7EBCFDB1" w14:textId="77777777" w:rsidR="00923416" w:rsidRPr="00745BB6" w:rsidRDefault="00D34602" w:rsidP="00923416">
            <w:pPr>
              <w:ind w:left="113" w:right="113"/>
              <w:jc w:val="center"/>
              <w:rPr>
                <w:rFonts w:ascii="Times New Roman" w:hAnsi="Times New Roman"/>
                <w:sz w:val="24"/>
                <w:szCs w:val="24"/>
              </w:rPr>
            </w:pPr>
            <w:r w:rsidRPr="00745BB6">
              <w:rPr>
                <w:rFonts w:ascii="Times New Roman" w:hAnsi="Times New Roman"/>
                <w:sz w:val="24"/>
                <w:szCs w:val="24"/>
              </w:rPr>
              <w:t>2.573</w:t>
            </w:r>
          </w:p>
        </w:tc>
        <w:tc>
          <w:tcPr>
            <w:tcW w:w="539" w:type="dxa"/>
            <w:textDirection w:val="btLr"/>
          </w:tcPr>
          <w:p w14:paraId="335D60AB"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605" w:type="dxa"/>
            <w:textDirection w:val="btLr"/>
          </w:tcPr>
          <w:p w14:paraId="20525338" w14:textId="77777777" w:rsidR="00923416" w:rsidRPr="00745BB6" w:rsidRDefault="005027B4" w:rsidP="00923416">
            <w:pPr>
              <w:ind w:left="113" w:right="113"/>
              <w:jc w:val="center"/>
              <w:rPr>
                <w:rFonts w:ascii="Times New Roman" w:hAnsi="Times New Roman"/>
                <w:sz w:val="24"/>
                <w:szCs w:val="24"/>
              </w:rPr>
            </w:pPr>
            <w:r w:rsidRPr="00745BB6">
              <w:rPr>
                <w:rFonts w:ascii="Times New Roman" w:hAnsi="Times New Roman"/>
                <w:sz w:val="24"/>
                <w:szCs w:val="24"/>
              </w:rPr>
              <w:t>0.41</w:t>
            </w:r>
          </w:p>
        </w:tc>
        <w:tc>
          <w:tcPr>
            <w:tcW w:w="627" w:type="dxa"/>
            <w:gridSpan w:val="2"/>
            <w:textDirection w:val="btLr"/>
          </w:tcPr>
          <w:p w14:paraId="114F4FAE"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3</w:t>
            </w:r>
          </w:p>
        </w:tc>
        <w:tc>
          <w:tcPr>
            <w:tcW w:w="539" w:type="dxa"/>
            <w:textDirection w:val="btLr"/>
          </w:tcPr>
          <w:p w14:paraId="2AB092DD" w14:textId="77777777" w:rsidR="00923416" w:rsidRPr="00745BB6" w:rsidRDefault="00FA1FC1" w:rsidP="00923416">
            <w:pPr>
              <w:ind w:left="113" w:right="113"/>
              <w:jc w:val="center"/>
              <w:rPr>
                <w:rFonts w:ascii="Times New Roman" w:hAnsi="Times New Roman"/>
                <w:sz w:val="24"/>
                <w:szCs w:val="24"/>
              </w:rPr>
            </w:pPr>
            <w:r w:rsidRPr="00745BB6">
              <w:rPr>
                <w:rFonts w:ascii="Times New Roman" w:hAnsi="Times New Roman"/>
                <w:sz w:val="24"/>
                <w:szCs w:val="24"/>
              </w:rPr>
              <w:t>1</w:t>
            </w:r>
          </w:p>
        </w:tc>
        <w:tc>
          <w:tcPr>
            <w:tcW w:w="539" w:type="dxa"/>
            <w:textDirection w:val="btLr"/>
          </w:tcPr>
          <w:p w14:paraId="52FEFB28"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1AF60354"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562" w:type="dxa"/>
            <w:textDirection w:val="btLr"/>
          </w:tcPr>
          <w:p w14:paraId="6AEA602A"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516" w:type="dxa"/>
            <w:textDirection w:val="btLr"/>
          </w:tcPr>
          <w:p w14:paraId="3C78235E"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1.1</w:t>
            </w:r>
          </w:p>
        </w:tc>
        <w:tc>
          <w:tcPr>
            <w:tcW w:w="576" w:type="dxa"/>
            <w:textDirection w:val="btLr"/>
          </w:tcPr>
          <w:p w14:paraId="67F1AD94"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w:t>
            </w:r>
          </w:p>
        </w:tc>
        <w:tc>
          <w:tcPr>
            <w:tcW w:w="539" w:type="dxa"/>
            <w:textDirection w:val="btLr"/>
          </w:tcPr>
          <w:p w14:paraId="3D9CFE34" w14:textId="77777777" w:rsidR="00923416" w:rsidRPr="00745BB6" w:rsidRDefault="00923416" w:rsidP="00923416">
            <w:pPr>
              <w:ind w:left="113" w:right="113"/>
              <w:jc w:val="center"/>
              <w:rPr>
                <w:rFonts w:ascii="Times New Roman" w:hAnsi="Times New Roman"/>
                <w:sz w:val="24"/>
                <w:szCs w:val="24"/>
              </w:rPr>
            </w:pPr>
            <w:r w:rsidRPr="00745BB6">
              <w:rPr>
                <w:rFonts w:ascii="Times New Roman" w:hAnsi="Times New Roman"/>
                <w:sz w:val="24"/>
                <w:szCs w:val="24"/>
              </w:rPr>
              <w:t>0.</w:t>
            </w:r>
            <w:r w:rsidR="0071621F" w:rsidRPr="00745BB6">
              <w:rPr>
                <w:rFonts w:ascii="Times New Roman" w:hAnsi="Times New Roman"/>
                <w:sz w:val="24"/>
                <w:szCs w:val="24"/>
              </w:rPr>
              <w:t>08</w:t>
            </w:r>
          </w:p>
        </w:tc>
        <w:tc>
          <w:tcPr>
            <w:tcW w:w="539" w:type="dxa"/>
            <w:textDirection w:val="btLr"/>
          </w:tcPr>
          <w:p w14:paraId="4AD0D8E5" w14:textId="77777777" w:rsidR="00923416" w:rsidRPr="00745BB6" w:rsidRDefault="00916EDC" w:rsidP="00923416">
            <w:pPr>
              <w:ind w:left="113" w:right="113"/>
              <w:jc w:val="center"/>
              <w:rPr>
                <w:rFonts w:ascii="Times New Roman" w:hAnsi="Times New Roman"/>
                <w:sz w:val="24"/>
                <w:szCs w:val="24"/>
              </w:rPr>
            </w:pPr>
            <w:r w:rsidRPr="00745BB6">
              <w:rPr>
                <w:rFonts w:ascii="Times New Roman" w:hAnsi="Times New Roman"/>
                <w:sz w:val="24"/>
                <w:szCs w:val="24"/>
              </w:rPr>
              <w:t>2</w:t>
            </w:r>
          </w:p>
        </w:tc>
      </w:tr>
      <w:tr w:rsidR="00A003FD" w:rsidRPr="00745BB6" w14:paraId="615FF5AD" w14:textId="77777777" w:rsidTr="005C2FD9">
        <w:trPr>
          <w:cantSplit/>
          <w:trHeight w:val="1150"/>
        </w:trPr>
        <w:tc>
          <w:tcPr>
            <w:tcW w:w="1277" w:type="dxa"/>
            <w:vAlign w:val="center"/>
          </w:tcPr>
          <w:p w14:paraId="143776B9" w14:textId="77777777" w:rsidR="00A003FD" w:rsidRPr="00745BB6" w:rsidRDefault="00A003FD" w:rsidP="00A003FD">
            <w:pPr>
              <w:spacing w:line="360" w:lineRule="auto"/>
              <w:jc w:val="center"/>
              <w:rPr>
                <w:rFonts w:ascii="Times New Roman" w:hAnsi="Times New Roman"/>
                <w:sz w:val="24"/>
                <w:szCs w:val="24"/>
              </w:rPr>
            </w:pPr>
            <w:r w:rsidRPr="00745BB6">
              <w:rPr>
                <w:rFonts w:ascii="Times New Roman" w:hAnsi="Times New Roman"/>
                <w:sz w:val="24"/>
                <w:szCs w:val="24"/>
              </w:rPr>
              <w:t>Аналогові</w:t>
            </w:r>
          </w:p>
          <w:p w14:paraId="2ED258FF" w14:textId="77777777" w:rsidR="00A003FD" w:rsidRPr="00745BB6" w:rsidRDefault="00A003FD" w:rsidP="00A003FD">
            <w:pPr>
              <w:spacing w:line="360" w:lineRule="auto"/>
              <w:jc w:val="center"/>
              <w:rPr>
                <w:rFonts w:ascii="Times New Roman" w:hAnsi="Times New Roman"/>
                <w:sz w:val="24"/>
                <w:szCs w:val="24"/>
              </w:rPr>
            </w:pPr>
            <w:r w:rsidRPr="00745BB6">
              <w:rPr>
                <w:rFonts w:ascii="Times New Roman" w:hAnsi="Times New Roman"/>
                <w:sz w:val="24"/>
                <w:szCs w:val="24"/>
              </w:rPr>
              <w:t>напівпровідникові</w:t>
            </w:r>
          </w:p>
        </w:tc>
        <w:tc>
          <w:tcPr>
            <w:tcW w:w="425" w:type="dxa"/>
            <w:textDirection w:val="btLr"/>
            <w:vAlign w:val="center"/>
          </w:tcPr>
          <w:p w14:paraId="56ACF48B"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0.028</w:t>
            </w:r>
          </w:p>
        </w:tc>
        <w:tc>
          <w:tcPr>
            <w:tcW w:w="528" w:type="dxa"/>
            <w:textDirection w:val="btLr"/>
            <w:vAlign w:val="center"/>
          </w:tcPr>
          <w:p w14:paraId="442E6465"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42CE3FBF"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7D70600B"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5B218825"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2.815</w:t>
            </w:r>
          </w:p>
        </w:tc>
        <w:tc>
          <w:tcPr>
            <w:tcW w:w="539" w:type="dxa"/>
            <w:textDirection w:val="btLr"/>
            <w:vAlign w:val="center"/>
          </w:tcPr>
          <w:p w14:paraId="3070E0EA"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605" w:type="dxa"/>
            <w:textDirection w:val="btLr"/>
            <w:vAlign w:val="center"/>
          </w:tcPr>
          <w:p w14:paraId="757132F1"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0.57</w:t>
            </w:r>
          </w:p>
        </w:tc>
        <w:tc>
          <w:tcPr>
            <w:tcW w:w="627" w:type="dxa"/>
            <w:gridSpan w:val="2"/>
            <w:textDirection w:val="btLr"/>
            <w:vAlign w:val="center"/>
          </w:tcPr>
          <w:p w14:paraId="12BC41C3"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3</w:t>
            </w:r>
          </w:p>
        </w:tc>
        <w:tc>
          <w:tcPr>
            <w:tcW w:w="539" w:type="dxa"/>
            <w:textDirection w:val="btLr"/>
            <w:vAlign w:val="center"/>
          </w:tcPr>
          <w:p w14:paraId="5B339334"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1</w:t>
            </w:r>
          </w:p>
        </w:tc>
        <w:tc>
          <w:tcPr>
            <w:tcW w:w="539" w:type="dxa"/>
            <w:textDirection w:val="btLr"/>
            <w:vAlign w:val="center"/>
          </w:tcPr>
          <w:p w14:paraId="64A32906"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6269C40A"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62" w:type="dxa"/>
            <w:textDirection w:val="btLr"/>
            <w:vAlign w:val="center"/>
          </w:tcPr>
          <w:p w14:paraId="0E928CF3"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16" w:type="dxa"/>
            <w:textDirection w:val="btLr"/>
            <w:vAlign w:val="center"/>
          </w:tcPr>
          <w:p w14:paraId="27360D89"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1.1</w:t>
            </w:r>
          </w:p>
        </w:tc>
        <w:tc>
          <w:tcPr>
            <w:tcW w:w="576" w:type="dxa"/>
            <w:textDirection w:val="btLr"/>
            <w:vAlign w:val="center"/>
          </w:tcPr>
          <w:p w14:paraId="5FB210A4"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4D35558B"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0.148</w:t>
            </w:r>
          </w:p>
        </w:tc>
        <w:tc>
          <w:tcPr>
            <w:tcW w:w="539" w:type="dxa"/>
            <w:textDirection w:val="btLr"/>
            <w:vAlign w:val="center"/>
          </w:tcPr>
          <w:p w14:paraId="121F99E7"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2</w:t>
            </w:r>
          </w:p>
        </w:tc>
      </w:tr>
      <w:tr w:rsidR="005C2FD9" w:rsidRPr="00745BB6" w14:paraId="4CA1EDFA" w14:textId="77777777" w:rsidTr="009C3399">
        <w:trPr>
          <w:cantSplit/>
          <w:trHeight w:val="1006"/>
        </w:trPr>
        <w:tc>
          <w:tcPr>
            <w:tcW w:w="1277" w:type="dxa"/>
            <w:vAlign w:val="center"/>
          </w:tcPr>
          <w:p w14:paraId="3960E7FB" w14:textId="77777777" w:rsidR="005C2FD9" w:rsidRPr="00745BB6" w:rsidRDefault="005C2FD9" w:rsidP="005C2FD9">
            <w:pPr>
              <w:spacing w:line="360" w:lineRule="auto"/>
              <w:jc w:val="center"/>
              <w:rPr>
                <w:rFonts w:ascii="Times New Roman" w:hAnsi="Times New Roman"/>
                <w:sz w:val="24"/>
                <w:szCs w:val="24"/>
              </w:rPr>
            </w:pPr>
            <w:r w:rsidRPr="00745BB6">
              <w:rPr>
                <w:rFonts w:ascii="Times New Roman" w:hAnsi="Times New Roman"/>
                <w:sz w:val="24"/>
                <w:szCs w:val="24"/>
              </w:rPr>
              <w:t>Гібридні</w:t>
            </w:r>
          </w:p>
        </w:tc>
        <w:tc>
          <w:tcPr>
            <w:tcW w:w="425" w:type="dxa"/>
            <w:textDirection w:val="btLr"/>
            <w:vAlign w:val="center"/>
          </w:tcPr>
          <w:p w14:paraId="55B064DE"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0.043</w:t>
            </w:r>
          </w:p>
        </w:tc>
        <w:tc>
          <w:tcPr>
            <w:tcW w:w="528" w:type="dxa"/>
            <w:textDirection w:val="btLr"/>
            <w:vAlign w:val="center"/>
          </w:tcPr>
          <w:p w14:paraId="6B1A8CEF"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749DA96D"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5F79BD7F"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5C679790"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2.945</w:t>
            </w:r>
          </w:p>
        </w:tc>
        <w:tc>
          <w:tcPr>
            <w:tcW w:w="539" w:type="dxa"/>
            <w:textDirection w:val="btLr"/>
            <w:vAlign w:val="center"/>
          </w:tcPr>
          <w:p w14:paraId="0D2E54C5"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605" w:type="dxa"/>
            <w:textDirection w:val="btLr"/>
            <w:vAlign w:val="center"/>
          </w:tcPr>
          <w:p w14:paraId="4576BACB"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0.796</w:t>
            </w:r>
          </w:p>
        </w:tc>
        <w:tc>
          <w:tcPr>
            <w:tcW w:w="627" w:type="dxa"/>
            <w:gridSpan w:val="2"/>
            <w:textDirection w:val="btLr"/>
            <w:vAlign w:val="center"/>
          </w:tcPr>
          <w:p w14:paraId="76E8E48B"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3</w:t>
            </w:r>
          </w:p>
        </w:tc>
        <w:tc>
          <w:tcPr>
            <w:tcW w:w="539" w:type="dxa"/>
            <w:textDirection w:val="btLr"/>
            <w:vAlign w:val="center"/>
          </w:tcPr>
          <w:p w14:paraId="5F94B0CA"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3</w:t>
            </w:r>
          </w:p>
        </w:tc>
        <w:tc>
          <w:tcPr>
            <w:tcW w:w="539" w:type="dxa"/>
            <w:textDirection w:val="btLr"/>
            <w:vAlign w:val="center"/>
          </w:tcPr>
          <w:p w14:paraId="664F1ECE"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045DB47C"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62" w:type="dxa"/>
            <w:textDirection w:val="btLr"/>
            <w:vAlign w:val="center"/>
          </w:tcPr>
          <w:p w14:paraId="19E19EE3"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16" w:type="dxa"/>
            <w:textDirection w:val="btLr"/>
            <w:vAlign w:val="center"/>
          </w:tcPr>
          <w:p w14:paraId="7F9939E3"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1.1</w:t>
            </w:r>
          </w:p>
        </w:tc>
        <w:tc>
          <w:tcPr>
            <w:tcW w:w="576" w:type="dxa"/>
            <w:textDirection w:val="btLr"/>
            <w:vAlign w:val="center"/>
          </w:tcPr>
          <w:p w14:paraId="344EA7FC"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39" w:type="dxa"/>
            <w:textDirection w:val="btLr"/>
            <w:vAlign w:val="center"/>
          </w:tcPr>
          <w:p w14:paraId="488F4563"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0.998</w:t>
            </w:r>
          </w:p>
        </w:tc>
        <w:tc>
          <w:tcPr>
            <w:tcW w:w="539" w:type="dxa"/>
            <w:textDirection w:val="btLr"/>
            <w:vAlign w:val="center"/>
          </w:tcPr>
          <w:p w14:paraId="3B65D4CF"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1</w:t>
            </w:r>
          </w:p>
        </w:tc>
      </w:tr>
    </w:tbl>
    <w:p w14:paraId="7B33756B" w14:textId="77777777" w:rsidR="001360EB" w:rsidRPr="00745BB6" w:rsidRDefault="001360EB" w:rsidP="001360EB">
      <w:pPr>
        <w:spacing w:after="0" w:line="360" w:lineRule="auto"/>
        <w:ind w:firstLine="567"/>
        <w:jc w:val="right"/>
        <w:rPr>
          <w:rFonts w:ascii="Times New Roman" w:eastAsia="Calibri" w:hAnsi="Times New Roman" w:cs="Times New Roman"/>
          <w:i/>
          <w:sz w:val="28"/>
          <w:szCs w:val="26"/>
          <w:lang w:val="uk-UA"/>
        </w:rPr>
      </w:pPr>
    </w:p>
    <w:p w14:paraId="002C95C4" w14:textId="77777777" w:rsidR="00D857FA" w:rsidRDefault="00D857FA" w:rsidP="00A003FD">
      <w:pPr>
        <w:spacing w:after="0" w:line="360" w:lineRule="auto"/>
        <w:ind w:right="190" w:firstLine="567"/>
        <w:jc w:val="right"/>
        <w:rPr>
          <w:rFonts w:ascii="Times New Roman" w:eastAsia="Calibri" w:hAnsi="Times New Roman" w:cs="Times New Roman"/>
          <w:i/>
          <w:sz w:val="28"/>
          <w:szCs w:val="26"/>
          <w:lang w:val="uk-UA"/>
        </w:rPr>
      </w:pPr>
    </w:p>
    <w:p w14:paraId="497A3879" w14:textId="77777777" w:rsidR="001360EB" w:rsidRPr="005C2FD9" w:rsidRDefault="005C2FD9" w:rsidP="00A003FD">
      <w:pPr>
        <w:spacing w:after="0" w:line="360" w:lineRule="auto"/>
        <w:ind w:right="190" w:firstLine="567"/>
        <w:jc w:val="right"/>
        <w:rPr>
          <w:rFonts w:ascii="Times New Roman" w:eastAsia="Calibri" w:hAnsi="Times New Roman" w:cs="Times New Roman"/>
          <w:b/>
          <w:i/>
          <w:sz w:val="28"/>
          <w:szCs w:val="26"/>
          <w:lang w:val="uk-UA"/>
        </w:rPr>
      </w:pPr>
      <w:r w:rsidRPr="00745BB6">
        <w:rPr>
          <w:rFonts w:ascii="Times New Roman" w:eastAsia="Calibri" w:hAnsi="Times New Roman" w:cs="Times New Roman"/>
          <w:i/>
          <w:sz w:val="28"/>
          <w:szCs w:val="26"/>
          <w:lang w:val="uk-UA"/>
        </w:rPr>
        <w:lastRenderedPageBreak/>
        <w:t>Таблиця 4.1 (Продовження)</w:t>
      </w:r>
    </w:p>
    <w:tbl>
      <w:tblPr>
        <w:tblStyle w:val="a8"/>
        <w:tblW w:w="0" w:type="auto"/>
        <w:jc w:val="center"/>
        <w:tblLayout w:type="fixed"/>
        <w:tblLook w:val="04A0" w:firstRow="1" w:lastRow="0" w:firstColumn="1" w:lastColumn="0" w:noHBand="0" w:noVBand="1"/>
      </w:tblPr>
      <w:tblGrid>
        <w:gridCol w:w="1271"/>
        <w:gridCol w:w="425"/>
        <w:gridCol w:w="567"/>
        <w:gridCol w:w="567"/>
        <w:gridCol w:w="567"/>
        <w:gridCol w:w="426"/>
        <w:gridCol w:w="425"/>
        <w:gridCol w:w="567"/>
        <w:gridCol w:w="709"/>
        <w:gridCol w:w="425"/>
        <w:gridCol w:w="567"/>
        <w:gridCol w:w="567"/>
        <w:gridCol w:w="567"/>
        <w:gridCol w:w="567"/>
        <w:gridCol w:w="567"/>
        <w:gridCol w:w="425"/>
        <w:gridCol w:w="469"/>
      </w:tblGrid>
      <w:tr w:rsidR="00D56FC1" w:rsidRPr="00745BB6" w14:paraId="1A87F004" w14:textId="77777777" w:rsidTr="00D56FC1">
        <w:trPr>
          <w:jc w:val="center"/>
        </w:trPr>
        <w:tc>
          <w:tcPr>
            <w:tcW w:w="1271" w:type="dxa"/>
            <w:vAlign w:val="center"/>
          </w:tcPr>
          <w:p w14:paraId="70D5639B" w14:textId="77777777" w:rsidR="001360EB" w:rsidRPr="00745BB6" w:rsidRDefault="001360EB" w:rsidP="00D56FC1">
            <w:pPr>
              <w:spacing w:line="360" w:lineRule="auto"/>
              <w:jc w:val="center"/>
              <w:rPr>
                <w:rFonts w:ascii="Times New Roman" w:hAnsi="Times New Roman"/>
                <w:sz w:val="28"/>
                <w:szCs w:val="26"/>
              </w:rPr>
            </w:pPr>
            <w:r w:rsidRPr="00745BB6">
              <w:rPr>
                <w:rFonts w:ascii="Times New Roman" w:hAnsi="Times New Roman"/>
                <w:sz w:val="28"/>
                <w:szCs w:val="26"/>
              </w:rPr>
              <w:t>Ел</w:t>
            </w:r>
            <w:r w:rsidR="001C47D5" w:rsidRPr="00745BB6">
              <w:rPr>
                <w:rFonts w:ascii="Times New Roman" w:hAnsi="Times New Roman"/>
                <w:sz w:val="28"/>
                <w:szCs w:val="26"/>
              </w:rPr>
              <w:t>е</w:t>
            </w:r>
            <w:r w:rsidRPr="00745BB6">
              <w:rPr>
                <w:rFonts w:ascii="Times New Roman" w:hAnsi="Times New Roman"/>
                <w:sz w:val="28"/>
                <w:szCs w:val="26"/>
              </w:rPr>
              <w:t>мент</w:t>
            </w:r>
          </w:p>
        </w:tc>
        <w:tc>
          <w:tcPr>
            <w:tcW w:w="425" w:type="dxa"/>
            <w:vAlign w:val="center"/>
          </w:tcPr>
          <w:p w14:paraId="455B1DE1"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λ</m:t>
                    </m:r>
                  </m:e>
                  <m:sub>
                    <m:r>
                      <w:rPr>
                        <w:rFonts w:ascii="Cambria Math" w:hAnsi="Cambria Math"/>
                        <w:sz w:val="28"/>
                        <w:szCs w:val="26"/>
                      </w:rPr>
                      <m:t>0</m:t>
                    </m:r>
                  </m:sub>
                </m:sSub>
              </m:oMath>
            </m:oMathPara>
          </w:p>
        </w:tc>
        <w:tc>
          <w:tcPr>
            <w:tcW w:w="567" w:type="dxa"/>
            <w:vAlign w:val="center"/>
          </w:tcPr>
          <w:p w14:paraId="53962238"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p</m:t>
                    </m:r>
                  </m:sub>
                </m:sSub>
              </m:oMath>
            </m:oMathPara>
          </w:p>
        </w:tc>
        <w:tc>
          <w:tcPr>
            <w:tcW w:w="567" w:type="dxa"/>
            <w:vAlign w:val="center"/>
          </w:tcPr>
          <w:p w14:paraId="41ABA43F"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R</m:t>
                    </m:r>
                  </m:sub>
                </m:sSub>
              </m:oMath>
            </m:oMathPara>
          </w:p>
        </w:tc>
        <w:tc>
          <w:tcPr>
            <w:tcW w:w="567" w:type="dxa"/>
            <w:vAlign w:val="center"/>
          </w:tcPr>
          <w:p w14:paraId="70C8DFEC"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U</m:t>
                    </m:r>
                  </m:sub>
                </m:sSub>
              </m:oMath>
            </m:oMathPara>
          </w:p>
        </w:tc>
        <w:tc>
          <w:tcPr>
            <w:tcW w:w="426" w:type="dxa"/>
            <w:vAlign w:val="center"/>
          </w:tcPr>
          <w:p w14:paraId="6543552C"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t</m:t>
                    </m:r>
                  </m:sub>
                </m:sSub>
              </m:oMath>
            </m:oMathPara>
          </w:p>
        </w:tc>
        <w:tc>
          <w:tcPr>
            <w:tcW w:w="425" w:type="dxa"/>
            <w:vAlign w:val="center"/>
          </w:tcPr>
          <w:p w14:paraId="63275D50"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C</m:t>
                    </m:r>
                  </m:sub>
                </m:sSub>
              </m:oMath>
            </m:oMathPara>
          </w:p>
        </w:tc>
        <w:tc>
          <w:tcPr>
            <w:tcW w:w="567" w:type="dxa"/>
            <w:vAlign w:val="center"/>
          </w:tcPr>
          <w:p w14:paraId="7833A837"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uc</m:t>
                    </m:r>
                  </m:sub>
                </m:sSub>
              </m:oMath>
            </m:oMathPara>
          </w:p>
        </w:tc>
        <w:tc>
          <w:tcPr>
            <w:tcW w:w="709" w:type="dxa"/>
            <w:vAlign w:val="center"/>
          </w:tcPr>
          <w:p w14:paraId="70C9443B"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кор</m:t>
                    </m:r>
                  </m:sub>
                </m:sSub>
              </m:oMath>
            </m:oMathPara>
          </w:p>
        </w:tc>
        <w:tc>
          <w:tcPr>
            <w:tcW w:w="425" w:type="dxa"/>
            <w:vAlign w:val="center"/>
          </w:tcPr>
          <w:p w14:paraId="744B8E2E" w14:textId="77777777" w:rsidR="001360EB" w:rsidRPr="00745BB6" w:rsidRDefault="00F95258" w:rsidP="00D56FC1">
            <w:pPr>
              <w:spacing w:line="360" w:lineRule="auto"/>
              <w:jc w:val="center"/>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υ</m:t>
                    </m:r>
                  </m:sub>
                </m:sSub>
              </m:oMath>
            </m:oMathPara>
          </w:p>
        </w:tc>
        <w:tc>
          <w:tcPr>
            <w:tcW w:w="567" w:type="dxa"/>
            <w:vAlign w:val="center"/>
          </w:tcPr>
          <w:p w14:paraId="119A7991"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ф</m:t>
                    </m:r>
                  </m:sub>
                </m:sSub>
              </m:oMath>
            </m:oMathPara>
          </w:p>
        </w:tc>
        <w:tc>
          <w:tcPr>
            <w:tcW w:w="567" w:type="dxa"/>
            <w:vAlign w:val="center"/>
          </w:tcPr>
          <w:p w14:paraId="6E367714" w14:textId="77777777" w:rsidR="001360EB" w:rsidRPr="00745BB6" w:rsidRDefault="00F95258" w:rsidP="00D56FC1">
            <w:pPr>
              <w:spacing w:line="360" w:lineRule="auto"/>
              <w:jc w:val="center"/>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д</m:t>
                    </m:r>
                  </m:sub>
                </m:sSub>
              </m:oMath>
            </m:oMathPara>
          </w:p>
        </w:tc>
        <w:tc>
          <w:tcPr>
            <w:tcW w:w="567" w:type="dxa"/>
            <w:vAlign w:val="center"/>
          </w:tcPr>
          <w:p w14:paraId="3A833E71" w14:textId="77777777" w:rsidR="001360EB" w:rsidRPr="00745BB6" w:rsidRDefault="00F95258" w:rsidP="00D56FC1">
            <w:pPr>
              <w:spacing w:line="360" w:lineRule="auto"/>
              <w:jc w:val="center"/>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η</m:t>
                    </m:r>
                  </m:sub>
                </m:sSub>
              </m:oMath>
            </m:oMathPara>
          </w:p>
        </w:tc>
        <w:tc>
          <w:tcPr>
            <w:tcW w:w="567" w:type="dxa"/>
            <w:vAlign w:val="center"/>
          </w:tcPr>
          <w:p w14:paraId="57FF3869" w14:textId="77777777" w:rsidR="001360EB" w:rsidRPr="00745BB6" w:rsidRDefault="00F95258" w:rsidP="00D56FC1">
            <w:pPr>
              <w:spacing w:line="360" w:lineRule="auto"/>
              <w:jc w:val="center"/>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e</m:t>
                    </m:r>
                  </m:sub>
                </m:sSub>
              </m:oMath>
            </m:oMathPara>
          </w:p>
        </w:tc>
        <w:tc>
          <w:tcPr>
            <w:tcW w:w="567" w:type="dxa"/>
            <w:vAlign w:val="center"/>
          </w:tcPr>
          <w:p w14:paraId="7523F94B" w14:textId="77777777" w:rsidR="001360EB" w:rsidRPr="00745BB6" w:rsidRDefault="00F95258" w:rsidP="00D56FC1">
            <w:pPr>
              <w:spacing w:line="360" w:lineRule="auto"/>
              <w:jc w:val="center"/>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m</m:t>
                    </m:r>
                  </m:sub>
                </m:sSub>
              </m:oMath>
            </m:oMathPara>
          </w:p>
        </w:tc>
        <w:tc>
          <w:tcPr>
            <w:tcW w:w="425" w:type="dxa"/>
            <w:vAlign w:val="center"/>
          </w:tcPr>
          <w:p w14:paraId="001FBAB2" w14:textId="77777777" w:rsidR="001360EB" w:rsidRPr="00745BB6" w:rsidRDefault="00F95258" w:rsidP="00D56FC1">
            <w:pPr>
              <w:spacing w:line="360" w:lineRule="auto"/>
              <w:jc w:val="center"/>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λ</m:t>
                    </m:r>
                  </m:e>
                  <m:sub>
                    <m:r>
                      <w:rPr>
                        <w:rFonts w:ascii="Cambria Math" w:hAnsi="Cambria Math"/>
                        <w:sz w:val="28"/>
                        <w:szCs w:val="26"/>
                      </w:rPr>
                      <m:t>е</m:t>
                    </m:r>
                  </m:sub>
                </m:sSub>
              </m:oMath>
            </m:oMathPara>
          </w:p>
        </w:tc>
        <w:tc>
          <w:tcPr>
            <w:tcW w:w="469" w:type="dxa"/>
            <w:vAlign w:val="center"/>
          </w:tcPr>
          <w:p w14:paraId="5C49E94C" w14:textId="77777777" w:rsidR="001360EB" w:rsidRPr="00745BB6" w:rsidRDefault="001360EB" w:rsidP="00D56FC1">
            <w:pPr>
              <w:spacing w:line="360" w:lineRule="auto"/>
              <w:jc w:val="center"/>
              <w:rPr>
                <w:rFonts w:ascii="Times New Roman" w:hAnsi="Times New Roman"/>
                <w:sz w:val="28"/>
                <w:szCs w:val="26"/>
              </w:rPr>
            </w:pPr>
            <w:r w:rsidRPr="00745BB6">
              <w:rPr>
                <w:rFonts w:ascii="Times New Roman" w:hAnsi="Times New Roman"/>
                <w:sz w:val="28"/>
                <w:szCs w:val="26"/>
              </w:rPr>
              <w:t>N</w:t>
            </w:r>
          </w:p>
        </w:tc>
      </w:tr>
      <w:tr w:rsidR="00916EDC" w:rsidRPr="00745BB6" w14:paraId="2972058C" w14:textId="77777777" w:rsidTr="00916EDC">
        <w:trPr>
          <w:trHeight w:val="423"/>
          <w:jc w:val="center"/>
        </w:trPr>
        <w:tc>
          <w:tcPr>
            <w:tcW w:w="9678" w:type="dxa"/>
            <w:gridSpan w:val="17"/>
            <w:vAlign w:val="center"/>
          </w:tcPr>
          <w:p w14:paraId="6C0F7E6D" w14:textId="77777777" w:rsidR="00916EDC" w:rsidRPr="00745BB6" w:rsidRDefault="00916EDC" w:rsidP="00D557D5">
            <w:pPr>
              <w:ind w:left="113" w:right="113"/>
              <w:jc w:val="center"/>
              <w:rPr>
                <w:rFonts w:ascii="Times New Roman" w:hAnsi="Times New Roman"/>
                <w:i/>
                <w:sz w:val="28"/>
                <w:szCs w:val="26"/>
              </w:rPr>
            </w:pPr>
            <w:r w:rsidRPr="00745BB6">
              <w:rPr>
                <w:rFonts w:ascii="Times New Roman" w:hAnsi="Times New Roman"/>
                <w:i/>
                <w:sz w:val="28"/>
                <w:szCs w:val="26"/>
              </w:rPr>
              <w:t>Індикатори</w:t>
            </w:r>
          </w:p>
        </w:tc>
      </w:tr>
      <w:tr w:rsidR="0001550F" w:rsidRPr="00745BB6" w14:paraId="4746F3AB" w14:textId="77777777" w:rsidTr="009C3399">
        <w:trPr>
          <w:trHeight w:val="951"/>
          <w:jc w:val="center"/>
        </w:trPr>
        <w:tc>
          <w:tcPr>
            <w:tcW w:w="1271" w:type="dxa"/>
            <w:vAlign w:val="center"/>
          </w:tcPr>
          <w:p w14:paraId="164B9FB5" w14:textId="77777777" w:rsidR="0001550F" w:rsidRPr="00745BB6" w:rsidRDefault="0001550F" w:rsidP="0001550F">
            <w:pPr>
              <w:spacing w:line="360" w:lineRule="auto"/>
              <w:jc w:val="center"/>
              <w:rPr>
                <w:rFonts w:ascii="Times New Roman" w:hAnsi="Times New Roman"/>
                <w:sz w:val="24"/>
                <w:szCs w:val="24"/>
              </w:rPr>
            </w:pPr>
            <w:r w:rsidRPr="00745BB6">
              <w:rPr>
                <w:rFonts w:ascii="Times New Roman" w:hAnsi="Times New Roman"/>
                <w:sz w:val="24"/>
                <w:szCs w:val="24"/>
              </w:rPr>
              <w:t>ЖКІ</w:t>
            </w:r>
          </w:p>
        </w:tc>
        <w:tc>
          <w:tcPr>
            <w:tcW w:w="425" w:type="dxa"/>
            <w:textDirection w:val="btLr"/>
            <w:vAlign w:val="center"/>
          </w:tcPr>
          <w:p w14:paraId="6E3AA00B" w14:textId="77777777" w:rsidR="0001550F" w:rsidRPr="00745BB6" w:rsidRDefault="0001550F" w:rsidP="0001550F">
            <w:pPr>
              <w:ind w:left="113" w:right="113"/>
              <w:jc w:val="center"/>
              <w:rPr>
                <w:rFonts w:ascii="Times New Roman" w:hAnsi="Times New Roman"/>
                <w:sz w:val="28"/>
                <w:szCs w:val="26"/>
              </w:rPr>
            </w:pPr>
            <w:r w:rsidRPr="00745BB6">
              <w:rPr>
                <w:rFonts w:ascii="Times New Roman" w:hAnsi="Times New Roman"/>
                <w:sz w:val="28"/>
                <w:szCs w:val="26"/>
              </w:rPr>
              <w:t>0.88</w:t>
            </w:r>
          </w:p>
        </w:tc>
        <w:tc>
          <w:tcPr>
            <w:tcW w:w="567" w:type="dxa"/>
            <w:textDirection w:val="btLr"/>
            <w:vAlign w:val="center"/>
          </w:tcPr>
          <w:p w14:paraId="5A1AB62A" w14:textId="77777777" w:rsidR="0001550F" w:rsidRPr="00745BB6" w:rsidRDefault="0001550F" w:rsidP="0001550F">
            <w:pPr>
              <w:ind w:left="113" w:right="113"/>
              <w:jc w:val="center"/>
              <w:rPr>
                <w:rFonts w:ascii="Times New Roman" w:hAnsi="Times New Roman"/>
                <w:sz w:val="28"/>
                <w:szCs w:val="26"/>
              </w:rPr>
            </w:pPr>
            <w:r w:rsidRPr="00745BB6">
              <w:rPr>
                <w:rFonts w:ascii="Times New Roman" w:hAnsi="Times New Roman"/>
                <w:sz w:val="28"/>
                <w:szCs w:val="26"/>
              </w:rPr>
              <w:t>0.702</w:t>
            </w:r>
          </w:p>
        </w:tc>
        <w:tc>
          <w:tcPr>
            <w:tcW w:w="567" w:type="dxa"/>
            <w:textDirection w:val="btLr"/>
          </w:tcPr>
          <w:p w14:paraId="4DCB3FF3" w14:textId="77777777" w:rsidR="0001550F" w:rsidRPr="00745BB6" w:rsidRDefault="0001550F" w:rsidP="0001550F">
            <w:pPr>
              <w:ind w:left="113" w:right="113"/>
              <w:jc w:val="center"/>
              <w:rPr>
                <w:rFonts w:ascii="Times New Roman" w:hAnsi="Times New Roman"/>
                <w:sz w:val="24"/>
                <w:szCs w:val="26"/>
              </w:rPr>
            </w:pPr>
            <w:r w:rsidRPr="00745BB6">
              <w:rPr>
                <w:rFonts w:ascii="Times New Roman" w:hAnsi="Times New Roman"/>
                <w:sz w:val="24"/>
                <w:szCs w:val="26"/>
              </w:rPr>
              <w:t>-</w:t>
            </w:r>
          </w:p>
        </w:tc>
        <w:tc>
          <w:tcPr>
            <w:tcW w:w="567" w:type="dxa"/>
            <w:textDirection w:val="btLr"/>
          </w:tcPr>
          <w:p w14:paraId="09612D30" w14:textId="77777777" w:rsidR="0001550F" w:rsidRPr="00745BB6" w:rsidRDefault="0001550F" w:rsidP="0001550F">
            <w:pPr>
              <w:ind w:left="113" w:right="113"/>
              <w:jc w:val="center"/>
              <w:rPr>
                <w:rFonts w:ascii="Times New Roman" w:hAnsi="Times New Roman"/>
                <w:sz w:val="24"/>
                <w:szCs w:val="26"/>
              </w:rPr>
            </w:pPr>
            <w:r w:rsidRPr="00745BB6">
              <w:rPr>
                <w:rFonts w:ascii="Times New Roman" w:hAnsi="Times New Roman"/>
                <w:sz w:val="24"/>
                <w:szCs w:val="26"/>
              </w:rPr>
              <w:t>-</w:t>
            </w:r>
          </w:p>
        </w:tc>
        <w:tc>
          <w:tcPr>
            <w:tcW w:w="426" w:type="dxa"/>
            <w:textDirection w:val="btLr"/>
          </w:tcPr>
          <w:p w14:paraId="700F5118" w14:textId="77777777" w:rsidR="0001550F" w:rsidRPr="00745BB6" w:rsidRDefault="0001550F" w:rsidP="0001550F">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425" w:type="dxa"/>
            <w:textDirection w:val="btLr"/>
          </w:tcPr>
          <w:p w14:paraId="16A6EA93" w14:textId="77777777" w:rsidR="0001550F" w:rsidRPr="00745BB6" w:rsidRDefault="0001550F" w:rsidP="0001550F">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67" w:type="dxa"/>
            <w:textDirection w:val="btLr"/>
          </w:tcPr>
          <w:p w14:paraId="1C81CFC3" w14:textId="77777777" w:rsidR="0001550F" w:rsidRPr="00745BB6" w:rsidRDefault="0001550F" w:rsidP="0001550F">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709" w:type="dxa"/>
            <w:textDirection w:val="btLr"/>
          </w:tcPr>
          <w:p w14:paraId="3B0C34D2" w14:textId="77777777" w:rsidR="0001550F" w:rsidRPr="00745BB6" w:rsidRDefault="0001550F" w:rsidP="0001550F">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425" w:type="dxa"/>
            <w:textDirection w:val="btLr"/>
          </w:tcPr>
          <w:p w14:paraId="5E5332FB" w14:textId="77777777" w:rsidR="0001550F" w:rsidRPr="00745BB6" w:rsidRDefault="0001550F" w:rsidP="0001550F">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67" w:type="dxa"/>
            <w:textDirection w:val="btLr"/>
          </w:tcPr>
          <w:p w14:paraId="38D7A718" w14:textId="77777777" w:rsidR="0001550F" w:rsidRPr="00745BB6" w:rsidRDefault="00896758" w:rsidP="0001550F">
            <w:pPr>
              <w:ind w:left="113" w:right="113"/>
              <w:jc w:val="center"/>
              <w:rPr>
                <w:rFonts w:ascii="Times New Roman" w:hAnsi="Times New Roman"/>
                <w:sz w:val="24"/>
                <w:szCs w:val="26"/>
              </w:rPr>
            </w:pPr>
            <w:r w:rsidRPr="00745BB6">
              <w:rPr>
                <w:rFonts w:ascii="Times New Roman" w:hAnsi="Times New Roman"/>
                <w:sz w:val="24"/>
                <w:szCs w:val="26"/>
              </w:rPr>
              <w:t>4.4</w:t>
            </w:r>
          </w:p>
        </w:tc>
        <w:tc>
          <w:tcPr>
            <w:tcW w:w="567" w:type="dxa"/>
            <w:textDirection w:val="btLr"/>
          </w:tcPr>
          <w:p w14:paraId="44320A60" w14:textId="77777777" w:rsidR="0001550F" w:rsidRPr="00745BB6" w:rsidRDefault="0001550F" w:rsidP="0001550F">
            <w:pPr>
              <w:ind w:left="113" w:right="113"/>
              <w:jc w:val="center"/>
              <w:rPr>
                <w:rFonts w:ascii="Times New Roman" w:hAnsi="Times New Roman"/>
                <w:i/>
                <w:sz w:val="24"/>
                <w:szCs w:val="26"/>
              </w:rPr>
            </w:pPr>
            <w:r w:rsidRPr="00745BB6">
              <w:rPr>
                <w:rFonts w:ascii="Times New Roman" w:hAnsi="Times New Roman"/>
                <w:i/>
                <w:sz w:val="24"/>
                <w:szCs w:val="26"/>
              </w:rPr>
              <w:t>-</w:t>
            </w:r>
          </w:p>
        </w:tc>
        <w:tc>
          <w:tcPr>
            <w:tcW w:w="567" w:type="dxa"/>
            <w:textDirection w:val="btLr"/>
          </w:tcPr>
          <w:p w14:paraId="4EC4E9BA" w14:textId="77777777" w:rsidR="0001550F" w:rsidRPr="00745BB6" w:rsidRDefault="0001550F" w:rsidP="0001550F">
            <w:pPr>
              <w:ind w:left="113" w:right="113"/>
              <w:jc w:val="center"/>
              <w:rPr>
                <w:rFonts w:ascii="Times New Roman" w:hAnsi="Times New Roman"/>
                <w:sz w:val="24"/>
                <w:szCs w:val="26"/>
              </w:rPr>
            </w:pPr>
            <w:r w:rsidRPr="00745BB6">
              <w:rPr>
                <w:rFonts w:ascii="Times New Roman" w:hAnsi="Times New Roman"/>
                <w:sz w:val="24"/>
                <w:szCs w:val="26"/>
              </w:rPr>
              <w:t>-</w:t>
            </w:r>
          </w:p>
        </w:tc>
        <w:tc>
          <w:tcPr>
            <w:tcW w:w="567" w:type="dxa"/>
            <w:textDirection w:val="btLr"/>
            <w:vAlign w:val="center"/>
          </w:tcPr>
          <w:p w14:paraId="73477123" w14:textId="77777777" w:rsidR="0001550F" w:rsidRPr="00745BB6" w:rsidRDefault="0001550F" w:rsidP="0001550F">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16CC537D" w14:textId="77777777" w:rsidR="0001550F" w:rsidRPr="00745BB6" w:rsidRDefault="0001550F" w:rsidP="0001550F">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37AB9AFB" w14:textId="77777777" w:rsidR="0001550F" w:rsidRPr="00745BB6" w:rsidRDefault="00CE1355" w:rsidP="0001550F">
            <w:pPr>
              <w:ind w:left="113" w:right="113"/>
              <w:jc w:val="center"/>
              <w:rPr>
                <w:rFonts w:ascii="Times New Roman" w:hAnsi="Times New Roman"/>
                <w:sz w:val="28"/>
                <w:szCs w:val="26"/>
              </w:rPr>
            </w:pPr>
            <w:r w:rsidRPr="00745BB6">
              <w:rPr>
                <w:rFonts w:ascii="Times New Roman" w:hAnsi="Times New Roman"/>
                <w:sz w:val="28"/>
                <w:szCs w:val="26"/>
              </w:rPr>
              <w:t>2.99</w:t>
            </w:r>
          </w:p>
        </w:tc>
        <w:tc>
          <w:tcPr>
            <w:tcW w:w="469" w:type="dxa"/>
            <w:textDirection w:val="btLr"/>
            <w:vAlign w:val="center"/>
          </w:tcPr>
          <w:p w14:paraId="4D656E58" w14:textId="77777777" w:rsidR="0001550F" w:rsidRPr="00745BB6" w:rsidRDefault="0001550F" w:rsidP="0001550F">
            <w:pPr>
              <w:ind w:left="113" w:right="113"/>
              <w:jc w:val="center"/>
              <w:rPr>
                <w:rFonts w:ascii="Times New Roman" w:hAnsi="Times New Roman"/>
                <w:sz w:val="28"/>
                <w:szCs w:val="26"/>
              </w:rPr>
            </w:pPr>
            <w:r w:rsidRPr="00745BB6">
              <w:rPr>
                <w:rFonts w:ascii="Times New Roman" w:hAnsi="Times New Roman"/>
                <w:sz w:val="28"/>
                <w:szCs w:val="26"/>
              </w:rPr>
              <w:t>1</w:t>
            </w:r>
          </w:p>
        </w:tc>
      </w:tr>
      <w:tr w:rsidR="001360EB" w:rsidRPr="00745BB6" w14:paraId="5551371D" w14:textId="77777777" w:rsidTr="005C2FD9">
        <w:trPr>
          <w:trHeight w:val="412"/>
          <w:jc w:val="center"/>
        </w:trPr>
        <w:tc>
          <w:tcPr>
            <w:tcW w:w="9678" w:type="dxa"/>
            <w:gridSpan w:val="17"/>
            <w:vAlign w:val="center"/>
          </w:tcPr>
          <w:p w14:paraId="07FECED3" w14:textId="77777777" w:rsidR="001360EB" w:rsidRPr="00745BB6" w:rsidRDefault="001360EB" w:rsidP="00D56FC1">
            <w:pPr>
              <w:ind w:left="113" w:right="113"/>
              <w:jc w:val="center"/>
              <w:rPr>
                <w:rFonts w:ascii="Times New Roman" w:hAnsi="Times New Roman"/>
                <w:i/>
                <w:sz w:val="28"/>
                <w:szCs w:val="26"/>
              </w:rPr>
            </w:pPr>
            <w:r w:rsidRPr="00745BB6">
              <w:rPr>
                <w:rFonts w:ascii="Times New Roman" w:hAnsi="Times New Roman"/>
                <w:i/>
                <w:sz w:val="28"/>
                <w:szCs w:val="26"/>
              </w:rPr>
              <w:t>Напівпровідники</w:t>
            </w:r>
          </w:p>
        </w:tc>
      </w:tr>
      <w:tr w:rsidR="00D56FC1" w:rsidRPr="00745BB6" w14:paraId="34B0B281" w14:textId="77777777" w:rsidTr="009C3399">
        <w:trPr>
          <w:trHeight w:val="872"/>
          <w:jc w:val="center"/>
        </w:trPr>
        <w:tc>
          <w:tcPr>
            <w:tcW w:w="1271" w:type="dxa"/>
            <w:vAlign w:val="center"/>
          </w:tcPr>
          <w:p w14:paraId="27BC31CC" w14:textId="77777777" w:rsidR="001360EB" w:rsidRPr="00745BB6" w:rsidRDefault="001360EB" w:rsidP="00D56FC1">
            <w:pPr>
              <w:jc w:val="center"/>
              <w:rPr>
                <w:rFonts w:ascii="Times New Roman" w:hAnsi="Times New Roman"/>
                <w:sz w:val="24"/>
                <w:szCs w:val="24"/>
              </w:rPr>
            </w:pPr>
            <w:r w:rsidRPr="00745BB6">
              <w:rPr>
                <w:rFonts w:ascii="Times New Roman" w:hAnsi="Times New Roman"/>
                <w:sz w:val="24"/>
                <w:szCs w:val="24"/>
              </w:rPr>
              <w:t>Діоди випрямні</w:t>
            </w:r>
          </w:p>
        </w:tc>
        <w:tc>
          <w:tcPr>
            <w:tcW w:w="425" w:type="dxa"/>
            <w:textDirection w:val="btLr"/>
            <w:vAlign w:val="center"/>
          </w:tcPr>
          <w:p w14:paraId="79CF25EA"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0.091</w:t>
            </w:r>
          </w:p>
        </w:tc>
        <w:tc>
          <w:tcPr>
            <w:tcW w:w="567" w:type="dxa"/>
            <w:textDirection w:val="btLr"/>
            <w:vAlign w:val="center"/>
          </w:tcPr>
          <w:p w14:paraId="1AEE74CD"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0.3</w:t>
            </w:r>
            <w:r w:rsidR="00F03948" w:rsidRPr="00745BB6">
              <w:rPr>
                <w:rFonts w:ascii="Times New Roman" w:hAnsi="Times New Roman"/>
                <w:sz w:val="28"/>
                <w:szCs w:val="26"/>
              </w:rPr>
              <w:t>55</w:t>
            </w:r>
          </w:p>
        </w:tc>
        <w:tc>
          <w:tcPr>
            <w:tcW w:w="567" w:type="dxa"/>
            <w:textDirection w:val="btLr"/>
            <w:vAlign w:val="center"/>
          </w:tcPr>
          <w:p w14:paraId="49039A70"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2A489CD8"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0.7</w:t>
            </w:r>
          </w:p>
        </w:tc>
        <w:tc>
          <w:tcPr>
            <w:tcW w:w="426" w:type="dxa"/>
            <w:textDirection w:val="btLr"/>
            <w:vAlign w:val="center"/>
          </w:tcPr>
          <w:p w14:paraId="3EB5E25C"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62B9BFBB"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0AFD60BF"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709" w:type="dxa"/>
            <w:textDirection w:val="btLr"/>
            <w:vAlign w:val="center"/>
          </w:tcPr>
          <w:p w14:paraId="357543DF"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3</w:t>
            </w:r>
          </w:p>
        </w:tc>
        <w:tc>
          <w:tcPr>
            <w:tcW w:w="425" w:type="dxa"/>
            <w:textDirection w:val="btLr"/>
            <w:vAlign w:val="center"/>
          </w:tcPr>
          <w:p w14:paraId="6EB99C99"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61B98A92"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1.5</w:t>
            </w:r>
          </w:p>
        </w:tc>
        <w:tc>
          <w:tcPr>
            <w:tcW w:w="567" w:type="dxa"/>
            <w:textDirection w:val="btLr"/>
            <w:vAlign w:val="center"/>
          </w:tcPr>
          <w:p w14:paraId="2605FFF2"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w:t>
            </w:r>
          </w:p>
        </w:tc>
        <w:tc>
          <w:tcPr>
            <w:tcW w:w="567" w:type="dxa"/>
            <w:textDirection w:val="btLr"/>
            <w:vAlign w:val="center"/>
          </w:tcPr>
          <w:p w14:paraId="4F38B8E3"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4E19AB5D"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49CFF2E4"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49A5E214"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w:t>
            </w:r>
            <w:r w:rsidR="00CE1355" w:rsidRPr="00745BB6">
              <w:rPr>
                <w:rFonts w:ascii="Times New Roman" w:hAnsi="Times New Roman"/>
                <w:sz w:val="28"/>
                <w:szCs w:val="26"/>
              </w:rPr>
              <w:t>112</w:t>
            </w:r>
          </w:p>
        </w:tc>
        <w:tc>
          <w:tcPr>
            <w:tcW w:w="469" w:type="dxa"/>
            <w:textDirection w:val="btLr"/>
            <w:vAlign w:val="center"/>
          </w:tcPr>
          <w:p w14:paraId="7BDEFD84" w14:textId="77777777" w:rsidR="001360EB" w:rsidRPr="00745BB6" w:rsidRDefault="003A65C7" w:rsidP="00D56FC1">
            <w:pPr>
              <w:ind w:left="113" w:right="113"/>
              <w:jc w:val="center"/>
              <w:rPr>
                <w:rFonts w:ascii="Times New Roman" w:hAnsi="Times New Roman"/>
                <w:sz w:val="28"/>
                <w:szCs w:val="26"/>
              </w:rPr>
            </w:pPr>
            <w:r w:rsidRPr="00745BB6">
              <w:rPr>
                <w:rFonts w:ascii="Times New Roman" w:hAnsi="Times New Roman"/>
                <w:sz w:val="28"/>
                <w:szCs w:val="26"/>
              </w:rPr>
              <w:t>4</w:t>
            </w:r>
          </w:p>
        </w:tc>
      </w:tr>
      <w:tr w:rsidR="00D56FC1" w:rsidRPr="00745BB6" w14:paraId="5BF07F3F" w14:textId="77777777" w:rsidTr="005C2FD9">
        <w:trPr>
          <w:trHeight w:val="1096"/>
          <w:jc w:val="center"/>
        </w:trPr>
        <w:tc>
          <w:tcPr>
            <w:tcW w:w="1271" w:type="dxa"/>
            <w:vAlign w:val="center"/>
          </w:tcPr>
          <w:p w14:paraId="79BCDAF2" w14:textId="77777777" w:rsidR="001360EB" w:rsidRPr="00745BB6" w:rsidRDefault="00D557D5" w:rsidP="00D56FC1">
            <w:pPr>
              <w:jc w:val="center"/>
              <w:rPr>
                <w:rFonts w:ascii="Times New Roman" w:hAnsi="Times New Roman"/>
                <w:sz w:val="24"/>
                <w:szCs w:val="24"/>
              </w:rPr>
            </w:pPr>
            <w:proofErr w:type="spellStart"/>
            <w:r w:rsidRPr="00745BB6">
              <w:rPr>
                <w:rFonts w:ascii="Times New Roman" w:hAnsi="Times New Roman"/>
                <w:sz w:val="24"/>
                <w:szCs w:val="24"/>
              </w:rPr>
              <w:t>Супресор</w:t>
            </w:r>
            <w:proofErr w:type="spellEnd"/>
          </w:p>
        </w:tc>
        <w:tc>
          <w:tcPr>
            <w:tcW w:w="425" w:type="dxa"/>
            <w:textDirection w:val="btLr"/>
            <w:vAlign w:val="center"/>
          </w:tcPr>
          <w:p w14:paraId="5D287F2E"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0.0041</w:t>
            </w:r>
          </w:p>
        </w:tc>
        <w:tc>
          <w:tcPr>
            <w:tcW w:w="567" w:type="dxa"/>
            <w:textDirection w:val="btLr"/>
            <w:vAlign w:val="center"/>
          </w:tcPr>
          <w:p w14:paraId="75A3FEEB"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w:t>
            </w:r>
            <w:r w:rsidR="00CA0ACB" w:rsidRPr="00745BB6">
              <w:rPr>
                <w:rFonts w:ascii="Times New Roman" w:hAnsi="Times New Roman"/>
                <w:sz w:val="28"/>
                <w:szCs w:val="26"/>
              </w:rPr>
              <w:t>473</w:t>
            </w:r>
          </w:p>
        </w:tc>
        <w:tc>
          <w:tcPr>
            <w:tcW w:w="567" w:type="dxa"/>
            <w:textDirection w:val="btLr"/>
            <w:vAlign w:val="center"/>
          </w:tcPr>
          <w:p w14:paraId="2F777D33"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160AE2E0"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0.7</w:t>
            </w:r>
          </w:p>
        </w:tc>
        <w:tc>
          <w:tcPr>
            <w:tcW w:w="426" w:type="dxa"/>
            <w:textDirection w:val="btLr"/>
            <w:vAlign w:val="center"/>
          </w:tcPr>
          <w:p w14:paraId="3AAE5A95"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4DD5CA3D"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1DBC6446"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709" w:type="dxa"/>
            <w:textDirection w:val="btLr"/>
            <w:vAlign w:val="center"/>
          </w:tcPr>
          <w:p w14:paraId="5F5F8A4C"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3</w:t>
            </w:r>
          </w:p>
        </w:tc>
        <w:tc>
          <w:tcPr>
            <w:tcW w:w="425" w:type="dxa"/>
            <w:textDirection w:val="btLr"/>
            <w:vAlign w:val="center"/>
          </w:tcPr>
          <w:p w14:paraId="6F4980A4"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71D8F728"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0.6</w:t>
            </w:r>
          </w:p>
        </w:tc>
        <w:tc>
          <w:tcPr>
            <w:tcW w:w="567" w:type="dxa"/>
            <w:textDirection w:val="btLr"/>
            <w:vAlign w:val="center"/>
          </w:tcPr>
          <w:p w14:paraId="2B8EA2CF"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0.6</w:t>
            </w:r>
          </w:p>
        </w:tc>
        <w:tc>
          <w:tcPr>
            <w:tcW w:w="567" w:type="dxa"/>
            <w:textDirection w:val="btLr"/>
            <w:vAlign w:val="center"/>
          </w:tcPr>
          <w:p w14:paraId="1A089A9F"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57207ACF"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1414481F"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691F7678"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0.00</w:t>
            </w:r>
            <w:r w:rsidR="002223BC" w:rsidRPr="00745BB6">
              <w:rPr>
                <w:rFonts w:ascii="Times New Roman" w:hAnsi="Times New Roman"/>
                <w:sz w:val="28"/>
                <w:szCs w:val="26"/>
              </w:rPr>
              <w:t>16</w:t>
            </w:r>
          </w:p>
        </w:tc>
        <w:tc>
          <w:tcPr>
            <w:tcW w:w="469" w:type="dxa"/>
            <w:textDirection w:val="btLr"/>
            <w:vAlign w:val="center"/>
          </w:tcPr>
          <w:p w14:paraId="7710D60C" w14:textId="77777777" w:rsidR="001360EB" w:rsidRPr="00745BB6" w:rsidRDefault="00916EDC" w:rsidP="00D56FC1">
            <w:pPr>
              <w:ind w:left="113" w:right="113"/>
              <w:jc w:val="center"/>
              <w:rPr>
                <w:rFonts w:ascii="Times New Roman" w:hAnsi="Times New Roman"/>
                <w:sz w:val="28"/>
                <w:szCs w:val="26"/>
              </w:rPr>
            </w:pPr>
            <w:r w:rsidRPr="00745BB6">
              <w:rPr>
                <w:rFonts w:ascii="Times New Roman" w:hAnsi="Times New Roman"/>
                <w:sz w:val="28"/>
                <w:szCs w:val="26"/>
              </w:rPr>
              <w:t>2</w:t>
            </w:r>
          </w:p>
        </w:tc>
      </w:tr>
      <w:tr w:rsidR="00D56FC1" w:rsidRPr="00745BB6" w14:paraId="79EFAB0C" w14:textId="77777777" w:rsidTr="005C2FD9">
        <w:trPr>
          <w:trHeight w:val="1084"/>
          <w:jc w:val="center"/>
        </w:trPr>
        <w:tc>
          <w:tcPr>
            <w:tcW w:w="1271" w:type="dxa"/>
            <w:vAlign w:val="center"/>
          </w:tcPr>
          <w:p w14:paraId="344E7B83" w14:textId="77777777" w:rsidR="001360EB" w:rsidRPr="00745BB6" w:rsidRDefault="001360EB" w:rsidP="00D56FC1">
            <w:pPr>
              <w:jc w:val="center"/>
              <w:rPr>
                <w:rFonts w:ascii="Times New Roman" w:hAnsi="Times New Roman"/>
                <w:sz w:val="24"/>
                <w:szCs w:val="24"/>
              </w:rPr>
            </w:pPr>
            <w:r w:rsidRPr="00745BB6">
              <w:rPr>
                <w:rFonts w:ascii="Times New Roman" w:hAnsi="Times New Roman"/>
                <w:sz w:val="24"/>
                <w:szCs w:val="24"/>
              </w:rPr>
              <w:t>Транзистори польові</w:t>
            </w:r>
          </w:p>
        </w:tc>
        <w:tc>
          <w:tcPr>
            <w:tcW w:w="425" w:type="dxa"/>
            <w:textDirection w:val="btLr"/>
            <w:vAlign w:val="center"/>
          </w:tcPr>
          <w:p w14:paraId="41E53272"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0.065</w:t>
            </w:r>
          </w:p>
        </w:tc>
        <w:tc>
          <w:tcPr>
            <w:tcW w:w="567" w:type="dxa"/>
            <w:textDirection w:val="btLr"/>
            <w:vAlign w:val="center"/>
          </w:tcPr>
          <w:p w14:paraId="10CD21CC"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0.4</w:t>
            </w:r>
            <w:r w:rsidR="00CA0ACB" w:rsidRPr="00745BB6">
              <w:rPr>
                <w:rFonts w:ascii="Times New Roman" w:hAnsi="Times New Roman"/>
                <w:sz w:val="28"/>
                <w:szCs w:val="26"/>
              </w:rPr>
              <w:t>74</w:t>
            </w:r>
          </w:p>
        </w:tc>
        <w:tc>
          <w:tcPr>
            <w:tcW w:w="567" w:type="dxa"/>
            <w:textDirection w:val="btLr"/>
            <w:vAlign w:val="center"/>
          </w:tcPr>
          <w:p w14:paraId="2896558B"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2A5C8572"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0.5</w:t>
            </w:r>
          </w:p>
        </w:tc>
        <w:tc>
          <w:tcPr>
            <w:tcW w:w="426" w:type="dxa"/>
            <w:textDirection w:val="btLr"/>
            <w:vAlign w:val="center"/>
          </w:tcPr>
          <w:p w14:paraId="3A7838FC"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312EFBD5"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727FDD83"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709" w:type="dxa"/>
            <w:textDirection w:val="btLr"/>
            <w:vAlign w:val="center"/>
          </w:tcPr>
          <w:p w14:paraId="2E61E134"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7C09500B"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0C50B321"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0.7</w:t>
            </w:r>
          </w:p>
        </w:tc>
        <w:tc>
          <w:tcPr>
            <w:tcW w:w="567" w:type="dxa"/>
            <w:textDirection w:val="btLr"/>
            <w:vAlign w:val="center"/>
          </w:tcPr>
          <w:p w14:paraId="0EF4B9A8" w14:textId="77777777" w:rsidR="001360EB" w:rsidRPr="00745BB6" w:rsidRDefault="00167D2C" w:rsidP="00D56FC1">
            <w:pPr>
              <w:ind w:left="113" w:right="113"/>
              <w:jc w:val="center"/>
              <w:rPr>
                <w:rFonts w:ascii="Times New Roman" w:hAnsi="Times New Roman"/>
                <w:sz w:val="28"/>
                <w:szCs w:val="26"/>
              </w:rPr>
            </w:pPr>
            <w:r w:rsidRPr="00745BB6">
              <w:rPr>
                <w:rFonts w:ascii="Times New Roman" w:hAnsi="Times New Roman"/>
                <w:sz w:val="28"/>
                <w:szCs w:val="26"/>
              </w:rPr>
              <w:t>0.5</w:t>
            </w:r>
          </w:p>
        </w:tc>
        <w:tc>
          <w:tcPr>
            <w:tcW w:w="567" w:type="dxa"/>
            <w:textDirection w:val="btLr"/>
            <w:vAlign w:val="center"/>
          </w:tcPr>
          <w:p w14:paraId="5D830C24"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07759E11"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463DB59C"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486D0DCB"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w:t>
            </w:r>
            <w:r w:rsidR="004A1C8C" w:rsidRPr="00745BB6">
              <w:rPr>
                <w:rFonts w:ascii="Times New Roman" w:hAnsi="Times New Roman"/>
                <w:sz w:val="28"/>
                <w:szCs w:val="26"/>
              </w:rPr>
              <w:t>0</w:t>
            </w:r>
            <w:r w:rsidR="002223BC" w:rsidRPr="00745BB6">
              <w:rPr>
                <w:rFonts w:ascii="Times New Roman" w:hAnsi="Times New Roman"/>
                <w:sz w:val="28"/>
                <w:szCs w:val="26"/>
              </w:rPr>
              <w:t>059</w:t>
            </w:r>
          </w:p>
        </w:tc>
        <w:tc>
          <w:tcPr>
            <w:tcW w:w="469" w:type="dxa"/>
            <w:textDirection w:val="btLr"/>
            <w:vAlign w:val="center"/>
          </w:tcPr>
          <w:p w14:paraId="1AB702B5"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2</w:t>
            </w:r>
          </w:p>
        </w:tc>
      </w:tr>
      <w:tr w:rsidR="001360EB" w:rsidRPr="00745BB6" w14:paraId="65AC9FAE" w14:textId="77777777" w:rsidTr="00D56FC1">
        <w:trPr>
          <w:trHeight w:val="381"/>
          <w:jc w:val="center"/>
        </w:trPr>
        <w:tc>
          <w:tcPr>
            <w:tcW w:w="9678" w:type="dxa"/>
            <w:gridSpan w:val="17"/>
            <w:vAlign w:val="center"/>
          </w:tcPr>
          <w:p w14:paraId="7A81EEA1" w14:textId="77777777" w:rsidR="001360EB" w:rsidRPr="00745BB6" w:rsidRDefault="001360EB" w:rsidP="00D56FC1">
            <w:pPr>
              <w:ind w:left="113" w:right="113"/>
              <w:jc w:val="center"/>
              <w:rPr>
                <w:rFonts w:ascii="Times New Roman" w:hAnsi="Times New Roman"/>
                <w:i/>
                <w:sz w:val="28"/>
                <w:szCs w:val="26"/>
              </w:rPr>
            </w:pPr>
            <w:r w:rsidRPr="00745BB6">
              <w:rPr>
                <w:rFonts w:ascii="Times New Roman" w:hAnsi="Times New Roman"/>
                <w:i/>
                <w:sz w:val="28"/>
                <w:szCs w:val="26"/>
              </w:rPr>
              <w:t>З`єднувальні елементи</w:t>
            </w:r>
          </w:p>
        </w:tc>
      </w:tr>
      <w:tr w:rsidR="00D56FC1" w:rsidRPr="00745BB6" w14:paraId="0BE08384" w14:textId="77777777" w:rsidTr="00D56FC1">
        <w:trPr>
          <w:trHeight w:val="1134"/>
          <w:jc w:val="center"/>
        </w:trPr>
        <w:tc>
          <w:tcPr>
            <w:tcW w:w="1271" w:type="dxa"/>
            <w:vAlign w:val="center"/>
          </w:tcPr>
          <w:p w14:paraId="2A76C688" w14:textId="77777777" w:rsidR="001360EB" w:rsidRPr="00745BB6" w:rsidRDefault="001360EB" w:rsidP="00D56FC1">
            <w:pPr>
              <w:jc w:val="center"/>
              <w:rPr>
                <w:rFonts w:ascii="Times New Roman" w:hAnsi="Times New Roman"/>
                <w:sz w:val="24"/>
                <w:szCs w:val="24"/>
              </w:rPr>
            </w:pPr>
            <w:r w:rsidRPr="00745BB6">
              <w:rPr>
                <w:rFonts w:ascii="Times New Roman" w:hAnsi="Times New Roman"/>
                <w:sz w:val="24"/>
                <w:szCs w:val="24"/>
              </w:rPr>
              <w:t>Клемник мережний</w:t>
            </w:r>
          </w:p>
          <w:p w14:paraId="29AB0D99" w14:textId="77777777" w:rsidR="001360EB" w:rsidRPr="00745BB6" w:rsidRDefault="001360EB" w:rsidP="00916EDC">
            <w:pPr>
              <w:rPr>
                <w:rFonts w:ascii="Times New Roman" w:hAnsi="Times New Roman"/>
                <w:sz w:val="24"/>
                <w:szCs w:val="24"/>
              </w:rPr>
            </w:pPr>
            <w:r w:rsidRPr="00745BB6">
              <w:rPr>
                <w:rFonts w:ascii="Times New Roman" w:hAnsi="Times New Roman"/>
                <w:sz w:val="24"/>
                <w:szCs w:val="24"/>
              </w:rPr>
              <w:t>(</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k</m:t>
                  </m:r>
                </m:sub>
              </m:sSub>
              <m:r>
                <w:rPr>
                  <w:rFonts w:ascii="Cambria Math" w:hAnsi="Cambria Math"/>
                  <w:sz w:val="24"/>
                  <w:szCs w:val="24"/>
                </w:rPr>
                <m:t>=1.361</m:t>
              </m:r>
            </m:oMath>
            <w:r w:rsidRPr="00745BB6">
              <w:rPr>
                <w:rFonts w:ascii="Times New Roman" w:hAnsi="Times New Roman"/>
                <w:sz w:val="24"/>
                <w:szCs w:val="24"/>
              </w:rPr>
              <w:t>)</w:t>
            </w:r>
          </w:p>
        </w:tc>
        <w:tc>
          <w:tcPr>
            <w:tcW w:w="425" w:type="dxa"/>
            <w:textDirection w:val="btLr"/>
            <w:vAlign w:val="center"/>
          </w:tcPr>
          <w:p w14:paraId="22357748"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0.062</w:t>
            </w:r>
          </w:p>
        </w:tc>
        <w:tc>
          <w:tcPr>
            <w:tcW w:w="567" w:type="dxa"/>
            <w:textDirection w:val="btLr"/>
            <w:vAlign w:val="center"/>
          </w:tcPr>
          <w:p w14:paraId="782DD0AE"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0.665</w:t>
            </w:r>
          </w:p>
        </w:tc>
        <w:tc>
          <w:tcPr>
            <w:tcW w:w="567" w:type="dxa"/>
            <w:textDirection w:val="btLr"/>
            <w:vAlign w:val="center"/>
          </w:tcPr>
          <w:p w14:paraId="10ABA703"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2432E50D"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6" w:type="dxa"/>
            <w:textDirection w:val="btLr"/>
            <w:vAlign w:val="center"/>
          </w:tcPr>
          <w:p w14:paraId="4F89D7B9"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7625B04A"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1EE91027"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709" w:type="dxa"/>
            <w:textDirection w:val="btLr"/>
            <w:vAlign w:val="center"/>
          </w:tcPr>
          <w:p w14:paraId="6E1D7903"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7BB867EA"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6C7777B6"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3E387D20"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1824FFC8"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0.329</w:t>
            </w:r>
          </w:p>
        </w:tc>
        <w:tc>
          <w:tcPr>
            <w:tcW w:w="567" w:type="dxa"/>
            <w:textDirection w:val="btLr"/>
            <w:vAlign w:val="center"/>
          </w:tcPr>
          <w:p w14:paraId="5E755640"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567AB0BD"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3BDB142F"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w:t>
            </w:r>
            <w:r w:rsidR="002223BC" w:rsidRPr="00745BB6">
              <w:rPr>
                <w:rFonts w:ascii="Times New Roman" w:hAnsi="Times New Roman"/>
                <w:sz w:val="28"/>
                <w:szCs w:val="26"/>
              </w:rPr>
              <w:t>15</w:t>
            </w:r>
          </w:p>
        </w:tc>
        <w:tc>
          <w:tcPr>
            <w:tcW w:w="469" w:type="dxa"/>
            <w:textDirection w:val="btLr"/>
            <w:vAlign w:val="center"/>
          </w:tcPr>
          <w:p w14:paraId="5EA21A87"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w:t>
            </w:r>
          </w:p>
        </w:tc>
      </w:tr>
      <w:tr w:rsidR="00D56FC1" w:rsidRPr="00745BB6" w14:paraId="32232900" w14:textId="77777777" w:rsidTr="00D56FC1">
        <w:trPr>
          <w:trHeight w:val="1134"/>
          <w:jc w:val="center"/>
        </w:trPr>
        <w:tc>
          <w:tcPr>
            <w:tcW w:w="1271" w:type="dxa"/>
            <w:vAlign w:val="center"/>
          </w:tcPr>
          <w:p w14:paraId="3F220398" w14:textId="77777777" w:rsidR="001360EB" w:rsidRPr="00745BB6" w:rsidRDefault="001360EB" w:rsidP="00D56FC1">
            <w:pPr>
              <w:jc w:val="center"/>
              <w:rPr>
                <w:rFonts w:ascii="Times New Roman" w:hAnsi="Times New Roman"/>
                <w:sz w:val="24"/>
                <w:szCs w:val="24"/>
              </w:rPr>
            </w:pPr>
            <w:r w:rsidRPr="00745BB6">
              <w:rPr>
                <w:rFonts w:ascii="Times New Roman" w:hAnsi="Times New Roman"/>
                <w:sz w:val="24"/>
                <w:szCs w:val="24"/>
              </w:rPr>
              <w:t>Клемник вихідний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k</m:t>
                  </m:r>
                </m:sub>
              </m:sSub>
              <m:r>
                <w:rPr>
                  <w:rFonts w:ascii="Cambria Math" w:hAnsi="Cambria Math"/>
                  <w:sz w:val="24"/>
                  <w:szCs w:val="24"/>
                </w:rPr>
                <m:t>=1.361</m:t>
              </m:r>
            </m:oMath>
            <w:r w:rsidRPr="00745BB6">
              <w:rPr>
                <w:rFonts w:ascii="Times New Roman" w:hAnsi="Times New Roman"/>
                <w:sz w:val="24"/>
                <w:szCs w:val="24"/>
              </w:rPr>
              <w:t>)</w:t>
            </w:r>
          </w:p>
        </w:tc>
        <w:tc>
          <w:tcPr>
            <w:tcW w:w="425" w:type="dxa"/>
            <w:textDirection w:val="btLr"/>
            <w:vAlign w:val="center"/>
          </w:tcPr>
          <w:p w14:paraId="16F0B13E"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0.062</w:t>
            </w:r>
          </w:p>
        </w:tc>
        <w:tc>
          <w:tcPr>
            <w:tcW w:w="567" w:type="dxa"/>
            <w:textDirection w:val="btLr"/>
            <w:vAlign w:val="center"/>
          </w:tcPr>
          <w:p w14:paraId="2ACC54E4"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0.918</w:t>
            </w:r>
          </w:p>
        </w:tc>
        <w:tc>
          <w:tcPr>
            <w:tcW w:w="567" w:type="dxa"/>
            <w:textDirection w:val="btLr"/>
            <w:vAlign w:val="center"/>
          </w:tcPr>
          <w:p w14:paraId="7BE17F99"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14E90972"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6" w:type="dxa"/>
            <w:textDirection w:val="btLr"/>
            <w:vAlign w:val="center"/>
          </w:tcPr>
          <w:p w14:paraId="4B1C0D71"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0E3C7647"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40924D8C"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709" w:type="dxa"/>
            <w:textDirection w:val="btLr"/>
            <w:vAlign w:val="center"/>
          </w:tcPr>
          <w:p w14:paraId="47B5BFD6"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228D55A0"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231AAFA5"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51D12295"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5F289F92"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0.329</w:t>
            </w:r>
          </w:p>
        </w:tc>
        <w:tc>
          <w:tcPr>
            <w:tcW w:w="567" w:type="dxa"/>
            <w:textDirection w:val="btLr"/>
            <w:vAlign w:val="center"/>
          </w:tcPr>
          <w:p w14:paraId="347E7E07"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73B5B226"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1C805351"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0.02</w:t>
            </w:r>
            <w:r w:rsidR="002223BC" w:rsidRPr="00745BB6">
              <w:rPr>
                <w:rFonts w:ascii="Times New Roman" w:hAnsi="Times New Roman"/>
                <w:sz w:val="28"/>
                <w:szCs w:val="26"/>
              </w:rPr>
              <w:t>1</w:t>
            </w:r>
          </w:p>
        </w:tc>
        <w:tc>
          <w:tcPr>
            <w:tcW w:w="469" w:type="dxa"/>
            <w:textDirection w:val="btLr"/>
            <w:vAlign w:val="center"/>
          </w:tcPr>
          <w:p w14:paraId="0209197B" w14:textId="77777777" w:rsidR="001360EB" w:rsidRPr="00745BB6" w:rsidRDefault="001360EB" w:rsidP="00D56FC1">
            <w:pPr>
              <w:ind w:left="113" w:right="113"/>
              <w:jc w:val="center"/>
              <w:rPr>
                <w:rFonts w:ascii="Times New Roman" w:hAnsi="Times New Roman"/>
                <w:sz w:val="28"/>
                <w:szCs w:val="26"/>
              </w:rPr>
            </w:pPr>
            <w:r w:rsidRPr="00745BB6">
              <w:rPr>
                <w:rFonts w:ascii="Times New Roman" w:hAnsi="Times New Roman"/>
                <w:sz w:val="28"/>
                <w:szCs w:val="26"/>
              </w:rPr>
              <w:t>2</w:t>
            </w:r>
          </w:p>
        </w:tc>
      </w:tr>
      <w:tr w:rsidR="00D56FC1" w:rsidRPr="00745BB6" w14:paraId="720A324D" w14:textId="77777777" w:rsidTr="00916EDC">
        <w:trPr>
          <w:trHeight w:val="1318"/>
          <w:jc w:val="center"/>
        </w:trPr>
        <w:tc>
          <w:tcPr>
            <w:tcW w:w="1271" w:type="dxa"/>
            <w:vAlign w:val="center"/>
          </w:tcPr>
          <w:p w14:paraId="09E8AA04" w14:textId="77777777" w:rsidR="00F77A90" w:rsidRPr="00745BB6" w:rsidRDefault="00F77A90" w:rsidP="00D56FC1">
            <w:pPr>
              <w:jc w:val="center"/>
              <w:rPr>
                <w:rFonts w:ascii="Times New Roman" w:hAnsi="Times New Roman"/>
                <w:sz w:val="24"/>
                <w:szCs w:val="24"/>
              </w:rPr>
            </w:pPr>
            <w:r w:rsidRPr="00745BB6">
              <w:rPr>
                <w:rFonts w:ascii="Times New Roman" w:hAnsi="Times New Roman"/>
                <w:sz w:val="24"/>
                <w:szCs w:val="24"/>
              </w:rPr>
              <w:t>Пайка</w:t>
            </w:r>
          </w:p>
          <w:p w14:paraId="3DCF0ABC" w14:textId="77777777" w:rsidR="00F77A90" w:rsidRPr="00745BB6" w:rsidRDefault="00F77A90" w:rsidP="00D56FC1">
            <w:pPr>
              <w:spacing w:line="360" w:lineRule="auto"/>
              <w:ind w:firstLine="567"/>
              <w:jc w:val="center"/>
              <w:rPr>
                <w:rFonts w:ascii="Times New Roman" w:hAnsi="Times New Roman"/>
                <w:sz w:val="24"/>
                <w:szCs w:val="24"/>
              </w:rPr>
            </w:pPr>
          </w:p>
        </w:tc>
        <w:tc>
          <w:tcPr>
            <w:tcW w:w="425" w:type="dxa"/>
            <w:textDirection w:val="btLr"/>
            <w:vAlign w:val="center"/>
          </w:tcPr>
          <w:p w14:paraId="4ADB9960"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0.000069</w:t>
            </w:r>
          </w:p>
        </w:tc>
        <w:tc>
          <w:tcPr>
            <w:tcW w:w="567" w:type="dxa"/>
            <w:textDirection w:val="btLr"/>
            <w:vAlign w:val="center"/>
          </w:tcPr>
          <w:p w14:paraId="6597D1DD"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0C5AEAE6"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16F22457"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w:t>
            </w:r>
          </w:p>
        </w:tc>
        <w:tc>
          <w:tcPr>
            <w:tcW w:w="426" w:type="dxa"/>
            <w:textDirection w:val="btLr"/>
            <w:vAlign w:val="center"/>
          </w:tcPr>
          <w:p w14:paraId="6268EC94"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2.525</w:t>
            </w:r>
          </w:p>
        </w:tc>
        <w:tc>
          <w:tcPr>
            <w:tcW w:w="425" w:type="dxa"/>
            <w:textDirection w:val="btLr"/>
            <w:vAlign w:val="center"/>
          </w:tcPr>
          <w:p w14:paraId="6E48D4D6"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7B1A053B"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709" w:type="dxa"/>
            <w:textDirection w:val="btLr"/>
            <w:vAlign w:val="center"/>
          </w:tcPr>
          <w:p w14:paraId="3047B36D"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5" w:type="dxa"/>
            <w:textDirection w:val="btLr"/>
            <w:vAlign w:val="center"/>
          </w:tcPr>
          <w:p w14:paraId="49BB3457"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2DD3BBFB"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2EDF65E0"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4B54061C"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717B41CD"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20984950" w14:textId="77777777" w:rsidR="00F77A90" w:rsidRPr="00745BB6" w:rsidRDefault="00F77A90" w:rsidP="00D56FC1">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5" w:type="dxa"/>
            <w:textDirection w:val="btLr"/>
            <w:vAlign w:val="center"/>
          </w:tcPr>
          <w:p w14:paraId="0D415503"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0.00019</w:t>
            </w:r>
          </w:p>
        </w:tc>
        <w:tc>
          <w:tcPr>
            <w:tcW w:w="469" w:type="dxa"/>
            <w:textDirection w:val="btLr"/>
            <w:vAlign w:val="center"/>
          </w:tcPr>
          <w:p w14:paraId="1E670A7D" w14:textId="77777777" w:rsidR="00F77A90" w:rsidRPr="00745BB6" w:rsidRDefault="00F77A90" w:rsidP="00D56FC1">
            <w:pPr>
              <w:ind w:left="113" w:right="113"/>
              <w:jc w:val="center"/>
              <w:rPr>
                <w:rFonts w:ascii="Times New Roman" w:hAnsi="Times New Roman"/>
                <w:sz w:val="28"/>
                <w:szCs w:val="26"/>
              </w:rPr>
            </w:pPr>
            <w:r w:rsidRPr="00745BB6">
              <w:rPr>
                <w:rFonts w:ascii="Times New Roman" w:hAnsi="Times New Roman"/>
                <w:sz w:val="28"/>
                <w:szCs w:val="26"/>
              </w:rPr>
              <w:t>202</w:t>
            </w:r>
          </w:p>
        </w:tc>
      </w:tr>
      <w:tr w:rsidR="00A003FD" w:rsidRPr="00745BB6" w14:paraId="753CE156" w14:textId="77777777" w:rsidTr="005C2FD9">
        <w:trPr>
          <w:trHeight w:val="335"/>
          <w:jc w:val="center"/>
        </w:trPr>
        <w:tc>
          <w:tcPr>
            <w:tcW w:w="9678" w:type="dxa"/>
            <w:gridSpan w:val="17"/>
            <w:vAlign w:val="center"/>
          </w:tcPr>
          <w:p w14:paraId="0C38AC76" w14:textId="77777777" w:rsidR="00A003FD" w:rsidRPr="00745BB6" w:rsidRDefault="00A003FD" w:rsidP="00A003FD">
            <w:pPr>
              <w:spacing w:line="360" w:lineRule="auto"/>
              <w:jc w:val="center"/>
              <w:rPr>
                <w:rFonts w:ascii="Times New Roman" w:hAnsi="Times New Roman"/>
                <w:i/>
                <w:sz w:val="28"/>
                <w:szCs w:val="26"/>
              </w:rPr>
            </w:pPr>
            <w:r w:rsidRPr="00745BB6">
              <w:rPr>
                <w:rFonts w:ascii="Times New Roman" w:hAnsi="Times New Roman"/>
                <w:i/>
                <w:sz w:val="28"/>
                <w:szCs w:val="26"/>
              </w:rPr>
              <w:t>Елементи комутації</w:t>
            </w:r>
          </w:p>
        </w:tc>
      </w:tr>
      <w:tr w:rsidR="00A003FD" w:rsidRPr="00745BB6" w14:paraId="65E0E150" w14:textId="77777777" w:rsidTr="005C2FD9">
        <w:trPr>
          <w:trHeight w:val="1206"/>
          <w:jc w:val="center"/>
        </w:trPr>
        <w:tc>
          <w:tcPr>
            <w:tcW w:w="1271" w:type="dxa"/>
            <w:vAlign w:val="center"/>
          </w:tcPr>
          <w:p w14:paraId="3B9DA278" w14:textId="77777777" w:rsidR="00A003FD" w:rsidRPr="00745BB6" w:rsidRDefault="00A003FD" w:rsidP="00A003FD">
            <w:pPr>
              <w:spacing w:line="360" w:lineRule="auto"/>
              <w:jc w:val="center"/>
              <w:rPr>
                <w:rFonts w:ascii="Times New Roman" w:hAnsi="Times New Roman"/>
                <w:sz w:val="28"/>
                <w:szCs w:val="26"/>
              </w:rPr>
            </w:pPr>
            <w:proofErr w:type="spellStart"/>
            <w:r w:rsidRPr="00745BB6">
              <w:rPr>
                <w:rFonts w:ascii="Times New Roman" w:hAnsi="Times New Roman"/>
                <w:sz w:val="24"/>
                <w:szCs w:val="26"/>
              </w:rPr>
              <w:t>Енкодер</w:t>
            </w:r>
            <w:proofErr w:type="spellEnd"/>
          </w:p>
        </w:tc>
        <w:tc>
          <w:tcPr>
            <w:tcW w:w="425" w:type="dxa"/>
            <w:textDirection w:val="btLr"/>
            <w:vAlign w:val="center"/>
          </w:tcPr>
          <w:p w14:paraId="296EA3BF"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0.058</w:t>
            </w:r>
          </w:p>
        </w:tc>
        <w:tc>
          <w:tcPr>
            <w:tcW w:w="567" w:type="dxa"/>
            <w:textDirection w:val="btLr"/>
            <w:vAlign w:val="center"/>
          </w:tcPr>
          <w:p w14:paraId="148C9B2D"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0.579</w:t>
            </w:r>
          </w:p>
        </w:tc>
        <w:tc>
          <w:tcPr>
            <w:tcW w:w="567" w:type="dxa"/>
            <w:textDirection w:val="btLr"/>
            <w:vAlign w:val="center"/>
          </w:tcPr>
          <w:p w14:paraId="7129B714"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68618122"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426" w:type="dxa"/>
            <w:textDirection w:val="btLr"/>
            <w:vAlign w:val="center"/>
          </w:tcPr>
          <w:p w14:paraId="7FA3F3C1"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4FCB1D5C"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3E324224"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709" w:type="dxa"/>
            <w:textDirection w:val="btLr"/>
            <w:vAlign w:val="center"/>
          </w:tcPr>
          <w:p w14:paraId="29203240"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2</w:t>
            </w:r>
          </w:p>
        </w:tc>
        <w:tc>
          <w:tcPr>
            <w:tcW w:w="425" w:type="dxa"/>
            <w:textDirection w:val="btLr"/>
            <w:vAlign w:val="center"/>
          </w:tcPr>
          <w:p w14:paraId="53348C8D"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2200EC1E"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0.5</w:t>
            </w:r>
          </w:p>
        </w:tc>
        <w:tc>
          <w:tcPr>
            <w:tcW w:w="567" w:type="dxa"/>
            <w:textDirection w:val="btLr"/>
            <w:vAlign w:val="center"/>
          </w:tcPr>
          <w:p w14:paraId="186F0E26"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777E73B6"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4929F7E4"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6A17B985"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2B351F66"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0.037</w:t>
            </w:r>
          </w:p>
        </w:tc>
        <w:tc>
          <w:tcPr>
            <w:tcW w:w="469" w:type="dxa"/>
            <w:textDirection w:val="btLr"/>
            <w:vAlign w:val="center"/>
          </w:tcPr>
          <w:p w14:paraId="30025E1A" w14:textId="77777777" w:rsidR="00A003FD" w:rsidRPr="00745BB6" w:rsidRDefault="00A003FD" w:rsidP="00A003FD">
            <w:pPr>
              <w:ind w:left="113" w:right="113"/>
              <w:jc w:val="center"/>
              <w:rPr>
                <w:rFonts w:ascii="Times New Roman" w:hAnsi="Times New Roman"/>
                <w:sz w:val="28"/>
                <w:szCs w:val="26"/>
              </w:rPr>
            </w:pPr>
            <w:r w:rsidRPr="00745BB6">
              <w:rPr>
                <w:rFonts w:ascii="Times New Roman" w:hAnsi="Times New Roman"/>
                <w:sz w:val="28"/>
                <w:szCs w:val="26"/>
              </w:rPr>
              <w:t>1</w:t>
            </w:r>
          </w:p>
        </w:tc>
      </w:tr>
      <w:tr w:rsidR="005C2FD9" w:rsidRPr="00745BB6" w14:paraId="1EB53BD0" w14:textId="77777777" w:rsidTr="005C2FD9">
        <w:trPr>
          <w:trHeight w:val="1252"/>
          <w:jc w:val="center"/>
        </w:trPr>
        <w:tc>
          <w:tcPr>
            <w:tcW w:w="1271" w:type="dxa"/>
            <w:vAlign w:val="center"/>
          </w:tcPr>
          <w:p w14:paraId="7F309A0B" w14:textId="77777777" w:rsidR="005C2FD9" w:rsidRPr="00745BB6" w:rsidRDefault="005C2FD9" w:rsidP="005C2FD9">
            <w:pPr>
              <w:spacing w:line="360" w:lineRule="auto"/>
              <w:jc w:val="center"/>
              <w:rPr>
                <w:rFonts w:ascii="Times New Roman" w:hAnsi="Times New Roman"/>
                <w:sz w:val="24"/>
                <w:szCs w:val="26"/>
              </w:rPr>
            </w:pPr>
            <w:proofErr w:type="spellStart"/>
            <w:r w:rsidRPr="00745BB6">
              <w:rPr>
                <w:rFonts w:ascii="Times New Roman" w:hAnsi="Times New Roman"/>
                <w:sz w:val="24"/>
                <w:szCs w:val="26"/>
              </w:rPr>
              <w:t>Компорт</w:t>
            </w:r>
            <w:proofErr w:type="spellEnd"/>
          </w:p>
        </w:tc>
        <w:tc>
          <w:tcPr>
            <w:tcW w:w="425" w:type="dxa"/>
            <w:textDirection w:val="btLr"/>
            <w:vAlign w:val="center"/>
          </w:tcPr>
          <w:p w14:paraId="06928BFD"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0.0041</w:t>
            </w:r>
          </w:p>
        </w:tc>
        <w:tc>
          <w:tcPr>
            <w:tcW w:w="567" w:type="dxa"/>
            <w:textDirection w:val="btLr"/>
            <w:vAlign w:val="center"/>
          </w:tcPr>
          <w:p w14:paraId="3F112348"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3.9</w:t>
            </w:r>
          </w:p>
        </w:tc>
        <w:tc>
          <w:tcPr>
            <w:tcW w:w="567" w:type="dxa"/>
            <w:textDirection w:val="btLr"/>
            <w:vAlign w:val="center"/>
          </w:tcPr>
          <w:p w14:paraId="0F8347BE"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3A63FB8C"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426" w:type="dxa"/>
            <w:textDirection w:val="btLr"/>
            <w:vAlign w:val="center"/>
          </w:tcPr>
          <w:p w14:paraId="28B5F431"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6765B678"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4415FC0D"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709" w:type="dxa"/>
            <w:textDirection w:val="btLr"/>
            <w:vAlign w:val="center"/>
          </w:tcPr>
          <w:p w14:paraId="1A734C20"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43.08</w:t>
            </w:r>
          </w:p>
        </w:tc>
        <w:tc>
          <w:tcPr>
            <w:tcW w:w="425" w:type="dxa"/>
            <w:textDirection w:val="btLr"/>
            <w:vAlign w:val="center"/>
          </w:tcPr>
          <w:p w14:paraId="543C3374"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248EBC17"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12D274C2"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2ED5E502"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0.56</w:t>
            </w:r>
          </w:p>
        </w:tc>
        <w:tc>
          <w:tcPr>
            <w:tcW w:w="567" w:type="dxa"/>
            <w:textDirection w:val="btLr"/>
            <w:vAlign w:val="center"/>
          </w:tcPr>
          <w:p w14:paraId="5EBF4FD9"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6C6714AA"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w:t>
            </w:r>
          </w:p>
        </w:tc>
        <w:tc>
          <w:tcPr>
            <w:tcW w:w="425" w:type="dxa"/>
            <w:textDirection w:val="btLr"/>
            <w:vAlign w:val="center"/>
          </w:tcPr>
          <w:p w14:paraId="4990BFFC"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0.424</w:t>
            </w:r>
          </w:p>
        </w:tc>
        <w:tc>
          <w:tcPr>
            <w:tcW w:w="469" w:type="dxa"/>
            <w:textDirection w:val="btLr"/>
            <w:vAlign w:val="center"/>
          </w:tcPr>
          <w:p w14:paraId="5121F4B2" w14:textId="77777777" w:rsidR="005C2FD9" w:rsidRPr="00745BB6" w:rsidRDefault="005C2FD9" w:rsidP="005C2FD9">
            <w:pPr>
              <w:ind w:left="113" w:right="113"/>
              <w:jc w:val="center"/>
              <w:rPr>
                <w:rFonts w:ascii="Times New Roman" w:hAnsi="Times New Roman"/>
                <w:sz w:val="28"/>
                <w:szCs w:val="26"/>
              </w:rPr>
            </w:pPr>
            <w:r w:rsidRPr="00745BB6">
              <w:rPr>
                <w:rFonts w:ascii="Times New Roman" w:hAnsi="Times New Roman"/>
                <w:sz w:val="28"/>
                <w:szCs w:val="26"/>
              </w:rPr>
              <w:t>1</w:t>
            </w:r>
          </w:p>
        </w:tc>
      </w:tr>
    </w:tbl>
    <w:p w14:paraId="29C46AAA" w14:textId="77777777" w:rsidR="005C2FD9" w:rsidRDefault="005C2FD9" w:rsidP="005C2FD9">
      <w:pPr>
        <w:spacing w:after="0" w:line="360" w:lineRule="auto"/>
        <w:jc w:val="right"/>
        <w:rPr>
          <w:rFonts w:ascii="Times New Roman" w:eastAsia="Calibri" w:hAnsi="Times New Roman" w:cs="Times New Roman"/>
          <w:i/>
          <w:sz w:val="28"/>
          <w:szCs w:val="26"/>
          <w:lang w:val="uk-UA"/>
        </w:rPr>
      </w:pPr>
    </w:p>
    <w:p w14:paraId="6F3CB5E6" w14:textId="77777777" w:rsidR="001360EB" w:rsidRPr="00745BB6" w:rsidRDefault="005C2FD9" w:rsidP="005C2FD9">
      <w:pPr>
        <w:spacing w:after="0" w:line="360" w:lineRule="auto"/>
        <w:jc w:val="right"/>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lastRenderedPageBreak/>
        <w:t>Таблиця 4.1 (Продовження)</w:t>
      </w:r>
    </w:p>
    <w:tbl>
      <w:tblPr>
        <w:tblStyle w:val="a8"/>
        <w:tblW w:w="0" w:type="auto"/>
        <w:jc w:val="center"/>
        <w:tblLayout w:type="fixed"/>
        <w:tblLook w:val="04A0" w:firstRow="1" w:lastRow="0" w:firstColumn="1" w:lastColumn="0" w:noHBand="0" w:noVBand="1"/>
      </w:tblPr>
      <w:tblGrid>
        <w:gridCol w:w="1271"/>
        <w:gridCol w:w="425"/>
        <w:gridCol w:w="567"/>
        <w:gridCol w:w="567"/>
        <w:gridCol w:w="567"/>
        <w:gridCol w:w="426"/>
        <w:gridCol w:w="567"/>
        <w:gridCol w:w="567"/>
        <w:gridCol w:w="708"/>
        <w:gridCol w:w="567"/>
        <w:gridCol w:w="567"/>
        <w:gridCol w:w="567"/>
        <w:gridCol w:w="426"/>
        <w:gridCol w:w="425"/>
        <w:gridCol w:w="567"/>
        <w:gridCol w:w="425"/>
        <w:gridCol w:w="469"/>
      </w:tblGrid>
      <w:tr w:rsidR="00D56FC1" w:rsidRPr="00745BB6" w14:paraId="092EFE83" w14:textId="77777777" w:rsidTr="00E72784">
        <w:trPr>
          <w:jc w:val="center"/>
        </w:trPr>
        <w:tc>
          <w:tcPr>
            <w:tcW w:w="1271" w:type="dxa"/>
            <w:vAlign w:val="center"/>
          </w:tcPr>
          <w:p w14:paraId="071B36F6" w14:textId="77777777" w:rsidR="001360EB" w:rsidRPr="00745BB6" w:rsidRDefault="001360EB" w:rsidP="001360EB">
            <w:pPr>
              <w:spacing w:line="360" w:lineRule="auto"/>
              <w:jc w:val="center"/>
              <w:rPr>
                <w:rFonts w:ascii="Times New Roman" w:hAnsi="Times New Roman"/>
                <w:sz w:val="28"/>
                <w:szCs w:val="26"/>
              </w:rPr>
            </w:pPr>
            <w:r w:rsidRPr="00745BB6">
              <w:rPr>
                <w:rFonts w:ascii="Times New Roman" w:hAnsi="Times New Roman"/>
                <w:sz w:val="28"/>
                <w:szCs w:val="26"/>
              </w:rPr>
              <w:t>Елемент</w:t>
            </w:r>
          </w:p>
        </w:tc>
        <w:tc>
          <w:tcPr>
            <w:tcW w:w="425" w:type="dxa"/>
            <w:vAlign w:val="center"/>
          </w:tcPr>
          <w:p w14:paraId="3A183F54"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λ</m:t>
                    </m:r>
                  </m:e>
                  <m:sub>
                    <m:r>
                      <w:rPr>
                        <w:rFonts w:ascii="Cambria Math" w:hAnsi="Cambria Math"/>
                        <w:sz w:val="28"/>
                        <w:szCs w:val="26"/>
                      </w:rPr>
                      <m:t>0</m:t>
                    </m:r>
                  </m:sub>
                </m:sSub>
              </m:oMath>
            </m:oMathPara>
          </w:p>
        </w:tc>
        <w:tc>
          <w:tcPr>
            <w:tcW w:w="567" w:type="dxa"/>
            <w:vAlign w:val="center"/>
          </w:tcPr>
          <w:p w14:paraId="4F4249B0"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p</m:t>
                    </m:r>
                  </m:sub>
                </m:sSub>
              </m:oMath>
            </m:oMathPara>
          </w:p>
        </w:tc>
        <w:tc>
          <w:tcPr>
            <w:tcW w:w="567" w:type="dxa"/>
            <w:vAlign w:val="center"/>
          </w:tcPr>
          <w:p w14:paraId="3D11CC6A"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R</m:t>
                    </m:r>
                  </m:sub>
                </m:sSub>
              </m:oMath>
            </m:oMathPara>
          </w:p>
        </w:tc>
        <w:tc>
          <w:tcPr>
            <w:tcW w:w="567" w:type="dxa"/>
            <w:vAlign w:val="center"/>
          </w:tcPr>
          <w:p w14:paraId="6EDBD26D"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U</m:t>
                    </m:r>
                  </m:sub>
                </m:sSub>
              </m:oMath>
            </m:oMathPara>
          </w:p>
        </w:tc>
        <w:tc>
          <w:tcPr>
            <w:tcW w:w="426" w:type="dxa"/>
            <w:vAlign w:val="center"/>
          </w:tcPr>
          <w:p w14:paraId="02248A3A"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t</m:t>
                    </m:r>
                  </m:sub>
                </m:sSub>
              </m:oMath>
            </m:oMathPara>
          </w:p>
        </w:tc>
        <w:tc>
          <w:tcPr>
            <w:tcW w:w="567" w:type="dxa"/>
            <w:vAlign w:val="center"/>
          </w:tcPr>
          <w:p w14:paraId="4ED77277"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C</m:t>
                    </m:r>
                  </m:sub>
                </m:sSub>
              </m:oMath>
            </m:oMathPara>
          </w:p>
        </w:tc>
        <w:tc>
          <w:tcPr>
            <w:tcW w:w="567" w:type="dxa"/>
            <w:vAlign w:val="center"/>
          </w:tcPr>
          <w:p w14:paraId="3A4F1D32"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uc</m:t>
                    </m:r>
                  </m:sub>
                </m:sSub>
              </m:oMath>
            </m:oMathPara>
          </w:p>
        </w:tc>
        <w:tc>
          <w:tcPr>
            <w:tcW w:w="708" w:type="dxa"/>
            <w:vAlign w:val="center"/>
          </w:tcPr>
          <w:p w14:paraId="081FC91B"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кор</m:t>
                    </m:r>
                  </m:sub>
                </m:sSub>
              </m:oMath>
            </m:oMathPara>
          </w:p>
        </w:tc>
        <w:tc>
          <w:tcPr>
            <w:tcW w:w="567" w:type="dxa"/>
            <w:vAlign w:val="center"/>
          </w:tcPr>
          <w:p w14:paraId="4672BE4A" w14:textId="77777777" w:rsidR="001360EB" w:rsidRPr="00745BB6" w:rsidRDefault="00F95258" w:rsidP="001360EB">
            <w:pPr>
              <w:spacing w:line="360" w:lineRule="auto"/>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υ</m:t>
                    </m:r>
                  </m:sub>
                </m:sSub>
              </m:oMath>
            </m:oMathPara>
          </w:p>
        </w:tc>
        <w:tc>
          <w:tcPr>
            <w:tcW w:w="567" w:type="dxa"/>
            <w:vAlign w:val="center"/>
          </w:tcPr>
          <w:p w14:paraId="3AFB008A"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ф</m:t>
                    </m:r>
                  </m:sub>
                </m:sSub>
              </m:oMath>
            </m:oMathPara>
          </w:p>
        </w:tc>
        <w:tc>
          <w:tcPr>
            <w:tcW w:w="567" w:type="dxa"/>
            <w:vAlign w:val="center"/>
          </w:tcPr>
          <w:p w14:paraId="4A5077F0" w14:textId="77777777" w:rsidR="001360EB" w:rsidRPr="00745BB6" w:rsidRDefault="00F95258" w:rsidP="001360EB">
            <w:pPr>
              <w:spacing w:line="360" w:lineRule="auto"/>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д</m:t>
                    </m:r>
                  </m:sub>
                </m:sSub>
              </m:oMath>
            </m:oMathPara>
          </w:p>
        </w:tc>
        <w:tc>
          <w:tcPr>
            <w:tcW w:w="426" w:type="dxa"/>
            <w:vAlign w:val="center"/>
          </w:tcPr>
          <w:p w14:paraId="0C1608CF" w14:textId="77777777" w:rsidR="001360EB" w:rsidRPr="00745BB6" w:rsidRDefault="00F95258" w:rsidP="001360EB">
            <w:pPr>
              <w:spacing w:line="360" w:lineRule="auto"/>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η</m:t>
                    </m:r>
                  </m:sub>
                </m:sSub>
              </m:oMath>
            </m:oMathPara>
          </w:p>
        </w:tc>
        <w:tc>
          <w:tcPr>
            <w:tcW w:w="425" w:type="dxa"/>
            <w:vAlign w:val="center"/>
          </w:tcPr>
          <w:p w14:paraId="445C9FC7" w14:textId="77777777" w:rsidR="001360EB" w:rsidRPr="00745BB6" w:rsidRDefault="00F95258" w:rsidP="001360EB">
            <w:pPr>
              <w:spacing w:line="360" w:lineRule="auto"/>
              <w:jc w:val="both"/>
              <w:rPr>
                <w:rFonts w:ascii="Times New Roman" w:hAnsi="Times New Roman"/>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e</m:t>
                    </m:r>
                  </m:sub>
                </m:sSub>
              </m:oMath>
            </m:oMathPara>
          </w:p>
        </w:tc>
        <w:tc>
          <w:tcPr>
            <w:tcW w:w="567" w:type="dxa"/>
            <w:vAlign w:val="center"/>
          </w:tcPr>
          <w:p w14:paraId="306A6013" w14:textId="77777777" w:rsidR="001360EB" w:rsidRPr="00745BB6" w:rsidRDefault="00F95258" w:rsidP="001360EB">
            <w:pPr>
              <w:spacing w:line="360" w:lineRule="auto"/>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K</m:t>
                    </m:r>
                  </m:e>
                  <m:sub>
                    <m:r>
                      <w:rPr>
                        <w:rFonts w:ascii="Cambria Math" w:hAnsi="Cambria Math"/>
                        <w:sz w:val="28"/>
                        <w:szCs w:val="26"/>
                      </w:rPr>
                      <m:t>m</m:t>
                    </m:r>
                  </m:sub>
                </m:sSub>
              </m:oMath>
            </m:oMathPara>
          </w:p>
        </w:tc>
        <w:tc>
          <w:tcPr>
            <w:tcW w:w="425" w:type="dxa"/>
            <w:vAlign w:val="center"/>
          </w:tcPr>
          <w:p w14:paraId="7BF47704" w14:textId="77777777" w:rsidR="001360EB" w:rsidRPr="00745BB6" w:rsidRDefault="00F95258" w:rsidP="001360EB">
            <w:pPr>
              <w:spacing w:line="360" w:lineRule="auto"/>
              <w:jc w:val="both"/>
              <w:rPr>
                <w:rFonts w:ascii="Times New Roman" w:hAnsi="Times New Roman"/>
                <w:i/>
                <w:sz w:val="28"/>
                <w:szCs w:val="26"/>
              </w:rPr>
            </w:pPr>
            <m:oMathPara>
              <m:oMath>
                <m:sSub>
                  <m:sSubPr>
                    <m:ctrlPr>
                      <w:rPr>
                        <w:rFonts w:ascii="Cambria Math" w:hAnsi="Cambria Math"/>
                        <w:i/>
                        <w:sz w:val="28"/>
                        <w:szCs w:val="26"/>
                      </w:rPr>
                    </m:ctrlPr>
                  </m:sSubPr>
                  <m:e>
                    <m:r>
                      <w:rPr>
                        <w:rFonts w:ascii="Cambria Math" w:hAnsi="Cambria Math"/>
                        <w:sz w:val="28"/>
                        <w:szCs w:val="26"/>
                      </w:rPr>
                      <m:t>λ</m:t>
                    </m:r>
                  </m:e>
                  <m:sub>
                    <m:r>
                      <w:rPr>
                        <w:rFonts w:ascii="Cambria Math" w:hAnsi="Cambria Math"/>
                        <w:sz w:val="28"/>
                        <w:szCs w:val="26"/>
                      </w:rPr>
                      <m:t>е</m:t>
                    </m:r>
                  </m:sub>
                </m:sSub>
              </m:oMath>
            </m:oMathPara>
          </w:p>
        </w:tc>
        <w:tc>
          <w:tcPr>
            <w:tcW w:w="469" w:type="dxa"/>
            <w:vAlign w:val="center"/>
          </w:tcPr>
          <w:p w14:paraId="6C86C48B" w14:textId="77777777" w:rsidR="001360EB" w:rsidRPr="00745BB6" w:rsidRDefault="001360EB" w:rsidP="001360EB">
            <w:pPr>
              <w:spacing w:line="360" w:lineRule="auto"/>
              <w:jc w:val="both"/>
              <w:rPr>
                <w:rFonts w:ascii="Times New Roman" w:hAnsi="Times New Roman"/>
                <w:sz w:val="28"/>
                <w:szCs w:val="26"/>
              </w:rPr>
            </w:pPr>
            <w:r w:rsidRPr="00745BB6">
              <w:rPr>
                <w:rFonts w:ascii="Times New Roman" w:hAnsi="Times New Roman"/>
                <w:sz w:val="28"/>
                <w:szCs w:val="26"/>
              </w:rPr>
              <w:t>N</w:t>
            </w:r>
          </w:p>
        </w:tc>
      </w:tr>
      <w:tr w:rsidR="00314BA7" w:rsidRPr="00745BB6" w14:paraId="2C562729" w14:textId="77777777" w:rsidTr="00D56FC1">
        <w:trPr>
          <w:trHeight w:val="429"/>
          <w:jc w:val="center"/>
        </w:trPr>
        <w:tc>
          <w:tcPr>
            <w:tcW w:w="9678" w:type="dxa"/>
            <w:gridSpan w:val="17"/>
            <w:vAlign w:val="center"/>
          </w:tcPr>
          <w:p w14:paraId="6AE69E5C" w14:textId="77777777" w:rsidR="00314BA7" w:rsidRPr="00745BB6" w:rsidRDefault="00314BA7" w:rsidP="00314BA7">
            <w:pPr>
              <w:ind w:left="113" w:right="113"/>
              <w:jc w:val="center"/>
              <w:rPr>
                <w:rFonts w:ascii="Times New Roman" w:hAnsi="Times New Roman"/>
                <w:i/>
                <w:sz w:val="28"/>
                <w:szCs w:val="26"/>
              </w:rPr>
            </w:pPr>
            <w:proofErr w:type="spellStart"/>
            <w:r w:rsidRPr="00745BB6">
              <w:rPr>
                <w:rFonts w:ascii="Times New Roman" w:hAnsi="Times New Roman"/>
                <w:i/>
                <w:sz w:val="28"/>
                <w:szCs w:val="26"/>
              </w:rPr>
              <w:t>Моточні</w:t>
            </w:r>
            <w:proofErr w:type="spellEnd"/>
            <w:r w:rsidRPr="00745BB6">
              <w:rPr>
                <w:rFonts w:ascii="Times New Roman" w:hAnsi="Times New Roman"/>
                <w:i/>
                <w:sz w:val="28"/>
                <w:szCs w:val="26"/>
              </w:rPr>
              <w:t xml:space="preserve"> вузли</w:t>
            </w:r>
          </w:p>
        </w:tc>
      </w:tr>
      <w:tr w:rsidR="00314BA7" w:rsidRPr="00745BB6" w14:paraId="115116CA" w14:textId="77777777" w:rsidTr="009C3399">
        <w:trPr>
          <w:trHeight w:val="866"/>
          <w:jc w:val="center"/>
        </w:trPr>
        <w:tc>
          <w:tcPr>
            <w:tcW w:w="1271" w:type="dxa"/>
            <w:vAlign w:val="center"/>
          </w:tcPr>
          <w:p w14:paraId="00290D91" w14:textId="77777777" w:rsidR="00314BA7" w:rsidRPr="00745BB6" w:rsidRDefault="00314BA7" w:rsidP="00314BA7">
            <w:pPr>
              <w:spacing w:line="360" w:lineRule="auto"/>
              <w:jc w:val="center"/>
              <w:rPr>
                <w:rFonts w:ascii="Times New Roman" w:hAnsi="Times New Roman"/>
                <w:sz w:val="24"/>
                <w:szCs w:val="24"/>
              </w:rPr>
            </w:pPr>
            <w:r w:rsidRPr="00745BB6">
              <w:rPr>
                <w:rFonts w:ascii="Times New Roman" w:hAnsi="Times New Roman"/>
                <w:sz w:val="24"/>
                <w:szCs w:val="24"/>
              </w:rPr>
              <w:t xml:space="preserve">Дросель </w:t>
            </w:r>
          </w:p>
        </w:tc>
        <w:tc>
          <w:tcPr>
            <w:tcW w:w="425" w:type="dxa"/>
            <w:textDirection w:val="btLr"/>
            <w:vAlign w:val="center"/>
          </w:tcPr>
          <w:p w14:paraId="41FA1398"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0.033</w:t>
            </w:r>
          </w:p>
        </w:tc>
        <w:tc>
          <w:tcPr>
            <w:tcW w:w="567" w:type="dxa"/>
            <w:textDirection w:val="btLr"/>
            <w:vAlign w:val="center"/>
          </w:tcPr>
          <w:p w14:paraId="31CE9699"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0.707</w:t>
            </w:r>
          </w:p>
        </w:tc>
        <w:tc>
          <w:tcPr>
            <w:tcW w:w="567" w:type="dxa"/>
            <w:textDirection w:val="btLr"/>
            <w:vAlign w:val="center"/>
          </w:tcPr>
          <w:p w14:paraId="5D742E6B"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4D25999C"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w:t>
            </w:r>
          </w:p>
        </w:tc>
        <w:tc>
          <w:tcPr>
            <w:tcW w:w="426" w:type="dxa"/>
            <w:textDirection w:val="btLr"/>
            <w:vAlign w:val="center"/>
          </w:tcPr>
          <w:p w14:paraId="3682CE3D"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532EC876"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44CD2997"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708" w:type="dxa"/>
            <w:textDirection w:val="btLr"/>
            <w:vAlign w:val="center"/>
          </w:tcPr>
          <w:p w14:paraId="0DC14DB7"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4BCF2060"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6419D3DF"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4DE1F96A"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6" w:type="dxa"/>
            <w:textDirection w:val="btLr"/>
            <w:vAlign w:val="center"/>
          </w:tcPr>
          <w:p w14:paraId="712A2475"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5" w:type="dxa"/>
            <w:textDirection w:val="btLr"/>
            <w:vAlign w:val="center"/>
          </w:tcPr>
          <w:p w14:paraId="78C58B3F"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4D7BDBB5"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5" w:type="dxa"/>
            <w:textDirection w:val="btLr"/>
            <w:vAlign w:val="center"/>
          </w:tcPr>
          <w:p w14:paraId="23A89748"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0.025</w:t>
            </w:r>
          </w:p>
        </w:tc>
        <w:tc>
          <w:tcPr>
            <w:tcW w:w="469" w:type="dxa"/>
            <w:textDirection w:val="btLr"/>
            <w:vAlign w:val="center"/>
          </w:tcPr>
          <w:p w14:paraId="15C0678C"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1</w:t>
            </w:r>
          </w:p>
        </w:tc>
      </w:tr>
      <w:tr w:rsidR="00314BA7" w:rsidRPr="00745BB6" w14:paraId="3466FB2C" w14:textId="77777777" w:rsidTr="009C3399">
        <w:trPr>
          <w:trHeight w:val="1052"/>
          <w:jc w:val="center"/>
        </w:trPr>
        <w:tc>
          <w:tcPr>
            <w:tcW w:w="1271" w:type="dxa"/>
            <w:vAlign w:val="center"/>
          </w:tcPr>
          <w:p w14:paraId="6EE40E4F" w14:textId="77777777" w:rsidR="00314BA7" w:rsidRPr="00745BB6" w:rsidRDefault="00314BA7" w:rsidP="00314BA7">
            <w:pPr>
              <w:spacing w:line="360" w:lineRule="auto"/>
              <w:jc w:val="center"/>
              <w:rPr>
                <w:rFonts w:ascii="Times New Roman" w:hAnsi="Times New Roman"/>
                <w:sz w:val="24"/>
                <w:szCs w:val="24"/>
              </w:rPr>
            </w:pPr>
            <w:r w:rsidRPr="00745BB6">
              <w:rPr>
                <w:rFonts w:ascii="Times New Roman" w:hAnsi="Times New Roman"/>
                <w:sz w:val="24"/>
                <w:szCs w:val="24"/>
              </w:rPr>
              <w:t xml:space="preserve">Трансформатор </w:t>
            </w:r>
          </w:p>
        </w:tc>
        <w:tc>
          <w:tcPr>
            <w:tcW w:w="425" w:type="dxa"/>
            <w:textDirection w:val="btLr"/>
            <w:vAlign w:val="center"/>
          </w:tcPr>
          <w:p w14:paraId="3E05DF1D"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0.0072</w:t>
            </w:r>
          </w:p>
        </w:tc>
        <w:tc>
          <w:tcPr>
            <w:tcW w:w="567" w:type="dxa"/>
            <w:textDirection w:val="btLr"/>
            <w:vAlign w:val="center"/>
          </w:tcPr>
          <w:p w14:paraId="024D4377"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12.636</w:t>
            </w:r>
          </w:p>
        </w:tc>
        <w:tc>
          <w:tcPr>
            <w:tcW w:w="567" w:type="dxa"/>
            <w:textDirection w:val="btLr"/>
            <w:vAlign w:val="center"/>
          </w:tcPr>
          <w:p w14:paraId="6921DD3B"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533118B2"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w:t>
            </w:r>
          </w:p>
        </w:tc>
        <w:tc>
          <w:tcPr>
            <w:tcW w:w="426" w:type="dxa"/>
            <w:textDirection w:val="btLr"/>
            <w:vAlign w:val="center"/>
          </w:tcPr>
          <w:p w14:paraId="1D8D439A"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w:t>
            </w:r>
          </w:p>
        </w:tc>
        <w:tc>
          <w:tcPr>
            <w:tcW w:w="567" w:type="dxa"/>
            <w:textDirection w:val="btLr"/>
            <w:vAlign w:val="center"/>
          </w:tcPr>
          <w:p w14:paraId="4F6723BE"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42D2FDB9"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708" w:type="dxa"/>
            <w:textDirection w:val="btLr"/>
            <w:vAlign w:val="center"/>
          </w:tcPr>
          <w:p w14:paraId="335C89E9"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0023721C"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6ADD5411"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567" w:type="dxa"/>
            <w:textDirection w:val="btLr"/>
            <w:vAlign w:val="center"/>
          </w:tcPr>
          <w:p w14:paraId="47EEFD59"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6" w:type="dxa"/>
            <w:textDirection w:val="btLr"/>
            <w:vAlign w:val="center"/>
          </w:tcPr>
          <w:p w14:paraId="367A1A39"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5" w:type="dxa"/>
            <w:textDirection w:val="btLr"/>
            <w:vAlign w:val="center"/>
          </w:tcPr>
          <w:p w14:paraId="054CBCD9"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1.1</w:t>
            </w:r>
          </w:p>
        </w:tc>
        <w:tc>
          <w:tcPr>
            <w:tcW w:w="567" w:type="dxa"/>
            <w:textDirection w:val="btLr"/>
            <w:vAlign w:val="center"/>
          </w:tcPr>
          <w:p w14:paraId="6BF596E3" w14:textId="77777777" w:rsidR="00314BA7" w:rsidRPr="00745BB6" w:rsidRDefault="00314BA7" w:rsidP="00314BA7">
            <w:pPr>
              <w:ind w:left="113" w:right="113"/>
              <w:jc w:val="center"/>
              <w:rPr>
                <w:rFonts w:ascii="Times New Roman" w:hAnsi="Times New Roman"/>
                <w:i/>
                <w:sz w:val="28"/>
                <w:szCs w:val="26"/>
              </w:rPr>
            </w:pPr>
            <w:r w:rsidRPr="00745BB6">
              <w:rPr>
                <w:rFonts w:ascii="Times New Roman" w:hAnsi="Times New Roman"/>
                <w:i/>
                <w:sz w:val="28"/>
                <w:szCs w:val="26"/>
              </w:rPr>
              <w:t>-</w:t>
            </w:r>
          </w:p>
        </w:tc>
        <w:tc>
          <w:tcPr>
            <w:tcW w:w="425" w:type="dxa"/>
            <w:textDirection w:val="btLr"/>
            <w:vAlign w:val="center"/>
          </w:tcPr>
          <w:p w14:paraId="47AA7C4C"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0.02</w:t>
            </w:r>
          </w:p>
        </w:tc>
        <w:tc>
          <w:tcPr>
            <w:tcW w:w="469" w:type="dxa"/>
            <w:textDirection w:val="btLr"/>
            <w:vAlign w:val="center"/>
          </w:tcPr>
          <w:p w14:paraId="726F56EF" w14:textId="77777777" w:rsidR="00314BA7" w:rsidRPr="00745BB6" w:rsidRDefault="00314BA7" w:rsidP="00314BA7">
            <w:pPr>
              <w:ind w:left="113" w:right="113"/>
              <w:jc w:val="center"/>
              <w:rPr>
                <w:rFonts w:ascii="Times New Roman" w:hAnsi="Times New Roman"/>
                <w:sz w:val="28"/>
                <w:szCs w:val="26"/>
              </w:rPr>
            </w:pPr>
            <w:r w:rsidRPr="00745BB6">
              <w:rPr>
                <w:rFonts w:ascii="Times New Roman" w:hAnsi="Times New Roman"/>
                <w:sz w:val="28"/>
                <w:szCs w:val="26"/>
              </w:rPr>
              <w:t>1</w:t>
            </w:r>
          </w:p>
        </w:tc>
      </w:tr>
    </w:tbl>
    <w:p w14:paraId="6DBE93A2" w14:textId="77777777" w:rsidR="001360EB" w:rsidRPr="00745BB6" w:rsidRDefault="001360EB" w:rsidP="001360EB">
      <w:pPr>
        <w:spacing w:after="0" w:line="360" w:lineRule="auto"/>
        <w:ind w:firstLine="567"/>
        <w:jc w:val="right"/>
        <w:rPr>
          <w:rFonts w:ascii="Times New Roman" w:eastAsia="Calibri" w:hAnsi="Times New Roman" w:cs="Times New Roman"/>
          <w:i/>
          <w:sz w:val="28"/>
          <w:szCs w:val="26"/>
          <w:lang w:val="uk-UA"/>
        </w:rPr>
      </w:pPr>
    </w:p>
    <w:p w14:paraId="4332A716" w14:textId="77777777" w:rsidR="001360EB" w:rsidRPr="00745BB6" w:rsidRDefault="001360EB" w:rsidP="001360EB">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Тепер з`ясуємо, що означають приведені у таблиці коефіцієнти та величини. </w:t>
      </w:r>
    </w:p>
    <w:p w14:paraId="0940CCF0"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Б</m:t>
            </m:r>
          </m:sub>
        </m:sSub>
      </m:oMath>
      <w:r w:rsidR="001360EB" w:rsidRPr="00745BB6">
        <w:rPr>
          <w:rFonts w:ascii="Times New Roman" w:eastAsia="Calibri" w:hAnsi="Times New Roman" w:cs="Times New Roman"/>
          <w:sz w:val="28"/>
          <w:szCs w:val="26"/>
          <w:lang w:val="uk-UA"/>
        </w:rPr>
        <w:t xml:space="preserve"> - базова інтенсивність відмов елементів даної групи (</w:t>
      </w:r>
      <m:oMath>
        <m:r>
          <w:rPr>
            <w:rFonts w:ascii="Cambria Math" w:eastAsia="Calibri" w:hAnsi="Cambria Math" w:cs="Times New Roman"/>
            <w:sz w:val="28"/>
            <w:szCs w:val="26"/>
            <w:lang w:val="uk-UA"/>
          </w:rPr>
          <m:t>1∙</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-6</m:t>
            </m:r>
          </m:sup>
        </m:sSup>
        <m:r>
          <w:rPr>
            <w:rFonts w:ascii="Cambria Math" w:eastAsia="Calibri" w:hAnsi="Cambria Math" w:cs="Times New Roman"/>
            <w:sz w:val="28"/>
            <w:szCs w:val="26"/>
            <w:lang w:val="uk-UA"/>
          </w:rPr>
          <m:t xml:space="preserve"> </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год</m:t>
            </m:r>
          </m:den>
        </m:f>
      </m:oMath>
      <w:r w:rsidR="001360EB" w:rsidRPr="00745BB6">
        <w:rPr>
          <w:rFonts w:ascii="Times New Roman" w:eastAsia="Calibri" w:hAnsi="Times New Roman" w:cs="Times New Roman"/>
          <w:sz w:val="28"/>
          <w:szCs w:val="26"/>
          <w:lang w:val="uk-UA"/>
        </w:rPr>
        <w:t xml:space="preserve"> ). Значення беремо із </w:t>
      </w:r>
      <w:r w:rsidR="001360EB" w:rsidRPr="00745BB6">
        <w:rPr>
          <w:rFonts w:ascii="Times New Roman" w:eastAsia="Calibri" w:hAnsi="Times New Roman" w:cs="Times New Roman"/>
          <w:i/>
          <w:sz w:val="28"/>
          <w:szCs w:val="26"/>
          <w:lang w:val="uk-UA"/>
        </w:rPr>
        <w:t>Табл. 5.3</w:t>
      </w:r>
      <w:r w:rsidR="001360EB" w:rsidRPr="00745BB6">
        <w:rPr>
          <w:rFonts w:ascii="Times New Roman" w:eastAsia="Calibri" w:hAnsi="Times New Roman" w:cs="Times New Roman"/>
          <w:sz w:val="28"/>
          <w:szCs w:val="26"/>
          <w:lang w:val="uk-UA"/>
        </w:rPr>
        <w:t xml:space="preserve"> [14];</w:t>
      </w:r>
    </w:p>
    <w:p w14:paraId="1602D3C7"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p</m:t>
            </m:r>
          </m:sub>
        </m:sSub>
      </m:oMath>
      <w:r w:rsidR="001360EB" w:rsidRPr="00745BB6">
        <w:rPr>
          <w:rFonts w:ascii="Times New Roman" w:eastAsia="Calibri" w:hAnsi="Times New Roman" w:cs="Times New Roman"/>
          <w:sz w:val="28"/>
          <w:szCs w:val="26"/>
          <w:lang w:val="uk-UA"/>
        </w:rPr>
        <w:t xml:space="preserve"> - коефіцієнт режиму роботи елемента, значення якого залежать від електричного навантаження (коефіцієнт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н</m:t>
            </m:r>
          </m:sub>
        </m:sSub>
      </m:oMath>
      <w:r w:rsidR="001360EB" w:rsidRPr="00745BB6">
        <w:rPr>
          <w:rFonts w:ascii="Times New Roman" w:eastAsia="Calibri" w:hAnsi="Times New Roman" w:cs="Times New Roman"/>
          <w:sz w:val="28"/>
          <w:szCs w:val="26"/>
          <w:lang w:val="uk-UA"/>
        </w:rPr>
        <w:t xml:space="preserve">) та температури </w:t>
      </w:r>
      <w:r w:rsidR="009E57E6" w:rsidRPr="00745BB6">
        <w:rPr>
          <w:rFonts w:ascii="Times New Roman" w:eastAsia="Calibri" w:hAnsi="Times New Roman" w:cs="Times New Roman"/>
          <w:sz w:val="28"/>
          <w:szCs w:val="26"/>
          <w:lang w:val="uk-UA"/>
        </w:rPr>
        <w:t>корпусу</w:t>
      </w:r>
      <w:r w:rsidR="001360EB" w:rsidRPr="00745BB6">
        <w:rPr>
          <w:rFonts w:ascii="Times New Roman" w:eastAsia="Calibri" w:hAnsi="Times New Roman" w:cs="Times New Roman"/>
          <w:sz w:val="28"/>
          <w:szCs w:val="26"/>
          <w:lang w:val="uk-UA"/>
        </w:rPr>
        <w:t xml:space="preserve"> елемента. Для кожної групи елементів цей коефіцієнт розраховується згідно викладок в [14];</w:t>
      </w:r>
    </w:p>
    <w:p w14:paraId="058342CD"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R</m:t>
            </m:r>
          </m:sub>
        </m:sSub>
      </m:oMath>
      <w:r w:rsidR="001360EB" w:rsidRPr="00745BB6">
        <w:rPr>
          <w:rFonts w:ascii="Times New Roman" w:eastAsia="Calibri" w:hAnsi="Times New Roman" w:cs="Times New Roman"/>
          <w:sz w:val="28"/>
          <w:szCs w:val="26"/>
          <w:lang w:val="uk-UA"/>
        </w:rPr>
        <w:t xml:space="preserve"> - коефіцієнт, що залежить від значення номінального опору. Значення обираємо із </w:t>
      </w:r>
      <w:r w:rsidR="001360EB" w:rsidRPr="00745BB6">
        <w:rPr>
          <w:rFonts w:ascii="Times New Roman" w:eastAsia="Calibri" w:hAnsi="Times New Roman" w:cs="Times New Roman"/>
          <w:i/>
          <w:sz w:val="28"/>
          <w:szCs w:val="26"/>
          <w:lang w:val="uk-UA"/>
        </w:rPr>
        <w:t>Табл. 5.15</w:t>
      </w:r>
      <w:r w:rsidR="001360EB" w:rsidRPr="00745BB6">
        <w:rPr>
          <w:rFonts w:ascii="Times New Roman" w:eastAsia="Calibri" w:hAnsi="Times New Roman" w:cs="Times New Roman"/>
          <w:sz w:val="28"/>
          <w:szCs w:val="26"/>
          <w:lang w:val="uk-UA"/>
        </w:rPr>
        <w:t xml:space="preserve"> в [14];</w:t>
      </w:r>
    </w:p>
    <w:p w14:paraId="17A66D38"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oMath>
      <w:r w:rsidR="001360EB" w:rsidRPr="00745BB6">
        <w:rPr>
          <w:rFonts w:ascii="Times New Roman" w:eastAsia="Calibri" w:hAnsi="Times New Roman" w:cs="Times New Roman"/>
          <w:sz w:val="28"/>
          <w:szCs w:val="28"/>
          <w:lang w:val="uk-UA"/>
        </w:rPr>
        <w:t xml:space="preserve"> </w:t>
      </w:r>
      <w:r w:rsidR="001360EB" w:rsidRPr="00745BB6">
        <w:rPr>
          <w:rFonts w:ascii="Times New Roman" w:eastAsia="Calibri" w:hAnsi="Times New Roman" w:cs="Times New Roman"/>
          <w:sz w:val="24"/>
          <w:szCs w:val="24"/>
          <w:lang w:val="uk-UA"/>
        </w:rPr>
        <w:t xml:space="preserve"> - </w:t>
      </w:r>
      <w:r w:rsidR="001360EB" w:rsidRPr="00745BB6">
        <w:rPr>
          <w:rFonts w:ascii="Times New Roman" w:eastAsia="Calibri" w:hAnsi="Times New Roman" w:cs="Times New Roman"/>
          <w:sz w:val="28"/>
          <w:szCs w:val="28"/>
          <w:lang w:val="uk-UA"/>
        </w:rPr>
        <w:t>коефіцієнт, значення якого залежить від кількості задіяних контактів для елементів комутації та з`єднувальних пристроїв. Значення розраховуємо по формулі (</w:t>
      </w:r>
      <w:r w:rsidR="001360EB" w:rsidRPr="00745BB6">
        <w:rPr>
          <w:rFonts w:ascii="Times New Roman" w:eastAsia="Calibri" w:hAnsi="Times New Roman" w:cs="Times New Roman"/>
          <w:i/>
          <w:sz w:val="28"/>
          <w:szCs w:val="28"/>
          <w:lang w:val="uk-UA"/>
        </w:rPr>
        <w:t>5.16</w:t>
      </w:r>
      <w:r w:rsidR="001360EB" w:rsidRPr="00745BB6">
        <w:rPr>
          <w:rFonts w:ascii="Times New Roman" w:eastAsia="Calibri" w:hAnsi="Times New Roman" w:cs="Times New Roman"/>
          <w:sz w:val="28"/>
          <w:szCs w:val="28"/>
          <w:lang w:val="uk-UA"/>
        </w:rPr>
        <w:t xml:space="preserve">) в [13] для з`єднувальних пристроїв та по </w:t>
      </w:r>
      <w:r w:rsidR="001360EB" w:rsidRPr="00745BB6">
        <w:rPr>
          <w:rFonts w:ascii="Times New Roman" w:eastAsia="Calibri" w:hAnsi="Times New Roman" w:cs="Times New Roman"/>
          <w:i/>
          <w:sz w:val="28"/>
          <w:szCs w:val="28"/>
          <w:lang w:val="uk-UA"/>
        </w:rPr>
        <w:t>Табл.5.17</w:t>
      </w:r>
      <w:r w:rsidR="001360EB" w:rsidRPr="00745BB6">
        <w:rPr>
          <w:rFonts w:ascii="Times New Roman" w:eastAsia="Calibri" w:hAnsi="Times New Roman" w:cs="Times New Roman"/>
          <w:sz w:val="28"/>
          <w:szCs w:val="28"/>
          <w:lang w:val="uk-UA"/>
        </w:rPr>
        <w:t xml:space="preserve"> [14] для комутаційних виробів.</w:t>
      </w:r>
    </w:p>
    <w:p w14:paraId="66B8C067"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U</m:t>
            </m:r>
          </m:sub>
        </m:sSub>
      </m:oMath>
      <w:r w:rsidR="001360EB" w:rsidRPr="00745BB6">
        <w:rPr>
          <w:rFonts w:ascii="Times New Roman" w:eastAsia="Calibri" w:hAnsi="Times New Roman" w:cs="Times New Roman"/>
          <w:sz w:val="28"/>
          <w:szCs w:val="26"/>
          <w:lang w:val="uk-UA"/>
        </w:rPr>
        <w:t xml:space="preserve"> - коефіцієнт, значення якого залежить від відношення значення робочої напруги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U</m:t>
            </m:r>
          </m:e>
          <m:sub>
            <m:r>
              <w:rPr>
                <w:rFonts w:ascii="Cambria Math" w:eastAsia="Calibri" w:hAnsi="Cambria Math" w:cs="Times New Roman"/>
                <w:sz w:val="28"/>
                <w:szCs w:val="26"/>
                <w:lang w:val="uk-UA"/>
              </w:rPr>
              <m:t>роб.</m:t>
            </m:r>
          </m:sub>
        </m:sSub>
      </m:oMath>
      <w:r w:rsidR="001360EB" w:rsidRPr="00745BB6">
        <w:rPr>
          <w:rFonts w:ascii="Times New Roman" w:eastAsia="Calibri" w:hAnsi="Times New Roman" w:cs="Times New Roman"/>
          <w:sz w:val="28"/>
          <w:szCs w:val="26"/>
          <w:lang w:val="uk-UA"/>
        </w:rPr>
        <w:t xml:space="preserve"> на резисторі до максимально допустимої напруги по ТУ. Значення обираємо із </w:t>
      </w:r>
      <w:r w:rsidR="001360EB" w:rsidRPr="00745BB6">
        <w:rPr>
          <w:rFonts w:ascii="Times New Roman" w:eastAsia="Calibri" w:hAnsi="Times New Roman" w:cs="Times New Roman"/>
          <w:i/>
          <w:sz w:val="28"/>
          <w:szCs w:val="26"/>
          <w:lang w:val="uk-UA"/>
        </w:rPr>
        <w:t>Табл. 5.16</w:t>
      </w:r>
      <w:r w:rsidR="001360EB" w:rsidRPr="00745BB6">
        <w:rPr>
          <w:rFonts w:ascii="Times New Roman" w:eastAsia="Calibri" w:hAnsi="Times New Roman" w:cs="Times New Roman"/>
          <w:sz w:val="28"/>
          <w:szCs w:val="26"/>
          <w:lang w:val="uk-UA"/>
        </w:rPr>
        <w:t xml:space="preserve"> з [14].</w:t>
      </w:r>
    </w:p>
    <w:p w14:paraId="58BA1F0F"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t</m:t>
            </m:r>
          </m:sub>
        </m:sSub>
      </m:oMath>
      <w:r w:rsidR="001360EB" w:rsidRPr="00745BB6">
        <w:rPr>
          <w:rFonts w:ascii="Times New Roman" w:eastAsia="Calibri" w:hAnsi="Times New Roman" w:cs="Times New Roman"/>
          <w:sz w:val="28"/>
          <w:szCs w:val="26"/>
          <w:lang w:val="uk-UA"/>
        </w:rPr>
        <w:t xml:space="preserve"> - коефіцієнт, значення якого залежить від температури корпусу елемента. Визначаємо із формул: (</w:t>
      </w:r>
      <w:r w:rsidR="001360EB" w:rsidRPr="00745BB6">
        <w:rPr>
          <w:rFonts w:ascii="Times New Roman" w:eastAsia="Calibri" w:hAnsi="Times New Roman" w:cs="Times New Roman"/>
          <w:i/>
          <w:sz w:val="28"/>
          <w:szCs w:val="26"/>
          <w:lang w:val="uk-UA"/>
        </w:rPr>
        <w:t>5.4</w:t>
      </w:r>
      <w:r w:rsidR="001360EB" w:rsidRPr="00745BB6">
        <w:rPr>
          <w:rFonts w:ascii="Times New Roman" w:eastAsia="Calibri" w:hAnsi="Times New Roman" w:cs="Times New Roman"/>
          <w:sz w:val="28"/>
          <w:szCs w:val="26"/>
          <w:lang w:val="uk-UA"/>
        </w:rPr>
        <w:t>) для ІМС; (</w:t>
      </w:r>
      <w:r w:rsidR="001360EB" w:rsidRPr="00745BB6">
        <w:rPr>
          <w:rFonts w:ascii="Times New Roman" w:eastAsia="Calibri" w:hAnsi="Times New Roman" w:cs="Times New Roman"/>
          <w:i/>
          <w:sz w:val="28"/>
          <w:szCs w:val="26"/>
          <w:lang w:val="uk-UA"/>
        </w:rPr>
        <w:t>5.18</w:t>
      </w:r>
      <w:r w:rsidR="001360EB" w:rsidRPr="00745BB6">
        <w:rPr>
          <w:rFonts w:ascii="Times New Roman" w:eastAsia="Calibri" w:hAnsi="Times New Roman" w:cs="Times New Roman"/>
          <w:sz w:val="28"/>
          <w:szCs w:val="26"/>
          <w:lang w:val="uk-UA"/>
        </w:rPr>
        <w:t>) для з`єднувачів</w:t>
      </w:r>
      <w:r w:rsidR="00C120C5">
        <w:rPr>
          <w:rFonts w:ascii="Times New Roman" w:eastAsia="Calibri" w:hAnsi="Times New Roman" w:cs="Times New Roman"/>
          <w:sz w:val="28"/>
          <w:szCs w:val="26"/>
          <w:lang w:val="uk-UA"/>
        </w:rPr>
        <w:t xml:space="preserve"> </w:t>
      </w:r>
      <w:r w:rsidR="001360EB" w:rsidRPr="00745BB6">
        <w:rPr>
          <w:rFonts w:ascii="Times New Roman" w:eastAsia="Calibri" w:hAnsi="Times New Roman" w:cs="Times New Roman"/>
          <w:sz w:val="28"/>
          <w:szCs w:val="26"/>
          <w:lang w:val="uk-UA"/>
        </w:rPr>
        <w:t>[14];</w:t>
      </w:r>
    </w:p>
    <w:p w14:paraId="77467503"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C</m:t>
            </m:r>
          </m:sub>
        </m:sSub>
      </m:oMath>
      <w:r w:rsidR="001360EB" w:rsidRPr="00745BB6">
        <w:rPr>
          <w:rFonts w:ascii="Times New Roman" w:eastAsia="Calibri" w:hAnsi="Times New Roman" w:cs="Times New Roman"/>
          <w:sz w:val="28"/>
          <w:szCs w:val="26"/>
          <w:lang w:val="uk-UA"/>
        </w:rPr>
        <w:t xml:space="preserve"> - коефіцієнт, значення якого залежить від номінальної ємності елементів. Значення обираємо із </w:t>
      </w:r>
      <w:r w:rsidR="001360EB" w:rsidRPr="00745BB6">
        <w:rPr>
          <w:rFonts w:ascii="Times New Roman" w:eastAsia="Calibri" w:hAnsi="Times New Roman" w:cs="Times New Roman"/>
          <w:i/>
          <w:sz w:val="28"/>
          <w:szCs w:val="26"/>
          <w:lang w:val="uk-UA"/>
        </w:rPr>
        <w:t>Табл. 5.12</w:t>
      </w:r>
      <w:r w:rsidR="001360EB" w:rsidRPr="00745BB6">
        <w:rPr>
          <w:rFonts w:ascii="Times New Roman" w:eastAsia="Calibri" w:hAnsi="Times New Roman" w:cs="Times New Roman"/>
          <w:sz w:val="28"/>
          <w:szCs w:val="26"/>
          <w:lang w:val="uk-UA"/>
        </w:rPr>
        <w:t xml:space="preserve"> [14];</w:t>
      </w:r>
    </w:p>
    <w:p w14:paraId="6503E9E0"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uc</m:t>
            </m:r>
          </m:sub>
        </m:sSub>
      </m:oMath>
      <w:r w:rsidR="001360EB" w:rsidRPr="00745BB6">
        <w:rPr>
          <w:rFonts w:ascii="Times New Roman" w:eastAsia="Calibri" w:hAnsi="Times New Roman" w:cs="Times New Roman"/>
          <w:sz w:val="28"/>
          <w:szCs w:val="26"/>
          <w:lang w:val="uk-UA"/>
        </w:rPr>
        <w:t xml:space="preserve"> - коефіцієнт, що враховує кількість елементів в ІМС чи біт (для ІМС пам`яті). Значення розраховуємо за допомогою формули (</w:t>
      </w:r>
      <w:r w:rsidR="001360EB" w:rsidRPr="00745BB6">
        <w:rPr>
          <w:rFonts w:ascii="Times New Roman" w:eastAsia="Calibri" w:hAnsi="Times New Roman" w:cs="Times New Roman"/>
          <w:i/>
          <w:sz w:val="28"/>
          <w:szCs w:val="26"/>
          <w:lang w:val="uk-UA"/>
        </w:rPr>
        <w:t>5.2</w:t>
      </w:r>
      <w:r w:rsidR="001360EB" w:rsidRPr="00745BB6">
        <w:rPr>
          <w:rFonts w:ascii="Times New Roman" w:eastAsia="Calibri" w:hAnsi="Times New Roman" w:cs="Times New Roman"/>
          <w:sz w:val="28"/>
          <w:szCs w:val="26"/>
          <w:lang w:val="uk-UA"/>
        </w:rPr>
        <w:t>) з [14];</w:t>
      </w:r>
    </w:p>
    <w:p w14:paraId="623024E4"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корп</m:t>
            </m:r>
          </m:sub>
        </m:sSub>
      </m:oMath>
      <w:r w:rsidR="001360EB" w:rsidRPr="00745BB6">
        <w:rPr>
          <w:rFonts w:ascii="Times New Roman" w:eastAsia="Calibri" w:hAnsi="Times New Roman" w:cs="Times New Roman"/>
          <w:sz w:val="28"/>
          <w:szCs w:val="26"/>
          <w:lang w:val="uk-UA"/>
        </w:rPr>
        <w:t xml:space="preserve"> - коефіцієнт, значення якого залежить від корпусу ІМС. </w:t>
      </w:r>
      <w:r w:rsidR="001360EB" w:rsidRPr="00745BB6">
        <w:rPr>
          <w:rFonts w:ascii="Times New Roman" w:eastAsia="Calibri" w:hAnsi="Times New Roman" w:cs="Times New Roman"/>
          <w:i/>
          <w:sz w:val="28"/>
          <w:szCs w:val="26"/>
          <w:lang w:val="uk-UA"/>
        </w:rPr>
        <w:t>Табл. 5.5</w:t>
      </w:r>
      <w:r w:rsidR="001360EB" w:rsidRPr="00745BB6">
        <w:rPr>
          <w:rFonts w:ascii="Times New Roman" w:eastAsia="Calibri" w:hAnsi="Times New Roman" w:cs="Times New Roman"/>
          <w:sz w:val="28"/>
          <w:szCs w:val="26"/>
          <w:lang w:val="uk-UA"/>
        </w:rPr>
        <w:t xml:space="preserve"> в [14];</w:t>
      </w:r>
    </w:p>
    <w:p w14:paraId="6C043BF5"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υ</m:t>
            </m:r>
          </m:sub>
        </m:sSub>
      </m:oMath>
      <w:r w:rsidR="001360EB" w:rsidRPr="00745BB6">
        <w:rPr>
          <w:rFonts w:ascii="Times New Roman" w:eastAsia="Calibri" w:hAnsi="Times New Roman" w:cs="Times New Roman"/>
          <w:sz w:val="28"/>
          <w:szCs w:val="26"/>
          <w:lang w:val="uk-UA"/>
        </w:rPr>
        <w:t xml:space="preserve"> - коефіцієнт, значення якого залежить від максимальних значень </w:t>
      </w:r>
      <w:proofErr w:type="spellStart"/>
      <w:r w:rsidR="001360EB" w:rsidRPr="00745BB6">
        <w:rPr>
          <w:rFonts w:ascii="Times New Roman" w:eastAsia="Calibri" w:hAnsi="Times New Roman" w:cs="Times New Roman"/>
          <w:sz w:val="28"/>
          <w:szCs w:val="26"/>
          <w:lang w:val="uk-UA"/>
        </w:rPr>
        <w:t>напруг</w:t>
      </w:r>
      <w:proofErr w:type="spellEnd"/>
      <w:r w:rsidR="001360EB" w:rsidRPr="00745BB6">
        <w:rPr>
          <w:rFonts w:ascii="Times New Roman" w:eastAsia="Calibri" w:hAnsi="Times New Roman" w:cs="Times New Roman"/>
          <w:sz w:val="28"/>
          <w:szCs w:val="26"/>
          <w:lang w:val="uk-UA"/>
        </w:rPr>
        <w:t xml:space="preserve"> живлення ІМС. Обираємо із </w:t>
      </w:r>
      <w:r w:rsidR="001360EB" w:rsidRPr="00745BB6">
        <w:rPr>
          <w:rFonts w:ascii="Times New Roman" w:eastAsia="Calibri" w:hAnsi="Times New Roman" w:cs="Times New Roman"/>
          <w:i/>
          <w:sz w:val="28"/>
          <w:szCs w:val="26"/>
          <w:lang w:val="uk-UA"/>
        </w:rPr>
        <w:t>Табл. 5.6</w:t>
      </w:r>
      <w:r w:rsidR="001360EB" w:rsidRPr="00745BB6">
        <w:rPr>
          <w:rFonts w:ascii="Times New Roman" w:eastAsia="Calibri" w:hAnsi="Times New Roman" w:cs="Times New Roman"/>
          <w:sz w:val="28"/>
          <w:szCs w:val="26"/>
          <w:lang w:val="uk-UA"/>
        </w:rPr>
        <w:t xml:space="preserve"> в [14];</w:t>
      </w:r>
    </w:p>
    <w:p w14:paraId="797D0CE1"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ф</m:t>
            </m:r>
          </m:sub>
        </m:sSub>
      </m:oMath>
      <w:r w:rsidR="001360EB" w:rsidRPr="00745BB6">
        <w:rPr>
          <w:rFonts w:ascii="Times New Roman" w:eastAsia="Calibri" w:hAnsi="Times New Roman" w:cs="Times New Roman"/>
          <w:sz w:val="28"/>
          <w:szCs w:val="26"/>
          <w:lang w:val="uk-UA"/>
        </w:rPr>
        <w:t xml:space="preserve"> - коефіцієнт, що враховує функціональний режим роботи приладу. Значення обираємо із </w:t>
      </w:r>
      <w:r w:rsidR="001360EB" w:rsidRPr="00745BB6">
        <w:rPr>
          <w:rFonts w:ascii="Times New Roman" w:eastAsia="Calibri" w:hAnsi="Times New Roman" w:cs="Times New Roman"/>
          <w:i/>
          <w:sz w:val="28"/>
          <w:szCs w:val="26"/>
          <w:lang w:val="uk-UA"/>
        </w:rPr>
        <w:t>Табл. 5.8</w:t>
      </w:r>
      <w:r w:rsidR="001360EB" w:rsidRPr="00745BB6">
        <w:rPr>
          <w:rFonts w:ascii="Times New Roman" w:eastAsia="Calibri" w:hAnsi="Times New Roman" w:cs="Times New Roman"/>
          <w:sz w:val="28"/>
          <w:szCs w:val="26"/>
          <w:lang w:val="uk-UA"/>
        </w:rPr>
        <w:t xml:space="preserve"> з [14];</w:t>
      </w:r>
    </w:p>
    <w:p w14:paraId="4D63FCB6"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д</m:t>
            </m:r>
          </m:sub>
        </m:sSub>
      </m:oMath>
      <w:r w:rsidR="001360EB" w:rsidRPr="00745BB6">
        <w:rPr>
          <w:rFonts w:ascii="Times New Roman" w:eastAsia="Calibri" w:hAnsi="Times New Roman" w:cs="Times New Roman"/>
          <w:sz w:val="28"/>
          <w:szCs w:val="26"/>
          <w:lang w:val="uk-UA"/>
        </w:rPr>
        <w:t xml:space="preserve"> - коефіцієнт, який залежить від максимально допустимого по ТУ навантаження за потужністю (чи струмом). Значення обираємо у </w:t>
      </w:r>
      <w:r w:rsidR="001360EB" w:rsidRPr="00745BB6">
        <w:rPr>
          <w:rFonts w:ascii="Times New Roman" w:eastAsia="Calibri" w:hAnsi="Times New Roman" w:cs="Times New Roman"/>
          <w:i/>
          <w:sz w:val="28"/>
          <w:szCs w:val="26"/>
          <w:lang w:val="uk-UA"/>
        </w:rPr>
        <w:t xml:space="preserve">Табл. 5.9. </w:t>
      </w:r>
      <w:r w:rsidR="001360EB" w:rsidRPr="00745BB6">
        <w:rPr>
          <w:rFonts w:ascii="Times New Roman" w:eastAsia="Calibri" w:hAnsi="Times New Roman" w:cs="Times New Roman"/>
          <w:sz w:val="28"/>
          <w:szCs w:val="26"/>
          <w:lang w:val="uk-UA"/>
        </w:rPr>
        <w:t>в [14];</w:t>
      </w:r>
    </w:p>
    <w:p w14:paraId="0FE2BE64"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η</m:t>
            </m:r>
          </m:sub>
        </m:sSub>
      </m:oMath>
      <w:r w:rsidR="001360EB" w:rsidRPr="00745BB6">
        <w:rPr>
          <w:rFonts w:ascii="Times New Roman" w:eastAsia="Calibri" w:hAnsi="Times New Roman" w:cs="Times New Roman"/>
          <w:sz w:val="28"/>
          <w:szCs w:val="26"/>
          <w:lang w:val="uk-UA"/>
        </w:rPr>
        <w:t xml:space="preserve"> - коефіцієнт, що залежить від кількості зчленувань-розчленувань n у з`єднувачах. Розраховуємо по формулі (</w:t>
      </w:r>
      <w:r w:rsidR="001360EB" w:rsidRPr="00745BB6">
        <w:rPr>
          <w:rFonts w:ascii="Times New Roman" w:eastAsia="Calibri" w:hAnsi="Times New Roman" w:cs="Times New Roman"/>
          <w:i/>
          <w:sz w:val="28"/>
          <w:szCs w:val="26"/>
          <w:lang w:val="uk-UA"/>
        </w:rPr>
        <w:t>5.17</w:t>
      </w:r>
      <w:r w:rsidR="001360EB" w:rsidRPr="00745BB6">
        <w:rPr>
          <w:rFonts w:ascii="Times New Roman" w:eastAsia="Calibri" w:hAnsi="Times New Roman" w:cs="Times New Roman"/>
          <w:sz w:val="28"/>
          <w:szCs w:val="26"/>
          <w:lang w:val="uk-UA"/>
        </w:rPr>
        <w:t>) в [14];</w:t>
      </w:r>
    </w:p>
    <w:p w14:paraId="08AEC7DE"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e</m:t>
            </m:r>
          </m:sub>
        </m:sSub>
      </m:oMath>
      <w:r w:rsidR="001360EB" w:rsidRPr="00745BB6">
        <w:rPr>
          <w:rFonts w:ascii="Times New Roman" w:eastAsia="Calibri" w:hAnsi="Times New Roman" w:cs="Times New Roman"/>
          <w:sz w:val="28"/>
          <w:szCs w:val="26"/>
          <w:lang w:val="uk-UA"/>
        </w:rPr>
        <w:t xml:space="preserve"> - коефіцієнт експлуатації, що залежить від жорсткості умов експлуатації РЕА. Обираємо із </w:t>
      </w:r>
      <w:r w:rsidR="001360EB" w:rsidRPr="00745BB6">
        <w:rPr>
          <w:rFonts w:ascii="Times New Roman" w:eastAsia="Calibri" w:hAnsi="Times New Roman" w:cs="Times New Roman"/>
          <w:i/>
          <w:sz w:val="28"/>
          <w:szCs w:val="26"/>
          <w:lang w:val="uk-UA"/>
        </w:rPr>
        <w:t>Табл. 4.1</w:t>
      </w:r>
      <w:r w:rsidR="001360EB" w:rsidRPr="00745BB6">
        <w:rPr>
          <w:rFonts w:ascii="Times New Roman" w:eastAsia="Calibri" w:hAnsi="Times New Roman" w:cs="Times New Roman"/>
          <w:sz w:val="28"/>
          <w:szCs w:val="26"/>
          <w:lang w:val="uk-UA"/>
        </w:rPr>
        <w:t xml:space="preserve"> в [14];</w:t>
      </w:r>
    </w:p>
    <w:p w14:paraId="34363257"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K</m:t>
            </m:r>
          </m:e>
          <m:sub>
            <m:r>
              <w:rPr>
                <w:rFonts w:ascii="Cambria Math" w:eastAsia="Calibri" w:hAnsi="Cambria Math" w:cs="Times New Roman"/>
                <w:sz w:val="28"/>
                <w:szCs w:val="26"/>
                <w:lang w:val="uk-UA"/>
              </w:rPr>
              <m:t>m</m:t>
            </m:r>
          </m:sub>
        </m:sSub>
      </m:oMath>
      <w:r w:rsidR="001360EB" w:rsidRPr="00745BB6">
        <w:rPr>
          <w:rFonts w:ascii="Times New Roman" w:eastAsia="Calibri" w:hAnsi="Times New Roman" w:cs="Times New Roman"/>
          <w:sz w:val="28"/>
          <w:szCs w:val="26"/>
          <w:lang w:val="uk-UA"/>
        </w:rPr>
        <w:t xml:space="preserve"> - коефіцієнт, значення якого залежить від номінальної потужності (для металодіелектричних резисторів). Значення обираємо із </w:t>
      </w:r>
      <w:r w:rsidR="001360EB" w:rsidRPr="00745BB6">
        <w:rPr>
          <w:rFonts w:ascii="Times New Roman" w:eastAsia="Calibri" w:hAnsi="Times New Roman" w:cs="Times New Roman"/>
          <w:i/>
          <w:sz w:val="28"/>
          <w:szCs w:val="26"/>
          <w:lang w:val="uk-UA"/>
        </w:rPr>
        <w:t>Табл. 5.14</w:t>
      </w:r>
      <w:r w:rsidR="001360EB" w:rsidRPr="00745BB6">
        <w:rPr>
          <w:rFonts w:ascii="Times New Roman" w:eastAsia="Calibri" w:hAnsi="Times New Roman" w:cs="Times New Roman"/>
          <w:sz w:val="28"/>
          <w:szCs w:val="26"/>
          <w:lang w:val="uk-UA"/>
        </w:rPr>
        <w:t xml:space="preserve"> в [14];</w:t>
      </w:r>
    </w:p>
    <w:p w14:paraId="1E361145" w14:textId="77777777" w:rsidR="001360EB" w:rsidRPr="00745BB6" w:rsidRDefault="00F95258" w:rsidP="001360EB">
      <w:pPr>
        <w:spacing w:after="0" w:line="360" w:lineRule="auto"/>
        <w:ind w:firstLine="567"/>
        <w:jc w:val="both"/>
        <w:rPr>
          <w:rFonts w:ascii="Times New Roman" w:eastAsia="Calibri" w:hAnsi="Times New Roman" w:cs="Times New Roman"/>
          <w:sz w:val="28"/>
          <w:szCs w:val="26"/>
          <w:lang w:val="uk-UA"/>
        </w:rPr>
      </w:pP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е</m:t>
            </m:r>
          </m:sub>
        </m:sSub>
      </m:oMath>
      <w:r w:rsidR="001360EB" w:rsidRPr="00745BB6">
        <w:rPr>
          <w:rFonts w:ascii="Times New Roman" w:eastAsia="Calibri" w:hAnsi="Times New Roman" w:cs="Times New Roman"/>
          <w:sz w:val="28"/>
          <w:szCs w:val="26"/>
          <w:lang w:val="uk-UA"/>
        </w:rPr>
        <w:t xml:space="preserve"> - експлуатаційна інтенсивність відмов (</w:t>
      </w:r>
      <m:oMath>
        <m:r>
          <w:rPr>
            <w:rFonts w:ascii="Cambria Math" w:eastAsia="Calibri" w:hAnsi="Cambria Math" w:cs="Times New Roman"/>
            <w:sz w:val="28"/>
            <w:szCs w:val="26"/>
            <w:lang w:val="uk-UA"/>
          </w:rPr>
          <m:t>1∙</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-6</m:t>
            </m:r>
          </m:sup>
        </m:sSup>
        <m:r>
          <w:rPr>
            <w:rFonts w:ascii="Cambria Math" w:eastAsia="Calibri" w:hAnsi="Cambria Math" w:cs="Times New Roman"/>
            <w:sz w:val="28"/>
            <w:szCs w:val="26"/>
            <w:lang w:val="uk-UA"/>
          </w:rPr>
          <m:t xml:space="preserve"> </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год</m:t>
            </m:r>
          </m:den>
        </m:f>
      </m:oMath>
      <w:r w:rsidR="001360EB" w:rsidRPr="00745BB6">
        <w:rPr>
          <w:rFonts w:ascii="Times New Roman" w:eastAsia="Calibri" w:hAnsi="Times New Roman" w:cs="Times New Roman"/>
          <w:sz w:val="28"/>
          <w:szCs w:val="26"/>
          <w:lang w:val="uk-UA"/>
        </w:rPr>
        <w:t xml:space="preserve"> ); </w:t>
      </w:r>
    </w:p>
    <w:p w14:paraId="1B41397E" w14:textId="77777777" w:rsidR="001360EB" w:rsidRPr="00745BB6" w:rsidRDefault="001360EB" w:rsidP="001360EB">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i/>
          <w:sz w:val="28"/>
          <w:szCs w:val="26"/>
          <w:lang w:val="uk-UA"/>
        </w:rPr>
        <w:t>N</w:t>
      </w:r>
      <w:r w:rsidRPr="00745BB6">
        <w:rPr>
          <w:rFonts w:ascii="Times New Roman" w:eastAsia="Calibri" w:hAnsi="Times New Roman" w:cs="Times New Roman"/>
          <w:sz w:val="28"/>
          <w:szCs w:val="26"/>
          <w:lang w:val="uk-UA"/>
        </w:rPr>
        <w:t xml:space="preserve"> - кількість елементів групи, шт.</w:t>
      </w:r>
    </w:p>
    <w:p w14:paraId="30475DCF" w14:textId="77777777" w:rsidR="001360EB" w:rsidRPr="00745BB6" w:rsidRDefault="001360EB" w:rsidP="001360EB">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Усі необхідні розрахункові формули подані у </w:t>
      </w:r>
      <w:r w:rsidRPr="00745BB6">
        <w:rPr>
          <w:rFonts w:ascii="Times New Roman" w:eastAsia="Calibri" w:hAnsi="Times New Roman" w:cs="Times New Roman"/>
          <w:i/>
          <w:sz w:val="28"/>
          <w:szCs w:val="26"/>
          <w:lang w:val="uk-UA"/>
        </w:rPr>
        <w:t>Табл. 5.1</w:t>
      </w:r>
      <w:r w:rsidRPr="00745BB6">
        <w:rPr>
          <w:rFonts w:ascii="Times New Roman" w:eastAsia="Calibri" w:hAnsi="Times New Roman" w:cs="Times New Roman"/>
          <w:sz w:val="28"/>
          <w:szCs w:val="26"/>
          <w:lang w:val="uk-UA"/>
        </w:rPr>
        <w:t xml:space="preserve"> в [14].</w:t>
      </w:r>
    </w:p>
    <w:p w14:paraId="3CE6892B" w14:textId="77777777" w:rsidR="00C120C5" w:rsidRDefault="001360EB" w:rsidP="00C120C5">
      <w:pPr>
        <w:spacing w:after="24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Використаємо формулу для розрахунку загальної інтенсивності відмов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0</m:t>
            </m:r>
          </m:sub>
        </m:sSub>
      </m:oMath>
      <w:r w:rsidRPr="00745BB6">
        <w:rPr>
          <w:rFonts w:ascii="Times New Roman" w:eastAsia="Calibri" w:hAnsi="Times New Roman" w:cs="Times New Roman"/>
          <w:sz w:val="28"/>
          <w:szCs w:val="26"/>
          <w:lang w:val="uk-UA"/>
        </w:rPr>
        <w:t xml:space="preserve"> усіх наведених </w:t>
      </w:r>
      <w:proofErr w:type="spellStart"/>
      <w:r w:rsidRPr="00745BB6">
        <w:rPr>
          <w:rFonts w:ascii="Times New Roman" w:eastAsia="Calibri" w:hAnsi="Times New Roman" w:cs="Times New Roman"/>
          <w:sz w:val="28"/>
          <w:szCs w:val="26"/>
          <w:lang w:val="uk-UA"/>
        </w:rPr>
        <w:t>групп</w:t>
      </w:r>
      <w:proofErr w:type="spellEnd"/>
      <w:r w:rsidRPr="00745BB6">
        <w:rPr>
          <w:rFonts w:ascii="Times New Roman" w:eastAsia="Calibri" w:hAnsi="Times New Roman" w:cs="Times New Roman"/>
          <w:sz w:val="28"/>
          <w:szCs w:val="26"/>
          <w:lang w:val="uk-UA"/>
        </w:rPr>
        <w:t xml:space="preserve"> елементів пристрою.</w:t>
      </w:r>
    </w:p>
    <w:p w14:paraId="73290E96" w14:textId="77777777" w:rsidR="001360EB" w:rsidRPr="00745BB6" w:rsidRDefault="00F95258" w:rsidP="001360EB">
      <w:pPr>
        <w:spacing w:after="240" w:line="360" w:lineRule="auto"/>
        <w:ind w:firstLine="567"/>
        <w:jc w:val="center"/>
        <w:rPr>
          <w:rFonts w:ascii="Times New Roman" w:eastAsia="Calibri" w:hAnsi="Times New Roman" w:cs="Times New Roman"/>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0</m:t>
              </m:r>
            </m:sub>
          </m:sSub>
          <m:r>
            <w:rPr>
              <w:rFonts w:ascii="Cambria Math" w:eastAsia="Calibri" w:hAnsi="Cambria Math" w:cs="Times New Roman"/>
              <w:sz w:val="28"/>
              <w:szCs w:val="26"/>
              <w:lang w:val="uk-UA"/>
            </w:rPr>
            <m:t>=</m:t>
          </m:r>
          <m:nary>
            <m:naryPr>
              <m:chr m:val="∑"/>
              <m:limLoc m:val="undOvr"/>
              <m:ctrlPr>
                <w:rPr>
                  <w:rFonts w:ascii="Cambria Math" w:eastAsia="Calibri" w:hAnsi="Cambria Math" w:cs="Times New Roman"/>
                  <w:i/>
                  <w:sz w:val="28"/>
                  <w:szCs w:val="26"/>
                  <w:lang w:val="uk-UA"/>
                </w:rPr>
              </m:ctrlPr>
            </m:naryPr>
            <m:sub>
              <m:r>
                <w:rPr>
                  <w:rFonts w:ascii="Cambria Math" w:eastAsia="Calibri" w:hAnsi="Cambria Math" w:cs="Times New Roman"/>
                  <w:sz w:val="28"/>
                  <w:szCs w:val="26"/>
                  <w:lang w:val="uk-UA"/>
                </w:rPr>
                <m:t>i=1</m:t>
              </m:r>
            </m:sub>
            <m:sup>
              <m:r>
                <w:rPr>
                  <w:rFonts w:ascii="Cambria Math" w:eastAsia="Calibri" w:hAnsi="Cambria Math" w:cs="Times New Roman"/>
                  <w:sz w:val="28"/>
                  <w:szCs w:val="26"/>
                  <w:lang w:val="uk-UA"/>
                </w:rPr>
                <m:t>k</m:t>
              </m:r>
            </m:sup>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N</m:t>
                  </m:r>
                </m:e>
                <m:sub>
                  <m:r>
                    <w:rPr>
                      <w:rFonts w:ascii="Cambria Math" w:eastAsia="Calibri" w:hAnsi="Cambria Math" w:cs="Times New Roman"/>
                      <w:sz w:val="28"/>
                      <w:szCs w:val="26"/>
                      <w:lang w:val="uk-UA"/>
                    </w:rPr>
                    <m:t>i</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e</m:t>
                  </m:r>
                </m:sub>
              </m:sSub>
            </m:e>
          </m:nary>
          <m:r>
            <w:rPr>
              <w:rFonts w:ascii="Cambria Math" w:eastAsia="Calibri" w:hAnsi="Cambria Math" w:cs="Times New Roman"/>
              <w:sz w:val="28"/>
              <w:szCs w:val="26"/>
              <w:lang w:val="uk-UA"/>
            </w:rPr>
            <m:t>=3∙0.0056+5∙0.132+1∙0.046+10∙0.601+</m:t>
          </m:r>
        </m:oMath>
      </m:oMathPara>
    </w:p>
    <w:p w14:paraId="092173C7" w14:textId="77777777" w:rsidR="001360EB" w:rsidRPr="00745BB6" w:rsidRDefault="001360EB" w:rsidP="001360EB">
      <w:pPr>
        <w:spacing w:after="0" w:line="360" w:lineRule="auto"/>
        <w:ind w:firstLine="567"/>
        <w:jc w:val="center"/>
        <w:rPr>
          <w:rFonts w:ascii="Times New Roman" w:eastAsia="Calibri" w:hAnsi="Times New Roman" w:cs="Times New Roman"/>
          <w:sz w:val="28"/>
          <w:szCs w:val="26"/>
          <w:lang w:val="uk-UA"/>
        </w:rPr>
      </w:pPr>
      <m:oMathPara>
        <m:oMath>
          <m:r>
            <w:rPr>
              <w:rFonts w:ascii="Cambria Math" w:eastAsia="Calibri" w:hAnsi="Cambria Math" w:cs="Times New Roman"/>
              <w:sz w:val="28"/>
              <w:szCs w:val="26"/>
              <w:lang w:val="uk-UA"/>
            </w:rPr>
            <m:t>+1∙1.12+7∙0.013+2∙0.08+2∙0.148+1∙0.998+1∙2.99+</m:t>
          </m:r>
        </m:oMath>
      </m:oMathPara>
    </w:p>
    <w:p w14:paraId="63634054" w14:textId="77777777" w:rsidR="001360EB" w:rsidRPr="00745BB6" w:rsidRDefault="001360EB" w:rsidP="001360EB">
      <w:pPr>
        <w:spacing w:after="0" w:line="360" w:lineRule="auto"/>
        <w:ind w:firstLine="567"/>
        <w:jc w:val="center"/>
        <w:rPr>
          <w:rFonts w:ascii="Times New Roman" w:eastAsia="Calibri" w:hAnsi="Times New Roman" w:cs="Times New Roman"/>
          <w:sz w:val="28"/>
          <w:szCs w:val="26"/>
          <w:lang w:val="uk-UA"/>
        </w:rPr>
      </w:pPr>
      <m:oMathPara>
        <m:oMath>
          <m:r>
            <w:rPr>
              <w:rFonts w:ascii="Cambria Math" w:eastAsia="Calibri" w:hAnsi="Cambria Math" w:cs="Times New Roman"/>
              <w:sz w:val="28"/>
              <w:szCs w:val="26"/>
              <w:lang w:val="uk-UA"/>
            </w:rPr>
            <m:t>+4∙0.112+2∙0.0016+2∙0.0059+1∙0.015+2∙0.021+1∙0.037+</m:t>
          </m:r>
        </m:oMath>
      </m:oMathPara>
    </w:p>
    <w:p w14:paraId="71A7C8B4" w14:textId="77777777" w:rsidR="004B11D1" w:rsidRPr="00745BB6" w:rsidRDefault="001360EB" w:rsidP="00CC42AD">
      <w:pPr>
        <w:spacing w:after="0" w:line="360" w:lineRule="auto"/>
        <w:ind w:firstLine="567"/>
        <w:jc w:val="center"/>
        <w:rPr>
          <w:rFonts w:ascii="Times New Roman" w:eastAsia="Calibri" w:hAnsi="Times New Roman" w:cs="Times New Roman"/>
          <w:sz w:val="28"/>
          <w:szCs w:val="26"/>
          <w:lang w:val="uk-UA"/>
        </w:rPr>
      </w:pPr>
      <m:oMathPara>
        <m:oMath>
          <m:r>
            <w:rPr>
              <w:rFonts w:ascii="Cambria Math" w:eastAsia="Calibri" w:hAnsi="Cambria Math" w:cs="Times New Roman"/>
              <w:sz w:val="28"/>
              <w:szCs w:val="26"/>
              <w:lang w:val="uk-UA"/>
            </w:rPr>
            <m:t>+1∙0.424+1∙0.025+1∙0.02+202∙0.00019=13.435∙</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-6</m:t>
              </m:r>
            </m:sup>
          </m:sSup>
          <m:r>
            <w:rPr>
              <w:rFonts w:ascii="Cambria Math" w:eastAsia="Calibri" w:hAnsi="Cambria Math" w:cs="Times New Roman"/>
              <w:sz w:val="28"/>
              <w:szCs w:val="26"/>
              <w:lang w:val="uk-UA"/>
            </w:rPr>
            <m:t xml:space="preserve"> </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год</m:t>
              </m:r>
            </m:den>
          </m:f>
          <m:r>
            <w:rPr>
              <w:rFonts w:ascii="Cambria Math" w:eastAsia="Calibri" w:hAnsi="Cambria Math" w:cs="Times New Roman"/>
              <w:sz w:val="28"/>
              <w:szCs w:val="26"/>
              <w:lang w:val="uk-UA"/>
            </w:rPr>
            <m:t>.</m:t>
          </m:r>
        </m:oMath>
      </m:oMathPara>
    </w:p>
    <w:p w14:paraId="4CCB9AB3"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6"/>
          <w:lang w:val="uk-UA"/>
        </w:rPr>
        <w:lastRenderedPageBreak/>
        <w:t>Середній час напрацювання на відмову складає</w:t>
      </w:r>
      <w:r w:rsidRPr="00745BB6">
        <w:rPr>
          <w:rFonts w:ascii="Times New Roman" w:eastAsia="Calibri" w:hAnsi="Times New Roman" w:cs="Times New Roman"/>
          <w:sz w:val="28"/>
          <w:szCs w:val="28"/>
          <w:lang w:val="uk-UA"/>
        </w:rPr>
        <w:t xml:space="preserve"> </w:t>
      </w:r>
    </w:p>
    <w:p w14:paraId="39FAA1DD" w14:textId="77777777" w:rsidR="004B11D1" w:rsidRPr="00745BB6" w:rsidRDefault="00F95258" w:rsidP="004B11D1">
      <w:pPr>
        <w:spacing w:after="0" w:line="360" w:lineRule="auto"/>
        <w:ind w:firstLine="567"/>
        <w:jc w:val="both"/>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0</m:t>
              </m:r>
            </m:sub>
          </m:sSub>
          <m:r>
            <w:rPr>
              <w:rFonts w:ascii="Cambria Math" w:eastAsia="Calibri" w:hAnsi="Cambria Math" w:cs="Times New Roman"/>
              <w:sz w:val="28"/>
              <w:szCs w:val="26"/>
              <w:lang w:val="uk-UA"/>
            </w:rPr>
            <m:t>=</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λ</m:t>
                  </m:r>
                </m:e>
                <m:sub>
                  <m:r>
                    <w:rPr>
                      <w:rFonts w:ascii="Cambria Math" w:eastAsia="Calibri" w:hAnsi="Cambria Math" w:cs="Times New Roman"/>
                      <w:sz w:val="28"/>
                      <w:szCs w:val="26"/>
                      <w:lang w:val="uk-UA"/>
                    </w:rPr>
                    <m:t>0</m:t>
                  </m:r>
                </m:sub>
              </m:sSub>
            </m:den>
          </m:f>
          <m:r>
            <w:rPr>
              <w:rFonts w:ascii="Cambria Math" w:eastAsia="Calibri" w:hAnsi="Cambria Math" w:cs="Times New Roman"/>
              <w:sz w:val="28"/>
              <w:szCs w:val="26"/>
              <w:lang w:val="uk-UA"/>
            </w:rPr>
            <m:t>=</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13.117∙</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-6</m:t>
                  </m:r>
                </m:sup>
              </m:sSup>
            </m:den>
          </m:f>
          <m:r>
            <w:rPr>
              <w:rFonts w:ascii="Cambria Math" w:eastAsia="Calibri" w:hAnsi="Cambria Math" w:cs="Times New Roman"/>
              <w:sz w:val="28"/>
              <w:szCs w:val="26"/>
              <w:lang w:val="uk-UA"/>
            </w:rPr>
            <m:t>=76240 год</m:t>
          </m:r>
        </m:oMath>
      </m:oMathPara>
    </w:p>
    <w:p w14:paraId="5F207725"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8"/>
          <w:lang w:val="uk-UA"/>
        </w:rPr>
        <w:t xml:space="preserve">Даний пристрій повністю задовольняє вимогам до надійності. Теоретична величина в </w:t>
      </w:r>
      <w:r w:rsidR="000C70E5" w:rsidRPr="00745BB6">
        <w:rPr>
          <w:rFonts w:ascii="Times New Roman" w:eastAsia="Calibri" w:hAnsi="Times New Roman" w:cs="Times New Roman"/>
          <w:sz w:val="28"/>
          <w:szCs w:val="28"/>
          <w:lang w:val="uk-UA"/>
        </w:rPr>
        <w:t>5</w:t>
      </w:r>
      <w:r w:rsidRPr="00745BB6">
        <w:rPr>
          <w:rFonts w:ascii="Times New Roman" w:eastAsia="Calibri" w:hAnsi="Times New Roman" w:cs="Times New Roman"/>
          <w:sz w:val="28"/>
          <w:szCs w:val="28"/>
          <w:lang w:val="uk-UA"/>
        </w:rPr>
        <w:t xml:space="preserve"> раз</w:t>
      </w:r>
      <w:r w:rsidR="000C70E5" w:rsidRPr="00745BB6">
        <w:rPr>
          <w:rFonts w:ascii="Times New Roman" w:eastAsia="Calibri" w:hAnsi="Times New Roman" w:cs="Times New Roman"/>
          <w:sz w:val="28"/>
          <w:szCs w:val="28"/>
          <w:lang w:val="uk-UA"/>
        </w:rPr>
        <w:t>ів</w:t>
      </w:r>
      <w:r w:rsidRPr="00745BB6">
        <w:rPr>
          <w:rFonts w:ascii="Times New Roman" w:eastAsia="Calibri" w:hAnsi="Times New Roman" w:cs="Times New Roman"/>
          <w:sz w:val="28"/>
          <w:szCs w:val="28"/>
          <w:lang w:val="uk-UA"/>
        </w:rPr>
        <w:t xml:space="preserve"> більша за величину задану у ТЗ. </w:t>
      </w:r>
      <w:r w:rsidRPr="00745BB6">
        <w:rPr>
          <w:rFonts w:ascii="Times New Roman" w:eastAsia="Calibri" w:hAnsi="Times New Roman" w:cs="Times New Roman"/>
          <w:sz w:val="28"/>
          <w:szCs w:val="26"/>
          <w:lang w:val="uk-UA"/>
        </w:rPr>
        <w:t>Тепер розрахуємо сумарну ймовірність безвідмовної роботи протягом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p</m:t>
            </m:r>
          </m:sub>
        </m:sSub>
      </m:oMath>
      <w:r w:rsidRPr="00745BB6">
        <w:rPr>
          <w:rFonts w:ascii="Times New Roman" w:eastAsia="Calibri" w:hAnsi="Times New Roman" w:cs="Times New Roman"/>
          <w:sz w:val="28"/>
          <w:szCs w:val="26"/>
          <w:lang w:val="uk-UA"/>
        </w:rPr>
        <w:t xml:space="preserve"> = 10000 год), використавши наступну </w:t>
      </w:r>
      <w:r w:rsidRPr="008849C7">
        <w:rPr>
          <w:rFonts w:ascii="Times New Roman" w:eastAsia="Calibri" w:hAnsi="Times New Roman" w:cs="Times New Roman"/>
          <w:sz w:val="28"/>
          <w:szCs w:val="26"/>
          <w:lang w:val="uk-UA"/>
        </w:rPr>
        <w:t>формулу [1</w:t>
      </w:r>
      <w:r w:rsidR="008849C7" w:rsidRPr="00AC2D0D">
        <w:rPr>
          <w:rFonts w:ascii="Times New Roman" w:eastAsia="Calibri" w:hAnsi="Times New Roman" w:cs="Times New Roman"/>
          <w:sz w:val="28"/>
          <w:szCs w:val="26"/>
          <w:lang w:val="ru-RU"/>
        </w:rPr>
        <w:t>4</w:t>
      </w:r>
      <w:r w:rsidRPr="008849C7">
        <w:rPr>
          <w:rFonts w:ascii="Times New Roman" w:eastAsia="Calibri" w:hAnsi="Times New Roman" w:cs="Times New Roman"/>
          <w:sz w:val="28"/>
          <w:szCs w:val="26"/>
          <w:lang w:val="uk-UA"/>
        </w:rPr>
        <w:t>]:</w:t>
      </w:r>
    </w:p>
    <w:p w14:paraId="7B87BACD" w14:textId="77777777" w:rsidR="004B11D1" w:rsidRPr="00745BB6" w:rsidRDefault="00F95258" w:rsidP="004B11D1">
      <w:pPr>
        <w:spacing w:after="0" w:line="360" w:lineRule="auto"/>
        <w:ind w:firstLine="567"/>
        <w:jc w:val="center"/>
        <w:rPr>
          <w:rFonts w:ascii="Times New Roman" w:eastAsia="Calibri" w:hAnsi="Times New Roman" w:cs="Times New Roman"/>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P</m:t>
              </m:r>
            </m:e>
            <m:sub>
              <m:r>
                <w:rPr>
                  <w:rFonts w:ascii="Cambria Math" w:eastAsia="Calibri" w:hAnsi="Cambria Math" w:cs="Times New Roman"/>
                  <w:sz w:val="28"/>
                  <w:szCs w:val="26"/>
                  <w:lang w:val="uk-UA"/>
                </w:rPr>
                <m:t>m</m:t>
              </m:r>
            </m:sub>
          </m:sSub>
          <m:d>
            <m:dPr>
              <m:ctrlPr>
                <w:rPr>
                  <w:rFonts w:ascii="Cambria Math" w:eastAsia="Calibri" w:hAnsi="Cambria Math" w:cs="Times New Roman"/>
                  <w:i/>
                  <w:sz w:val="28"/>
                  <w:szCs w:val="26"/>
                  <w:lang w:val="uk-UA"/>
                </w:rPr>
              </m:ctrlPr>
            </m:dPr>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p</m:t>
                  </m:r>
                </m:sub>
              </m:sSub>
            </m:e>
          </m:d>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e</m:t>
              </m:r>
            </m:e>
            <m:sup>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p</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0</m:t>
                  </m:r>
                </m:sub>
              </m:sSub>
            </m:sup>
          </m:sSup>
        </m:oMath>
      </m:oMathPara>
    </w:p>
    <w:p w14:paraId="21164E0D"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P</m:t>
            </m:r>
          </m:e>
          <m:sub>
            <m:r>
              <w:rPr>
                <w:rFonts w:ascii="Cambria Math" w:eastAsia="Calibri" w:hAnsi="Cambria Math" w:cs="Times New Roman"/>
                <w:sz w:val="28"/>
                <w:szCs w:val="26"/>
                <w:lang w:val="uk-UA"/>
              </w:rPr>
              <m:t>m</m:t>
            </m:r>
          </m:sub>
        </m:sSub>
        <m:d>
          <m:dPr>
            <m:ctrlPr>
              <w:rPr>
                <w:rFonts w:ascii="Cambria Math" w:eastAsia="Calibri" w:hAnsi="Cambria Math" w:cs="Times New Roman"/>
                <w:i/>
                <w:sz w:val="28"/>
                <w:szCs w:val="26"/>
                <w:lang w:val="uk-UA"/>
              </w:rPr>
            </m:ctrlPr>
          </m:dPr>
          <m:e>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p</m:t>
                </m:r>
              </m:sub>
            </m:sSub>
          </m:e>
        </m:d>
      </m:oMath>
      <w:r w:rsidRPr="00745BB6">
        <w:rPr>
          <w:rFonts w:ascii="Times New Roman" w:eastAsia="Calibri" w:hAnsi="Times New Roman" w:cs="Times New Roman"/>
          <w:sz w:val="28"/>
          <w:szCs w:val="26"/>
          <w:lang w:val="uk-UA"/>
        </w:rPr>
        <w:t xml:space="preserve"> - сумарна ймовірність безвідмовної роботи;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p</m:t>
            </m:r>
          </m:sub>
        </m:sSub>
      </m:oMath>
      <w:r w:rsidRPr="00745BB6">
        <w:rPr>
          <w:rFonts w:ascii="Times New Roman" w:eastAsia="Calibri" w:hAnsi="Times New Roman" w:cs="Times New Roman"/>
          <w:sz w:val="28"/>
          <w:szCs w:val="26"/>
          <w:lang w:val="uk-UA"/>
        </w:rPr>
        <w:t xml:space="preserve"> - час безвідмовної роботи, год;  </w:t>
      </w:r>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T</m:t>
            </m:r>
          </m:e>
          <m:sub>
            <m:r>
              <w:rPr>
                <w:rFonts w:ascii="Cambria Math" w:eastAsia="Calibri" w:hAnsi="Cambria Math" w:cs="Times New Roman"/>
                <w:sz w:val="28"/>
                <w:szCs w:val="26"/>
                <w:lang w:val="uk-UA"/>
              </w:rPr>
              <m:t>0</m:t>
            </m:r>
          </m:sub>
        </m:sSub>
      </m:oMath>
      <w:r w:rsidRPr="00745BB6">
        <w:rPr>
          <w:rFonts w:ascii="Times New Roman" w:eastAsia="Calibri" w:hAnsi="Times New Roman" w:cs="Times New Roman"/>
          <w:sz w:val="28"/>
          <w:szCs w:val="26"/>
          <w:lang w:val="uk-UA"/>
        </w:rPr>
        <w:t xml:space="preserve"> - середній час напрацюванння на відмову, год.</w:t>
      </w:r>
    </w:p>
    <w:p w14:paraId="6FBCFAB2" w14:textId="77777777" w:rsidR="004B11D1" w:rsidRPr="00745BB6" w:rsidRDefault="00F95258" w:rsidP="004B11D1">
      <w:pPr>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P</m:t>
              </m:r>
            </m:e>
            <m:sub>
              <m:r>
                <w:rPr>
                  <w:rFonts w:ascii="Cambria Math" w:eastAsia="Calibri" w:hAnsi="Cambria Math" w:cs="Times New Roman"/>
                  <w:sz w:val="28"/>
                  <w:szCs w:val="26"/>
                  <w:lang w:val="uk-UA"/>
                </w:rPr>
                <m:t>m</m:t>
              </m:r>
            </m:sub>
          </m:sSub>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e</m:t>
              </m:r>
            </m:e>
            <m:sup>
              <m:r>
                <w:rPr>
                  <w:rFonts w:ascii="Cambria Math" w:eastAsia="Calibri" w:hAnsi="Cambria Math" w:cs="Times New Roman"/>
                  <w:sz w:val="28"/>
                  <w:szCs w:val="26"/>
                  <w:lang w:val="uk-UA"/>
                </w:rPr>
                <m:t>-10000/76240</m:t>
              </m:r>
            </m:sup>
          </m:sSup>
          <m:r>
            <w:rPr>
              <w:rFonts w:ascii="Cambria Math" w:eastAsia="Calibri" w:hAnsi="Cambria Math" w:cs="Times New Roman"/>
              <w:sz w:val="28"/>
              <w:szCs w:val="26"/>
              <w:lang w:val="uk-UA"/>
            </w:rPr>
            <m:t>=0.877</m:t>
          </m:r>
        </m:oMath>
      </m:oMathPara>
    </w:p>
    <w:p w14:paraId="3FEA84C9" w14:textId="77777777" w:rsidR="004B11D1" w:rsidRPr="00745BB6" w:rsidRDefault="004B11D1" w:rsidP="00551837">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Для підтвердження розрахунків побудуємо графік залежності часу роботи пристрою від ймовірності його безвідмовної роботи (рис. </w:t>
      </w:r>
      <w:r w:rsidR="008D4844" w:rsidRPr="00745BB6">
        <w:rPr>
          <w:rFonts w:ascii="Times New Roman" w:eastAsia="Calibri" w:hAnsi="Times New Roman" w:cs="Times New Roman"/>
          <w:sz w:val="28"/>
          <w:szCs w:val="26"/>
          <w:lang w:val="uk-UA"/>
        </w:rPr>
        <w:t>4</w:t>
      </w:r>
      <w:r w:rsidRPr="00745BB6">
        <w:rPr>
          <w:rFonts w:ascii="Times New Roman" w:eastAsia="Calibri" w:hAnsi="Times New Roman" w:cs="Times New Roman"/>
          <w:sz w:val="28"/>
          <w:szCs w:val="26"/>
          <w:lang w:val="uk-UA"/>
        </w:rPr>
        <w:t>.1).</w:t>
      </w:r>
    </w:p>
    <w:p w14:paraId="22F4F241" w14:textId="77777777" w:rsidR="004B11D1" w:rsidRPr="00745BB6" w:rsidRDefault="008706E0" w:rsidP="00551837">
      <w:pPr>
        <w:spacing w:after="0" w:line="240" w:lineRule="auto"/>
        <w:jc w:val="center"/>
        <w:rPr>
          <w:rFonts w:ascii="Times New Roman" w:eastAsia="Calibri" w:hAnsi="Times New Roman" w:cs="Times New Roman"/>
          <w:sz w:val="28"/>
          <w:szCs w:val="28"/>
          <w:lang w:val="uk-UA"/>
        </w:rPr>
      </w:pPr>
      <w:r w:rsidRPr="00745BB6">
        <w:rPr>
          <w:noProof/>
          <w:lang w:val="uk-UA"/>
        </w:rPr>
        <w:drawing>
          <wp:inline distT="0" distB="0" distL="0" distR="0" wp14:anchorId="3DA425BF" wp14:editId="5D48DE03">
            <wp:extent cx="4686300" cy="3951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6300" cy="3951195"/>
                    </a:xfrm>
                    <a:prstGeom prst="rect">
                      <a:avLst/>
                    </a:prstGeom>
                  </pic:spPr>
                </pic:pic>
              </a:graphicData>
            </a:graphic>
          </wp:inline>
        </w:drawing>
      </w:r>
    </w:p>
    <w:p w14:paraId="29FE7C49" w14:textId="77777777" w:rsidR="004B11D1" w:rsidRPr="00745BB6" w:rsidRDefault="00FC2114" w:rsidP="008706E0">
      <w:pPr>
        <w:spacing w:after="0" w:line="360" w:lineRule="auto"/>
        <w:jc w:val="center"/>
        <w:rPr>
          <w:rFonts w:ascii="Times New Roman" w:eastAsia="Calibri" w:hAnsi="Times New Roman" w:cs="Times New Roman"/>
          <w:sz w:val="28"/>
          <w:szCs w:val="28"/>
          <w:lang w:val="uk-UA"/>
        </w:rPr>
      </w:pPr>
      <w:r w:rsidRPr="00745BB6">
        <w:rPr>
          <w:rFonts w:ascii="Times New Roman" w:eastAsia="Calibri" w:hAnsi="Times New Roman" w:cs="Times New Roman"/>
          <w:i/>
          <w:sz w:val="28"/>
          <w:szCs w:val="28"/>
          <w:lang w:val="uk-UA"/>
        </w:rPr>
        <w:t xml:space="preserve">Рисунок </w:t>
      </w:r>
      <w:r w:rsidR="00332694" w:rsidRPr="00745BB6">
        <w:rPr>
          <w:rFonts w:ascii="Times New Roman" w:eastAsia="Calibri" w:hAnsi="Times New Roman" w:cs="Times New Roman"/>
          <w:i/>
          <w:sz w:val="28"/>
          <w:szCs w:val="28"/>
          <w:lang w:val="uk-UA"/>
        </w:rPr>
        <w:t>4</w:t>
      </w:r>
      <w:r w:rsidRPr="00745BB6">
        <w:rPr>
          <w:rFonts w:ascii="Times New Roman" w:eastAsia="Calibri" w:hAnsi="Times New Roman" w:cs="Times New Roman"/>
          <w:i/>
          <w:sz w:val="28"/>
          <w:szCs w:val="28"/>
          <w:lang w:val="uk-UA"/>
        </w:rPr>
        <w:t>.1. – Графік залежності часу роботи пристрою від значення</w:t>
      </w:r>
      <w:r w:rsidRPr="00745BB6">
        <w:rPr>
          <w:rFonts w:ascii="Times New Roman" w:eastAsia="Calibri" w:hAnsi="Times New Roman" w:cs="Times New Roman"/>
          <w:sz w:val="28"/>
          <w:szCs w:val="28"/>
          <w:lang w:val="uk-UA"/>
        </w:rPr>
        <w:t xml:space="preserve"> </w:t>
      </w:r>
      <w:r w:rsidR="004B11D1" w:rsidRPr="00745BB6">
        <w:rPr>
          <w:rFonts w:ascii="Times New Roman" w:eastAsia="Calibri" w:hAnsi="Times New Roman" w:cs="Times New Roman"/>
          <w:i/>
          <w:sz w:val="28"/>
          <w:szCs w:val="28"/>
          <w:lang w:val="uk-UA"/>
        </w:rPr>
        <w:t>ймовірності його безвідмовної робот</w:t>
      </w:r>
      <w:r w:rsidR="008706E0" w:rsidRPr="00745BB6">
        <w:rPr>
          <w:rFonts w:ascii="Times New Roman" w:eastAsia="Calibri" w:hAnsi="Times New Roman" w:cs="Times New Roman"/>
          <w:i/>
          <w:sz w:val="28"/>
          <w:szCs w:val="28"/>
          <w:lang w:val="uk-UA"/>
        </w:rPr>
        <w:t>и</w:t>
      </w:r>
    </w:p>
    <w:p w14:paraId="22F2B9BD" w14:textId="77777777" w:rsidR="004B11D1" w:rsidRPr="00745BB6" w:rsidRDefault="004B11D1" w:rsidP="004B11D1">
      <w:pPr>
        <w:spacing w:before="240"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Отже, як видно із розрахунків, наш пристрій є досить надійним, а ймовірність його виходу з ладу протягом періоду експлуатації складає не менше 95%.</w:t>
      </w:r>
    </w:p>
    <w:p w14:paraId="54CC4A7F" w14:textId="77777777" w:rsidR="004B11D1" w:rsidRPr="00745BB6" w:rsidRDefault="004B11D1" w:rsidP="00211803">
      <w:pPr>
        <w:pStyle w:val="a9"/>
        <w:keepNext/>
        <w:keepLines/>
        <w:numPr>
          <w:ilvl w:val="1"/>
          <w:numId w:val="10"/>
        </w:numPr>
        <w:spacing w:before="200" w:after="200" w:line="240" w:lineRule="auto"/>
        <w:outlineLvl w:val="1"/>
        <w:rPr>
          <w:rFonts w:ascii="Times New Roman" w:eastAsia="Times New Roman" w:hAnsi="Times New Roman" w:cs="Times New Roman"/>
          <w:b/>
          <w:bCs/>
          <w:sz w:val="28"/>
          <w:szCs w:val="26"/>
          <w:lang w:val="uk-UA"/>
        </w:rPr>
      </w:pPr>
      <w:bookmarkStart w:id="33" w:name="_Toc532589117"/>
      <w:r w:rsidRPr="00745BB6">
        <w:rPr>
          <w:rFonts w:ascii="Times New Roman" w:eastAsia="Times New Roman" w:hAnsi="Times New Roman" w:cs="Times New Roman"/>
          <w:b/>
          <w:bCs/>
          <w:sz w:val="28"/>
          <w:szCs w:val="26"/>
          <w:lang w:val="uk-UA"/>
        </w:rPr>
        <w:t>Механічні розрахунки</w:t>
      </w:r>
      <w:bookmarkEnd w:id="33"/>
    </w:p>
    <w:p w14:paraId="3C52C4E0"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У цьому підрозділі буде виконано розрахунок </w:t>
      </w:r>
      <w:proofErr w:type="spellStart"/>
      <w:r w:rsidRPr="00745BB6">
        <w:rPr>
          <w:rFonts w:ascii="Times New Roman" w:eastAsia="Calibri" w:hAnsi="Times New Roman" w:cs="Times New Roman"/>
          <w:sz w:val="28"/>
          <w:szCs w:val="26"/>
          <w:lang w:val="uk-UA"/>
        </w:rPr>
        <w:t>віброміцності</w:t>
      </w:r>
      <w:proofErr w:type="spellEnd"/>
      <w:r w:rsidRPr="00745BB6">
        <w:rPr>
          <w:rFonts w:ascii="Times New Roman" w:eastAsia="Calibri" w:hAnsi="Times New Roman" w:cs="Times New Roman"/>
          <w:sz w:val="28"/>
          <w:szCs w:val="26"/>
          <w:lang w:val="uk-UA"/>
        </w:rPr>
        <w:t xml:space="preserve"> друкованої плати. У розрахунку буде визначено частоту власних коливань плати та порівняно із максимальною частотою </w:t>
      </w:r>
      <w:proofErr w:type="spellStart"/>
      <w:r w:rsidRPr="00745BB6">
        <w:rPr>
          <w:rFonts w:ascii="Times New Roman" w:eastAsia="Calibri" w:hAnsi="Times New Roman" w:cs="Times New Roman"/>
          <w:sz w:val="28"/>
          <w:szCs w:val="26"/>
          <w:lang w:val="uk-UA"/>
        </w:rPr>
        <w:t>віброколивань</w:t>
      </w:r>
      <w:proofErr w:type="spellEnd"/>
      <w:r w:rsidRPr="00745BB6">
        <w:rPr>
          <w:rFonts w:ascii="Times New Roman" w:eastAsia="Calibri" w:hAnsi="Times New Roman" w:cs="Times New Roman"/>
          <w:sz w:val="28"/>
          <w:szCs w:val="26"/>
          <w:lang w:val="uk-UA"/>
        </w:rPr>
        <w:t xml:space="preserve">. </w:t>
      </w:r>
    </w:p>
    <w:p w14:paraId="4E579DF1"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Задаємо необхідні дані для розрахунків:</w:t>
      </w:r>
    </w:p>
    <w:p w14:paraId="1252F4DB"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довжина плати: </w:t>
      </w:r>
      <m:oMath>
        <m:r>
          <w:rPr>
            <w:rFonts w:ascii="Cambria Math" w:eastAsia="Calibri" w:hAnsi="Cambria Math" w:cs="Times New Roman"/>
            <w:sz w:val="28"/>
            <w:szCs w:val="26"/>
            <w:lang w:val="uk-UA"/>
          </w:rPr>
          <m:t>а=0.17 м;</m:t>
        </m:r>
      </m:oMath>
      <w:r w:rsidRPr="00745BB6">
        <w:rPr>
          <w:rFonts w:ascii="Times New Roman" w:eastAsia="Calibri" w:hAnsi="Times New Roman" w:cs="Times New Roman"/>
          <w:sz w:val="28"/>
          <w:szCs w:val="26"/>
          <w:lang w:val="uk-UA"/>
        </w:rPr>
        <w:t xml:space="preserve">  </w:t>
      </w:r>
    </w:p>
    <w:p w14:paraId="138821EB"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ширина плати: </w:t>
      </w:r>
      <m:oMath>
        <m:r>
          <w:rPr>
            <w:rFonts w:ascii="Cambria Math" w:eastAsia="Calibri" w:hAnsi="Cambria Math" w:cs="Times New Roman"/>
            <w:sz w:val="28"/>
            <w:szCs w:val="26"/>
            <w:lang w:val="uk-UA"/>
          </w:rPr>
          <m:t>b=0.08 м;</m:t>
        </m:r>
      </m:oMath>
    </w:p>
    <w:p w14:paraId="6889FC3A" w14:textId="77777777" w:rsidR="004B11D1" w:rsidRPr="00745BB6" w:rsidRDefault="004B11D1" w:rsidP="004B11D1">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товщина: </w:t>
      </w:r>
      <m:oMath>
        <m:r>
          <w:rPr>
            <w:rFonts w:ascii="Cambria Math" w:eastAsia="Calibri" w:hAnsi="Cambria Math" w:cs="Times New Roman"/>
            <w:sz w:val="28"/>
            <w:szCs w:val="26"/>
            <w:lang w:val="uk-UA"/>
          </w:rPr>
          <m:t>h=2∙</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-3</m:t>
            </m:r>
          </m:sup>
        </m:sSup>
        <m:r>
          <w:rPr>
            <w:rFonts w:ascii="Cambria Math" w:eastAsia="Calibri" w:hAnsi="Cambria Math" w:cs="Times New Roman"/>
            <w:sz w:val="28"/>
            <w:szCs w:val="26"/>
            <w:lang w:val="uk-UA"/>
          </w:rPr>
          <m:t xml:space="preserve"> м;</m:t>
        </m:r>
      </m:oMath>
    </w:p>
    <w:p w14:paraId="109E1E55" w14:textId="77777777" w:rsidR="004B11D1" w:rsidRPr="00745BB6" w:rsidRDefault="004B11D1" w:rsidP="004B11D1">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Матеріал друкованої плати - односторонній </w:t>
      </w:r>
      <w:proofErr w:type="spellStart"/>
      <w:r w:rsidRPr="00745BB6">
        <w:rPr>
          <w:rFonts w:ascii="Times New Roman" w:eastAsia="Calibri" w:hAnsi="Times New Roman" w:cs="Times New Roman"/>
          <w:sz w:val="28"/>
          <w:szCs w:val="26"/>
          <w:lang w:val="uk-UA"/>
        </w:rPr>
        <w:t>фольгований</w:t>
      </w:r>
      <w:proofErr w:type="spellEnd"/>
      <w:r w:rsidRPr="00745BB6">
        <w:rPr>
          <w:rFonts w:ascii="Times New Roman" w:eastAsia="Calibri" w:hAnsi="Times New Roman" w:cs="Times New Roman"/>
          <w:sz w:val="28"/>
          <w:szCs w:val="26"/>
          <w:lang w:val="uk-UA"/>
        </w:rPr>
        <w:t xml:space="preserve"> склотекстоліт марки СФ-1-35 з параметрами:</w:t>
      </w:r>
    </w:p>
    <w:p w14:paraId="1CFE4D84" w14:textId="77777777" w:rsidR="004B11D1" w:rsidRPr="00745BB6" w:rsidRDefault="004B11D1" w:rsidP="004B11D1">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модуль пружності: </w:t>
      </w:r>
      <m:oMath>
        <m:r>
          <w:rPr>
            <w:rFonts w:ascii="Cambria Math" w:eastAsia="Calibri" w:hAnsi="Cambria Math" w:cs="Times New Roman"/>
            <w:sz w:val="28"/>
            <w:szCs w:val="26"/>
            <w:lang w:val="uk-UA"/>
          </w:rPr>
          <m:t>E=5.7∙</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10</m:t>
            </m:r>
          </m:sup>
        </m:sSup>
        <m:r>
          <w:rPr>
            <w:rFonts w:ascii="Cambria Math" w:eastAsia="Calibri" w:hAnsi="Cambria Math" w:cs="Times New Roman"/>
            <w:sz w:val="28"/>
            <w:szCs w:val="26"/>
            <w:lang w:val="uk-UA"/>
          </w:rPr>
          <m:t xml:space="preserve"> </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Н</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m:t>
                </m:r>
              </m:e>
              <m:sup>
                <m:r>
                  <w:rPr>
                    <w:rFonts w:ascii="Cambria Math" w:eastAsia="Calibri" w:hAnsi="Cambria Math" w:cs="Times New Roman"/>
                    <w:sz w:val="28"/>
                    <w:szCs w:val="26"/>
                    <w:lang w:val="uk-UA"/>
                  </w:rPr>
                  <m:t>2</m:t>
                </m:r>
              </m:sup>
            </m:sSup>
          </m:den>
        </m:f>
        <m:r>
          <w:rPr>
            <w:rFonts w:ascii="Cambria Math" w:eastAsia="Calibri" w:hAnsi="Cambria Math" w:cs="Times New Roman"/>
            <w:sz w:val="28"/>
            <w:szCs w:val="26"/>
            <w:lang w:val="uk-UA"/>
          </w:rPr>
          <m:t>;</m:t>
        </m:r>
      </m:oMath>
      <w:r w:rsidRPr="00745BB6">
        <w:rPr>
          <w:rFonts w:ascii="Times New Roman" w:eastAsia="Calibri" w:hAnsi="Times New Roman" w:cs="Times New Roman"/>
          <w:sz w:val="28"/>
          <w:szCs w:val="26"/>
          <w:lang w:val="uk-UA"/>
        </w:rPr>
        <w:t xml:space="preserve">      </w:t>
      </w:r>
    </w:p>
    <w:p w14:paraId="62F081FD" w14:textId="77777777" w:rsidR="004B11D1" w:rsidRPr="00745BB6" w:rsidRDefault="004B11D1" w:rsidP="004B11D1">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 щільність: </w:t>
      </w:r>
      <m:oMath>
        <m:r>
          <w:rPr>
            <w:rFonts w:ascii="Cambria Math" w:eastAsia="Calibri" w:hAnsi="Cambria Math" w:cs="Times New Roman"/>
            <w:sz w:val="28"/>
            <w:szCs w:val="26"/>
            <w:lang w:val="uk-UA"/>
          </w:rPr>
          <m:t>ρ=2.05∙</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3</m:t>
            </m:r>
          </m:sup>
        </m:sSup>
        <m:r>
          <w:rPr>
            <w:rFonts w:ascii="Cambria Math" w:eastAsia="Calibri" w:hAnsi="Cambria Math" w:cs="Times New Roman"/>
            <w:sz w:val="28"/>
            <w:szCs w:val="26"/>
            <w:lang w:val="uk-UA"/>
          </w:rPr>
          <m:t xml:space="preserve"> </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кг</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m:t>
                </m:r>
              </m:e>
              <m:sup>
                <m:r>
                  <w:rPr>
                    <w:rFonts w:ascii="Cambria Math" w:eastAsia="Calibri" w:hAnsi="Cambria Math" w:cs="Times New Roman"/>
                    <w:sz w:val="28"/>
                    <w:szCs w:val="26"/>
                    <w:lang w:val="uk-UA"/>
                  </w:rPr>
                  <m:t>3</m:t>
                </m:r>
              </m:sup>
            </m:sSup>
          </m:den>
        </m:f>
        <m:r>
          <w:rPr>
            <w:rFonts w:ascii="Cambria Math" w:eastAsia="Calibri" w:hAnsi="Cambria Math" w:cs="Times New Roman"/>
            <w:sz w:val="28"/>
            <w:szCs w:val="26"/>
            <w:lang w:val="uk-UA"/>
          </w:rPr>
          <m:t>;</m:t>
        </m:r>
      </m:oMath>
      <w:r w:rsidRPr="00745BB6">
        <w:rPr>
          <w:rFonts w:ascii="Times New Roman" w:eastAsia="Calibri" w:hAnsi="Times New Roman" w:cs="Times New Roman"/>
          <w:sz w:val="28"/>
          <w:szCs w:val="26"/>
          <w:lang w:val="uk-UA"/>
        </w:rPr>
        <w:t xml:space="preserve"> </w:t>
      </w:r>
    </w:p>
    <w:p w14:paraId="3FB7BA3A" w14:textId="77777777" w:rsidR="004B11D1" w:rsidRPr="00745BB6" w:rsidRDefault="004B11D1" w:rsidP="004B11D1">
      <w:pPr>
        <w:spacing w:after="0" w:line="360" w:lineRule="auto"/>
        <w:ind w:firstLine="567"/>
        <w:rPr>
          <w:rFonts w:ascii="Times New Roman" w:eastAsia="Calibri" w:hAnsi="Times New Roman" w:cs="Times New Roman"/>
          <w:i/>
          <w:sz w:val="28"/>
          <w:szCs w:val="26"/>
          <w:lang w:val="uk-UA"/>
        </w:rPr>
      </w:pPr>
      <w:r w:rsidRPr="00745BB6">
        <w:rPr>
          <w:rFonts w:ascii="Times New Roman" w:eastAsia="Calibri" w:hAnsi="Times New Roman" w:cs="Times New Roman"/>
          <w:sz w:val="28"/>
          <w:szCs w:val="26"/>
          <w:lang w:val="uk-UA"/>
        </w:rPr>
        <w:t xml:space="preserve">- коефіцієнт Пуассона: </w:t>
      </w:r>
      <m:oMath>
        <m:r>
          <w:rPr>
            <w:rFonts w:ascii="Cambria Math" w:eastAsia="Calibri" w:hAnsi="Cambria Math" w:cs="Times New Roman"/>
            <w:sz w:val="28"/>
            <w:szCs w:val="26"/>
            <w:lang w:val="uk-UA"/>
          </w:rPr>
          <m:t>ξ=0.22</m:t>
        </m:r>
      </m:oMath>
      <w:r w:rsidRPr="00745BB6">
        <w:rPr>
          <w:rFonts w:ascii="Times New Roman" w:eastAsia="Calibri" w:hAnsi="Times New Roman" w:cs="Times New Roman"/>
          <w:sz w:val="28"/>
          <w:szCs w:val="26"/>
          <w:lang w:val="uk-UA"/>
        </w:rPr>
        <w:t>.</w:t>
      </w:r>
    </w:p>
    <w:p w14:paraId="06700B74" w14:textId="77777777" w:rsidR="004B11D1" w:rsidRPr="00745BB6" w:rsidRDefault="004B11D1" w:rsidP="004B11D1">
      <w:pPr>
        <w:spacing w:after="0" w:line="360" w:lineRule="auto"/>
        <w:ind w:firstLine="567"/>
        <w:jc w:val="both"/>
        <w:rPr>
          <w:rFonts w:ascii="Times New Roman" w:eastAsia="Calibri" w:hAnsi="Times New Roman" w:cs="Times New Roman"/>
          <w:i/>
          <w:sz w:val="28"/>
          <w:szCs w:val="26"/>
          <w:lang w:val="uk-UA"/>
        </w:rPr>
      </w:pPr>
      <w:r w:rsidRPr="00745BB6">
        <w:rPr>
          <w:rFonts w:ascii="Times New Roman" w:eastAsia="Calibri" w:hAnsi="Times New Roman" w:cs="Times New Roman"/>
          <w:sz w:val="28"/>
          <w:szCs w:val="26"/>
          <w:lang w:val="uk-UA"/>
        </w:rPr>
        <w:t xml:space="preserve">Маса встановлених на платі елементів: </w:t>
      </w:r>
      <m:oMath>
        <m:r>
          <w:rPr>
            <w:rFonts w:ascii="Cambria Math" w:eastAsia="Calibri" w:hAnsi="Cambria Math" w:cs="Times New Roman"/>
            <w:sz w:val="28"/>
            <w:szCs w:val="26"/>
            <w:lang w:val="uk-UA"/>
          </w:rPr>
          <m:t>M=0.06 кг;</m:t>
        </m:r>
      </m:oMath>
    </w:p>
    <w:p w14:paraId="13742674"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Визначимо приведену масу друкованої плати:</w:t>
      </w:r>
    </w:p>
    <w:p w14:paraId="69F3E44A" w14:textId="77777777" w:rsidR="004B11D1" w:rsidRPr="00745BB6" w:rsidRDefault="00F95258" w:rsidP="004B11D1">
      <w:pPr>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m</m:t>
              </m:r>
            </m:e>
            <m:sub>
              <m:r>
                <w:rPr>
                  <w:rFonts w:ascii="Cambria Math" w:eastAsia="Calibri" w:hAnsi="Cambria Math" w:cs="Times New Roman"/>
                  <w:sz w:val="28"/>
                  <w:szCs w:val="26"/>
                  <w:lang w:val="uk-UA"/>
                </w:rPr>
                <m:t>п</m:t>
              </m:r>
            </m:sub>
          </m:sSub>
          <m:r>
            <w:rPr>
              <w:rFonts w:ascii="Cambria Math" w:eastAsia="Calibri" w:hAnsi="Cambria Math" w:cs="Times New Roman"/>
              <w:sz w:val="28"/>
              <w:szCs w:val="26"/>
              <w:lang w:val="uk-UA"/>
            </w:rPr>
            <m:t>=ρ∙h=2.05∙</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3</m:t>
              </m:r>
            </m:sup>
          </m:sSup>
          <m:r>
            <w:rPr>
              <w:rFonts w:ascii="Cambria Math" w:eastAsia="Calibri" w:hAnsi="Cambria Math" w:cs="Times New Roman"/>
              <w:sz w:val="28"/>
              <w:szCs w:val="26"/>
              <w:lang w:val="uk-UA"/>
            </w:rPr>
            <m:t>∙2∙</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-3</m:t>
              </m:r>
            </m:sup>
          </m:sSup>
          <m:r>
            <w:rPr>
              <w:rFonts w:ascii="Cambria Math" w:eastAsia="Calibri" w:hAnsi="Cambria Math" w:cs="Times New Roman"/>
              <w:sz w:val="28"/>
              <w:szCs w:val="26"/>
              <w:lang w:val="uk-UA"/>
            </w:rPr>
            <m:t xml:space="preserve">=4.1 </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кг</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m:t>
                  </m:r>
                </m:e>
                <m:sup>
                  <m:r>
                    <w:rPr>
                      <w:rFonts w:ascii="Cambria Math" w:eastAsia="Calibri" w:hAnsi="Cambria Math" w:cs="Times New Roman"/>
                      <w:sz w:val="28"/>
                      <w:szCs w:val="26"/>
                      <w:lang w:val="uk-UA"/>
                    </w:rPr>
                    <m:t>2</m:t>
                  </m:r>
                </m:sup>
              </m:sSup>
            </m:den>
          </m:f>
          <m:r>
            <w:rPr>
              <w:rFonts w:ascii="Cambria Math" w:eastAsia="Calibri" w:hAnsi="Cambria Math" w:cs="Times New Roman"/>
              <w:sz w:val="28"/>
              <w:szCs w:val="26"/>
              <w:lang w:val="uk-UA"/>
            </w:rPr>
            <m:t>;</m:t>
          </m:r>
        </m:oMath>
      </m:oMathPara>
    </w:p>
    <w:p w14:paraId="4C89D4E8"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Розрахуємо приведену масу плати з деталями:</w:t>
      </w:r>
    </w:p>
    <w:p w14:paraId="5EB9A2F1" w14:textId="77777777" w:rsidR="004B11D1" w:rsidRPr="00745BB6" w:rsidRDefault="004B11D1" w:rsidP="004B11D1">
      <w:pPr>
        <w:spacing w:after="0" w:line="360" w:lineRule="auto"/>
        <w:ind w:firstLine="567"/>
        <w:jc w:val="center"/>
        <w:rPr>
          <w:rFonts w:ascii="Times New Roman" w:eastAsia="Calibri" w:hAnsi="Times New Roman" w:cs="Times New Roman"/>
          <w:i/>
          <w:sz w:val="28"/>
          <w:szCs w:val="26"/>
          <w:lang w:val="uk-UA"/>
        </w:rPr>
      </w:pPr>
      <m:oMathPara>
        <m:oMath>
          <m:r>
            <w:rPr>
              <w:rFonts w:ascii="Cambria Math" w:eastAsia="Calibri" w:hAnsi="Cambria Math" w:cs="Times New Roman"/>
              <w:sz w:val="28"/>
              <w:szCs w:val="26"/>
              <w:lang w:val="uk-UA"/>
            </w:rPr>
            <m:t>m=</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m</m:t>
              </m:r>
            </m:e>
            <m:sub>
              <m:r>
                <w:rPr>
                  <w:rFonts w:ascii="Cambria Math" w:eastAsia="Calibri" w:hAnsi="Cambria Math" w:cs="Times New Roman"/>
                  <w:sz w:val="28"/>
                  <w:szCs w:val="26"/>
                  <w:lang w:val="uk-UA"/>
                </w:rPr>
                <m:t>п</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m</m:t>
              </m:r>
            </m:e>
            <m:sub>
              <m:r>
                <w:rPr>
                  <w:rFonts w:ascii="Cambria Math" w:eastAsia="Calibri" w:hAnsi="Cambria Math" w:cs="Times New Roman"/>
                  <w:sz w:val="28"/>
                  <w:szCs w:val="26"/>
                  <w:lang w:val="uk-UA"/>
                </w:rPr>
                <m:t>c</m:t>
              </m:r>
            </m:sub>
          </m:sSub>
          <m:r>
            <w:rPr>
              <w:rFonts w:ascii="Cambria Math" w:eastAsia="Calibri" w:hAnsi="Cambria Math" w:cs="Times New Roman"/>
              <w:sz w:val="28"/>
              <w:szCs w:val="26"/>
              <w:lang w:val="uk-UA"/>
            </w:rPr>
            <m:t>=</m:t>
          </m:r>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m</m:t>
              </m:r>
            </m:e>
            <m:sub>
              <m:r>
                <w:rPr>
                  <w:rFonts w:ascii="Cambria Math" w:eastAsia="Calibri" w:hAnsi="Cambria Math" w:cs="Times New Roman"/>
                  <w:sz w:val="28"/>
                  <w:szCs w:val="26"/>
                  <w:lang w:val="uk-UA"/>
                </w:rPr>
                <m:t>п</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M</m:t>
              </m:r>
            </m:num>
            <m:den>
              <m:r>
                <w:rPr>
                  <w:rFonts w:ascii="Cambria Math" w:eastAsia="Calibri" w:hAnsi="Cambria Math" w:cs="Times New Roman"/>
                  <w:sz w:val="28"/>
                  <w:szCs w:val="26"/>
                  <w:lang w:val="uk-UA"/>
                </w:rPr>
                <m:t>a∙b</m:t>
              </m:r>
            </m:den>
          </m:f>
          <m:r>
            <w:rPr>
              <w:rFonts w:ascii="Cambria Math" w:eastAsia="Calibri" w:hAnsi="Cambria Math" w:cs="Times New Roman"/>
              <w:sz w:val="28"/>
              <w:szCs w:val="26"/>
              <w:lang w:val="uk-UA"/>
            </w:rPr>
            <m:t>=4.1+</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0.06</m:t>
              </m:r>
            </m:num>
            <m:den>
              <m:r>
                <w:rPr>
                  <w:rFonts w:ascii="Cambria Math" w:eastAsia="Calibri" w:hAnsi="Cambria Math" w:cs="Times New Roman"/>
                  <w:sz w:val="28"/>
                  <w:szCs w:val="26"/>
                  <w:lang w:val="uk-UA"/>
                </w:rPr>
                <m:t>0.17∙0.08</m:t>
              </m:r>
            </m:den>
          </m:f>
          <m:r>
            <w:rPr>
              <w:rFonts w:ascii="Cambria Math" w:eastAsia="Calibri" w:hAnsi="Cambria Math" w:cs="Times New Roman"/>
              <w:sz w:val="28"/>
              <w:szCs w:val="26"/>
              <w:lang w:val="uk-UA"/>
            </w:rPr>
            <m:t xml:space="preserve">=8.512 </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кг</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м</m:t>
                  </m:r>
                </m:e>
                <m:sup>
                  <m:r>
                    <w:rPr>
                      <w:rFonts w:ascii="Cambria Math" w:eastAsia="Calibri" w:hAnsi="Cambria Math" w:cs="Times New Roman"/>
                      <w:sz w:val="28"/>
                      <w:szCs w:val="26"/>
                      <w:lang w:val="uk-UA"/>
                    </w:rPr>
                    <m:t>2</m:t>
                  </m:r>
                </m:sup>
              </m:sSup>
            </m:den>
          </m:f>
          <m:r>
            <w:rPr>
              <w:rFonts w:ascii="Cambria Math" w:eastAsia="Calibri" w:hAnsi="Cambria Math" w:cs="Times New Roman"/>
              <w:sz w:val="28"/>
              <w:szCs w:val="26"/>
              <w:lang w:val="uk-UA"/>
            </w:rPr>
            <m:t>;</m:t>
          </m:r>
        </m:oMath>
      </m:oMathPara>
    </w:p>
    <w:p w14:paraId="12ACEF84"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Визначимо циліндричну жорсткість:</w:t>
      </w:r>
    </w:p>
    <w:p w14:paraId="0F6D4704" w14:textId="77777777" w:rsidR="004B11D1" w:rsidRPr="00745BB6" w:rsidRDefault="004B11D1" w:rsidP="004B11D1">
      <w:pPr>
        <w:spacing w:after="0" w:line="360" w:lineRule="auto"/>
        <w:ind w:firstLine="567"/>
        <w:jc w:val="center"/>
        <w:rPr>
          <w:rFonts w:ascii="Times New Roman" w:eastAsia="Calibri" w:hAnsi="Times New Roman" w:cs="Times New Roman"/>
          <w:i/>
          <w:sz w:val="28"/>
          <w:szCs w:val="26"/>
          <w:lang w:val="uk-UA"/>
        </w:rPr>
      </w:pPr>
      <m:oMathPara>
        <m:oMath>
          <m:r>
            <w:rPr>
              <w:rFonts w:ascii="Cambria Math" w:eastAsia="Calibri" w:hAnsi="Cambria Math" w:cs="Times New Roman"/>
              <w:sz w:val="28"/>
              <w:szCs w:val="26"/>
              <w:lang w:val="uk-UA"/>
            </w:rPr>
            <m:t>D=</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E∙</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h</m:t>
                  </m:r>
                </m:e>
                <m:sup>
                  <m:r>
                    <w:rPr>
                      <w:rFonts w:ascii="Cambria Math" w:eastAsia="Calibri" w:hAnsi="Cambria Math" w:cs="Times New Roman"/>
                      <w:sz w:val="28"/>
                      <w:szCs w:val="26"/>
                      <w:lang w:val="uk-UA"/>
                    </w:rPr>
                    <m:t>3</m:t>
                  </m:r>
                </m:sup>
              </m:sSup>
            </m:num>
            <m:den>
              <m:r>
                <w:rPr>
                  <w:rFonts w:ascii="Cambria Math" w:eastAsia="Calibri" w:hAnsi="Cambria Math" w:cs="Times New Roman"/>
                  <w:sz w:val="28"/>
                  <w:szCs w:val="26"/>
                  <w:lang w:val="uk-UA"/>
                </w:rPr>
                <m:t>12∙</m:t>
              </m:r>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1-</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ξ</m:t>
                      </m:r>
                    </m:e>
                    <m:sup>
                      <m:r>
                        <w:rPr>
                          <w:rFonts w:ascii="Cambria Math" w:eastAsia="Calibri" w:hAnsi="Cambria Math" w:cs="Times New Roman"/>
                          <w:sz w:val="28"/>
                          <w:szCs w:val="26"/>
                          <w:lang w:val="uk-UA"/>
                        </w:rPr>
                        <m:t>2</m:t>
                      </m:r>
                    </m:sup>
                  </m:sSup>
                </m:e>
              </m:d>
            </m:den>
          </m:f>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5.7∙</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10</m:t>
                  </m:r>
                </m:sup>
              </m:sSup>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(2∙</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10</m:t>
                      </m:r>
                    </m:e>
                    <m:sup>
                      <m:r>
                        <w:rPr>
                          <w:rFonts w:ascii="Cambria Math" w:eastAsia="Calibri" w:hAnsi="Cambria Math" w:cs="Times New Roman"/>
                          <w:sz w:val="28"/>
                          <w:szCs w:val="26"/>
                          <w:lang w:val="uk-UA"/>
                        </w:rPr>
                        <m:t>-3</m:t>
                      </m:r>
                    </m:sup>
                  </m:sSup>
                  <m:r>
                    <w:rPr>
                      <w:rFonts w:ascii="Cambria Math" w:eastAsia="Calibri" w:hAnsi="Cambria Math" w:cs="Times New Roman"/>
                      <w:sz w:val="28"/>
                      <w:szCs w:val="26"/>
                      <w:lang w:val="uk-UA"/>
                    </w:rPr>
                    <m:t>)</m:t>
                  </m:r>
                </m:e>
                <m:sup>
                  <m:r>
                    <w:rPr>
                      <w:rFonts w:ascii="Cambria Math" w:eastAsia="Calibri" w:hAnsi="Cambria Math" w:cs="Times New Roman"/>
                      <w:sz w:val="28"/>
                      <w:szCs w:val="26"/>
                      <w:lang w:val="uk-UA"/>
                    </w:rPr>
                    <m:t>3</m:t>
                  </m:r>
                </m:sup>
              </m:sSup>
            </m:num>
            <m:den>
              <m:r>
                <w:rPr>
                  <w:rFonts w:ascii="Cambria Math" w:eastAsia="Calibri" w:hAnsi="Cambria Math" w:cs="Times New Roman"/>
                  <w:sz w:val="28"/>
                  <w:szCs w:val="26"/>
                  <w:lang w:val="uk-UA"/>
                </w:rPr>
                <m:t>12∙</m:t>
              </m:r>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1-</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0.22</m:t>
                      </m:r>
                    </m:e>
                    <m:sup>
                      <m:r>
                        <w:rPr>
                          <w:rFonts w:ascii="Cambria Math" w:eastAsia="Calibri" w:hAnsi="Cambria Math" w:cs="Times New Roman"/>
                          <w:sz w:val="28"/>
                          <w:szCs w:val="26"/>
                          <w:lang w:val="uk-UA"/>
                        </w:rPr>
                        <m:t>2</m:t>
                      </m:r>
                    </m:sup>
                  </m:sSup>
                </m:e>
              </m:d>
            </m:den>
          </m:f>
          <m:r>
            <w:rPr>
              <w:rFonts w:ascii="Cambria Math" w:eastAsia="Calibri" w:hAnsi="Cambria Math" w:cs="Times New Roman"/>
              <w:sz w:val="28"/>
              <w:szCs w:val="26"/>
              <w:lang w:val="uk-UA"/>
            </w:rPr>
            <m:t>=39.933 Нм</m:t>
          </m:r>
        </m:oMath>
      </m:oMathPara>
    </w:p>
    <w:p w14:paraId="6E4A106F"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Визначаємо значення функції </w:t>
      </w:r>
      <m:oMath>
        <m:r>
          <w:rPr>
            <w:rFonts w:ascii="Cambria Math" w:eastAsia="Calibri" w:hAnsi="Cambria Math" w:cs="Times New Roman"/>
            <w:sz w:val="28"/>
            <w:szCs w:val="26"/>
            <w:lang w:val="uk-UA"/>
          </w:rPr>
          <m:t>φ(β)</m:t>
        </m:r>
      </m:oMath>
      <w:r w:rsidRPr="00745BB6">
        <w:rPr>
          <w:rFonts w:ascii="Times New Roman" w:eastAsia="Calibri" w:hAnsi="Times New Roman" w:cs="Times New Roman"/>
          <w:sz w:val="28"/>
          <w:szCs w:val="26"/>
          <w:lang w:val="uk-UA"/>
        </w:rPr>
        <w:t xml:space="preserve"> для кріплення плати у чотирьох точках:</w:t>
      </w:r>
    </w:p>
    <w:p w14:paraId="2A656411" w14:textId="77777777" w:rsidR="004B11D1" w:rsidRPr="00745BB6" w:rsidRDefault="004B11D1" w:rsidP="004B11D1">
      <w:pPr>
        <w:spacing w:after="0" w:line="360" w:lineRule="auto"/>
        <w:ind w:firstLine="567"/>
        <w:jc w:val="center"/>
        <w:rPr>
          <w:rFonts w:ascii="Times New Roman" w:eastAsia="Calibri" w:hAnsi="Times New Roman" w:cs="Times New Roman"/>
          <w:sz w:val="28"/>
          <w:szCs w:val="26"/>
          <w:lang w:val="uk-UA"/>
        </w:rPr>
      </w:pPr>
      <m:oMathPara>
        <m:oMath>
          <m:r>
            <w:rPr>
              <w:rFonts w:ascii="Cambria Math" w:eastAsia="Calibri" w:hAnsi="Cambria Math" w:cs="Times New Roman"/>
              <w:sz w:val="28"/>
              <w:szCs w:val="26"/>
              <w:lang w:val="uk-UA"/>
            </w:rPr>
            <w:lastRenderedPageBreak/>
            <m:t>φ</m:t>
          </m:r>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β</m:t>
              </m:r>
            </m:e>
          </m:d>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π</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m:t>
          </m:r>
          <m:rad>
            <m:radPr>
              <m:degHide m:val="1"/>
              <m:ctrlPr>
                <w:rPr>
                  <w:rFonts w:ascii="Cambria Math" w:eastAsia="Calibri" w:hAnsi="Cambria Math" w:cs="Times New Roman"/>
                  <w:i/>
                  <w:sz w:val="28"/>
                  <w:szCs w:val="26"/>
                  <w:lang w:val="uk-UA"/>
                </w:rPr>
              </m:ctrlPr>
            </m:radPr>
            <m:deg/>
            <m:e>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1+1.621∙</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ξ</m:t>
                      </m:r>
                    </m:num>
                    <m:den>
                      <m:r>
                        <w:rPr>
                          <w:rFonts w:ascii="Cambria Math" w:eastAsia="Calibri" w:hAnsi="Cambria Math" w:cs="Times New Roman"/>
                          <w:sz w:val="28"/>
                          <w:szCs w:val="26"/>
                          <w:lang w:val="uk-UA"/>
                        </w:rPr>
                        <m:t>β</m:t>
                      </m:r>
                    </m:den>
                  </m:f>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β</m:t>
                          </m:r>
                        </m:e>
                        <m:sup>
                          <m:r>
                            <w:rPr>
                              <w:rFonts w:ascii="Cambria Math" w:eastAsia="Calibri" w:hAnsi="Cambria Math" w:cs="Times New Roman"/>
                              <w:sz w:val="28"/>
                              <w:szCs w:val="26"/>
                              <w:lang w:val="uk-UA"/>
                            </w:rPr>
                            <m:t>2</m:t>
                          </m:r>
                        </m:sup>
                      </m:sSup>
                    </m:den>
                  </m:f>
                </m:num>
                <m:den>
                  <m:r>
                    <w:rPr>
                      <w:rFonts w:ascii="Cambria Math" w:eastAsia="Calibri" w:hAnsi="Cambria Math" w:cs="Times New Roman"/>
                      <w:sz w:val="28"/>
                      <w:szCs w:val="26"/>
                      <w:lang w:val="uk-UA"/>
                    </w:rPr>
                    <m:t>1+1.621∙</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β</m:t>
                          </m:r>
                        </m:e>
                        <m:sup>
                          <m:r>
                            <w:rPr>
                              <w:rFonts w:ascii="Cambria Math" w:eastAsia="Calibri" w:hAnsi="Cambria Math" w:cs="Times New Roman"/>
                              <w:sz w:val="28"/>
                              <w:szCs w:val="26"/>
                              <w:lang w:val="uk-UA"/>
                            </w:rPr>
                            <m:t>3</m:t>
                          </m:r>
                        </m:sup>
                      </m:sSup>
                    </m:den>
                  </m:f>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β</m:t>
                          </m:r>
                        </m:e>
                        <m:sup>
                          <m:r>
                            <w:rPr>
                              <w:rFonts w:ascii="Cambria Math" w:eastAsia="Calibri" w:hAnsi="Cambria Math" w:cs="Times New Roman"/>
                              <w:sz w:val="28"/>
                              <w:szCs w:val="26"/>
                              <w:lang w:val="uk-UA"/>
                            </w:rPr>
                            <m:t>6</m:t>
                          </m:r>
                        </m:sup>
                      </m:sSup>
                    </m:den>
                  </m:f>
                </m:den>
              </m:f>
            </m:e>
          </m:rad>
        </m:oMath>
      </m:oMathPara>
    </w:p>
    <w:p w14:paraId="0EBCAFD4"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p>
    <w:p w14:paraId="77B20EB6"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де: </w:t>
      </w:r>
      <m:oMath>
        <m:r>
          <w:rPr>
            <w:rFonts w:ascii="Cambria Math" w:eastAsia="Calibri" w:hAnsi="Cambria Math" w:cs="Times New Roman"/>
            <w:sz w:val="28"/>
            <w:szCs w:val="26"/>
            <w:lang w:val="uk-UA"/>
          </w:rPr>
          <m:t>β=</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a</m:t>
            </m:r>
          </m:num>
          <m:den>
            <m:r>
              <w:rPr>
                <w:rFonts w:ascii="Cambria Math" w:eastAsia="Calibri" w:hAnsi="Cambria Math" w:cs="Times New Roman"/>
                <w:sz w:val="28"/>
                <w:szCs w:val="26"/>
                <w:lang w:val="uk-UA"/>
              </w:rPr>
              <m:t>b</m:t>
            </m:r>
          </m:den>
        </m:f>
        <m:r>
          <w:rPr>
            <w:rFonts w:ascii="Cambria Math" w:eastAsia="Calibri" w:hAnsi="Cambria Math" w:cs="Times New Roman"/>
            <w:sz w:val="28"/>
            <w:szCs w:val="26"/>
            <w:lang w:val="uk-UA"/>
          </w:rPr>
          <m:t>=</m:t>
        </m:r>
        <m:f>
          <m:fPr>
            <m:type m:val="skw"/>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0.16</m:t>
            </m:r>
          </m:num>
          <m:den>
            <m:r>
              <w:rPr>
                <w:rFonts w:ascii="Cambria Math" w:eastAsia="Calibri" w:hAnsi="Cambria Math" w:cs="Times New Roman"/>
                <w:sz w:val="28"/>
                <w:szCs w:val="26"/>
                <w:lang w:val="uk-UA"/>
              </w:rPr>
              <m:t>0.08</m:t>
            </m:r>
          </m:den>
        </m:f>
        <m:r>
          <w:rPr>
            <w:rFonts w:ascii="Cambria Math" w:eastAsia="Calibri" w:hAnsi="Cambria Math" w:cs="Times New Roman"/>
            <w:sz w:val="28"/>
            <w:szCs w:val="26"/>
            <w:lang w:val="uk-UA"/>
          </w:rPr>
          <m:t>=2.125</m:t>
        </m:r>
      </m:oMath>
      <w:r w:rsidRPr="00745BB6">
        <w:rPr>
          <w:rFonts w:ascii="Times New Roman" w:eastAsia="Calibri" w:hAnsi="Times New Roman" w:cs="Times New Roman"/>
          <w:sz w:val="28"/>
          <w:szCs w:val="26"/>
          <w:lang w:val="uk-UA"/>
        </w:rPr>
        <w:t xml:space="preserve"> - коефіцієнт, що залежить від співвідношення довжини та ширини друкованої плати.</w:t>
      </w:r>
    </w:p>
    <w:p w14:paraId="04EB4CE3" w14:textId="77777777" w:rsidR="004B11D1" w:rsidRPr="00745BB6" w:rsidRDefault="004B11D1" w:rsidP="004B11D1">
      <w:pPr>
        <w:spacing w:after="0" w:line="360" w:lineRule="auto"/>
        <w:ind w:firstLine="142"/>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Отже:</w:t>
      </w:r>
      <w:r w:rsidRPr="00745BB6">
        <w:rPr>
          <w:rFonts w:ascii="Cambria Math" w:eastAsia="Calibri" w:hAnsi="Cambria Math" w:cs="Times New Roman"/>
          <w:sz w:val="28"/>
          <w:szCs w:val="26"/>
          <w:lang w:val="uk-UA"/>
        </w:rPr>
        <w:br/>
      </w:r>
      <m:oMathPara>
        <m:oMath>
          <m:r>
            <w:rPr>
              <w:rFonts w:ascii="Cambria Math" w:eastAsia="Calibri" w:hAnsi="Cambria Math" w:cs="Times New Roman"/>
              <w:sz w:val="28"/>
              <w:szCs w:val="26"/>
              <w:lang w:val="uk-UA"/>
            </w:rPr>
            <m:t>φ</m:t>
          </m:r>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β</m:t>
              </m:r>
            </m:e>
          </m:d>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π</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m:t>
          </m:r>
          <m:rad>
            <m:radPr>
              <m:degHide m:val="1"/>
              <m:ctrlPr>
                <w:rPr>
                  <w:rFonts w:ascii="Cambria Math" w:eastAsia="Calibri" w:hAnsi="Cambria Math" w:cs="Times New Roman"/>
                  <w:i/>
                  <w:sz w:val="28"/>
                  <w:szCs w:val="26"/>
                  <w:lang w:val="uk-UA"/>
                </w:rPr>
              </m:ctrlPr>
            </m:radPr>
            <m:deg/>
            <m:e>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1+1.621∙</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ξ</m:t>
                      </m:r>
                    </m:num>
                    <m:den>
                      <m:r>
                        <w:rPr>
                          <w:rFonts w:ascii="Cambria Math" w:eastAsia="Calibri" w:hAnsi="Cambria Math" w:cs="Times New Roman"/>
                          <w:sz w:val="28"/>
                          <w:szCs w:val="26"/>
                          <w:lang w:val="uk-UA"/>
                        </w:rPr>
                        <m:t>β</m:t>
                      </m:r>
                    </m:den>
                  </m:f>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β</m:t>
                          </m:r>
                        </m:e>
                        <m:sup>
                          <m:r>
                            <w:rPr>
                              <w:rFonts w:ascii="Cambria Math" w:eastAsia="Calibri" w:hAnsi="Cambria Math" w:cs="Times New Roman"/>
                              <w:sz w:val="28"/>
                              <w:szCs w:val="26"/>
                              <w:lang w:val="uk-UA"/>
                            </w:rPr>
                            <m:t>2</m:t>
                          </m:r>
                        </m:sup>
                      </m:sSup>
                    </m:den>
                  </m:f>
                </m:num>
                <m:den>
                  <m:r>
                    <w:rPr>
                      <w:rFonts w:ascii="Cambria Math" w:eastAsia="Calibri" w:hAnsi="Cambria Math" w:cs="Times New Roman"/>
                      <w:sz w:val="28"/>
                      <w:szCs w:val="26"/>
                      <w:lang w:val="uk-UA"/>
                    </w:rPr>
                    <m:t>1+1.621∙</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β</m:t>
                          </m:r>
                        </m:e>
                        <m:sup>
                          <m:r>
                            <w:rPr>
                              <w:rFonts w:ascii="Cambria Math" w:eastAsia="Calibri" w:hAnsi="Cambria Math" w:cs="Times New Roman"/>
                              <w:sz w:val="28"/>
                              <w:szCs w:val="26"/>
                              <w:lang w:val="uk-UA"/>
                            </w:rPr>
                            <m:t>3</m:t>
                          </m:r>
                        </m:sup>
                      </m:sSup>
                    </m:den>
                  </m:f>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β</m:t>
                          </m:r>
                        </m:e>
                        <m:sup>
                          <m:r>
                            <w:rPr>
                              <w:rFonts w:ascii="Cambria Math" w:eastAsia="Calibri" w:hAnsi="Cambria Math" w:cs="Times New Roman"/>
                              <w:sz w:val="28"/>
                              <w:szCs w:val="26"/>
                              <w:lang w:val="uk-UA"/>
                            </w:rPr>
                            <m:t>6</m:t>
                          </m:r>
                        </m:sup>
                      </m:sSup>
                    </m:den>
                  </m:f>
                </m:den>
              </m:f>
            </m:e>
          </m:rad>
          <m:r>
            <w:rPr>
              <w:rFonts w:ascii="Cambria Math" w:eastAsia="Calibri" w:hAnsi="Cambria Math" w:cs="Times New Roman"/>
              <w:sz w:val="28"/>
              <w:szCs w:val="26"/>
              <w:lang w:val="uk-UA"/>
            </w:rPr>
            <m:t>=</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π</m:t>
              </m:r>
            </m:e>
            <m:sup>
              <m:r>
                <w:rPr>
                  <w:rFonts w:ascii="Cambria Math" w:eastAsia="Calibri" w:hAnsi="Cambria Math" w:cs="Times New Roman"/>
                  <w:sz w:val="28"/>
                  <w:szCs w:val="26"/>
                  <w:lang w:val="uk-UA"/>
                </w:rPr>
                <m:t>2</m:t>
              </m:r>
            </m:sup>
          </m:sSup>
          <m:r>
            <w:rPr>
              <w:rFonts w:ascii="Cambria Math" w:eastAsia="Calibri" w:hAnsi="Cambria Math" w:cs="Times New Roman"/>
              <w:sz w:val="28"/>
              <w:szCs w:val="26"/>
              <w:lang w:val="uk-UA"/>
            </w:rPr>
            <m:t>∙</m:t>
          </m:r>
          <m:rad>
            <m:radPr>
              <m:degHide m:val="1"/>
              <m:ctrlPr>
                <w:rPr>
                  <w:rFonts w:ascii="Cambria Math" w:eastAsia="Calibri" w:hAnsi="Cambria Math" w:cs="Times New Roman"/>
                  <w:i/>
                  <w:sz w:val="28"/>
                  <w:szCs w:val="26"/>
                  <w:lang w:val="uk-UA"/>
                </w:rPr>
              </m:ctrlPr>
            </m:radPr>
            <m:deg/>
            <m:e>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1+1.621∙</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0.22</m:t>
                      </m:r>
                    </m:num>
                    <m:den>
                      <m:r>
                        <w:rPr>
                          <w:rFonts w:ascii="Cambria Math" w:eastAsia="Calibri" w:hAnsi="Cambria Math" w:cs="Times New Roman"/>
                          <w:sz w:val="28"/>
                          <w:szCs w:val="26"/>
                          <w:lang w:val="uk-UA"/>
                        </w:rPr>
                        <m:t>1.951</m:t>
                      </m:r>
                    </m:den>
                  </m:f>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1.951</m:t>
                          </m:r>
                        </m:e>
                        <m:sup>
                          <m:r>
                            <w:rPr>
                              <w:rFonts w:ascii="Cambria Math" w:eastAsia="Calibri" w:hAnsi="Cambria Math" w:cs="Times New Roman"/>
                              <w:sz w:val="28"/>
                              <w:szCs w:val="26"/>
                              <w:lang w:val="uk-UA"/>
                            </w:rPr>
                            <m:t>2</m:t>
                          </m:r>
                        </m:sup>
                      </m:sSup>
                    </m:den>
                  </m:f>
                </m:num>
                <m:den>
                  <m:r>
                    <w:rPr>
                      <w:rFonts w:ascii="Cambria Math" w:eastAsia="Calibri" w:hAnsi="Cambria Math" w:cs="Times New Roman"/>
                      <w:sz w:val="28"/>
                      <w:szCs w:val="26"/>
                      <w:lang w:val="uk-UA"/>
                    </w:rPr>
                    <m:t>1+1.621∙</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r>
                        <w:rPr>
                          <w:rFonts w:ascii="Cambria Math" w:eastAsia="Calibri" w:hAnsi="Cambria Math" w:cs="Times New Roman"/>
                          <w:sz w:val="28"/>
                          <w:szCs w:val="26"/>
                          <w:lang w:val="uk-UA"/>
                        </w:rPr>
                        <m:t>1.951</m:t>
                      </m:r>
                    </m:den>
                  </m:f>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m:t>
                      </m:r>
                    </m:num>
                    <m:den>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1.951</m:t>
                          </m:r>
                        </m:e>
                        <m:sup>
                          <m:r>
                            <w:rPr>
                              <w:rFonts w:ascii="Cambria Math" w:eastAsia="Calibri" w:hAnsi="Cambria Math" w:cs="Times New Roman"/>
                              <w:sz w:val="28"/>
                              <w:szCs w:val="26"/>
                              <w:lang w:val="uk-UA"/>
                            </w:rPr>
                            <m:t>6</m:t>
                          </m:r>
                        </m:sup>
                      </m:sSup>
                    </m:den>
                  </m:f>
                </m:den>
              </m:f>
            </m:e>
          </m:rad>
          <m:r>
            <w:rPr>
              <w:rFonts w:ascii="Cambria Math" w:eastAsia="Calibri" w:hAnsi="Cambria Math" w:cs="Times New Roman"/>
              <w:sz w:val="28"/>
              <w:szCs w:val="26"/>
              <w:lang w:val="uk-UA"/>
            </w:rPr>
            <m:t>=</m:t>
          </m:r>
        </m:oMath>
      </m:oMathPara>
    </w:p>
    <w:p w14:paraId="51F1622D" w14:textId="77777777" w:rsidR="004B11D1" w:rsidRPr="00745BB6" w:rsidRDefault="004B11D1" w:rsidP="004B11D1">
      <w:pPr>
        <w:spacing w:after="0" w:line="360" w:lineRule="auto"/>
        <w:ind w:firstLine="567"/>
        <w:jc w:val="center"/>
        <w:rPr>
          <w:rFonts w:ascii="Times New Roman" w:eastAsia="Calibri" w:hAnsi="Times New Roman" w:cs="Times New Roman"/>
          <w:sz w:val="28"/>
          <w:szCs w:val="26"/>
          <w:lang w:val="uk-UA"/>
        </w:rPr>
      </w:pPr>
      <m:oMath>
        <m:r>
          <w:rPr>
            <w:rFonts w:ascii="Cambria Math" w:eastAsia="Calibri" w:hAnsi="Cambria Math" w:cs="Times New Roman"/>
            <w:sz w:val="28"/>
            <w:szCs w:val="26"/>
            <w:lang w:val="uk-UA"/>
          </w:rPr>
          <m:t>=10.71</m:t>
        </m:r>
      </m:oMath>
      <w:r w:rsidRPr="00745BB6">
        <w:rPr>
          <w:rFonts w:ascii="Times New Roman" w:eastAsia="Calibri" w:hAnsi="Times New Roman" w:cs="Times New Roman"/>
          <w:sz w:val="28"/>
          <w:szCs w:val="26"/>
          <w:lang w:val="uk-UA"/>
        </w:rPr>
        <w:t>;</w:t>
      </w:r>
    </w:p>
    <w:p w14:paraId="34503DA7"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Далі визначаємо значення резонансної частоти плати із наступної формули:</w:t>
      </w:r>
    </w:p>
    <w:p w14:paraId="0559F954" w14:textId="77777777" w:rsidR="004B11D1" w:rsidRPr="00745BB6" w:rsidRDefault="00F95258" w:rsidP="004B11D1">
      <w:pPr>
        <w:spacing w:after="0" w:line="360" w:lineRule="auto"/>
        <w:ind w:firstLine="567"/>
        <w:jc w:val="center"/>
        <w:rPr>
          <w:rFonts w:ascii="Times New Roman" w:eastAsia="Calibri" w:hAnsi="Times New Roman" w:cs="Times New Roman"/>
          <w:i/>
          <w:sz w:val="28"/>
          <w:szCs w:val="26"/>
          <w:lang w:val="uk-UA"/>
        </w:rPr>
      </w:pPr>
      <m:oMathPara>
        <m:oMath>
          <m:sSub>
            <m:sSubPr>
              <m:ctrlPr>
                <w:rPr>
                  <w:rFonts w:ascii="Cambria Math" w:eastAsia="Calibri" w:hAnsi="Cambria Math" w:cs="Times New Roman"/>
                  <w:i/>
                  <w:sz w:val="28"/>
                  <w:szCs w:val="26"/>
                  <w:lang w:val="uk-UA"/>
                </w:rPr>
              </m:ctrlPr>
            </m:sSubPr>
            <m:e>
              <m:r>
                <w:rPr>
                  <w:rFonts w:ascii="Cambria Math" w:eastAsia="Calibri" w:hAnsi="Cambria Math" w:cs="Times New Roman"/>
                  <w:sz w:val="28"/>
                  <w:szCs w:val="26"/>
                  <w:lang w:val="uk-UA"/>
                </w:rPr>
                <m:t>f</m:t>
              </m:r>
            </m:e>
            <m:sub>
              <m:r>
                <w:rPr>
                  <w:rFonts w:ascii="Cambria Math" w:eastAsia="Calibri" w:hAnsi="Cambria Math" w:cs="Times New Roman"/>
                  <w:sz w:val="28"/>
                  <w:szCs w:val="26"/>
                  <w:lang w:val="uk-UA"/>
                </w:rPr>
                <m:t>рез</m:t>
              </m:r>
            </m:sub>
          </m:sSub>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φ</m:t>
              </m:r>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β</m:t>
                  </m:r>
                </m:e>
              </m:d>
            </m:num>
            <m:den>
              <m:r>
                <w:rPr>
                  <w:rFonts w:ascii="Cambria Math" w:eastAsia="Calibri" w:hAnsi="Cambria Math" w:cs="Times New Roman"/>
                  <w:sz w:val="28"/>
                  <w:szCs w:val="26"/>
                  <w:lang w:val="uk-UA"/>
                </w:rPr>
                <m:t>2∙π∙</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а</m:t>
                  </m:r>
                </m:e>
                <m:sup>
                  <m:r>
                    <w:rPr>
                      <w:rFonts w:ascii="Cambria Math" w:eastAsia="Calibri" w:hAnsi="Cambria Math" w:cs="Times New Roman"/>
                      <w:sz w:val="28"/>
                      <w:szCs w:val="26"/>
                      <w:lang w:val="uk-UA"/>
                    </w:rPr>
                    <m:t>2</m:t>
                  </m:r>
                </m:sup>
              </m:sSup>
            </m:den>
          </m:f>
          <m:r>
            <w:rPr>
              <w:rFonts w:ascii="Cambria Math" w:eastAsia="Calibri" w:hAnsi="Cambria Math" w:cs="Times New Roman"/>
              <w:sz w:val="28"/>
              <w:szCs w:val="26"/>
              <w:lang w:val="uk-UA"/>
            </w:rPr>
            <m:t>∙</m:t>
          </m:r>
          <m:rad>
            <m:radPr>
              <m:degHide m:val="1"/>
              <m:ctrlPr>
                <w:rPr>
                  <w:rFonts w:ascii="Cambria Math" w:eastAsia="Calibri" w:hAnsi="Cambria Math" w:cs="Times New Roman"/>
                  <w:i/>
                  <w:sz w:val="28"/>
                  <w:szCs w:val="26"/>
                  <w:lang w:val="uk-UA"/>
                </w:rPr>
              </m:ctrlPr>
            </m:radPr>
            <m:deg/>
            <m:e>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D</m:t>
                  </m:r>
                </m:num>
                <m:den>
                  <m:r>
                    <w:rPr>
                      <w:rFonts w:ascii="Cambria Math" w:eastAsia="Calibri" w:hAnsi="Cambria Math" w:cs="Times New Roman"/>
                      <w:sz w:val="28"/>
                      <w:szCs w:val="26"/>
                      <w:lang w:val="uk-UA"/>
                    </w:rPr>
                    <m:t>m</m:t>
                  </m:r>
                </m:den>
              </m:f>
            </m:e>
          </m:rad>
          <m:r>
            <w:rPr>
              <w:rFonts w:ascii="Cambria Math" w:eastAsia="Calibri" w:hAnsi="Cambria Math" w:cs="Times New Roman"/>
              <w:sz w:val="28"/>
              <w:szCs w:val="26"/>
              <w:lang w:val="uk-UA"/>
            </w:rPr>
            <m:t>=</m:t>
          </m:r>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10.669</m:t>
              </m:r>
            </m:num>
            <m:den>
              <m:r>
                <w:rPr>
                  <w:rFonts w:ascii="Cambria Math" w:eastAsia="Calibri" w:hAnsi="Cambria Math" w:cs="Times New Roman"/>
                  <w:sz w:val="28"/>
                  <w:szCs w:val="26"/>
                  <w:lang w:val="uk-UA"/>
                </w:rPr>
                <m:t>2∙π∙</m:t>
              </m:r>
              <m:sSup>
                <m:sSupPr>
                  <m:ctrlPr>
                    <w:rPr>
                      <w:rFonts w:ascii="Cambria Math" w:eastAsia="Calibri" w:hAnsi="Cambria Math" w:cs="Times New Roman"/>
                      <w:i/>
                      <w:sz w:val="28"/>
                      <w:szCs w:val="26"/>
                      <w:lang w:val="uk-UA"/>
                    </w:rPr>
                  </m:ctrlPr>
                </m:sSupPr>
                <m:e>
                  <m:r>
                    <w:rPr>
                      <w:rFonts w:ascii="Cambria Math" w:eastAsia="Calibri" w:hAnsi="Cambria Math" w:cs="Times New Roman"/>
                      <w:sz w:val="28"/>
                      <w:szCs w:val="26"/>
                      <w:lang w:val="uk-UA"/>
                    </w:rPr>
                    <m:t>0.16</m:t>
                  </m:r>
                </m:e>
                <m:sup>
                  <m:r>
                    <w:rPr>
                      <w:rFonts w:ascii="Cambria Math" w:eastAsia="Calibri" w:hAnsi="Cambria Math" w:cs="Times New Roman"/>
                      <w:sz w:val="28"/>
                      <w:szCs w:val="26"/>
                      <w:lang w:val="uk-UA"/>
                    </w:rPr>
                    <m:t>2</m:t>
                  </m:r>
                </m:sup>
              </m:sSup>
            </m:den>
          </m:f>
          <m:r>
            <w:rPr>
              <w:rFonts w:ascii="Cambria Math" w:eastAsia="Calibri" w:hAnsi="Cambria Math" w:cs="Times New Roman"/>
              <w:sz w:val="28"/>
              <w:szCs w:val="26"/>
              <w:lang w:val="uk-UA"/>
            </w:rPr>
            <m:t>∙</m:t>
          </m:r>
          <m:rad>
            <m:radPr>
              <m:degHide m:val="1"/>
              <m:ctrlPr>
                <w:rPr>
                  <w:rFonts w:ascii="Cambria Math" w:eastAsia="Calibri" w:hAnsi="Cambria Math" w:cs="Times New Roman"/>
                  <w:i/>
                  <w:sz w:val="28"/>
                  <w:szCs w:val="26"/>
                  <w:lang w:val="uk-UA"/>
                </w:rPr>
              </m:ctrlPr>
            </m:radPr>
            <m:deg/>
            <m:e>
              <m:f>
                <m:fPr>
                  <m:ctrlPr>
                    <w:rPr>
                      <w:rFonts w:ascii="Cambria Math" w:eastAsia="Calibri" w:hAnsi="Cambria Math" w:cs="Times New Roman"/>
                      <w:i/>
                      <w:sz w:val="28"/>
                      <w:szCs w:val="26"/>
                      <w:lang w:val="uk-UA"/>
                    </w:rPr>
                  </m:ctrlPr>
                </m:fPr>
                <m:num>
                  <m:r>
                    <w:rPr>
                      <w:rFonts w:ascii="Cambria Math" w:eastAsia="Calibri" w:hAnsi="Cambria Math" w:cs="Times New Roman"/>
                      <w:sz w:val="28"/>
                      <w:szCs w:val="26"/>
                      <w:lang w:val="uk-UA"/>
                    </w:rPr>
                    <m:t>39.933</m:t>
                  </m:r>
                </m:num>
                <m:den>
                  <m:r>
                    <w:rPr>
                      <w:rFonts w:ascii="Cambria Math" w:eastAsia="Calibri" w:hAnsi="Cambria Math" w:cs="Times New Roman"/>
                      <w:sz w:val="28"/>
                      <w:szCs w:val="26"/>
                      <w:lang w:val="uk-UA"/>
                    </w:rPr>
                    <m:t>8.673</m:t>
                  </m:r>
                </m:den>
              </m:f>
            </m:e>
          </m:rad>
          <m:r>
            <w:rPr>
              <w:rFonts w:ascii="Cambria Math" w:eastAsia="Calibri" w:hAnsi="Cambria Math" w:cs="Times New Roman"/>
              <w:sz w:val="28"/>
              <w:szCs w:val="26"/>
              <w:lang w:val="uk-UA"/>
            </w:rPr>
            <m:t>=127.752 Гц</m:t>
          </m:r>
        </m:oMath>
      </m:oMathPara>
    </w:p>
    <w:p w14:paraId="67BEADD5" w14:textId="77777777" w:rsidR="004B11D1" w:rsidRPr="00745BB6" w:rsidRDefault="004B11D1" w:rsidP="004B11D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Отже, як бачимо, резонансна частота коливань плати вища, ніж подвійна частота вібраційних впливів (120 </w:t>
      </w:r>
      <w:proofErr w:type="spellStart"/>
      <w:r w:rsidRPr="00745BB6">
        <w:rPr>
          <w:rFonts w:ascii="Times New Roman" w:eastAsia="Calibri" w:hAnsi="Times New Roman" w:cs="Times New Roman"/>
          <w:sz w:val="28"/>
          <w:szCs w:val="26"/>
          <w:lang w:val="uk-UA"/>
        </w:rPr>
        <w:t>Гц</w:t>
      </w:r>
      <w:proofErr w:type="spellEnd"/>
      <w:r w:rsidRPr="00745BB6">
        <w:rPr>
          <w:rFonts w:ascii="Times New Roman" w:eastAsia="Calibri" w:hAnsi="Times New Roman" w:cs="Times New Roman"/>
          <w:sz w:val="28"/>
          <w:szCs w:val="26"/>
          <w:lang w:val="uk-UA"/>
        </w:rPr>
        <w:t>). Тому обраний варіант кріплення плати цілком влаштовує нас з точки зору міцності.</w:t>
      </w:r>
    </w:p>
    <w:p w14:paraId="191FA590" w14:textId="77777777" w:rsidR="003E7C55" w:rsidRPr="00745BB6" w:rsidRDefault="003E7C55" w:rsidP="00C35CA6">
      <w:pPr>
        <w:jc w:val="center"/>
        <w:rPr>
          <w:lang w:val="uk-UA"/>
        </w:rPr>
      </w:pPr>
    </w:p>
    <w:p w14:paraId="6E1F4F57" w14:textId="77777777" w:rsidR="00DB2A1F" w:rsidRPr="00745BB6" w:rsidRDefault="00DB2A1F" w:rsidP="00211803">
      <w:pPr>
        <w:pStyle w:val="a9"/>
        <w:keepNext/>
        <w:keepLines/>
        <w:pageBreakBefore/>
        <w:numPr>
          <w:ilvl w:val="0"/>
          <w:numId w:val="10"/>
        </w:numPr>
        <w:suppressAutoHyphens/>
        <w:spacing w:before="320" w:after="320" w:line="240" w:lineRule="auto"/>
        <w:jc w:val="center"/>
        <w:outlineLvl w:val="0"/>
        <w:rPr>
          <w:rFonts w:ascii="Times New Roman" w:eastAsia="Times New Roman" w:hAnsi="Times New Roman" w:cs="Times New Roman"/>
          <w:b/>
          <w:bCs/>
          <w:caps/>
          <w:sz w:val="28"/>
          <w:szCs w:val="28"/>
          <w:lang w:val="uk-UA"/>
        </w:rPr>
      </w:pPr>
      <w:bookmarkStart w:id="34" w:name="_Toc477255177"/>
      <w:bookmarkStart w:id="35" w:name="_Toc532589118"/>
      <w:r w:rsidRPr="00745BB6">
        <w:rPr>
          <w:rFonts w:ascii="Times New Roman" w:eastAsia="Times New Roman" w:hAnsi="Times New Roman" w:cs="Times New Roman"/>
          <w:b/>
          <w:bCs/>
          <w:caps/>
          <w:sz w:val="28"/>
          <w:szCs w:val="28"/>
          <w:lang w:val="uk-UA"/>
        </w:rPr>
        <w:lastRenderedPageBreak/>
        <w:t>Огляд готової конструкції</w:t>
      </w:r>
      <w:bookmarkEnd w:id="34"/>
      <w:r w:rsidRPr="00745BB6">
        <w:rPr>
          <w:rFonts w:ascii="Times New Roman" w:eastAsia="Times New Roman" w:hAnsi="Times New Roman" w:cs="Times New Roman"/>
          <w:b/>
          <w:bCs/>
          <w:caps/>
          <w:sz w:val="28"/>
          <w:szCs w:val="28"/>
          <w:lang w:val="uk-UA"/>
        </w:rPr>
        <w:t xml:space="preserve"> корпусу пристрою</w:t>
      </w:r>
      <w:bookmarkEnd w:id="35"/>
    </w:p>
    <w:p w14:paraId="515213B7" w14:textId="6A574ECD" w:rsidR="00D7058C" w:rsidRPr="00D7058C" w:rsidRDefault="00D7058C" w:rsidP="00D7058C">
      <w:pPr>
        <w:spacing w:after="0" w:line="360" w:lineRule="auto"/>
        <w:ind w:firstLine="567"/>
        <w:jc w:val="both"/>
        <w:rPr>
          <w:rFonts w:ascii="Times New Roman" w:eastAsia="Calibri" w:hAnsi="Times New Roman" w:cs="Times New Roman"/>
          <w:sz w:val="28"/>
          <w:szCs w:val="26"/>
          <w:lang w:val="uk-UA"/>
        </w:rPr>
      </w:pPr>
      <w:r w:rsidRPr="00D7058C">
        <w:rPr>
          <w:rFonts w:ascii="Times New Roman" w:eastAsia="Calibri" w:hAnsi="Times New Roman" w:cs="Times New Roman"/>
          <w:sz w:val="28"/>
          <w:szCs w:val="26"/>
          <w:lang w:val="uk-UA"/>
        </w:rPr>
        <w:t xml:space="preserve">На рисунку </w:t>
      </w:r>
      <w:r w:rsidR="00547DF1">
        <w:rPr>
          <w:rFonts w:ascii="Times New Roman" w:eastAsia="Calibri" w:hAnsi="Times New Roman" w:cs="Times New Roman"/>
          <w:sz w:val="28"/>
          <w:szCs w:val="26"/>
          <w:lang w:val="uk-UA"/>
        </w:rPr>
        <w:t>5</w:t>
      </w:r>
      <w:r w:rsidRPr="00D7058C">
        <w:rPr>
          <w:rFonts w:ascii="Times New Roman" w:eastAsia="Calibri" w:hAnsi="Times New Roman" w:cs="Times New Roman"/>
          <w:sz w:val="28"/>
          <w:szCs w:val="26"/>
          <w:lang w:val="uk-UA"/>
        </w:rPr>
        <w:t>.1 представлено готову конструкцію</w:t>
      </w:r>
      <w:r w:rsidRPr="00D7058C">
        <w:rPr>
          <w:rFonts w:ascii="Times New Roman" w:eastAsia="Calibri" w:hAnsi="Times New Roman" w:cs="Times New Roman"/>
          <w:sz w:val="28"/>
          <w:szCs w:val="26"/>
          <w:lang w:val="ru-RU"/>
        </w:rPr>
        <w:t xml:space="preserve"> </w:t>
      </w:r>
      <w:r w:rsidRPr="00D7058C">
        <w:rPr>
          <w:rFonts w:ascii="Times New Roman" w:eastAsia="Calibri" w:hAnsi="Times New Roman" w:cs="Times New Roman"/>
          <w:sz w:val="28"/>
          <w:szCs w:val="26"/>
          <w:lang w:val="uk-UA"/>
        </w:rPr>
        <w:t xml:space="preserve">корпусу пристрою виконану в середовищі </w:t>
      </w:r>
      <w:r w:rsidRPr="00D7058C">
        <w:rPr>
          <w:rFonts w:ascii="Times New Roman" w:eastAsia="Calibri" w:hAnsi="Times New Roman" w:cs="Times New Roman"/>
          <w:sz w:val="28"/>
          <w:szCs w:val="26"/>
        </w:rPr>
        <w:t>SolidWorks</w:t>
      </w:r>
      <w:r w:rsidRPr="00D7058C">
        <w:rPr>
          <w:rFonts w:ascii="Times New Roman" w:eastAsia="Calibri" w:hAnsi="Times New Roman" w:cs="Times New Roman"/>
          <w:sz w:val="28"/>
          <w:szCs w:val="26"/>
          <w:lang w:val="uk-UA"/>
        </w:rPr>
        <w:t>.</w:t>
      </w:r>
    </w:p>
    <w:p w14:paraId="52C5C6A4" w14:textId="0E7631CC" w:rsidR="00DB2A1F" w:rsidRDefault="00713F70" w:rsidP="00C35CA6">
      <w:pPr>
        <w:jc w:val="center"/>
        <w:rPr>
          <w:lang w:val="uk-UA"/>
        </w:rPr>
      </w:pPr>
      <w:r>
        <w:rPr>
          <w:noProof/>
        </w:rPr>
        <w:drawing>
          <wp:inline distT="0" distB="0" distL="0" distR="0" wp14:anchorId="059AE6FE" wp14:editId="39EC2025">
            <wp:extent cx="5082362" cy="3683248"/>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835" cy="3700259"/>
                    </a:xfrm>
                    <a:prstGeom prst="rect">
                      <a:avLst/>
                    </a:prstGeom>
                    <a:noFill/>
                    <a:ln>
                      <a:noFill/>
                    </a:ln>
                  </pic:spPr>
                </pic:pic>
              </a:graphicData>
            </a:graphic>
          </wp:inline>
        </w:drawing>
      </w:r>
    </w:p>
    <w:p w14:paraId="6C762886" w14:textId="2103A61A" w:rsidR="00AD77E5" w:rsidRDefault="00AD77E5" w:rsidP="00C35CA6">
      <w:pPr>
        <w:jc w:val="center"/>
        <w:rPr>
          <w:rFonts w:ascii="Times New Roman" w:eastAsia="Calibri" w:hAnsi="Times New Roman" w:cs="Times New Roman"/>
          <w:i/>
          <w:sz w:val="28"/>
          <w:szCs w:val="26"/>
          <w:lang w:val="uk-UA"/>
        </w:rPr>
      </w:pPr>
      <w:r w:rsidRPr="00AD77E5">
        <w:rPr>
          <w:rFonts w:ascii="Times New Roman" w:eastAsia="Calibri" w:hAnsi="Times New Roman" w:cs="Times New Roman"/>
          <w:i/>
          <w:sz w:val="28"/>
          <w:szCs w:val="26"/>
          <w:lang w:val="uk-UA"/>
        </w:rPr>
        <w:t xml:space="preserve">Рисунок </w:t>
      </w:r>
      <w:r w:rsidR="00547DF1">
        <w:rPr>
          <w:rFonts w:ascii="Times New Roman" w:eastAsia="Calibri" w:hAnsi="Times New Roman" w:cs="Times New Roman"/>
          <w:i/>
          <w:sz w:val="28"/>
          <w:szCs w:val="26"/>
          <w:lang w:val="uk-UA"/>
        </w:rPr>
        <w:t>5</w:t>
      </w:r>
      <w:r w:rsidRPr="00AD77E5">
        <w:rPr>
          <w:rFonts w:ascii="Times New Roman" w:eastAsia="Calibri" w:hAnsi="Times New Roman" w:cs="Times New Roman"/>
          <w:i/>
          <w:sz w:val="28"/>
          <w:szCs w:val="26"/>
          <w:lang w:val="uk-UA"/>
        </w:rPr>
        <w:t xml:space="preserve">.1 — «Корпус пристрою </w:t>
      </w:r>
      <w:r w:rsidR="00547DF1">
        <w:rPr>
          <w:rFonts w:ascii="Times New Roman" w:eastAsia="Calibri" w:hAnsi="Times New Roman" w:cs="Times New Roman"/>
          <w:i/>
          <w:sz w:val="28"/>
          <w:szCs w:val="26"/>
          <w:lang w:val="uk-UA"/>
        </w:rPr>
        <w:t>ВВДЖ з цифровим керуванням</w:t>
      </w:r>
      <w:r w:rsidRPr="00AD77E5">
        <w:rPr>
          <w:rFonts w:ascii="Times New Roman" w:eastAsia="Calibri" w:hAnsi="Times New Roman" w:cs="Times New Roman"/>
          <w:i/>
          <w:sz w:val="28"/>
          <w:szCs w:val="26"/>
          <w:lang w:val="uk-UA"/>
        </w:rPr>
        <w:t>»</w:t>
      </w:r>
    </w:p>
    <w:p w14:paraId="09DDB8A5" w14:textId="2A259A79" w:rsidR="00E656BB" w:rsidRPr="00E656BB" w:rsidRDefault="00E656BB" w:rsidP="00E656BB">
      <w:pPr>
        <w:spacing w:after="0" w:line="360" w:lineRule="auto"/>
        <w:ind w:firstLine="567"/>
        <w:rPr>
          <w:rFonts w:ascii="Times New Roman" w:eastAsia="Calibri" w:hAnsi="Times New Roman" w:cs="Times New Roman"/>
          <w:sz w:val="28"/>
          <w:szCs w:val="26"/>
          <w:lang w:val="uk-UA"/>
        </w:rPr>
      </w:pPr>
      <w:r w:rsidRPr="00E656BB">
        <w:rPr>
          <w:rFonts w:ascii="Times New Roman" w:eastAsia="Calibri" w:hAnsi="Times New Roman" w:cs="Times New Roman"/>
          <w:sz w:val="28"/>
          <w:szCs w:val="26"/>
          <w:lang w:val="uk-UA"/>
        </w:rPr>
        <w:t>Корпус пристрою виконаний з метал</w:t>
      </w:r>
      <w:r w:rsidR="00547DF1">
        <w:rPr>
          <w:rFonts w:ascii="Times New Roman" w:eastAsia="Calibri" w:hAnsi="Times New Roman" w:cs="Times New Roman"/>
          <w:sz w:val="28"/>
          <w:szCs w:val="26"/>
          <w:lang w:val="uk-UA"/>
        </w:rPr>
        <w:t>у, з</w:t>
      </w:r>
      <w:r w:rsidRPr="00E656BB">
        <w:rPr>
          <w:rFonts w:ascii="Times New Roman" w:eastAsia="Calibri" w:hAnsi="Times New Roman" w:cs="Times New Roman"/>
          <w:sz w:val="28"/>
          <w:szCs w:val="26"/>
          <w:lang w:val="uk-UA"/>
        </w:rPr>
        <w:t>овні окра</w:t>
      </w:r>
      <w:r w:rsidR="0079239A">
        <w:rPr>
          <w:rFonts w:ascii="Times New Roman" w:eastAsia="Calibri" w:hAnsi="Times New Roman" w:cs="Times New Roman"/>
          <w:sz w:val="28"/>
          <w:szCs w:val="26"/>
          <w:lang w:val="uk-UA"/>
        </w:rPr>
        <w:t xml:space="preserve">шений </w:t>
      </w:r>
      <w:r w:rsidRPr="00E656BB">
        <w:rPr>
          <w:rFonts w:ascii="Times New Roman" w:eastAsia="Calibri" w:hAnsi="Times New Roman" w:cs="Times New Roman"/>
          <w:sz w:val="28"/>
          <w:szCs w:val="26"/>
          <w:lang w:val="uk-UA"/>
        </w:rPr>
        <w:t>у білий колір і покрити</w:t>
      </w:r>
      <w:r w:rsidR="0079239A">
        <w:rPr>
          <w:rFonts w:ascii="Times New Roman" w:eastAsia="Calibri" w:hAnsi="Times New Roman" w:cs="Times New Roman"/>
          <w:sz w:val="28"/>
          <w:szCs w:val="26"/>
          <w:lang w:val="uk-UA"/>
        </w:rPr>
        <w:t>й</w:t>
      </w:r>
      <w:r w:rsidRPr="00E656BB">
        <w:rPr>
          <w:rFonts w:ascii="Times New Roman" w:eastAsia="Calibri" w:hAnsi="Times New Roman" w:cs="Times New Roman"/>
          <w:sz w:val="28"/>
          <w:szCs w:val="26"/>
          <w:lang w:val="uk-UA"/>
        </w:rPr>
        <w:t xml:space="preserve"> шаром лаку товщиною 0.05 мм. </w:t>
      </w:r>
    </w:p>
    <w:p w14:paraId="5EBB7000" w14:textId="2887CCC4" w:rsidR="0079239A" w:rsidRDefault="0079239A" w:rsidP="00E656BB">
      <w:pPr>
        <w:spacing w:after="0" w:line="360" w:lineRule="auto"/>
        <w:ind w:firstLine="567"/>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На передній панелі пристрою розміщено алфавітно-цифровий рідкокристалічний індикатор, лівіше є ручка регулювання напруги та нанесені примітки у якому напрямку її потрібно обертати</w:t>
      </w:r>
      <w:r w:rsidR="00547DF1">
        <w:rPr>
          <w:rFonts w:ascii="Times New Roman" w:eastAsia="Calibri" w:hAnsi="Times New Roman" w:cs="Times New Roman"/>
          <w:sz w:val="28"/>
          <w:szCs w:val="26"/>
          <w:lang w:val="uk-UA"/>
        </w:rPr>
        <w:t xml:space="preserve"> для підсилення або послаблення</w:t>
      </w:r>
      <w:r>
        <w:rPr>
          <w:rFonts w:ascii="Times New Roman" w:eastAsia="Calibri" w:hAnsi="Times New Roman" w:cs="Times New Roman"/>
          <w:sz w:val="28"/>
          <w:szCs w:val="26"/>
          <w:lang w:val="uk-UA"/>
        </w:rPr>
        <w:t>.</w:t>
      </w:r>
      <w:r w:rsidRPr="0079239A">
        <w:rPr>
          <w:rFonts w:ascii="Times New Roman" w:eastAsia="Calibri" w:hAnsi="Times New Roman" w:cs="Times New Roman"/>
          <w:sz w:val="28"/>
          <w:szCs w:val="26"/>
          <w:lang w:val="uk-UA"/>
        </w:rPr>
        <w:t xml:space="preserve"> </w:t>
      </w:r>
      <w:r w:rsidRPr="00E656BB">
        <w:rPr>
          <w:rFonts w:ascii="Times New Roman" w:eastAsia="Calibri" w:hAnsi="Times New Roman" w:cs="Times New Roman"/>
          <w:sz w:val="28"/>
          <w:szCs w:val="26"/>
          <w:lang w:val="uk-UA"/>
        </w:rPr>
        <w:t xml:space="preserve">Щоб увімкнути </w:t>
      </w:r>
      <w:r w:rsidR="00547DF1">
        <w:rPr>
          <w:rFonts w:ascii="Times New Roman" w:eastAsia="Calibri" w:hAnsi="Times New Roman" w:cs="Times New Roman"/>
          <w:sz w:val="28"/>
          <w:szCs w:val="26"/>
          <w:lang w:val="uk-UA"/>
        </w:rPr>
        <w:t>прибор</w:t>
      </w:r>
      <w:r w:rsidRPr="00E656BB">
        <w:rPr>
          <w:rFonts w:ascii="Times New Roman" w:eastAsia="Calibri" w:hAnsi="Times New Roman" w:cs="Times New Roman"/>
          <w:sz w:val="28"/>
          <w:szCs w:val="26"/>
          <w:lang w:val="uk-UA"/>
        </w:rPr>
        <w:t xml:space="preserve">, </w:t>
      </w:r>
      <w:r>
        <w:rPr>
          <w:rFonts w:ascii="Times New Roman" w:eastAsia="Calibri" w:hAnsi="Times New Roman" w:cs="Times New Roman"/>
          <w:sz w:val="28"/>
          <w:szCs w:val="26"/>
          <w:lang w:val="uk-UA"/>
        </w:rPr>
        <w:t>з правої сторони є</w:t>
      </w:r>
      <w:r w:rsidR="002770E3">
        <w:rPr>
          <w:rFonts w:ascii="Times New Roman" w:eastAsia="Calibri" w:hAnsi="Times New Roman" w:cs="Times New Roman"/>
          <w:sz w:val="28"/>
          <w:szCs w:val="26"/>
          <w:lang w:val="uk-UA"/>
        </w:rPr>
        <w:t xml:space="preserve"> червона</w:t>
      </w:r>
      <w:r>
        <w:rPr>
          <w:rFonts w:ascii="Times New Roman" w:eastAsia="Calibri" w:hAnsi="Times New Roman" w:cs="Times New Roman"/>
          <w:sz w:val="28"/>
          <w:szCs w:val="26"/>
          <w:lang w:val="uk-UA"/>
        </w:rPr>
        <w:t xml:space="preserve"> кнопка, яка позначена </w:t>
      </w:r>
      <w:r w:rsidRPr="0079239A">
        <w:rPr>
          <w:rFonts w:ascii="Times New Roman" w:eastAsia="Calibri" w:hAnsi="Times New Roman" w:cs="Times New Roman"/>
          <w:i/>
          <w:sz w:val="28"/>
          <w:szCs w:val="26"/>
          <w:lang w:val="uk-UA"/>
        </w:rPr>
        <w:t>«</w:t>
      </w:r>
      <w:r w:rsidRPr="0079239A">
        <w:rPr>
          <w:rFonts w:ascii="Times New Roman" w:eastAsia="Calibri" w:hAnsi="Times New Roman" w:cs="Times New Roman"/>
          <w:i/>
          <w:sz w:val="28"/>
          <w:szCs w:val="26"/>
          <w:lang w:val="en-GB"/>
        </w:rPr>
        <w:t>On</w:t>
      </w:r>
      <w:r w:rsidRPr="0079239A">
        <w:rPr>
          <w:rFonts w:ascii="Times New Roman" w:eastAsia="Calibri" w:hAnsi="Times New Roman" w:cs="Times New Roman"/>
          <w:i/>
          <w:sz w:val="28"/>
          <w:szCs w:val="26"/>
          <w:lang w:val="uk-UA"/>
        </w:rPr>
        <w:t>/</w:t>
      </w:r>
      <w:r w:rsidRPr="0079239A">
        <w:rPr>
          <w:rFonts w:ascii="Times New Roman" w:eastAsia="Calibri" w:hAnsi="Times New Roman" w:cs="Times New Roman"/>
          <w:i/>
          <w:sz w:val="28"/>
          <w:szCs w:val="26"/>
          <w:lang w:val="en-GB"/>
        </w:rPr>
        <w:t>Off</w:t>
      </w:r>
      <w:r w:rsidRPr="0079239A">
        <w:rPr>
          <w:rFonts w:ascii="Times New Roman" w:eastAsia="Calibri" w:hAnsi="Times New Roman" w:cs="Times New Roman"/>
          <w:i/>
          <w:sz w:val="28"/>
          <w:szCs w:val="26"/>
          <w:lang w:val="uk-UA"/>
        </w:rPr>
        <w:t>»</w:t>
      </w:r>
      <w:r>
        <w:rPr>
          <w:rFonts w:ascii="Times New Roman" w:eastAsia="Calibri" w:hAnsi="Times New Roman" w:cs="Times New Roman"/>
          <w:sz w:val="28"/>
          <w:szCs w:val="26"/>
          <w:lang w:val="uk-UA"/>
        </w:rPr>
        <w:t xml:space="preserve"> </w:t>
      </w:r>
      <w:r w:rsidRPr="00E656BB">
        <w:rPr>
          <w:rFonts w:ascii="Times New Roman" w:eastAsia="Calibri" w:hAnsi="Times New Roman" w:cs="Times New Roman"/>
          <w:i/>
          <w:sz w:val="28"/>
          <w:szCs w:val="26"/>
          <w:lang w:val="uk-UA"/>
        </w:rPr>
        <w:t>.</w:t>
      </w:r>
      <w:r w:rsidR="002770E3" w:rsidRPr="002770E3">
        <w:rPr>
          <w:rFonts w:ascii="Times New Roman" w:eastAsia="Calibri" w:hAnsi="Times New Roman" w:cs="Times New Roman"/>
          <w:sz w:val="28"/>
          <w:szCs w:val="26"/>
          <w:lang w:val="uk-UA"/>
        </w:rPr>
        <w:t xml:space="preserve"> </w:t>
      </w:r>
      <w:r w:rsidR="002770E3" w:rsidRPr="00E656BB">
        <w:rPr>
          <w:rFonts w:ascii="Times New Roman" w:eastAsia="Calibri" w:hAnsi="Times New Roman" w:cs="Times New Roman"/>
          <w:sz w:val="28"/>
          <w:szCs w:val="26"/>
          <w:lang w:val="uk-UA"/>
        </w:rPr>
        <w:t>Щоб вимкнути блок, потрібно ще раз натиснути цю кнопку на панелі.</w:t>
      </w:r>
    </w:p>
    <w:p w14:paraId="0EB62AC7" w14:textId="04F3833A" w:rsidR="002770E3" w:rsidRDefault="002770E3" w:rsidP="00547DF1">
      <w:pPr>
        <w:spacing w:after="0" w:line="360" w:lineRule="auto"/>
        <w:ind w:firstLine="567"/>
        <w:jc w:val="both"/>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Зверху знаходиться кришка, яка кріпиться до корпусу вставляючись у спеціальні пази.</w:t>
      </w:r>
      <w:r w:rsidRPr="002770E3">
        <w:rPr>
          <w:rFonts w:ascii="Times New Roman" w:eastAsia="Calibri" w:hAnsi="Times New Roman" w:cs="Times New Roman"/>
          <w:sz w:val="28"/>
          <w:szCs w:val="26"/>
          <w:lang w:val="uk-UA"/>
        </w:rPr>
        <w:t xml:space="preserve"> </w:t>
      </w:r>
      <w:r w:rsidRPr="00E656BB">
        <w:rPr>
          <w:rFonts w:ascii="Times New Roman" w:eastAsia="Calibri" w:hAnsi="Times New Roman" w:cs="Times New Roman"/>
          <w:sz w:val="28"/>
          <w:szCs w:val="26"/>
          <w:lang w:val="uk-UA"/>
        </w:rPr>
        <w:t xml:space="preserve">Вони розташовані згідно до кресленика у додатку </w:t>
      </w:r>
      <w:r>
        <w:rPr>
          <w:rFonts w:ascii="Times New Roman" w:eastAsia="Calibri" w:hAnsi="Times New Roman" w:cs="Times New Roman"/>
          <w:sz w:val="28"/>
          <w:szCs w:val="26"/>
          <w:lang w:val="uk-UA"/>
        </w:rPr>
        <w:t>Ж</w:t>
      </w:r>
      <w:r w:rsidRPr="00E656BB">
        <w:rPr>
          <w:rFonts w:ascii="Times New Roman" w:eastAsia="Calibri" w:hAnsi="Times New Roman" w:cs="Times New Roman"/>
          <w:sz w:val="28"/>
          <w:szCs w:val="26"/>
          <w:lang w:val="uk-UA"/>
        </w:rPr>
        <w:t xml:space="preserve"> </w:t>
      </w:r>
      <w:r w:rsidRPr="00E656BB">
        <w:rPr>
          <w:rFonts w:ascii="Times New Roman" w:eastAsia="Calibri" w:hAnsi="Times New Roman" w:cs="Times New Roman"/>
          <w:i/>
          <w:sz w:val="28"/>
          <w:szCs w:val="26"/>
          <w:lang w:val="uk-UA"/>
        </w:rPr>
        <w:t>«Складальне креслення пристрою»</w:t>
      </w:r>
      <w:r w:rsidRPr="00E656BB">
        <w:rPr>
          <w:rFonts w:ascii="Times New Roman" w:eastAsia="Calibri" w:hAnsi="Times New Roman" w:cs="Times New Roman"/>
          <w:sz w:val="28"/>
          <w:szCs w:val="26"/>
          <w:lang w:val="uk-UA"/>
        </w:rPr>
        <w:t>.</w:t>
      </w:r>
      <w:r>
        <w:rPr>
          <w:rFonts w:ascii="Times New Roman" w:eastAsia="Calibri" w:hAnsi="Times New Roman" w:cs="Times New Roman"/>
          <w:sz w:val="28"/>
          <w:szCs w:val="26"/>
          <w:lang w:val="uk-UA"/>
        </w:rPr>
        <w:t xml:space="preserve"> </w:t>
      </w:r>
      <w:r w:rsidR="00547DF1">
        <w:rPr>
          <w:rFonts w:ascii="Times New Roman" w:eastAsia="Calibri" w:hAnsi="Times New Roman" w:cs="Times New Roman"/>
          <w:sz w:val="28"/>
          <w:szCs w:val="26"/>
          <w:lang w:val="uk-UA"/>
        </w:rPr>
        <w:t>Д</w:t>
      </w:r>
      <w:r>
        <w:rPr>
          <w:rFonts w:ascii="Times New Roman" w:eastAsia="Calibri" w:hAnsi="Times New Roman" w:cs="Times New Roman"/>
          <w:sz w:val="28"/>
          <w:szCs w:val="26"/>
          <w:lang w:val="uk-UA"/>
        </w:rPr>
        <w:t xml:space="preserve">одатково притримує кришку спеціальне </w:t>
      </w:r>
      <w:r w:rsidR="00547DF1">
        <w:rPr>
          <w:rFonts w:ascii="Times New Roman" w:eastAsia="Calibri" w:hAnsi="Times New Roman" w:cs="Times New Roman"/>
          <w:sz w:val="28"/>
          <w:szCs w:val="26"/>
          <w:lang w:val="uk-UA"/>
        </w:rPr>
        <w:t>кріплення,</w:t>
      </w:r>
      <w:r w:rsidR="00C0373D">
        <w:rPr>
          <w:rFonts w:ascii="Times New Roman" w:eastAsia="Calibri" w:hAnsi="Times New Roman" w:cs="Times New Roman"/>
          <w:sz w:val="28"/>
          <w:szCs w:val="26"/>
          <w:lang w:val="uk-UA"/>
        </w:rPr>
        <w:t xml:space="preserve"> яке</w:t>
      </w:r>
      <w:r w:rsidR="00547DF1">
        <w:rPr>
          <w:rFonts w:ascii="Times New Roman" w:eastAsia="Calibri" w:hAnsi="Times New Roman" w:cs="Times New Roman"/>
          <w:sz w:val="28"/>
          <w:szCs w:val="26"/>
          <w:lang w:val="uk-UA"/>
        </w:rPr>
        <w:t xml:space="preserve">  окрашене у червоний колір (рис 5.1). Також воно виконує роль підставки, </w:t>
      </w:r>
      <w:r w:rsidR="00547DF1">
        <w:rPr>
          <w:rFonts w:ascii="Times New Roman" w:eastAsia="Calibri" w:hAnsi="Times New Roman" w:cs="Times New Roman"/>
          <w:sz w:val="28"/>
          <w:szCs w:val="26"/>
          <w:lang w:val="uk-UA"/>
        </w:rPr>
        <w:lastRenderedPageBreak/>
        <w:t>відповідно пристрій під час роботи буде розташований під кутом до поверхні. Це зроблено з огляду на те, що знизу є</w:t>
      </w:r>
      <w:r w:rsidR="00C0373D">
        <w:rPr>
          <w:rFonts w:ascii="Times New Roman" w:eastAsia="Calibri" w:hAnsi="Times New Roman" w:cs="Times New Roman"/>
          <w:sz w:val="28"/>
          <w:szCs w:val="26"/>
          <w:lang w:val="uk-UA"/>
        </w:rPr>
        <w:t xml:space="preserve"> додаткові </w:t>
      </w:r>
      <w:r w:rsidR="00547DF1">
        <w:rPr>
          <w:rFonts w:ascii="Times New Roman" w:eastAsia="Calibri" w:hAnsi="Times New Roman" w:cs="Times New Roman"/>
          <w:sz w:val="28"/>
          <w:szCs w:val="26"/>
          <w:lang w:val="uk-UA"/>
        </w:rPr>
        <w:t>вентиляційні отвори прямокутної форми, щ</w:t>
      </w:r>
      <w:r w:rsidR="00547DF1" w:rsidRPr="00E656BB">
        <w:rPr>
          <w:rFonts w:ascii="Times New Roman" w:eastAsia="Calibri" w:hAnsi="Times New Roman" w:cs="Times New Roman"/>
          <w:sz w:val="28"/>
          <w:szCs w:val="26"/>
          <w:lang w:val="uk-UA"/>
        </w:rPr>
        <w:t>об при</w:t>
      </w:r>
      <w:r w:rsidR="00547DF1">
        <w:rPr>
          <w:rFonts w:ascii="Times New Roman" w:eastAsia="Calibri" w:hAnsi="Times New Roman" w:cs="Times New Roman"/>
          <w:sz w:val="28"/>
          <w:szCs w:val="26"/>
          <w:lang w:val="uk-UA"/>
        </w:rPr>
        <w:t>лад</w:t>
      </w:r>
      <w:r w:rsidR="00547DF1" w:rsidRPr="00E656BB">
        <w:rPr>
          <w:rFonts w:ascii="Times New Roman" w:eastAsia="Calibri" w:hAnsi="Times New Roman" w:cs="Times New Roman"/>
          <w:sz w:val="28"/>
          <w:szCs w:val="26"/>
          <w:lang w:val="uk-UA"/>
        </w:rPr>
        <w:t xml:space="preserve"> не мав проблем із перегрівом</w:t>
      </w:r>
      <w:r w:rsidR="00547DF1">
        <w:rPr>
          <w:rFonts w:ascii="Times New Roman" w:eastAsia="Calibri" w:hAnsi="Times New Roman" w:cs="Times New Roman"/>
          <w:sz w:val="28"/>
          <w:szCs w:val="26"/>
          <w:lang w:val="uk-UA"/>
        </w:rPr>
        <w:t xml:space="preserve"> (рис 5.2)</w:t>
      </w:r>
    </w:p>
    <w:p w14:paraId="43558A1D" w14:textId="6EFD49C1" w:rsidR="00547DF1" w:rsidRDefault="00547DF1" w:rsidP="00547DF1">
      <w:pPr>
        <w:spacing w:after="0" w:line="360" w:lineRule="auto"/>
        <w:ind w:firstLine="567"/>
        <w:jc w:val="center"/>
        <w:rPr>
          <w:rFonts w:ascii="Times New Roman" w:eastAsia="Calibri" w:hAnsi="Times New Roman" w:cs="Times New Roman"/>
          <w:sz w:val="28"/>
          <w:szCs w:val="26"/>
          <w:lang w:val="uk-UA"/>
        </w:rPr>
      </w:pPr>
      <w:r>
        <w:rPr>
          <w:noProof/>
        </w:rPr>
        <w:drawing>
          <wp:inline distT="0" distB="0" distL="0" distR="0" wp14:anchorId="0EE81625" wp14:editId="75883D21">
            <wp:extent cx="4900832" cy="3220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8848" cy="3265419"/>
                    </a:xfrm>
                    <a:prstGeom prst="rect">
                      <a:avLst/>
                    </a:prstGeom>
                    <a:noFill/>
                    <a:ln>
                      <a:noFill/>
                    </a:ln>
                  </pic:spPr>
                </pic:pic>
              </a:graphicData>
            </a:graphic>
          </wp:inline>
        </w:drawing>
      </w:r>
    </w:p>
    <w:p w14:paraId="1AF875ED" w14:textId="134426CC" w:rsidR="00547DF1" w:rsidRPr="00E656BB" w:rsidRDefault="00547DF1" w:rsidP="00547DF1">
      <w:pPr>
        <w:spacing w:after="0" w:line="360" w:lineRule="auto"/>
        <w:jc w:val="center"/>
        <w:rPr>
          <w:rFonts w:ascii="Times New Roman" w:eastAsia="Calibri" w:hAnsi="Times New Roman" w:cs="Times New Roman"/>
          <w:i/>
          <w:sz w:val="28"/>
          <w:szCs w:val="26"/>
          <w:lang w:val="uk-UA"/>
        </w:rPr>
      </w:pPr>
      <w:r w:rsidRPr="00E656BB">
        <w:rPr>
          <w:rFonts w:ascii="Times New Roman" w:eastAsia="Calibri" w:hAnsi="Times New Roman" w:cs="Times New Roman"/>
          <w:i/>
          <w:sz w:val="28"/>
          <w:szCs w:val="26"/>
          <w:lang w:val="uk-UA"/>
        </w:rPr>
        <w:t>Рисунок</w:t>
      </w:r>
      <w:r>
        <w:rPr>
          <w:rFonts w:ascii="Times New Roman" w:eastAsia="Calibri" w:hAnsi="Times New Roman" w:cs="Times New Roman"/>
          <w:i/>
          <w:sz w:val="28"/>
          <w:szCs w:val="26"/>
          <w:lang w:val="uk-UA"/>
        </w:rPr>
        <w:t xml:space="preserve"> 5</w:t>
      </w:r>
      <w:r w:rsidRPr="00E656BB">
        <w:rPr>
          <w:rFonts w:ascii="Times New Roman" w:eastAsia="Calibri" w:hAnsi="Times New Roman" w:cs="Times New Roman"/>
          <w:i/>
          <w:sz w:val="28"/>
          <w:szCs w:val="26"/>
          <w:lang w:val="uk-UA"/>
        </w:rPr>
        <w:t xml:space="preserve">.2 — </w:t>
      </w:r>
      <w:bookmarkStart w:id="36" w:name="_Hlk532758923"/>
      <w:r w:rsidRPr="00E656BB">
        <w:rPr>
          <w:rFonts w:ascii="Times New Roman" w:eastAsia="Calibri" w:hAnsi="Times New Roman" w:cs="Times New Roman"/>
          <w:i/>
          <w:sz w:val="28"/>
          <w:szCs w:val="26"/>
          <w:lang w:val="uk-UA"/>
        </w:rPr>
        <w:t>«</w:t>
      </w:r>
      <w:r>
        <w:rPr>
          <w:rFonts w:ascii="Times New Roman" w:eastAsia="Calibri" w:hAnsi="Times New Roman" w:cs="Times New Roman"/>
          <w:i/>
          <w:sz w:val="28"/>
          <w:szCs w:val="26"/>
          <w:lang w:val="uk-UA"/>
        </w:rPr>
        <w:t xml:space="preserve">Корпус </w:t>
      </w:r>
      <w:r w:rsidR="004E362F">
        <w:rPr>
          <w:rFonts w:ascii="Times New Roman" w:eastAsia="Calibri" w:hAnsi="Times New Roman" w:cs="Times New Roman"/>
          <w:i/>
          <w:sz w:val="28"/>
          <w:szCs w:val="26"/>
          <w:lang w:val="uk-UA"/>
        </w:rPr>
        <w:t>пристрою</w:t>
      </w:r>
      <w:r>
        <w:rPr>
          <w:rFonts w:ascii="Times New Roman" w:eastAsia="Calibri" w:hAnsi="Times New Roman" w:cs="Times New Roman"/>
          <w:i/>
          <w:sz w:val="28"/>
          <w:szCs w:val="26"/>
          <w:lang w:val="uk-UA"/>
        </w:rPr>
        <w:t>. Вид знизу</w:t>
      </w:r>
      <w:bookmarkEnd w:id="36"/>
      <w:r w:rsidRPr="00E656BB">
        <w:rPr>
          <w:rFonts w:ascii="Times New Roman" w:eastAsia="Calibri" w:hAnsi="Times New Roman" w:cs="Times New Roman"/>
          <w:i/>
          <w:sz w:val="28"/>
          <w:szCs w:val="26"/>
          <w:lang w:val="uk-UA"/>
        </w:rPr>
        <w:t>»</w:t>
      </w:r>
    </w:p>
    <w:p w14:paraId="06035DC3" w14:textId="271EFE08" w:rsidR="00547DF1" w:rsidRDefault="00C0373D" w:rsidP="00C0373D">
      <w:pPr>
        <w:spacing w:after="0" w:line="360" w:lineRule="auto"/>
        <w:ind w:firstLine="567"/>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Основні ж отвори знаходяться на бічних стінках корпусу (рис. 5.3)</w:t>
      </w:r>
    </w:p>
    <w:p w14:paraId="51D3C13A" w14:textId="2CEBC4A7" w:rsidR="002770E3" w:rsidRDefault="00C0373D" w:rsidP="0016122E">
      <w:pPr>
        <w:spacing w:after="0" w:line="360" w:lineRule="auto"/>
        <w:ind w:firstLine="567"/>
        <w:jc w:val="center"/>
        <w:rPr>
          <w:rFonts w:ascii="Times New Roman" w:eastAsia="Calibri" w:hAnsi="Times New Roman" w:cs="Times New Roman"/>
          <w:sz w:val="28"/>
          <w:szCs w:val="26"/>
          <w:lang w:val="uk-UA"/>
        </w:rPr>
      </w:pPr>
      <w:r>
        <w:rPr>
          <w:noProof/>
        </w:rPr>
        <w:drawing>
          <wp:inline distT="0" distB="0" distL="0" distR="0" wp14:anchorId="73370EFC" wp14:editId="5DA478EC">
            <wp:extent cx="5220586" cy="27457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9488" cy="2755681"/>
                    </a:xfrm>
                    <a:prstGeom prst="rect">
                      <a:avLst/>
                    </a:prstGeom>
                    <a:noFill/>
                    <a:ln>
                      <a:noFill/>
                    </a:ln>
                  </pic:spPr>
                </pic:pic>
              </a:graphicData>
            </a:graphic>
          </wp:inline>
        </w:drawing>
      </w:r>
    </w:p>
    <w:p w14:paraId="2489B837" w14:textId="54F1264B" w:rsidR="00C0373D" w:rsidRPr="00E656BB" w:rsidRDefault="00C0373D" w:rsidP="00C0373D">
      <w:pPr>
        <w:spacing w:after="0" w:line="360" w:lineRule="auto"/>
        <w:jc w:val="center"/>
        <w:rPr>
          <w:rFonts w:ascii="Times New Roman" w:eastAsia="Calibri" w:hAnsi="Times New Roman" w:cs="Times New Roman"/>
          <w:i/>
          <w:sz w:val="28"/>
          <w:szCs w:val="26"/>
          <w:lang w:val="uk-UA"/>
        </w:rPr>
      </w:pPr>
      <w:r w:rsidRPr="00E656BB">
        <w:rPr>
          <w:rFonts w:ascii="Times New Roman" w:eastAsia="Calibri" w:hAnsi="Times New Roman" w:cs="Times New Roman"/>
          <w:i/>
          <w:sz w:val="28"/>
          <w:szCs w:val="26"/>
          <w:lang w:val="uk-UA"/>
        </w:rPr>
        <w:t>Рисунок</w:t>
      </w:r>
      <w:r>
        <w:rPr>
          <w:rFonts w:ascii="Times New Roman" w:eastAsia="Calibri" w:hAnsi="Times New Roman" w:cs="Times New Roman"/>
          <w:i/>
          <w:sz w:val="28"/>
          <w:szCs w:val="26"/>
          <w:lang w:val="uk-UA"/>
        </w:rPr>
        <w:t xml:space="preserve"> 5</w:t>
      </w:r>
      <w:r w:rsidRPr="00E656BB">
        <w:rPr>
          <w:rFonts w:ascii="Times New Roman" w:eastAsia="Calibri" w:hAnsi="Times New Roman" w:cs="Times New Roman"/>
          <w:i/>
          <w:sz w:val="28"/>
          <w:szCs w:val="26"/>
          <w:lang w:val="uk-UA"/>
        </w:rPr>
        <w:t>.</w:t>
      </w:r>
      <w:r>
        <w:rPr>
          <w:rFonts w:ascii="Times New Roman" w:eastAsia="Calibri" w:hAnsi="Times New Roman" w:cs="Times New Roman"/>
          <w:i/>
          <w:sz w:val="28"/>
          <w:szCs w:val="26"/>
          <w:lang w:val="uk-UA"/>
        </w:rPr>
        <w:t>3</w:t>
      </w:r>
      <w:r w:rsidRPr="00E656BB">
        <w:rPr>
          <w:rFonts w:ascii="Times New Roman" w:eastAsia="Calibri" w:hAnsi="Times New Roman" w:cs="Times New Roman"/>
          <w:i/>
          <w:sz w:val="28"/>
          <w:szCs w:val="26"/>
          <w:lang w:val="uk-UA"/>
        </w:rPr>
        <w:t xml:space="preserve"> — «</w:t>
      </w:r>
      <w:r>
        <w:rPr>
          <w:rFonts w:ascii="Times New Roman" w:eastAsia="Calibri" w:hAnsi="Times New Roman" w:cs="Times New Roman"/>
          <w:i/>
          <w:sz w:val="28"/>
          <w:szCs w:val="26"/>
          <w:lang w:val="uk-UA"/>
        </w:rPr>
        <w:t xml:space="preserve">Корпус </w:t>
      </w:r>
      <w:r w:rsidR="004E362F">
        <w:rPr>
          <w:rFonts w:ascii="Times New Roman" w:eastAsia="Calibri" w:hAnsi="Times New Roman" w:cs="Times New Roman"/>
          <w:i/>
          <w:sz w:val="28"/>
          <w:szCs w:val="26"/>
          <w:lang w:val="uk-UA"/>
        </w:rPr>
        <w:t>пристрою</w:t>
      </w:r>
      <w:r>
        <w:rPr>
          <w:rFonts w:ascii="Times New Roman" w:eastAsia="Calibri" w:hAnsi="Times New Roman" w:cs="Times New Roman"/>
          <w:i/>
          <w:sz w:val="28"/>
          <w:szCs w:val="26"/>
          <w:lang w:val="uk-UA"/>
        </w:rPr>
        <w:t>. Вид з</w:t>
      </w:r>
      <w:r>
        <w:rPr>
          <w:rFonts w:ascii="Times New Roman" w:eastAsia="Calibri" w:hAnsi="Times New Roman" w:cs="Times New Roman"/>
          <w:i/>
          <w:sz w:val="28"/>
          <w:szCs w:val="26"/>
          <w:lang w:val="uk-UA"/>
        </w:rPr>
        <w:t>ліва</w:t>
      </w:r>
      <w:r w:rsidRPr="00E656BB">
        <w:rPr>
          <w:rFonts w:ascii="Times New Roman" w:eastAsia="Calibri" w:hAnsi="Times New Roman" w:cs="Times New Roman"/>
          <w:i/>
          <w:sz w:val="28"/>
          <w:szCs w:val="26"/>
          <w:lang w:val="uk-UA"/>
        </w:rPr>
        <w:t>»</w:t>
      </w:r>
    </w:p>
    <w:p w14:paraId="6BE3FDBA" w14:textId="27CBBFDA" w:rsidR="00C0373D" w:rsidRDefault="00C0373D" w:rsidP="00E656BB">
      <w:pPr>
        <w:spacing w:after="0" w:line="360" w:lineRule="auto"/>
        <w:ind w:firstLine="567"/>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 xml:space="preserve">Також на рисунку 5.3 можна побачити отвір круглої форми, крізь нього проходить дріт, який з одного боку під’єднаний до джерела високої напруги, а з </w:t>
      </w:r>
      <w:r>
        <w:rPr>
          <w:rFonts w:ascii="Times New Roman" w:eastAsia="Calibri" w:hAnsi="Times New Roman" w:cs="Times New Roman"/>
          <w:sz w:val="28"/>
          <w:szCs w:val="26"/>
          <w:lang w:val="uk-UA"/>
        </w:rPr>
        <w:lastRenderedPageBreak/>
        <w:t>іншого – до металевого кільця</w:t>
      </w:r>
      <w:r w:rsidR="004D7C3C">
        <w:rPr>
          <w:rFonts w:ascii="Times New Roman" w:eastAsia="Calibri" w:hAnsi="Times New Roman" w:cs="Times New Roman"/>
          <w:sz w:val="28"/>
          <w:szCs w:val="26"/>
          <w:lang w:val="uk-UA"/>
        </w:rPr>
        <w:t>, на якому утворюється електростатичне поле. Рідина проходячи крізь кільце, під дією цього поля починає відхилятись на деякий кут. Чим більше напруга, тим більше кут розкриву, тому</w:t>
      </w:r>
      <w:r w:rsidR="00847874">
        <w:rPr>
          <w:rFonts w:ascii="Times New Roman" w:eastAsia="Calibri" w:hAnsi="Times New Roman" w:cs="Times New Roman"/>
          <w:sz w:val="28"/>
          <w:szCs w:val="26"/>
          <w:lang w:val="uk-UA"/>
        </w:rPr>
        <w:t xml:space="preserve"> відповідно</w:t>
      </w:r>
      <w:r w:rsidR="004D7C3C">
        <w:rPr>
          <w:rFonts w:ascii="Times New Roman" w:eastAsia="Calibri" w:hAnsi="Times New Roman" w:cs="Times New Roman"/>
          <w:sz w:val="28"/>
          <w:szCs w:val="26"/>
          <w:lang w:val="uk-UA"/>
        </w:rPr>
        <w:t xml:space="preserve"> його можна змінювати обертаючи на лицевій панелі ручку регулювання наруги.  </w:t>
      </w:r>
    </w:p>
    <w:p w14:paraId="158AD3D7" w14:textId="3409907D" w:rsidR="00847874" w:rsidRDefault="00847874" w:rsidP="00847874">
      <w:pPr>
        <w:ind w:firstLine="567"/>
        <w:rPr>
          <w:rFonts w:ascii="Times New Roman" w:eastAsia="Calibri" w:hAnsi="Times New Roman" w:cs="Times New Roman"/>
          <w:sz w:val="28"/>
          <w:szCs w:val="26"/>
          <w:lang w:val="uk-UA"/>
        </w:rPr>
      </w:pPr>
      <w:r w:rsidRPr="00E656BB">
        <w:rPr>
          <w:rFonts w:ascii="Times New Roman" w:eastAsia="Calibri" w:hAnsi="Times New Roman" w:cs="Times New Roman"/>
          <w:sz w:val="28"/>
          <w:szCs w:val="26"/>
          <w:lang w:val="uk-UA"/>
        </w:rPr>
        <w:t>Відкриємо кришку корпусу та подивимось, що знаходиться в середині</w:t>
      </w:r>
      <w:r>
        <w:rPr>
          <w:rFonts w:ascii="Times New Roman" w:eastAsia="Calibri" w:hAnsi="Times New Roman" w:cs="Times New Roman"/>
          <w:sz w:val="28"/>
          <w:szCs w:val="26"/>
          <w:lang w:val="uk-UA"/>
        </w:rPr>
        <w:t xml:space="preserve">  (рис 5.</w:t>
      </w:r>
      <w:r w:rsidR="004E362F">
        <w:rPr>
          <w:rFonts w:ascii="Times New Roman" w:eastAsia="Calibri" w:hAnsi="Times New Roman" w:cs="Times New Roman"/>
          <w:sz w:val="28"/>
          <w:szCs w:val="26"/>
          <w:lang w:val="uk-UA"/>
        </w:rPr>
        <w:t>4</w:t>
      </w:r>
      <w:r>
        <w:rPr>
          <w:rFonts w:ascii="Times New Roman" w:eastAsia="Calibri" w:hAnsi="Times New Roman" w:cs="Times New Roman"/>
          <w:sz w:val="28"/>
          <w:szCs w:val="26"/>
          <w:lang w:val="uk-UA"/>
        </w:rPr>
        <w:t>).</w:t>
      </w:r>
    </w:p>
    <w:p w14:paraId="762D773A" w14:textId="6157C651" w:rsidR="00847874" w:rsidRDefault="00847874" w:rsidP="00847874">
      <w:pPr>
        <w:ind w:firstLine="567"/>
        <w:jc w:val="center"/>
        <w:rPr>
          <w:rFonts w:ascii="Times New Roman" w:eastAsia="Calibri" w:hAnsi="Times New Roman" w:cs="Times New Roman"/>
          <w:sz w:val="28"/>
          <w:szCs w:val="26"/>
          <w:lang w:val="uk-UA"/>
        </w:rPr>
      </w:pPr>
      <w:r>
        <w:rPr>
          <w:noProof/>
        </w:rPr>
        <w:drawing>
          <wp:inline distT="0" distB="0" distL="0" distR="0" wp14:anchorId="41661E6A" wp14:editId="737153C9">
            <wp:extent cx="5156791" cy="3253740"/>
            <wp:effectExtent l="0" t="0" r="635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9945" cy="3274659"/>
                    </a:xfrm>
                    <a:prstGeom prst="rect">
                      <a:avLst/>
                    </a:prstGeom>
                    <a:noFill/>
                    <a:ln>
                      <a:noFill/>
                    </a:ln>
                  </pic:spPr>
                </pic:pic>
              </a:graphicData>
            </a:graphic>
          </wp:inline>
        </w:drawing>
      </w:r>
    </w:p>
    <w:p w14:paraId="7F5FF6F3" w14:textId="2F0F015D" w:rsidR="00847874" w:rsidRPr="00847874" w:rsidRDefault="00847874" w:rsidP="00847874">
      <w:pPr>
        <w:ind w:firstLine="567"/>
        <w:jc w:val="center"/>
        <w:rPr>
          <w:rFonts w:ascii="Times New Roman" w:eastAsia="Calibri" w:hAnsi="Times New Roman" w:cs="Times New Roman"/>
          <w:i/>
          <w:sz w:val="28"/>
          <w:szCs w:val="26"/>
          <w:lang w:val="uk-UA"/>
        </w:rPr>
      </w:pPr>
      <w:r w:rsidRPr="00847874">
        <w:rPr>
          <w:rFonts w:ascii="Times New Roman" w:eastAsia="Calibri" w:hAnsi="Times New Roman" w:cs="Times New Roman"/>
          <w:i/>
          <w:sz w:val="28"/>
          <w:szCs w:val="26"/>
          <w:lang w:val="uk-UA"/>
        </w:rPr>
        <w:t xml:space="preserve">Рисунок </w:t>
      </w:r>
      <w:r>
        <w:rPr>
          <w:rFonts w:ascii="Times New Roman" w:eastAsia="Calibri" w:hAnsi="Times New Roman" w:cs="Times New Roman"/>
          <w:i/>
          <w:sz w:val="28"/>
          <w:szCs w:val="26"/>
          <w:lang w:val="uk-UA"/>
        </w:rPr>
        <w:t>5.</w:t>
      </w:r>
      <w:r w:rsidR="004E362F">
        <w:rPr>
          <w:rFonts w:ascii="Times New Roman" w:eastAsia="Calibri" w:hAnsi="Times New Roman" w:cs="Times New Roman"/>
          <w:i/>
          <w:sz w:val="28"/>
          <w:szCs w:val="26"/>
          <w:lang w:val="uk-UA"/>
        </w:rPr>
        <w:t>4</w:t>
      </w:r>
      <w:r w:rsidRPr="00847874">
        <w:rPr>
          <w:rFonts w:ascii="Times New Roman" w:eastAsia="Calibri" w:hAnsi="Times New Roman" w:cs="Times New Roman"/>
          <w:i/>
          <w:sz w:val="28"/>
          <w:szCs w:val="26"/>
          <w:lang w:val="uk-UA"/>
        </w:rPr>
        <w:t xml:space="preserve"> — «В</w:t>
      </w:r>
      <w:r>
        <w:rPr>
          <w:rFonts w:ascii="Times New Roman" w:eastAsia="Calibri" w:hAnsi="Times New Roman" w:cs="Times New Roman"/>
          <w:i/>
          <w:sz w:val="28"/>
          <w:szCs w:val="26"/>
          <w:lang w:val="uk-UA"/>
        </w:rPr>
        <w:t>игляд</w:t>
      </w:r>
      <w:r w:rsidRPr="00847874">
        <w:rPr>
          <w:rFonts w:ascii="Times New Roman" w:eastAsia="Calibri" w:hAnsi="Times New Roman" w:cs="Times New Roman"/>
          <w:i/>
          <w:sz w:val="28"/>
          <w:szCs w:val="26"/>
          <w:lang w:val="uk-UA"/>
        </w:rPr>
        <w:t xml:space="preserve"> пристрою</w:t>
      </w:r>
      <w:r>
        <w:rPr>
          <w:rFonts w:ascii="Times New Roman" w:eastAsia="Calibri" w:hAnsi="Times New Roman" w:cs="Times New Roman"/>
          <w:i/>
          <w:sz w:val="28"/>
          <w:szCs w:val="26"/>
          <w:lang w:val="uk-UA"/>
        </w:rPr>
        <w:t xml:space="preserve"> без кришки</w:t>
      </w:r>
      <w:r w:rsidRPr="00847874">
        <w:rPr>
          <w:rFonts w:ascii="Times New Roman" w:eastAsia="Calibri" w:hAnsi="Times New Roman" w:cs="Times New Roman"/>
          <w:i/>
          <w:sz w:val="28"/>
          <w:szCs w:val="26"/>
          <w:lang w:val="uk-UA"/>
        </w:rPr>
        <w:t>»</w:t>
      </w:r>
    </w:p>
    <w:p w14:paraId="09ED992E" w14:textId="7C3B4B10" w:rsidR="00847874" w:rsidRPr="00E656BB" w:rsidRDefault="00847874" w:rsidP="00847874">
      <w:pPr>
        <w:spacing w:after="0" w:line="360" w:lineRule="auto"/>
        <w:ind w:firstLine="567"/>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О</w:t>
      </w:r>
      <w:r w:rsidRPr="00E656BB">
        <w:rPr>
          <w:rFonts w:ascii="Times New Roman" w:eastAsia="Calibri" w:hAnsi="Times New Roman" w:cs="Times New Roman"/>
          <w:sz w:val="28"/>
          <w:szCs w:val="26"/>
          <w:lang w:val="uk-UA"/>
        </w:rPr>
        <w:t xml:space="preserve">сновна плата кріпиться за допомогою гайок до циліндричних стойок і ставиться на спеціальну підставку (рис. </w:t>
      </w:r>
      <w:r>
        <w:rPr>
          <w:rFonts w:ascii="Times New Roman" w:eastAsia="Calibri" w:hAnsi="Times New Roman" w:cs="Times New Roman"/>
          <w:sz w:val="28"/>
          <w:szCs w:val="26"/>
          <w:lang w:val="uk-UA"/>
        </w:rPr>
        <w:t>5</w:t>
      </w:r>
      <w:r w:rsidRPr="00E656BB">
        <w:rPr>
          <w:rFonts w:ascii="Times New Roman" w:eastAsia="Calibri" w:hAnsi="Times New Roman" w:cs="Times New Roman"/>
          <w:sz w:val="28"/>
          <w:szCs w:val="26"/>
          <w:lang w:val="uk-UA"/>
        </w:rPr>
        <w:t>.</w:t>
      </w:r>
      <w:r w:rsidR="004E362F">
        <w:rPr>
          <w:rFonts w:ascii="Times New Roman" w:eastAsia="Calibri" w:hAnsi="Times New Roman" w:cs="Times New Roman"/>
          <w:sz w:val="28"/>
          <w:szCs w:val="26"/>
          <w:lang w:val="uk-UA"/>
        </w:rPr>
        <w:t>5</w:t>
      </w:r>
      <w:r w:rsidRPr="00E656BB">
        <w:rPr>
          <w:rFonts w:ascii="Times New Roman" w:eastAsia="Calibri" w:hAnsi="Times New Roman" w:cs="Times New Roman"/>
          <w:sz w:val="28"/>
          <w:szCs w:val="26"/>
          <w:lang w:val="uk-UA"/>
        </w:rPr>
        <w:t>).</w:t>
      </w:r>
    </w:p>
    <w:p w14:paraId="7B1A246B" w14:textId="77777777" w:rsidR="00847874" w:rsidRPr="00E656BB" w:rsidRDefault="00847874" w:rsidP="00847874">
      <w:pPr>
        <w:spacing w:after="0" w:line="360" w:lineRule="auto"/>
        <w:jc w:val="center"/>
        <w:rPr>
          <w:rFonts w:ascii="Times New Roman" w:eastAsia="Calibri" w:hAnsi="Times New Roman" w:cs="Times New Roman"/>
          <w:sz w:val="28"/>
          <w:szCs w:val="26"/>
          <w:lang w:val="uk-UA"/>
        </w:rPr>
      </w:pPr>
      <w:r w:rsidRPr="00E656BB">
        <w:rPr>
          <w:rFonts w:ascii="Times New Roman" w:eastAsia="Calibri" w:hAnsi="Times New Roman" w:cs="Times New Roman"/>
          <w:noProof/>
          <w:sz w:val="28"/>
          <w:szCs w:val="26"/>
          <w:lang w:val="ru-RU" w:eastAsia="ru-RU"/>
        </w:rPr>
        <w:drawing>
          <wp:inline distT="0" distB="0" distL="0" distR="0" wp14:anchorId="1160126F" wp14:editId="2DAFD5B0">
            <wp:extent cx="5762625" cy="2209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2625" cy="2209800"/>
                    </a:xfrm>
                    <a:prstGeom prst="rect">
                      <a:avLst/>
                    </a:prstGeom>
                  </pic:spPr>
                </pic:pic>
              </a:graphicData>
            </a:graphic>
          </wp:inline>
        </w:drawing>
      </w:r>
    </w:p>
    <w:p w14:paraId="34F40B3E" w14:textId="7DA2689D" w:rsidR="00847874" w:rsidRPr="00E656BB" w:rsidRDefault="00847874" w:rsidP="00847874">
      <w:pPr>
        <w:spacing w:after="0" w:line="360" w:lineRule="auto"/>
        <w:jc w:val="center"/>
        <w:rPr>
          <w:rFonts w:ascii="Times New Roman" w:eastAsia="Calibri" w:hAnsi="Times New Roman" w:cs="Times New Roman"/>
          <w:sz w:val="28"/>
          <w:szCs w:val="26"/>
          <w:lang w:val="uk-UA"/>
        </w:rPr>
      </w:pPr>
      <w:r w:rsidRPr="00E656BB">
        <w:rPr>
          <w:rFonts w:ascii="Times New Roman" w:eastAsia="Calibri" w:hAnsi="Times New Roman" w:cs="Times New Roman"/>
          <w:i/>
          <w:sz w:val="28"/>
          <w:szCs w:val="26"/>
          <w:lang w:val="uk-UA"/>
        </w:rPr>
        <w:t xml:space="preserve">Рисунок </w:t>
      </w:r>
      <w:r>
        <w:rPr>
          <w:rFonts w:ascii="Times New Roman" w:eastAsia="Calibri" w:hAnsi="Times New Roman" w:cs="Times New Roman"/>
          <w:i/>
          <w:sz w:val="28"/>
          <w:szCs w:val="26"/>
          <w:lang w:val="uk-UA"/>
        </w:rPr>
        <w:t>5.</w:t>
      </w:r>
      <w:r w:rsidR="004E362F">
        <w:rPr>
          <w:rFonts w:ascii="Times New Roman" w:eastAsia="Calibri" w:hAnsi="Times New Roman" w:cs="Times New Roman"/>
          <w:i/>
          <w:sz w:val="28"/>
          <w:szCs w:val="26"/>
          <w:lang w:val="uk-UA"/>
        </w:rPr>
        <w:t>5</w:t>
      </w:r>
      <w:r w:rsidRPr="00E656BB">
        <w:rPr>
          <w:rFonts w:ascii="Times New Roman" w:eastAsia="Calibri" w:hAnsi="Times New Roman" w:cs="Times New Roman"/>
          <w:i/>
          <w:sz w:val="28"/>
          <w:szCs w:val="26"/>
          <w:lang w:val="uk-UA"/>
        </w:rPr>
        <w:t xml:space="preserve"> — «Розташування плати для керування пристроєм»</w:t>
      </w:r>
    </w:p>
    <w:p w14:paraId="18EF77E2" w14:textId="5E1F5F72" w:rsidR="004E362F" w:rsidRDefault="00E656BB" w:rsidP="00E656BB">
      <w:pPr>
        <w:spacing w:after="0" w:line="360" w:lineRule="auto"/>
        <w:ind w:firstLine="567"/>
        <w:rPr>
          <w:rFonts w:ascii="Times New Roman" w:eastAsia="Calibri" w:hAnsi="Times New Roman" w:cs="Times New Roman"/>
          <w:sz w:val="28"/>
          <w:szCs w:val="26"/>
          <w:lang w:val="uk-UA"/>
        </w:rPr>
      </w:pPr>
      <w:r w:rsidRPr="00E656BB">
        <w:rPr>
          <w:rFonts w:ascii="Times New Roman" w:eastAsia="Calibri" w:hAnsi="Times New Roman" w:cs="Times New Roman"/>
          <w:sz w:val="28"/>
          <w:szCs w:val="26"/>
          <w:lang w:val="uk-UA"/>
        </w:rPr>
        <w:lastRenderedPageBreak/>
        <w:t xml:space="preserve">Живитися плата буде </w:t>
      </w:r>
      <w:r w:rsidR="004E362F">
        <w:rPr>
          <w:rFonts w:ascii="Times New Roman" w:eastAsia="Calibri" w:hAnsi="Times New Roman" w:cs="Times New Roman"/>
          <w:sz w:val="28"/>
          <w:szCs w:val="26"/>
          <w:lang w:val="uk-UA"/>
        </w:rPr>
        <w:t xml:space="preserve">від </w:t>
      </w:r>
      <w:r w:rsidRPr="00E656BB">
        <w:rPr>
          <w:rFonts w:ascii="Times New Roman" w:eastAsia="Calibri" w:hAnsi="Times New Roman" w:cs="Times New Roman"/>
          <w:sz w:val="28"/>
          <w:szCs w:val="26"/>
          <w:lang w:val="uk-UA"/>
        </w:rPr>
        <w:t>акумулятор</w:t>
      </w:r>
      <w:r w:rsidR="004E362F">
        <w:rPr>
          <w:rFonts w:ascii="Times New Roman" w:eastAsia="Calibri" w:hAnsi="Times New Roman" w:cs="Times New Roman"/>
          <w:sz w:val="28"/>
          <w:szCs w:val="26"/>
          <w:lang w:val="uk-UA"/>
        </w:rPr>
        <w:t>а</w:t>
      </w:r>
      <w:r w:rsidR="00847874">
        <w:rPr>
          <w:rFonts w:ascii="Times New Roman" w:eastAsia="Calibri" w:hAnsi="Times New Roman" w:cs="Times New Roman"/>
          <w:sz w:val="28"/>
          <w:szCs w:val="26"/>
          <w:lang w:val="uk-UA"/>
        </w:rPr>
        <w:t xml:space="preserve"> з напругою 12 В</w:t>
      </w:r>
      <w:r w:rsidRPr="00E656BB">
        <w:rPr>
          <w:rFonts w:ascii="Times New Roman" w:eastAsia="Calibri" w:hAnsi="Times New Roman" w:cs="Times New Roman"/>
          <w:sz w:val="28"/>
          <w:szCs w:val="26"/>
          <w:lang w:val="uk-UA"/>
        </w:rPr>
        <w:t>. Необхідні вимоги вказані у ТЗ.</w:t>
      </w:r>
      <w:r w:rsidR="004E362F">
        <w:rPr>
          <w:rFonts w:ascii="Times New Roman" w:eastAsia="Calibri" w:hAnsi="Times New Roman" w:cs="Times New Roman"/>
          <w:sz w:val="28"/>
          <w:szCs w:val="26"/>
          <w:lang w:val="uk-UA"/>
        </w:rPr>
        <w:t xml:space="preserve"> Так як джерело живлення знаходиться зовні, то на задній стінці корпусу передбачено спеціальний отвір із позначення </w:t>
      </w:r>
      <w:r w:rsidR="004E362F" w:rsidRPr="004E362F">
        <w:rPr>
          <w:rFonts w:ascii="Times New Roman" w:eastAsia="Calibri" w:hAnsi="Times New Roman" w:cs="Times New Roman"/>
          <w:i/>
          <w:sz w:val="28"/>
          <w:szCs w:val="26"/>
          <w:lang w:val="uk-UA"/>
        </w:rPr>
        <w:t>«</w:t>
      </w:r>
      <w:r w:rsidR="004E362F" w:rsidRPr="004E362F">
        <w:rPr>
          <w:rFonts w:ascii="Times New Roman" w:eastAsia="Calibri" w:hAnsi="Times New Roman" w:cs="Times New Roman"/>
          <w:i/>
          <w:sz w:val="28"/>
          <w:szCs w:val="26"/>
          <w:lang w:val="en-GB"/>
        </w:rPr>
        <w:t>V</w:t>
      </w:r>
      <w:r w:rsidR="004E362F" w:rsidRPr="004E362F">
        <w:rPr>
          <w:rFonts w:ascii="Times New Roman" w:eastAsia="Calibri" w:hAnsi="Times New Roman" w:cs="Times New Roman"/>
          <w:i/>
          <w:sz w:val="28"/>
          <w:szCs w:val="26"/>
          <w:lang w:val="ru-RU"/>
        </w:rPr>
        <w:t>»</w:t>
      </w:r>
      <w:r w:rsidR="004E362F">
        <w:rPr>
          <w:rFonts w:ascii="Times New Roman" w:eastAsia="Calibri" w:hAnsi="Times New Roman" w:cs="Times New Roman"/>
          <w:sz w:val="28"/>
          <w:szCs w:val="26"/>
          <w:lang w:val="ru-RU"/>
        </w:rPr>
        <w:t xml:space="preserve"> (рис.5.6)</w:t>
      </w:r>
    </w:p>
    <w:p w14:paraId="0FBFDF61" w14:textId="1D58C548" w:rsidR="00E656BB" w:rsidRPr="00E656BB" w:rsidRDefault="004E362F" w:rsidP="004E362F">
      <w:pPr>
        <w:spacing w:after="0" w:line="360" w:lineRule="auto"/>
        <w:jc w:val="center"/>
        <w:rPr>
          <w:rFonts w:ascii="Times New Roman" w:eastAsia="Calibri" w:hAnsi="Times New Roman" w:cs="Times New Roman"/>
          <w:sz w:val="28"/>
          <w:szCs w:val="26"/>
          <w:lang w:val="uk-UA"/>
        </w:rPr>
      </w:pPr>
      <w:r>
        <w:rPr>
          <w:noProof/>
        </w:rPr>
        <w:drawing>
          <wp:inline distT="0" distB="0" distL="0" distR="0" wp14:anchorId="6CA7163B" wp14:editId="0A0D7F03">
            <wp:extent cx="5018568" cy="3294688"/>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8568" cy="3294688"/>
                    </a:xfrm>
                    <a:prstGeom prst="rect">
                      <a:avLst/>
                    </a:prstGeom>
                    <a:noFill/>
                    <a:ln>
                      <a:noFill/>
                    </a:ln>
                  </pic:spPr>
                </pic:pic>
              </a:graphicData>
            </a:graphic>
          </wp:inline>
        </w:drawing>
      </w:r>
    </w:p>
    <w:p w14:paraId="4EE94509" w14:textId="5AE58FF4" w:rsidR="00E656BB" w:rsidRDefault="00E656BB" w:rsidP="00E656BB">
      <w:pPr>
        <w:spacing w:after="0" w:line="360" w:lineRule="auto"/>
        <w:ind w:hanging="142"/>
        <w:jc w:val="center"/>
        <w:rPr>
          <w:rFonts w:ascii="Times New Roman" w:eastAsia="Calibri" w:hAnsi="Times New Roman" w:cs="Times New Roman"/>
          <w:i/>
          <w:sz w:val="28"/>
          <w:szCs w:val="26"/>
          <w:lang w:val="uk-UA"/>
        </w:rPr>
      </w:pPr>
      <w:r w:rsidRPr="00E656BB">
        <w:rPr>
          <w:rFonts w:ascii="Times New Roman" w:eastAsia="Calibri" w:hAnsi="Times New Roman" w:cs="Times New Roman"/>
          <w:i/>
          <w:sz w:val="28"/>
          <w:szCs w:val="26"/>
          <w:lang w:val="uk-UA"/>
        </w:rPr>
        <w:t xml:space="preserve">Рисунок </w:t>
      </w:r>
      <w:r w:rsidR="004E362F">
        <w:rPr>
          <w:rFonts w:ascii="Times New Roman" w:eastAsia="Calibri" w:hAnsi="Times New Roman" w:cs="Times New Roman"/>
          <w:i/>
          <w:sz w:val="28"/>
          <w:szCs w:val="26"/>
          <w:lang w:val="uk-UA"/>
        </w:rPr>
        <w:t>5.6</w:t>
      </w:r>
      <w:r w:rsidRPr="00E656BB">
        <w:rPr>
          <w:rFonts w:ascii="Times New Roman" w:eastAsia="Calibri" w:hAnsi="Times New Roman" w:cs="Times New Roman"/>
          <w:i/>
          <w:sz w:val="28"/>
          <w:szCs w:val="26"/>
          <w:lang w:val="uk-UA"/>
        </w:rPr>
        <w:t xml:space="preserve"> — «</w:t>
      </w:r>
      <w:r w:rsidR="004E362F" w:rsidRPr="004E362F">
        <w:rPr>
          <w:rFonts w:ascii="Times New Roman" w:eastAsia="Calibri" w:hAnsi="Times New Roman" w:cs="Times New Roman"/>
          <w:i/>
          <w:sz w:val="28"/>
          <w:szCs w:val="26"/>
          <w:lang w:val="uk-UA"/>
        </w:rPr>
        <w:t xml:space="preserve">Вид </w:t>
      </w:r>
      <w:r w:rsidR="004E362F">
        <w:rPr>
          <w:rFonts w:ascii="Times New Roman" w:eastAsia="Calibri" w:hAnsi="Times New Roman" w:cs="Times New Roman"/>
          <w:i/>
          <w:sz w:val="28"/>
          <w:szCs w:val="26"/>
          <w:lang w:val="uk-UA"/>
        </w:rPr>
        <w:t>задньої стінки к</w:t>
      </w:r>
      <w:r w:rsidR="004E362F" w:rsidRPr="004E362F">
        <w:rPr>
          <w:rFonts w:ascii="Times New Roman" w:eastAsia="Calibri" w:hAnsi="Times New Roman" w:cs="Times New Roman"/>
          <w:i/>
          <w:sz w:val="28"/>
          <w:szCs w:val="26"/>
          <w:lang w:val="uk-UA"/>
        </w:rPr>
        <w:t>орпус</w:t>
      </w:r>
      <w:r w:rsidR="004E362F">
        <w:rPr>
          <w:rFonts w:ascii="Times New Roman" w:eastAsia="Calibri" w:hAnsi="Times New Roman" w:cs="Times New Roman"/>
          <w:i/>
          <w:sz w:val="28"/>
          <w:szCs w:val="26"/>
          <w:lang w:val="uk-UA"/>
        </w:rPr>
        <w:t>у</w:t>
      </w:r>
      <w:r w:rsidR="004E362F" w:rsidRPr="004E362F">
        <w:rPr>
          <w:rFonts w:ascii="Times New Roman" w:eastAsia="Calibri" w:hAnsi="Times New Roman" w:cs="Times New Roman"/>
          <w:i/>
          <w:sz w:val="28"/>
          <w:szCs w:val="26"/>
          <w:lang w:val="uk-UA"/>
        </w:rPr>
        <w:t xml:space="preserve"> пристрою</w:t>
      </w:r>
      <w:r w:rsidRPr="00E656BB">
        <w:rPr>
          <w:rFonts w:ascii="Times New Roman" w:eastAsia="Calibri" w:hAnsi="Times New Roman" w:cs="Times New Roman"/>
          <w:i/>
          <w:sz w:val="28"/>
          <w:szCs w:val="26"/>
          <w:lang w:val="uk-UA"/>
        </w:rPr>
        <w:t>»</w:t>
      </w:r>
    </w:p>
    <w:p w14:paraId="33D0705D" w14:textId="014648ED" w:rsidR="004E362F" w:rsidRPr="00E656BB" w:rsidRDefault="004E362F" w:rsidP="004E362F">
      <w:pPr>
        <w:spacing w:after="0" w:line="360" w:lineRule="auto"/>
        <w:ind w:firstLine="450"/>
        <w:rPr>
          <w:rFonts w:ascii="Times New Roman" w:eastAsia="Calibri" w:hAnsi="Times New Roman" w:cs="Times New Roman"/>
          <w:sz w:val="28"/>
          <w:szCs w:val="26"/>
          <w:lang w:val="ru-RU"/>
        </w:rPr>
      </w:pPr>
      <w:r>
        <w:rPr>
          <w:rFonts w:ascii="Times New Roman" w:eastAsia="Calibri" w:hAnsi="Times New Roman" w:cs="Times New Roman"/>
          <w:sz w:val="28"/>
          <w:szCs w:val="26"/>
          <w:lang w:val="uk-UA"/>
        </w:rPr>
        <w:t xml:space="preserve">Для дистанційного керування пристроєм, на задній стінці передбачено отвір прямокутної форми для інтерфейсу </w:t>
      </w:r>
      <w:r>
        <w:rPr>
          <w:rFonts w:ascii="Times New Roman" w:eastAsia="Calibri" w:hAnsi="Times New Roman" w:cs="Times New Roman"/>
          <w:sz w:val="28"/>
          <w:szCs w:val="26"/>
          <w:lang w:val="en-GB"/>
        </w:rPr>
        <w:t>RS</w:t>
      </w:r>
      <w:r w:rsidRPr="004E362F">
        <w:rPr>
          <w:rFonts w:ascii="Times New Roman" w:eastAsia="Calibri" w:hAnsi="Times New Roman" w:cs="Times New Roman"/>
          <w:sz w:val="28"/>
          <w:szCs w:val="26"/>
          <w:lang w:val="ru-RU"/>
        </w:rPr>
        <w:t>232.</w:t>
      </w:r>
    </w:p>
    <w:p w14:paraId="35527A13" w14:textId="77777777" w:rsidR="00E656BB" w:rsidRPr="00745BB6" w:rsidRDefault="00E656BB" w:rsidP="00E656BB">
      <w:pPr>
        <w:rPr>
          <w:lang w:val="uk-UA"/>
        </w:rPr>
      </w:pPr>
    </w:p>
    <w:p w14:paraId="08625474" w14:textId="77777777" w:rsidR="00DB2A1F" w:rsidRPr="00745BB6" w:rsidRDefault="00DB2A1F" w:rsidP="00211803">
      <w:pPr>
        <w:pStyle w:val="a9"/>
        <w:keepNext/>
        <w:keepLines/>
        <w:pageBreakBefore/>
        <w:numPr>
          <w:ilvl w:val="0"/>
          <w:numId w:val="10"/>
        </w:numPr>
        <w:suppressAutoHyphens/>
        <w:spacing w:before="320" w:after="320" w:line="240" w:lineRule="auto"/>
        <w:jc w:val="center"/>
        <w:outlineLvl w:val="0"/>
        <w:rPr>
          <w:rFonts w:ascii="Times New Roman" w:eastAsia="Times New Roman" w:hAnsi="Times New Roman" w:cs="Times New Roman"/>
          <w:b/>
          <w:bCs/>
          <w:caps/>
          <w:sz w:val="28"/>
          <w:szCs w:val="28"/>
          <w:lang w:val="uk-UA"/>
        </w:rPr>
      </w:pPr>
      <w:bookmarkStart w:id="37" w:name="_Toc532589119"/>
      <w:r w:rsidRPr="00745BB6">
        <w:rPr>
          <w:rFonts w:ascii="Times New Roman" w:eastAsia="Times New Roman" w:hAnsi="Times New Roman" w:cs="Times New Roman"/>
          <w:b/>
          <w:bCs/>
          <w:caps/>
          <w:sz w:val="28"/>
          <w:szCs w:val="28"/>
          <w:lang w:val="uk-UA"/>
        </w:rPr>
        <w:lastRenderedPageBreak/>
        <w:t>Охорона праці та безпека у надзвичайних ситуаціях</w:t>
      </w:r>
      <w:bookmarkEnd w:id="37"/>
    </w:p>
    <w:p w14:paraId="3F4E9592" w14:textId="77777777" w:rsidR="00F2178F" w:rsidRPr="00F2178F" w:rsidRDefault="00F2178F" w:rsidP="00F2178F">
      <w:pPr>
        <w:tabs>
          <w:tab w:val="left" w:pos="8820"/>
          <w:tab w:val="left" w:pos="9180"/>
          <w:tab w:val="left" w:pos="9360"/>
        </w:tabs>
        <w:spacing w:after="0" w:line="360" w:lineRule="auto"/>
        <w:ind w:firstLine="720"/>
        <w:jc w:val="both"/>
        <w:rPr>
          <w:rFonts w:ascii="Times New Roman" w:eastAsia="Times New Roman" w:hAnsi="Times New Roman" w:cs="Arial"/>
          <w:sz w:val="28"/>
          <w:szCs w:val="28"/>
          <w:lang w:val="uk-UA" w:eastAsia="ru-RU"/>
        </w:rPr>
      </w:pPr>
      <w:r w:rsidRPr="00F2178F">
        <w:rPr>
          <w:rFonts w:ascii="Times New Roman" w:eastAsia="Times New Roman" w:hAnsi="Times New Roman" w:cs="Arial"/>
          <w:sz w:val="28"/>
          <w:szCs w:val="28"/>
          <w:lang w:val="uk-UA" w:eastAsia="ru-RU"/>
        </w:rPr>
        <w:t>У даному розділі визначені основні заходи з охорони праці при розробці, виготовлені та експлуатації проектованого високовольтного блоку живлення. Основна увага приділена питанням з електробезпеки та безпеки при виконанні технологічного процесу пайки.</w:t>
      </w:r>
    </w:p>
    <w:p w14:paraId="44CCDB0E" w14:textId="77777777" w:rsidR="00643598" w:rsidRPr="00745BB6" w:rsidRDefault="00F2178F" w:rsidP="00F2178F">
      <w:pPr>
        <w:tabs>
          <w:tab w:val="left" w:pos="8820"/>
          <w:tab w:val="left" w:pos="9180"/>
          <w:tab w:val="left" w:pos="9360"/>
        </w:tabs>
        <w:spacing w:after="0" w:line="360" w:lineRule="auto"/>
        <w:ind w:firstLine="720"/>
        <w:jc w:val="both"/>
        <w:rPr>
          <w:rFonts w:ascii="Times New Roman" w:eastAsia="Times New Roman" w:hAnsi="Times New Roman" w:cs="Arial"/>
          <w:sz w:val="28"/>
          <w:szCs w:val="28"/>
          <w:lang w:val="uk-UA" w:eastAsia="ru-RU"/>
        </w:rPr>
      </w:pPr>
      <w:r w:rsidRPr="00F2178F">
        <w:rPr>
          <w:rFonts w:ascii="Times New Roman" w:eastAsia="Times New Roman" w:hAnsi="Times New Roman" w:cs="Arial"/>
          <w:sz w:val="28"/>
          <w:szCs w:val="28"/>
          <w:lang w:val="uk-UA" w:eastAsia="ru-RU"/>
        </w:rPr>
        <w:t>Запропоновані технічні рішення та організаційні заходи з безпеки, гігієни праці та виробничої санітарії, а також визначені основні заходи з безпеки у надзвичайних ситуаціях.</w:t>
      </w:r>
    </w:p>
    <w:p w14:paraId="01FC79D6" w14:textId="77777777" w:rsidR="00643598" w:rsidRPr="00745BB6" w:rsidRDefault="00643598" w:rsidP="00211803">
      <w:pPr>
        <w:pStyle w:val="a9"/>
        <w:keepNext/>
        <w:keepLines/>
        <w:numPr>
          <w:ilvl w:val="1"/>
          <w:numId w:val="10"/>
        </w:numPr>
        <w:spacing w:before="200" w:after="200" w:line="240" w:lineRule="auto"/>
        <w:outlineLvl w:val="1"/>
        <w:rPr>
          <w:rFonts w:ascii="Times New Roman" w:eastAsia="Times New Roman" w:hAnsi="Times New Roman" w:cs="Arial"/>
          <w:b/>
          <w:bCs/>
          <w:sz w:val="28"/>
          <w:szCs w:val="28"/>
          <w:lang w:val="uk-UA" w:eastAsia="ru-RU"/>
        </w:rPr>
      </w:pPr>
      <w:bookmarkStart w:id="38" w:name="_Toc529966347"/>
      <w:bookmarkStart w:id="39" w:name="_Toc532589120"/>
      <w:r w:rsidRPr="00745BB6">
        <w:rPr>
          <w:rFonts w:ascii="Times New Roman" w:eastAsia="Times New Roman" w:hAnsi="Times New Roman" w:cs="Arial"/>
          <w:b/>
          <w:bCs/>
          <w:sz w:val="28"/>
          <w:szCs w:val="28"/>
          <w:lang w:val="uk-UA" w:eastAsia="ru-RU"/>
        </w:rPr>
        <w:t xml:space="preserve">Визначення основних потенційно  шкідливих та небезпечних </w:t>
      </w:r>
      <w:r w:rsidR="00DA4D4F">
        <w:rPr>
          <w:rFonts w:ascii="Times New Roman" w:eastAsia="Times New Roman" w:hAnsi="Times New Roman" w:cs="Arial"/>
          <w:b/>
          <w:bCs/>
          <w:sz w:val="28"/>
          <w:szCs w:val="28"/>
          <w:lang w:val="uk-UA" w:eastAsia="ru-RU"/>
        </w:rPr>
        <w:t xml:space="preserve">факторів при </w:t>
      </w:r>
      <w:bookmarkEnd w:id="38"/>
      <w:r w:rsidR="00DA4D4F" w:rsidRPr="00DA4D4F">
        <w:rPr>
          <w:rFonts w:ascii="Times New Roman" w:eastAsia="Times New Roman" w:hAnsi="Times New Roman" w:cs="Arial"/>
          <w:b/>
          <w:bCs/>
          <w:sz w:val="28"/>
          <w:szCs w:val="28"/>
          <w:lang w:val="uk-UA" w:eastAsia="ru-RU"/>
        </w:rPr>
        <w:t>проектуванні та виготовленні пристрою</w:t>
      </w:r>
      <w:bookmarkEnd w:id="39"/>
    </w:p>
    <w:p w14:paraId="4DDAC0BC" w14:textId="77777777" w:rsidR="00DA4D4F" w:rsidRPr="00DA4D4F" w:rsidRDefault="00DA4D4F" w:rsidP="00DA4D4F">
      <w:pPr>
        <w:tabs>
          <w:tab w:val="left" w:pos="709"/>
          <w:tab w:val="left" w:pos="9180"/>
          <w:tab w:val="left" w:pos="9360"/>
        </w:tabs>
        <w:spacing w:after="0" w:line="360" w:lineRule="auto"/>
        <w:ind w:firstLine="720"/>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Основними потенційними шкідливими та небезпечними факторами при розробці та виготовленні проектованого виробу є:</w:t>
      </w:r>
    </w:p>
    <w:p w14:paraId="5C20DCC4"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 xml:space="preserve">небезпека ураження електричним струмом через несправність електроінструменту та необережності (розроблюваний пристрій на виході дає напругу від 1 до 15 кВ). Розроблюваний пристрій та електроустаткування робочої зони повинні відповідати вимогам </w:t>
      </w:r>
      <w:r w:rsidRPr="00DA4D4F">
        <w:rPr>
          <w:rFonts w:ascii="Times New Roman" w:eastAsia="Times New Roman" w:hAnsi="Times New Roman" w:cs="Times New Roman"/>
          <w:i/>
          <w:sz w:val="28"/>
          <w:szCs w:val="28"/>
          <w:lang w:val="uk-UA" w:eastAsia="ru-RU"/>
        </w:rPr>
        <w:t>ПУЕ</w:t>
      </w:r>
      <w:r w:rsidRPr="00DA4D4F">
        <w:rPr>
          <w:rFonts w:ascii="Times New Roman" w:eastAsia="Times New Roman" w:hAnsi="Times New Roman" w:cs="Times New Roman"/>
          <w:sz w:val="28"/>
          <w:szCs w:val="28"/>
          <w:lang w:val="uk-UA" w:eastAsia="ru-RU"/>
        </w:rPr>
        <w:t xml:space="preserve"> та </w:t>
      </w:r>
      <w:r w:rsidRPr="00DA4D4F">
        <w:rPr>
          <w:rFonts w:ascii="Times New Roman" w:eastAsia="Times New Roman" w:hAnsi="Times New Roman" w:cs="Times New Roman"/>
          <w:i/>
          <w:sz w:val="28"/>
          <w:szCs w:val="28"/>
          <w:lang w:val="uk-UA" w:eastAsia="ru-RU"/>
        </w:rPr>
        <w:t>ГОСТ</w:t>
      </w:r>
      <w:r w:rsidRPr="00DA4D4F">
        <w:rPr>
          <w:rFonts w:ascii="Times New Roman" w:eastAsia="Times New Roman" w:hAnsi="Times New Roman" w:cs="Times New Roman"/>
          <w:sz w:val="28"/>
          <w:szCs w:val="28"/>
          <w:lang w:val="uk-UA" w:eastAsia="ru-RU"/>
        </w:rPr>
        <w:t xml:space="preserve"> </w:t>
      </w:r>
      <w:r w:rsidRPr="00DA4D4F">
        <w:rPr>
          <w:rFonts w:ascii="Times New Roman" w:eastAsia="Times New Roman" w:hAnsi="Times New Roman" w:cs="Times New Roman"/>
          <w:i/>
          <w:sz w:val="28"/>
          <w:szCs w:val="28"/>
          <w:lang w:val="uk-UA" w:eastAsia="ru-RU"/>
        </w:rPr>
        <w:t>12.2.007.0–75;</w:t>
      </w:r>
    </w:p>
    <w:p w14:paraId="73C22E55"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наявність у повітрі робочої зони аерозолю свинцю при проведенні технологічного процесу пайки ЕРЕ;</w:t>
      </w:r>
    </w:p>
    <w:p w14:paraId="7B7858A1"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група психофізіологічн</w:t>
      </w:r>
      <w:r>
        <w:rPr>
          <w:rFonts w:ascii="Times New Roman" w:eastAsia="Times New Roman" w:hAnsi="Times New Roman" w:cs="Times New Roman"/>
          <w:sz w:val="28"/>
          <w:szCs w:val="28"/>
          <w:lang w:val="uk-UA" w:eastAsia="ru-RU"/>
        </w:rPr>
        <w:t>их</w:t>
      </w:r>
      <w:r w:rsidRPr="00DA4D4F">
        <w:rPr>
          <w:rFonts w:ascii="Times New Roman" w:eastAsia="Times New Roman" w:hAnsi="Times New Roman" w:cs="Times New Roman"/>
          <w:sz w:val="28"/>
          <w:szCs w:val="28"/>
          <w:lang w:val="uk-UA" w:eastAsia="ru-RU"/>
        </w:rPr>
        <w:t xml:space="preserve"> факторів (перенавантаження фізичні (статичні та динамічні) та нервово-психічні перевантаження (монотонність роботи, емоційні перевантаження, розумове перенавантаження))</w:t>
      </w:r>
      <w:r>
        <w:rPr>
          <w:rFonts w:ascii="Times New Roman" w:eastAsia="Times New Roman" w:hAnsi="Times New Roman" w:cs="Times New Roman"/>
          <w:sz w:val="28"/>
          <w:szCs w:val="28"/>
          <w:lang w:val="uk-UA" w:eastAsia="ru-RU"/>
        </w:rPr>
        <w:t>.</w:t>
      </w:r>
      <w:r w:rsidRPr="00DA4D4F">
        <w:rPr>
          <w:rFonts w:ascii="Times New Roman" w:eastAsia="Times New Roman" w:hAnsi="Times New Roman" w:cs="Times New Roman"/>
          <w:sz w:val="28"/>
          <w:szCs w:val="28"/>
          <w:lang w:val="uk-UA" w:eastAsia="ru-RU"/>
        </w:rPr>
        <w:t xml:space="preserve"> Необхідно робити планові перерви при роботі за комп`ютером, чергувати різні види діяльності (стоячу працю із сидячою, статичні навантаження з динамічним, фізичну роботу з розумовою);</w:t>
      </w:r>
    </w:p>
    <w:p w14:paraId="52ED0C1A"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 xml:space="preserve">підвищена напруженість електричного поля промислової частоти на робочому місці (напруженість електричних полів промислової частоти на робочому місці повинна відповідати нормам, зазначені у </w:t>
      </w:r>
      <w:r w:rsidRPr="00DA4D4F">
        <w:rPr>
          <w:rFonts w:ascii="Times New Roman" w:eastAsia="Times New Roman" w:hAnsi="Times New Roman" w:cs="Times New Roman"/>
          <w:i/>
          <w:sz w:val="28"/>
          <w:szCs w:val="28"/>
          <w:lang w:val="uk-UA" w:eastAsia="ru-RU"/>
        </w:rPr>
        <w:t>ГОСТ 12.1.002–88</w:t>
      </w:r>
      <w:r w:rsidRPr="00DA4D4F">
        <w:rPr>
          <w:rFonts w:ascii="Times New Roman" w:eastAsia="Times New Roman" w:hAnsi="Times New Roman" w:cs="Times New Roman"/>
          <w:sz w:val="28"/>
          <w:szCs w:val="28"/>
          <w:lang w:val="uk-UA" w:eastAsia="ru-RU"/>
        </w:rPr>
        <w:t>);</w:t>
      </w:r>
    </w:p>
    <w:p w14:paraId="6AF625C6"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lastRenderedPageBreak/>
        <w:t xml:space="preserve">підвищений рівень електромагнітного випромінювання (Необхідно забезпечити виконання норм, зазначених у </w:t>
      </w:r>
      <w:r w:rsidRPr="00DA4D4F">
        <w:rPr>
          <w:rFonts w:ascii="Times New Roman" w:eastAsia="Times New Roman" w:hAnsi="Times New Roman" w:cs="Times New Roman"/>
          <w:i/>
          <w:sz w:val="28"/>
          <w:szCs w:val="28"/>
          <w:lang w:val="uk-UA" w:eastAsia="ru-RU"/>
        </w:rPr>
        <w:t>ГОСТ 2.1.006–84)</w:t>
      </w:r>
      <w:r w:rsidRPr="00DA4D4F">
        <w:rPr>
          <w:rFonts w:ascii="Times New Roman" w:eastAsia="Times New Roman" w:hAnsi="Times New Roman" w:cs="Times New Roman"/>
          <w:sz w:val="28"/>
          <w:szCs w:val="28"/>
          <w:lang w:val="uk-UA" w:eastAsia="ru-RU"/>
        </w:rPr>
        <w:t xml:space="preserve">; </w:t>
      </w:r>
    </w:p>
    <w:p w14:paraId="0013FF17"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 xml:space="preserve">невідповідність параметрів мікроклімату (вологість, температура, швидкість руху повітря та інші) санітарним нормам. Необхідно забезпечити відповідність нормам, викладених у </w:t>
      </w:r>
      <w:r w:rsidRPr="00DA4D4F">
        <w:rPr>
          <w:rFonts w:ascii="Times New Roman" w:eastAsia="Times New Roman" w:hAnsi="Times New Roman" w:cs="Times New Roman"/>
          <w:i/>
          <w:sz w:val="28"/>
          <w:szCs w:val="28"/>
          <w:lang w:val="uk-UA" w:eastAsia="ru-RU"/>
        </w:rPr>
        <w:t>ГОСТ 12.1.005–88</w:t>
      </w:r>
      <w:r w:rsidRPr="00DA4D4F">
        <w:rPr>
          <w:rFonts w:ascii="Times New Roman" w:eastAsia="Times New Roman" w:hAnsi="Times New Roman" w:cs="Times New Roman"/>
          <w:sz w:val="28"/>
          <w:szCs w:val="28"/>
          <w:lang w:val="uk-UA" w:eastAsia="ru-RU"/>
        </w:rPr>
        <w:t xml:space="preserve"> та </w:t>
      </w:r>
      <w:r w:rsidRPr="00DA4D4F">
        <w:rPr>
          <w:rFonts w:ascii="Times New Roman" w:eastAsia="Times New Roman" w:hAnsi="Times New Roman" w:cs="Times New Roman"/>
          <w:i/>
          <w:sz w:val="28"/>
          <w:szCs w:val="28"/>
          <w:lang w:val="uk-UA" w:eastAsia="ru-RU"/>
        </w:rPr>
        <w:t>ДСН 3.3.6.042–9</w:t>
      </w:r>
      <w:r w:rsidRPr="00DA4D4F">
        <w:rPr>
          <w:rFonts w:ascii="Times New Roman" w:eastAsia="Times New Roman" w:hAnsi="Times New Roman" w:cs="Times New Roman"/>
          <w:sz w:val="28"/>
          <w:szCs w:val="28"/>
          <w:lang w:val="uk-UA" w:eastAsia="ru-RU"/>
        </w:rPr>
        <w:t>;</w:t>
      </w:r>
    </w:p>
    <w:p w14:paraId="1A2DC709"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недостатній рівень освітленості робочих місць (</w:t>
      </w:r>
      <w:r w:rsidRPr="00DA4D4F">
        <w:rPr>
          <w:rFonts w:ascii="Times New Roman" w:eastAsia="Times New Roman" w:hAnsi="Times New Roman" w:cs="Times New Roman"/>
          <w:i/>
          <w:sz w:val="28"/>
          <w:szCs w:val="28"/>
          <w:lang w:val="uk-UA" w:eastAsia="ru-RU"/>
        </w:rPr>
        <w:t>ДБНВ2.5–28–2006</w:t>
      </w:r>
      <w:r w:rsidRPr="00DA4D4F">
        <w:rPr>
          <w:rFonts w:ascii="Times New Roman" w:eastAsia="Times New Roman" w:hAnsi="Times New Roman" w:cs="Times New Roman"/>
          <w:sz w:val="28"/>
          <w:szCs w:val="28"/>
          <w:lang w:val="uk-UA" w:eastAsia="ru-RU"/>
        </w:rPr>
        <w:t>);</w:t>
      </w:r>
    </w:p>
    <w:p w14:paraId="69396827"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нераціональна організація робочого місця;</w:t>
      </w:r>
    </w:p>
    <w:p w14:paraId="5A5D9D64" w14:textId="77777777" w:rsidR="00DA4D4F" w:rsidRPr="00DA4D4F" w:rsidRDefault="00DA4D4F" w:rsidP="00DA4D4F">
      <w:pPr>
        <w:numPr>
          <w:ilvl w:val="0"/>
          <w:numId w:val="11"/>
        </w:numPr>
        <w:tabs>
          <w:tab w:val="left" w:pos="709"/>
          <w:tab w:val="left" w:pos="9180"/>
          <w:tab w:val="left" w:pos="9360"/>
        </w:tabs>
        <w:spacing w:after="0" w:line="360" w:lineRule="auto"/>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можливе виникнення надзвичайних ситуацій.</w:t>
      </w:r>
    </w:p>
    <w:p w14:paraId="546BEB4E" w14:textId="77777777" w:rsidR="00CA2B0F" w:rsidRPr="00CA2B0F" w:rsidRDefault="00DA4D4F" w:rsidP="00CA2B0F">
      <w:pPr>
        <w:tabs>
          <w:tab w:val="left" w:pos="709"/>
          <w:tab w:val="left" w:pos="9180"/>
          <w:tab w:val="left" w:pos="9360"/>
        </w:tabs>
        <w:spacing w:after="0" w:line="360" w:lineRule="auto"/>
        <w:ind w:firstLine="720"/>
        <w:rPr>
          <w:rFonts w:ascii="Times New Roman" w:eastAsia="Times New Roman" w:hAnsi="Times New Roman" w:cs="Times New Roman"/>
          <w:sz w:val="28"/>
          <w:szCs w:val="28"/>
          <w:lang w:val="uk-UA" w:eastAsia="ru-RU"/>
        </w:rPr>
      </w:pPr>
      <w:r w:rsidRPr="00DA4D4F">
        <w:rPr>
          <w:rFonts w:ascii="Times New Roman" w:eastAsia="Times New Roman" w:hAnsi="Times New Roman" w:cs="Times New Roman"/>
          <w:sz w:val="28"/>
          <w:szCs w:val="28"/>
          <w:lang w:val="uk-UA" w:eastAsia="ru-RU"/>
        </w:rPr>
        <w:t>Усі ці фактори при впливі окремо чи в комплексі здатні значно знизити продуктивність праці, в окремих випадках навіть завдати шкоди здоров`ю чи становити загрозу життю. Тому дотримання правил техніки безпеки та норм зазначених нормативних документів сприяють отриманню найкращих результатів праці без шкоди здоров`ю.</w:t>
      </w:r>
      <w:bookmarkStart w:id="40" w:name="_Hlk532589018"/>
    </w:p>
    <w:p w14:paraId="4B2EF157" w14:textId="77777777" w:rsidR="00CA2B0F" w:rsidRPr="00745BB6" w:rsidRDefault="00CA2B0F" w:rsidP="00CA2B0F">
      <w:pPr>
        <w:pStyle w:val="a9"/>
        <w:keepNext/>
        <w:keepLines/>
        <w:numPr>
          <w:ilvl w:val="1"/>
          <w:numId w:val="10"/>
        </w:numPr>
        <w:spacing w:before="200" w:after="200" w:line="360" w:lineRule="auto"/>
        <w:outlineLvl w:val="1"/>
        <w:rPr>
          <w:rFonts w:ascii="Times New Roman" w:eastAsia="Times New Roman" w:hAnsi="Times New Roman" w:cs="Arial"/>
          <w:b/>
          <w:bCs/>
          <w:sz w:val="28"/>
          <w:szCs w:val="28"/>
          <w:lang w:val="uk-UA" w:eastAsia="ru-RU"/>
        </w:rPr>
      </w:pPr>
      <w:bookmarkStart w:id="41" w:name="_Toc532589121"/>
      <w:bookmarkEnd w:id="40"/>
      <w:r w:rsidRPr="00CA2B0F">
        <w:rPr>
          <w:rFonts w:ascii="Times New Roman" w:eastAsia="Times New Roman" w:hAnsi="Times New Roman" w:cs="Arial"/>
          <w:b/>
          <w:bCs/>
          <w:sz w:val="28"/>
          <w:szCs w:val="28"/>
          <w:lang w:val="uk-UA" w:eastAsia="ru-RU"/>
        </w:rPr>
        <w:t>Технічні рішення та організаційні заходи з безпеки і гігієни праці та виробничої санітарії</w:t>
      </w:r>
      <w:bookmarkEnd w:id="41"/>
    </w:p>
    <w:p w14:paraId="62ED86EC" w14:textId="77777777" w:rsidR="00DA4D4F" w:rsidRPr="00DA4D4F" w:rsidRDefault="00DA4D4F" w:rsidP="00CA2B0F">
      <w:pPr>
        <w:pStyle w:val="a9"/>
        <w:keepNext/>
        <w:keepLines/>
        <w:numPr>
          <w:ilvl w:val="2"/>
          <w:numId w:val="10"/>
        </w:numPr>
        <w:spacing w:before="160" w:after="0" w:line="360" w:lineRule="auto"/>
        <w:ind w:left="1985" w:hanging="851"/>
        <w:outlineLvl w:val="2"/>
        <w:rPr>
          <w:rFonts w:ascii="Times New Roman" w:eastAsiaTheme="majorEastAsia" w:hAnsi="Times New Roman" w:cstheme="majorBidi"/>
          <w:b/>
          <w:bCs/>
          <w:i/>
          <w:sz w:val="28"/>
          <w:lang w:val="uk-UA"/>
        </w:rPr>
      </w:pPr>
      <w:bookmarkStart w:id="42" w:name="_Toc532589122"/>
      <w:r w:rsidRPr="00DA4D4F">
        <w:rPr>
          <w:rFonts w:ascii="Times New Roman" w:eastAsiaTheme="majorEastAsia" w:hAnsi="Times New Roman" w:cstheme="majorBidi"/>
          <w:b/>
          <w:bCs/>
          <w:i/>
          <w:sz w:val="28"/>
          <w:lang w:val="uk-UA"/>
        </w:rPr>
        <w:t>Електробезпека</w:t>
      </w:r>
      <w:bookmarkEnd w:id="42"/>
    </w:p>
    <w:p w14:paraId="4D5DF04A" w14:textId="77777777" w:rsidR="00A07FDC" w:rsidRPr="00A07FDC" w:rsidRDefault="004C63AC" w:rsidP="00A07FDC">
      <w:pPr>
        <w:spacing w:line="360" w:lineRule="auto"/>
        <w:ind w:firstLine="708"/>
        <w:jc w:val="both"/>
        <w:rPr>
          <w:rFonts w:ascii="Times New Roman" w:eastAsia="Calibri" w:hAnsi="Times New Roman" w:cs="Times New Roman"/>
          <w:color w:val="000000"/>
          <w:sz w:val="28"/>
          <w:szCs w:val="28"/>
          <w:lang w:val="uk-UA"/>
        </w:rPr>
      </w:pPr>
      <w:r w:rsidRPr="00745BB6">
        <w:rPr>
          <w:rFonts w:ascii="Times New Roman" w:eastAsia="Calibri" w:hAnsi="Times New Roman" w:cs="Times New Roman"/>
          <w:color w:val="000000"/>
          <w:sz w:val="28"/>
          <w:szCs w:val="28"/>
          <w:lang w:val="uk-UA"/>
        </w:rPr>
        <w:t xml:space="preserve">Згідно </w:t>
      </w:r>
      <w:proofErr w:type="spellStart"/>
      <w:r w:rsidR="00A07FDC" w:rsidRPr="00A07FDC">
        <w:rPr>
          <w:rFonts w:ascii="Times New Roman" w:eastAsia="Calibri" w:hAnsi="Times New Roman" w:cs="Times New Roman"/>
          <w:color w:val="000000"/>
          <w:sz w:val="28"/>
          <w:szCs w:val="28"/>
          <w:lang w:val="uk-UA"/>
        </w:rPr>
        <w:t>Згідно</w:t>
      </w:r>
      <w:proofErr w:type="spellEnd"/>
      <w:r w:rsidR="00A07FDC" w:rsidRPr="00A07FDC">
        <w:rPr>
          <w:rFonts w:ascii="Times New Roman" w:eastAsia="Calibri" w:hAnsi="Times New Roman" w:cs="Times New Roman"/>
          <w:color w:val="000000"/>
          <w:sz w:val="28"/>
          <w:szCs w:val="28"/>
          <w:lang w:val="uk-UA"/>
        </w:rPr>
        <w:t xml:space="preserve"> з ГОСТ 12.2.007.0–75 блок живлення, який входить до складу розроблюваного пристрою належить до IІІ класу за електрозахистом (живлення від акумулятора з постійною напругою та напругою бортової мережі 12  В).</w:t>
      </w:r>
    </w:p>
    <w:p w14:paraId="27D81795" w14:textId="77777777" w:rsidR="00A07FDC" w:rsidRPr="00A07FDC" w:rsidRDefault="00A07FDC" w:rsidP="00A07FDC">
      <w:pPr>
        <w:spacing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xml:space="preserve">В той же час головну небезпеку для користувачів даного блоку представляють вихідні напруги (1 – 15 кВ), що потребує виконання необхідних заходів з техніки безпеки при його експлуатації. Ці заходи повинні бути відображені в інструкції з експлуатації даного пристрою </w:t>
      </w:r>
    </w:p>
    <w:p w14:paraId="280D7AA9" w14:textId="77777777" w:rsidR="00A07FDC" w:rsidRDefault="00A07FDC" w:rsidP="00A07FDC">
      <w:pPr>
        <w:spacing w:after="0" w:line="360" w:lineRule="auto"/>
        <w:ind w:firstLine="708"/>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Так яка у пристрої використовується перетворювач напруги, а також високовольтний трансформатор, який на виході має від 1 до 15 кВ, то на виході передбачена додаткова ізоляція, що розрахована на такі високі напруги. Основні параметри розроблюваного пристрою надані у таблиці 7.1</w:t>
      </w:r>
    </w:p>
    <w:p w14:paraId="28275C78" w14:textId="77777777" w:rsidR="00A07FDC" w:rsidRPr="00A07FDC" w:rsidRDefault="00A07FDC" w:rsidP="00A07FDC">
      <w:pPr>
        <w:spacing w:after="0" w:line="360" w:lineRule="auto"/>
        <w:ind w:right="332" w:firstLine="708"/>
        <w:jc w:val="right"/>
        <w:rPr>
          <w:rFonts w:ascii="Times New Roman" w:eastAsia="Calibri" w:hAnsi="Times New Roman" w:cs="Times New Roman"/>
          <w:color w:val="000000"/>
          <w:sz w:val="28"/>
          <w:szCs w:val="28"/>
          <w:lang w:val="uk-UA"/>
        </w:rPr>
      </w:pPr>
      <w:r w:rsidRPr="00A07FDC">
        <w:rPr>
          <w:rFonts w:ascii="Times New Roman" w:eastAsia="Calibri" w:hAnsi="Times New Roman" w:cs="Times New Roman"/>
          <w:i/>
          <w:color w:val="000000"/>
          <w:sz w:val="28"/>
          <w:szCs w:val="28"/>
          <w:lang w:val="uk-UA"/>
        </w:rPr>
        <w:lastRenderedPageBreak/>
        <w:t xml:space="preserve"> Таблиця 7.1</w:t>
      </w:r>
    </w:p>
    <w:tbl>
      <w:tblPr>
        <w:tblpPr w:leftFromText="180" w:rightFromText="180" w:vertAnchor="text" w:horzAnchor="margin" w:tblpXSpec="center" w:tblpY="-23"/>
        <w:tblW w:w="0" w:type="auto"/>
        <w:jc w:val="center"/>
        <w:tblCellMar>
          <w:left w:w="40" w:type="dxa"/>
          <w:right w:w="40" w:type="dxa"/>
        </w:tblCellMar>
        <w:tblLook w:val="0000" w:firstRow="0" w:lastRow="0" w:firstColumn="0" w:lastColumn="0" w:noHBand="0" w:noVBand="0"/>
      </w:tblPr>
      <w:tblGrid>
        <w:gridCol w:w="5911"/>
        <w:gridCol w:w="1131"/>
        <w:gridCol w:w="990"/>
        <w:gridCol w:w="1597"/>
      </w:tblGrid>
      <w:tr w:rsidR="00A07FDC" w:rsidRPr="00A07FDC" w14:paraId="08CB8AF7" w14:textId="77777777" w:rsidTr="002468B1">
        <w:trPr>
          <w:trHeight w:hRule="exact" w:val="714"/>
          <w:jc w:val="center"/>
        </w:trPr>
        <w:tc>
          <w:tcPr>
            <w:tcW w:w="5948" w:type="dxa"/>
            <w:tcBorders>
              <w:top w:val="single" w:sz="6" w:space="0" w:color="auto"/>
              <w:left w:val="single" w:sz="4" w:space="0" w:color="auto"/>
              <w:bottom w:val="single" w:sz="6" w:space="0" w:color="auto"/>
              <w:right w:val="single" w:sz="6" w:space="0" w:color="auto"/>
            </w:tcBorders>
            <w:vAlign w:val="center"/>
          </w:tcPr>
          <w:p w14:paraId="09132E7B" w14:textId="77777777" w:rsidR="00A07FDC" w:rsidRPr="00A07FDC" w:rsidRDefault="00A07FDC" w:rsidP="002468B1">
            <w:pPr>
              <w:spacing w:line="360" w:lineRule="auto"/>
              <w:jc w:val="center"/>
              <w:rPr>
                <w:rFonts w:ascii="Times New Roman" w:eastAsia="Calibri" w:hAnsi="Times New Roman" w:cs="Times New Roman"/>
                <w:i/>
                <w:color w:val="000000"/>
                <w:sz w:val="28"/>
                <w:szCs w:val="28"/>
                <w:lang w:val="uk-UA"/>
              </w:rPr>
            </w:pPr>
            <w:r w:rsidRPr="00A07FDC">
              <w:rPr>
                <w:rFonts w:ascii="Times New Roman" w:eastAsia="Calibri" w:hAnsi="Times New Roman" w:cs="Times New Roman"/>
                <w:i/>
                <w:color w:val="000000"/>
                <w:sz w:val="28"/>
                <w:szCs w:val="28"/>
                <w:lang w:val="uk-UA"/>
              </w:rPr>
              <w:t>Параметр або характеристика</w:t>
            </w:r>
          </w:p>
        </w:tc>
        <w:tc>
          <w:tcPr>
            <w:tcW w:w="1134" w:type="dxa"/>
            <w:tcBorders>
              <w:top w:val="single" w:sz="6" w:space="0" w:color="auto"/>
              <w:left w:val="single" w:sz="6" w:space="0" w:color="auto"/>
              <w:bottom w:val="single" w:sz="6" w:space="0" w:color="auto"/>
              <w:right w:val="single" w:sz="6" w:space="0" w:color="auto"/>
            </w:tcBorders>
            <w:vAlign w:val="center"/>
          </w:tcPr>
          <w:p w14:paraId="3FEAD1B7" w14:textId="77777777" w:rsidR="00A07FDC" w:rsidRPr="00A07FDC" w:rsidRDefault="00A07FDC" w:rsidP="002468B1">
            <w:pPr>
              <w:spacing w:line="360" w:lineRule="auto"/>
              <w:jc w:val="center"/>
              <w:rPr>
                <w:rFonts w:ascii="Times New Roman" w:eastAsia="Calibri" w:hAnsi="Times New Roman" w:cs="Times New Roman"/>
                <w:i/>
                <w:color w:val="000000"/>
                <w:sz w:val="28"/>
                <w:szCs w:val="28"/>
                <w:lang w:val="uk-UA"/>
              </w:rPr>
            </w:pPr>
            <w:r w:rsidRPr="00A07FDC">
              <w:rPr>
                <w:rFonts w:ascii="Times New Roman" w:eastAsia="Calibri" w:hAnsi="Times New Roman" w:cs="Times New Roman"/>
                <w:i/>
                <w:color w:val="000000"/>
                <w:sz w:val="28"/>
                <w:szCs w:val="28"/>
                <w:lang w:val="uk-UA"/>
              </w:rPr>
              <w:t>Одиниці</w:t>
            </w:r>
          </w:p>
        </w:tc>
        <w:tc>
          <w:tcPr>
            <w:tcW w:w="993" w:type="dxa"/>
            <w:tcBorders>
              <w:top w:val="single" w:sz="6" w:space="0" w:color="auto"/>
              <w:left w:val="single" w:sz="6" w:space="0" w:color="auto"/>
              <w:bottom w:val="single" w:sz="6" w:space="0" w:color="auto"/>
              <w:right w:val="single" w:sz="6" w:space="0" w:color="auto"/>
            </w:tcBorders>
            <w:vAlign w:val="center"/>
          </w:tcPr>
          <w:p w14:paraId="2E7C39B1" w14:textId="77777777" w:rsidR="00A07FDC" w:rsidRPr="00A07FDC" w:rsidRDefault="00A07FDC" w:rsidP="002468B1">
            <w:pPr>
              <w:spacing w:line="360" w:lineRule="auto"/>
              <w:jc w:val="center"/>
              <w:rPr>
                <w:rFonts w:ascii="Times New Roman" w:eastAsia="Calibri" w:hAnsi="Times New Roman" w:cs="Times New Roman"/>
                <w:i/>
                <w:color w:val="000000"/>
                <w:sz w:val="28"/>
                <w:szCs w:val="28"/>
                <w:lang w:val="uk-UA"/>
              </w:rPr>
            </w:pPr>
            <w:r w:rsidRPr="00A07FDC">
              <w:rPr>
                <w:rFonts w:ascii="Times New Roman" w:eastAsia="Calibri" w:hAnsi="Times New Roman" w:cs="Times New Roman"/>
                <w:i/>
                <w:color w:val="000000"/>
                <w:sz w:val="28"/>
                <w:szCs w:val="28"/>
                <w:lang w:val="uk-UA"/>
              </w:rPr>
              <w:t>Норма</w:t>
            </w:r>
          </w:p>
        </w:tc>
        <w:tc>
          <w:tcPr>
            <w:tcW w:w="1603" w:type="dxa"/>
            <w:tcBorders>
              <w:top w:val="single" w:sz="6" w:space="0" w:color="auto"/>
              <w:left w:val="single" w:sz="6" w:space="0" w:color="auto"/>
              <w:bottom w:val="single" w:sz="6" w:space="0" w:color="auto"/>
              <w:right w:val="single" w:sz="4" w:space="0" w:color="auto"/>
            </w:tcBorders>
            <w:vAlign w:val="center"/>
          </w:tcPr>
          <w:p w14:paraId="6EBDF777" w14:textId="77777777" w:rsidR="00A07FDC" w:rsidRPr="00A07FDC" w:rsidRDefault="00A07FDC" w:rsidP="002468B1">
            <w:pPr>
              <w:spacing w:line="360" w:lineRule="auto"/>
              <w:jc w:val="center"/>
              <w:rPr>
                <w:rFonts w:ascii="Times New Roman" w:eastAsia="Calibri" w:hAnsi="Times New Roman" w:cs="Times New Roman"/>
                <w:i/>
                <w:color w:val="000000"/>
                <w:sz w:val="28"/>
                <w:szCs w:val="28"/>
                <w:lang w:val="uk-UA"/>
              </w:rPr>
            </w:pPr>
            <w:r w:rsidRPr="00A07FDC">
              <w:rPr>
                <w:rFonts w:ascii="Times New Roman" w:eastAsia="Calibri" w:hAnsi="Times New Roman" w:cs="Times New Roman"/>
                <w:i/>
                <w:color w:val="000000"/>
                <w:sz w:val="28"/>
                <w:szCs w:val="28"/>
                <w:lang w:val="uk-UA"/>
              </w:rPr>
              <w:t>Прим.</w:t>
            </w:r>
          </w:p>
        </w:tc>
      </w:tr>
      <w:tr w:rsidR="001C51FF" w:rsidRPr="00A07FDC" w14:paraId="0039860D" w14:textId="77777777" w:rsidTr="002468B1">
        <w:trPr>
          <w:trHeight w:hRule="exact" w:val="576"/>
          <w:jc w:val="center"/>
        </w:trPr>
        <w:tc>
          <w:tcPr>
            <w:tcW w:w="5948" w:type="dxa"/>
            <w:tcBorders>
              <w:top w:val="single" w:sz="6" w:space="0" w:color="auto"/>
              <w:left w:val="single" w:sz="4" w:space="0" w:color="auto"/>
              <w:bottom w:val="single" w:sz="6" w:space="0" w:color="auto"/>
              <w:right w:val="single" w:sz="6" w:space="0" w:color="auto"/>
            </w:tcBorders>
            <w:vAlign w:val="center"/>
          </w:tcPr>
          <w:p w14:paraId="039EED97" w14:textId="77777777" w:rsidR="00A07FDC" w:rsidRPr="00A07FDC" w:rsidRDefault="00A07FDC" w:rsidP="002468B1">
            <w:pPr>
              <w:spacing w:after="0" w:line="360" w:lineRule="auto"/>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1. Напруга живлення пристрою</w:t>
            </w:r>
          </w:p>
          <w:p w14:paraId="030D74C1" w14:textId="77777777" w:rsidR="00A07FDC" w:rsidRPr="00A07FDC" w:rsidRDefault="00A07FDC" w:rsidP="002468B1">
            <w:pPr>
              <w:spacing w:after="0" w:line="360" w:lineRule="auto"/>
              <w:ind w:firstLine="708"/>
              <w:jc w:val="both"/>
              <w:rPr>
                <w:rFonts w:ascii="Times New Roman" w:eastAsia="Calibri" w:hAnsi="Times New Roman" w:cs="Times New Roman"/>
                <w:color w:val="000000"/>
                <w:sz w:val="28"/>
                <w:szCs w:val="28"/>
                <w:lang w:val="uk-UA"/>
              </w:rPr>
            </w:pPr>
          </w:p>
          <w:p w14:paraId="3644BAC0" w14:textId="77777777" w:rsidR="00A07FDC" w:rsidRPr="00A07FDC" w:rsidRDefault="00A07FDC" w:rsidP="002468B1">
            <w:pPr>
              <w:spacing w:after="0" w:line="360" w:lineRule="auto"/>
              <w:ind w:firstLine="708"/>
              <w:jc w:val="both"/>
              <w:rPr>
                <w:rFonts w:ascii="Times New Roman" w:eastAsia="Calibri" w:hAnsi="Times New Roman" w:cs="Times New Roman"/>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vAlign w:val="center"/>
          </w:tcPr>
          <w:p w14:paraId="05BD18CB"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В</w:t>
            </w:r>
          </w:p>
          <w:p w14:paraId="426CE156"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c>
          <w:tcPr>
            <w:tcW w:w="993" w:type="dxa"/>
            <w:tcBorders>
              <w:top w:val="single" w:sz="6" w:space="0" w:color="auto"/>
              <w:left w:val="single" w:sz="6" w:space="0" w:color="auto"/>
              <w:bottom w:val="single" w:sz="6" w:space="0" w:color="auto"/>
              <w:right w:val="single" w:sz="6" w:space="0" w:color="auto"/>
            </w:tcBorders>
            <w:vAlign w:val="center"/>
          </w:tcPr>
          <w:p w14:paraId="660D85EB"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12</w:t>
            </w:r>
          </w:p>
          <w:p w14:paraId="2FD774DE"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c>
          <w:tcPr>
            <w:tcW w:w="1603" w:type="dxa"/>
            <w:tcBorders>
              <w:top w:val="single" w:sz="6" w:space="0" w:color="auto"/>
              <w:left w:val="single" w:sz="6" w:space="0" w:color="auto"/>
              <w:bottom w:val="single" w:sz="6" w:space="0" w:color="auto"/>
              <w:right w:val="single" w:sz="4" w:space="0" w:color="auto"/>
            </w:tcBorders>
            <w:vAlign w:val="center"/>
          </w:tcPr>
          <w:p w14:paraId="77AB4315"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r>
      <w:tr w:rsidR="001C51FF" w:rsidRPr="00A07FDC" w14:paraId="433A316F" w14:textId="77777777" w:rsidTr="002468B1">
        <w:trPr>
          <w:trHeight w:hRule="exact" w:val="570"/>
          <w:jc w:val="center"/>
        </w:trPr>
        <w:tc>
          <w:tcPr>
            <w:tcW w:w="5948" w:type="dxa"/>
            <w:tcBorders>
              <w:top w:val="single" w:sz="6" w:space="0" w:color="auto"/>
              <w:left w:val="single" w:sz="4" w:space="0" w:color="auto"/>
              <w:right w:val="single" w:sz="6" w:space="0" w:color="auto"/>
            </w:tcBorders>
            <w:vAlign w:val="center"/>
          </w:tcPr>
          <w:p w14:paraId="39D8594B" w14:textId="77777777" w:rsidR="00A07FDC" w:rsidRPr="00A07FDC" w:rsidRDefault="00A07FDC" w:rsidP="002468B1">
            <w:pPr>
              <w:spacing w:after="0" w:line="360" w:lineRule="auto"/>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2. Вихідна напруга</w:t>
            </w:r>
          </w:p>
        </w:tc>
        <w:tc>
          <w:tcPr>
            <w:tcW w:w="1134" w:type="dxa"/>
            <w:tcBorders>
              <w:top w:val="single" w:sz="6" w:space="0" w:color="auto"/>
              <w:left w:val="single" w:sz="6" w:space="0" w:color="auto"/>
              <w:right w:val="single" w:sz="6" w:space="0" w:color="auto"/>
            </w:tcBorders>
            <w:vAlign w:val="center"/>
          </w:tcPr>
          <w:p w14:paraId="3BE67168"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кВ</w:t>
            </w:r>
          </w:p>
        </w:tc>
        <w:tc>
          <w:tcPr>
            <w:tcW w:w="993" w:type="dxa"/>
            <w:tcBorders>
              <w:top w:val="single" w:sz="6" w:space="0" w:color="auto"/>
              <w:left w:val="single" w:sz="6" w:space="0" w:color="auto"/>
              <w:right w:val="single" w:sz="6" w:space="0" w:color="auto"/>
            </w:tcBorders>
            <w:vAlign w:val="center"/>
          </w:tcPr>
          <w:p w14:paraId="12997EDF"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1 - 15</w:t>
            </w:r>
          </w:p>
        </w:tc>
        <w:tc>
          <w:tcPr>
            <w:tcW w:w="1603" w:type="dxa"/>
            <w:tcBorders>
              <w:top w:val="single" w:sz="6" w:space="0" w:color="auto"/>
              <w:left w:val="single" w:sz="6" w:space="0" w:color="auto"/>
              <w:right w:val="single" w:sz="4" w:space="0" w:color="auto"/>
            </w:tcBorders>
            <w:vAlign w:val="center"/>
          </w:tcPr>
          <w:p w14:paraId="25A4ED8E"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Регулюється</w:t>
            </w:r>
          </w:p>
        </w:tc>
      </w:tr>
      <w:tr w:rsidR="001C51FF" w:rsidRPr="00A07FDC" w14:paraId="51E58C93" w14:textId="77777777" w:rsidTr="002468B1">
        <w:trPr>
          <w:trHeight w:hRule="exact" w:val="564"/>
          <w:jc w:val="center"/>
        </w:trPr>
        <w:tc>
          <w:tcPr>
            <w:tcW w:w="5948" w:type="dxa"/>
            <w:tcBorders>
              <w:top w:val="single" w:sz="6" w:space="0" w:color="auto"/>
              <w:left w:val="single" w:sz="4" w:space="0" w:color="auto"/>
              <w:right w:val="single" w:sz="6" w:space="0" w:color="auto"/>
            </w:tcBorders>
            <w:vAlign w:val="center"/>
          </w:tcPr>
          <w:p w14:paraId="2A8748CA" w14:textId="77777777" w:rsidR="00A07FDC" w:rsidRPr="00A07FDC" w:rsidRDefault="00A07FDC" w:rsidP="002468B1">
            <w:pPr>
              <w:spacing w:after="0" w:line="360" w:lineRule="auto"/>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3. Максимальний струм навантаження, не більше</w:t>
            </w:r>
          </w:p>
        </w:tc>
        <w:tc>
          <w:tcPr>
            <w:tcW w:w="1134" w:type="dxa"/>
            <w:tcBorders>
              <w:top w:val="single" w:sz="6" w:space="0" w:color="auto"/>
              <w:left w:val="single" w:sz="6" w:space="0" w:color="auto"/>
              <w:right w:val="single" w:sz="6" w:space="0" w:color="auto"/>
            </w:tcBorders>
            <w:vAlign w:val="center"/>
          </w:tcPr>
          <w:p w14:paraId="23004294"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proofErr w:type="spellStart"/>
            <w:r w:rsidRPr="00A07FDC">
              <w:rPr>
                <w:rFonts w:ascii="Times New Roman" w:eastAsia="Calibri" w:hAnsi="Times New Roman" w:cs="Times New Roman"/>
                <w:color w:val="000000"/>
                <w:sz w:val="28"/>
                <w:szCs w:val="28"/>
                <w:lang w:val="uk-UA"/>
              </w:rPr>
              <w:t>мА</w:t>
            </w:r>
            <w:proofErr w:type="spellEnd"/>
          </w:p>
          <w:p w14:paraId="5C06EF65"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c>
          <w:tcPr>
            <w:tcW w:w="993" w:type="dxa"/>
            <w:tcBorders>
              <w:top w:val="single" w:sz="6" w:space="0" w:color="auto"/>
              <w:left w:val="single" w:sz="6" w:space="0" w:color="auto"/>
              <w:right w:val="single" w:sz="6" w:space="0" w:color="auto"/>
            </w:tcBorders>
            <w:vAlign w:val="center"/>
          </w:tcPr>
          <w:p w14:paraId="111AE869"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1</w:t>
            </w:r>
          </w:p>
          <w:p w14:paraId="5052BB24"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c>
          <w:tcPr>
            <w:tcW w:w="1603" w:type="dxa"/>
            <w:tcBorders>
              <w:top w:val="single" w:sz="6" w:space="0" w:color="auto"/>
              <w:left w:val="single" w:sz="6" w:space="0" w:color="auto"/>
              <w:right w:val="single" w:sz="4" w:space="0" w:color="auto"/>
            </w:tcBorders>
            <w:vAlign w:val="center"/>
          </w:tcPr>
          <w:p w14:paraId="10E23A5C"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ru-RU"/>
              </w:rPr>
            </w:pPr>
          </w:p>
        </w:tc>
      </w:tr>
      <w:tr w:rsidR="001C51FF" w:rsidRPr="00A07FDC" w14:paraId="6250E1C4" w14:textId="77777777" w:rsidTr="002468B1">
        <w:trPr>
          <w:trHeight w:hRule="exact" w:val="571"/>
          <w:jc w:val="center"/>
        </w:trPr>
        <w:tc>
          <w:tcPr>
            <w:tcW w:w="5948" w:type="dxa"/>
            <w:tcBorders>
              <w:top w:val="single" w:sz="6" w:space="0" w:color="auto"/>
              <w:left w:val="single" w:sz="4" w:space="0" w:color="auto"/>
              <w:bottom w:val="single" w:sz="4" w:space="0" w:color="auto"/>
              <w:right w:val="single" w:sz="6" w:space="0" w:color="auto"/>
            </w:tcBorders>
            <w:vAlign w:val="center"/>
          </w:tcPr>
          <w:p w14:paraId="6E4EC33C" w14:textId="77777777" w:rsidR="00A07FDC" w:rsidRPr="00A07FDC" w:rsidRDefault="00A07FDC" w:rsidP="002468B1">
            <w:pPr>
              <w:spacing w:after="0" w:line="360" w:lineRule="auto"/>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4. Потужність у навантаженні</w:t>
            </w:r>
          </w:p>
        </w:tc>
        <w:tc>
          <w:tcPr>
            <w:tcW w:w="1134" w:type="dxa"/>
            <w:tcBorders>
              <w:top w:val="single" w:sz="6" w:space="0" w:color="auto"/>
              <w:left w:val="single" w:sz="6" w:space="0" w:color="auto"/>
              <w:bottom w:val="single" w:sz="4" w:space="0" w:color="auto"/>
              <w:right w:val="single" w:sz="6" w:space="0" w:color="auto"/>
            </w:tcBorders>
            <w:vAlign w:val="center"/>
          </w:tcPr>
          <w:p w14:paraId="5EA4BAD9"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Вт</w:t>
            </w:r>
          </w:p>
        </w:tc>
        <w:tc>
          <w:tcPr>
            <w:tcW w:w="993" w:type="dxa"/>
            <w:tcBorders>
              <w:top w:val="single" w:sz="6" w:space="0" w:color="auto"/>
              <w:left w:val="single" w:sz="6" w:space="0" w:color="auto"/>
              <w:bottom w:val="single" w:sz="4" w:space="0" w:color="auto"/>
              <w:right w:val="single" w:sz="6" w:space="0" w:color="auto"/>
            </w:tcBorders>
            <w:vAlign w:val="center"/>
          </w:tcPr>
          <w:p w14:paraId="70A0FFF4"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15</w:t>
            </w:r>
          </w:p>
        </w:tc>
        <w:tc>
          <w:tcPr>
            <w:tcW w:w="1603" w:type="dxa"/>
            <w:tcBorders>
              <w:top w:val="single" w:sz="6" w:space="0" w:color="auto"/>
              <w:left w:val="single" w:sz="6" w:space="0" w:color="auto"/>
              <w:bottom w:val="single" w:sz="4" w:space="0" w:color="auto"/>
              <w:right w:val="single" w:sz="4" w:space="0" w:color="auto"/>
            </w:tcBorders>
            <w:vAlign w:val="center"/>
          </w:tcPr>
          <w:p w14:paraId="6B882DC5"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r>
      <w:tr w:rsidR="001C51FF" w:rsidRPr="00A07FDC" w14:paraId="0B542904" w14:textId="77777777" w:rsidTr="002468B1">
        <w:trPr>
          <w:trHeight w:hRule="exact" w:val="956"/>
          <w:jc w:val="center"/>
        </w:trPr>
        <w:tc>
          <w:tcPr>
            <w:tcW w:w="5948" w:type="dxa"/>
            <w:tcBorders>
              <w:top w:val="single" w:sz="6" w:space="0" w:color="auto"/>
              <w:left w:val="single" w:sz="4" w:space="0" w:color="auto"/>
              <w:bottom w:val="single" w:sz="4" w:space="0" w:color="auto"/>
              <w:right w:val="single" w:sz="6" w:space="0" w:color="auto"/>
            </w:tcBorders>
            <w:vAlign w:val="center"/>
          </w:tcPr>
          <w:p w14:paraId="53F1F824" w14:textId="77777777" w:rsidR="00A07FDC" w:rsidRPr="00A07FDC" w:rsidRDefault="00A07FDC" w:rsidP="002468B1">
            <w:pPr>
              <w:spacing w:after="0" w:line="360" w:lineRule="auto"/>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5.</w:t>
            </w:r>
            <w:r w:rsidR="00CA2B0F">
              <w:rPr>
                <w:rFonts w:ascii="Times New Roman" w:eastAsia="Calibri" w:hAnsi="Times New Roman" w:cs="Times New Roman"/>
                <w:color w:val="000000"/>
                <w:sz w:val="28"/>
                <w:szCs w:val="28"/>
                <w:lang w:val="uk-UA"/>
              </w:rPr>
              <w:t xml:space="preserve"> </w:t>
            </w:r>
            <w:r w:rsidRPr="00A07FDC">
              <w:rPr>
                <w:rFonts w:ascii="Times New Roman" w:eastAsia="Calibri" w:hAnsi="Times New Roman" w:cs="Times New Roman"/>
                <w:color w:val="000000"/>
                <w:sz w:val="28"/>
                <w:szCs w:val="28"/>
                <w:lang w:val="uk-UA"/>
              </w:rPr>
              <w:t>Мінімальний споживаний навантаженням струм, не менше</w:t>
            </w:r>
          </w:p>
        </w:tc>
        <w:tc>
          <w:tcPr>
            <w:tcW w:w="1134" w:type="dxa"/>
            <w:tcBorders>
              <w:top w:val="single" w:sz="6" w:space="0" w:color="auto"/>
              <w:left w:val="single" w:sz="6" w:space="0" w:color="auto"/>
              <w:bottom w:val="single" w:sz="4" w:space="0" w:color="auto"/>
              <w:right w:val="single" w:sz="6" w:space="0" w:color="auto"/>
            </w:tcBorders>
            <w:vAlign w:val="center"/>
          </w:tcPr>
          <w:p w14:paraId="04C9520D"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proofErr w:type="spellStart"/>
            <w:r w:rsidRPr="00A07FDC">
              <w:rPr>
                <w:rFonts w:ascii="Times New Roman" w:eastAsia="Calibri" w:hAnsi="Times New Roman" w:cs="Times New Roman"/>
                <w:color w:val="000000"/>
                <w:sz w:val="28"/>
                <w:szCs w:val="28"/>
                <w:lang w:val="uk-UA"/>
              </w:rPr>
              <w:t>мА</w:t>
            </w:r>
            <w:proofErr w:type="spellEnd"/>
          </w:p>
        </w:tc>
        <w:tc>
          <w:tcPr>
            <w:tcW w:w="993" w:type="dxa"/>
            <w:tcBorders>
              <w:top w:val="single" w:sz="6" w:space="0" w:color="auto"/>
              <w:left w:val="single" w:sz="6" w:space="0" w:color="auto"/>
              <w:bottom w:val="single" w:sz="4" w:space="0" w:color="auto"/>
              <w:right w:val="single" w:sz="6" w:space="0" w:color="auto"/>
            </w:tcBorders>
            <w:vAlign w:val="center"/>
          </w:tcPr>
          <w:p w14:paraId="3A5D6F73"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0</w:t>
            </w:r>
          </w:p>
        </w:tc>
        <w:tc>
          <w:tcPr>
            <w:tcW w:w="1603" w:type="dxa"/>
            <w:tcBorders>
              <w:top w:val="single" w:sz="6" w:space="0" w:color="auto"/>
              <w:left w:val="single" w:sz="6" w:space="0" w:color="auto"/>
              <w:bottom w:val="single" w:sz="4" w:space="0" w:color="auto"/>
              <w:right w:val="single" w:sz="4" w:space="0" w:color="auto"/>
            </w:tcBorders>
            <w:vAlign w:val="center"/>
          </w:tcPr>
          <w:p w14:paraId="2D89677E"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r>
      <w:tr w:rsidR="001C51FF" w:rsidRPr="00A07FDC" w14:paraId="4F1D5D5C" w14:textId="77777777" w:rsidTr="002468B1">
        <w:trPr>
          <w:trHeight w:hRule="exact" w:val="859"/>
          <w:jc w:val="center"/>
        </w:trPr>
        <w:tc>
          <w:tcPr>
            <w:tcW w:w="5948" w:type="dxa"/>
            <w:tcBorders>
              <w:top w:val="single" w:sz="6" w:space="0" w:color="auto"/>
              <w:left w:val="single" w:sz="4" w:space="0" w:color="auto"/>
              <w:bottom w:val="single" w:sz="4" w:space="0" w:color="auto"/>
              <w:right w:val="single" w:sz="6" w:space="0" w:color="auto"/>
            </w:tcBorders>
            <w:vAlign w:val="center"/>
          </w:tcPr>
          <w:p w14:paraId="36B62292" w14:textId="77777777" w:rsidR="00A07FDC" w:rsidRPr="00A07FDC" w:rsidRDefault="00A07FDC" w:rsidP="002468B1">
            <w:pPr>
              <w:spacing w:after="0" w:line="360" w:lineRule="auto"/>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6. Мінімальний рівень пульсації вихідної напруги, не більше</w:t>
            </w:r>
          </w:p>
        </w:tc>
        <w:tc>
          <w:tcPr>
            <w:tcW w:w="1134" w:type="dxa"/>
            <w:tcBorders>
              <w:top w:val="single" w:sz="6" w:space="0" w:color="auto"/>
              <w:left w:val="single" w:sz="6" w:space="0" w:color="auto"/>
              <w:bottom w:val="single" w:sz="4" w:space="0" w:color="auto"/>
              <w:right w:val="single" w:sz="6" w:space="0" w:color="auto"/>
            </w:tcBorders>
            <w:vAlign w:val="center"/>
          </w:tcPr>
          <w:p w14:paraId="045903A6"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В</w:t>
            </w:r>
          </w:p>
        </w:tc>
        <w:tc>
          <w:tcPr>
            <w:tcW w:w="993" w:type="dxa"/>
            <w:tcBorders>
              <w:top w:val="single" w:sz="6" w:space="0" w:color="auto"/>
              <w:left w:val="single" w:sz="6" w:space="0" w:color="auto"/>
              <w:bottom w:val="single" w:sz="4" w:space="0" w:color="auto"/>
              <w:right w:val="single" w:sz="6" w:space="0" w:color="auto"/>
            </w:tcBorders>
            <w:vAlign w:val="center"/>
          </w:tcPr>
          <w:p w14:paraId="65EDAB27" w14:textId="77777777" w:rsidR="00A07FDC" w:rsidRPr="00A07FDC" w:rsidRDefault="00A07FDC" w:rsidP="002468B1">
            <w:pPr>
              <w:spacing w:after="0" w:line="360" w:lineRule="auto"/>
              <w:jc w:val="center"/>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100</w:t>
            </w:r>
          </w:p>
        </w:tc>
        <w:tc>
          <w:tcPr>
            <w:tcW w:w="1603" w:type="dxa"/>
            <w:tcBorders>
              <w:top w:val="single" w:sz="6" w:space="0" w:color="auto"/>
              <w:left w:val="single" w:sz="6" w:space="0" w:color="auto"/>
              <w:bottom w:val="single" w:sz="4" w:space="0" w:color="auto"/>
              <w:right w:val="single" w:sz="4" w:space="0" w:color="auto"/>
            </w:tcBorders>
            <w:vAlign w:val="center"/>
          </w:tcPr>
          <w:p w14:paraId="69CBEBAE" w14:textId="77777777" w:rsidR="00A07FDC" w:rsidRPr="00A07FDC" w:rsidRDefault="00A07FDC" w:rsidP="002468B1">
            <w:pPr>
              <w:spacing w:after="0" w:line="360" w:lineRule="auto"/>
              <w:ind w:firstLine="708"/>
              <w:jc w:val="center"/>
              <w:rPr>
                <w:rFonts w:ascii="Times New Roman" w:eastAsia="Calibri" w:hAnsi="Times New Roman" w:cs="Times New Roman"/>
                <w:color w:val="000000"/>
                <w:sz w:val="28"/>
                <w:szCs w:val="28"/>
                <w:lang w:val="uk-UA"/>
              </w:rPr>
            </w:pPr>
          </w:p>
        </w:tc>
      </w:tr>
    </w:tbl>
    <w:p w14:paraId="34936285" w14:textId="77777777" w:rsidR="004C63AC" w:rsidRDefault="00A07FDC" w:rsidP="002468B1">
      <w:pPr>
        <w:spacing w:before="240" w:after="0" w:line="360" w:lineRule="auto"/>
        <w:ind w:firstLine="709"/>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xml:space="preserve">Враховуючи той факт, що при роботі з блоком живлення при підвищенні вихідної напруги може виникати електричний пробій, що для даного блоку живлення еквівалентно короткому замиканню, це може призвести до виведення приладу з ладу. Для уникнення такого розкладу, реалізовано захист пристрою від перевантажень за струмом та коротких замикань у навантаженні. Передбачене автоматичне регулювання вихідної напруги за допомогою мікроконтролера, а також виведення її значення на екран </w:t>
      </w:r>
      <w:r w:rsidR="002468B1">
        <w:rPr>
          <w:rFonts w:ascii="Times New Roman" w:eastAsia="Calibri" w:hAnsi="Times New Roman" w:cs="Times New Roman"/>
          <w:color w:val="000000"/>
          <w:sz w:val="28"/>
          <w:szCs w:val="28"/>
          <w:lang w:val="uk-UA"/>
        </w:rPr>
        <w:t>РК</w:t>
      </w:r>
      <w:r w:rsidRPr="00A07FDC">
        <w:rPr>
          <w:rFonts w:ascii="Times New Roman" w:eastAsia="Calibri" w:hAnsi="Times New Roman" w:cs="Times New Roman"/>
          <w:color w:val="000000"/>
          <w:sz w:val="28"/>
          <w:szCs w:val="28"/>
          <w:lang w:val="uk-UA"/>
        </w:rPr>
        <w:t xml:space="preserve"> індикатора та на монітор ЕОМ.</w:t>
      </w:r>
    </w:p>
    <w:p w14:paraId="153768D4" w14:textId="77777777" w:rsidR="00A07FDC" w:rsidRPr="00A07FDC" w:rsidRDefault="00A07FDC" w:rsidP="00A07FDC">
      <w:pPr>
        <w:spacing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xml:space="preserve">Усе інше електрообладнання, що розташоване у приміщенні, можна визначити як </w:t>
      </w:r>
      <w:r w:rsidRPr="002468B1">
        <w:rPr>
          <w:rFonts w:ascii="Times New Roman" w:eastAsia="Calibri" w:hAnsi="Times New Roman" w:cs="Times New Roman"/>
          <w:i/>
          <w:color w:val="000000"/>
          <w:sz w:val="28"/>
          <w:szCs w:val="28"/>
          <w:lang w:val="uk-UA"/>
        </w:rPr>
        <w:t>0I</w:t>
      </w:r>
      <w:r w:rsidRPr="00A07FDC">
        <w:rPr>
          <w:rFonts w:ascii="Times New Roman" w:eastAsia="Calibri" w:hAnsi="Times New Roman" w:cs="Times New Roman"/>
          <w:color w:val="000000"/>
          <w:sz w:val="28"/>
          <w:szCs w:val="28"/>
          <w:lang w:val="uk-UA"/>
        </w:rPr>
        <w:t xml:space="preserve"> клас за електрозахистом (обладнання, що має робочу ізоляцію, елементи заземлення та 2-х провідниковий шнур живлення без заземлюючої жили) та </w:t>
      </w:r>
      <w:r w:rsidRPr="002468B1">
        <w:rPr>
          <w:rFonts w:ascii="Times New Roman" w:eastAsia="Calibri" w:hAnsi="Times New Roman" w:cs="Times New Roman"/>
          <w:i/>
          <w:color w:val="000000"/>
          <w:sz w:val="28"/>
          <w:szCs w:val="28"/>
          <w:lang w:val="uk-UA"/>
        </w:rPr>
        <w:t>I</w:t>
      </w:r>
      <w:r w:rsidRPr="00A07FDC">
        <w:rPr>
          <w:rFonts w:ascii="Times New Roman" w:eastAsia="Calibri" w:hAnsi="Times New Roman" w:cs="Times New Roman"/>
          <w:color w:val="000000"/>
          <w:sz w:val="28"/>
          <w:szCs w:val="28"/>
          <w:lang w:val="uk-UA"/>
        </w:rPr>
        <w:t xml:space="preserve"> клас за електрозахистом (обладнання, що </w:t>
      </w:r>
      <w:proofErr w:type="spellStart"/>
      <w:r w:rsidRPr="00A07FDC">
        <w:rPr>
          <w:rFonts w:ascii="Times New Roman" w:eastAsia="Calibri" w:hAnsi="Times New Roman" w:cs="Times New Roman"/>
          <w:color w:val="000000"/>
          <w:sz w:val="28"/>
          <w:szCs w:val="28"/>
          <w:lang w:val="uk-UA"/>
        </w:rPr>
        <w:t>під`єднується</w:t>
      </w:r>
      <w:proofErr w:type="spellEnd"/>
      <w:r w:rsidRPr="00A07FDC">
        <w:rPr>
          <w:rFonts w:ascii="Times New Roman" w:eastAsia="Calibri" w:hAnsi="Times New Roman" w:cs="Times New Roman"/>
          <w:color w:val="000000"/>
          <w:sz w:val="28"/>
          <w:szCs w:val="28"/>
          <w:lang w:val="uk-UA"/>
        </w:rPr>
        <w:t xml:space="preserve"> до джерела живлення </w:t>
      </w:r>
      <w:r w:rsidR="002468B1">
        <w:rPr>
          <w:rFonts w:ascii="Times New Roman" w:eastAsia="Calibri" w:hAnsi="Times New Roman" w:cs="Times New Roman"/>
          <w:color w:val="000000"/>
          <w:sz w:val="28"/>
          <w:szCs w:val="28"/>
          <w:lang w:val="uk-UA"/>
        </w:rPr>
        <w:t xml:space="preserve"> </w:t>
      </w:r>
      <w:r w:rsidRPr="00A07FDC">
        <w:rPr>
          <w:rFonts w:ascii="Times New Roman" w:eastAsia="Calibri" w:hAnsi="Times New Roman" w:cs="Times New Roman"/>
          <w:color w:val="000000"/>
          <w:sz w:val="28"/>
          <w:szCs w:val="28"/>
          <w:lang w:val="uk-UA"/>
        </w:rPr>
        <w:t xml:space="preserve">3-х провідним шнуром живлення із </w:t>
      </w:r>
      <w:proofErr w:type="spellStart"/>
      <w:r w:rsidRPr="00A07FDC">
        <w:rPr>
          <w:rFonts w:ascii="Times New Roman" w:eastAsia="Calibri" w:hAnsi="Times New Roman" w:cs="Times New Roman"/>
          <w:color w:val="000000"/>
          <w:sz w:val="28"/>
          <w:szCs w:val="28"/>
          <w:lang w:val="uk-UA"/>
        </w:rPr>
        <w:t>заземляючим</w:t>
      </w:r>
      <w:proofErr w:type="spellEnd"/>
      <w:r w:rsidRPr="00A07FDC">
        <w:rPr>
          <w:rFonts w:ascii="Times New Roman" w:eastAsia="Calibri" w:hAnsi="Times New Roman" w:cs="Times New Roman"/>
          <w:color w:val="000000"/>
          <w:sz w:val="28"/>
          <w:szCs w:val="28"/>
          <w:lang w:val="uk-UA"/>
        </w:rPr>
        <w:t xml:space="preserve"> контактом (фазний дріт, нульовий – робочі, нульовий - </w:t>
      </w:r>
      <w:proofErr w:type="spellStart"/>
      <w:r w:rsidRPr="00A07FDC">
        <w:rPr>
          <w:rFonts w:ascii="Times New Roman" w:eastAsia="Calibri" w:hAnsi="Times New Roman" w:cs="Times New Roman"/>
          <w:color w:val="000000"/>
          <w:sz w:val="28"/>
          <w:szCs w:val="28"/>
          <w:lang w:val="uk-UA"/>
        </w:rPr>
        <w:t>заземляючий</w:t>
      </w:r>
      <w:proofErr w:type="spellEnd"/>
      <w:r w:rsidRPr="00A07FDC">
        <w:rPr>
          <w:rFonts w:ascii="Times New Roman" w:eastAsia="Calibri" w:hAnsi="Times New Roman" w:cs="Times New Roman"/>
          <w:color w:val="000000"/>
          <w:sz w:val="28"/>
          <w:szCs w:val="28"/>
          <w:lang w:val="uk-UA"/>
        </w:rPr>
        <w:t xml:space="preserve">). </w:t>
      </w:r>
    </w:p>
    <w:p w14:paraId="09BD3EB2" w14:textId="77777777" w:rsidR="00A07FDC" w:rsidRPr="00A07FDC" w:rsidRDefault="00A07FDC" w:rsidP="002468B1">
      <w:pPr>
        <w:spacing w:line="360" w:lineRule="auto"/>
        <w:ind w:firstLine="567"/>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Дане робоче приміщення, у якому проводяться роботи, можна класифікувати як приміщення без підвищеної небезпеки ураження персоналу електричним струмом, оскільки:</w:t>
      </w:r>
    </w:p>
    <w:p w14:paraId="3C1AF68D" w14:textId="77777777" w:rsidR="00A07FDC" w:rsidRPr="00A07FDC" w:rsidRDefault="00A07FDC" w:rsidP="00A07FDC">
      <w:pPr>
        <w:spacing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lastRenderedPageBreak/>
        <w:t>- підлога не є струмопровідною (лінолеум є діелектриком);</w:t>
      </w:r>
    </w:p>
    <w:p w14:paraId="7171486D" w14:textId="77777777" w:rsidR="00A07FDC" w:rsidRPr="00A07FDC" w:rsidRDefault="00A07FDC" w:rsidP="00A07FDC">
      <w:pPr>
        <w:spacing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відносна вологість повітря не перевищує 75%;</w:t>
      </w:r>
    </w:p>
    <w:p w14:paraId="21F46932" w14:textId="77777777" w:rsidR="00A07FDC" w:rsidRPr="00A07FDC" w:rsidRDefault="00A07FDC" w:rsidP="00A07FDC">
      <w:pPr>
        <w:spacing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температура повітря всередині приміщення не перевищує 35℃;</w:t>
      </w:r>
    </w:p>
    <w:p w14:paraId="387476B6" w14:textId="77777777" w:rsidR="00A07FDC" w:rsidRPr="00A07FDC" w:rsidRDefault="00A07FDC" w:rsidP="002468B1">
      <w:pPr>
        <w:spacing w:after="0"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виключаються випадки одночасного доторкання людини до елементів металоконструкцій, що з`єднані із землею з одного боку та до металевих елементів електроустаткування – з іншого;</w:t>
      </w:r>
    </w:p>
    <w:p w14:paraId="66FAEBE5" w14:textId="77777777" w:rsidR="00A07FDC" w:rsidRPr="00A07FDC" w:rsidRDefault="00A07FDC" w:rsidP="002468B1">
      <w:pPr>
        <w:spacing w:after="0" w:line="360" w:lineRule="auto"/>
        <w:ind w:firstLine="567"/>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Для зменшення значення напруги дотику та відповідних величин струмів за нормального та аварійного режиму роботи електроустаткування необхідно виконати повторне захисне заземлення нульового дроту. [15]</w:t>
      </w:r>
    </w:p>
    <w:p w14:paraId="4338B0D8" w14:textId="77777777" w:rsidR="00A07FDC" w:rsidRPr="00A07FDC" w:rsidRDefault="00A07FDC" w:rsidP="002468B1">
      <w:pPr>
        <w:spacing w:after="0" w:line="360" w:lineRule="auto"/>
        <w:ind w:firstLine="567"/>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Підключення електроустановок виконане із дотриманням вимог ПУЕ.</w:t>
      </w:r>
    </w:p>
    <w:p w14:paraId="70E52396" w14:textId="77777777" w:rsidR="00A07FDC" w:rsidRPr="00A07FDC" w:rsidRDefault="00A07FDC" w:rsidP="002468B1">
      <w:pPr>
        <w:spacing w:after="0" w:line="360" w:lineRule="auto"/>
        <w:ind w:firstLine="567"/>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xml:space="preserve">У даному приміщенні використовується п’яти-провідна трифазна електромережа живлення типу TN-S. Такий тип мережі, по-перше — забезпечує високу ступінь </w:t>
      </w:r>
      <w:proofErr w:type="spellStart"/>
      <w:r w:rsidRPr="00A07FDC">
        <w:rPr>
          <w:rFonts w:ascii="Times New Roman" w:eastAsia="Calibri" w:hAnsi="Times New Roman" w:cs="Times New Roman"/>
          <w:color w:val="000000"/>
          <w:sz w:val="28"/>
          <w:szCs w:val="28"/>
          <w:lang w:val="uk-UA"/>
        </w:rPr>
        <w:t>електропожаробезпеки</w:t>
      </w:r>
      <w:proofErr w:type="spellEnd"/>
      <w:r w:rsidRPr="00A07FDC">
        <w:rPr>
          <w:rFonts w:ascii="Times New Roman" w:eastAsia="Calibri" w:hAnsi="Times New Roman" w:cs="Times New Roman"/>
          <w:color w:val="000000"/>
          <w:sz w:val="28"/>
          <w:szCs w:val="28"/>
          <w:lang w:val="uk-UA"/>
        </w:rPr>
        <w:t>, по-друге</w:t>
      </w:r>
      <w:r>
        <w:rPr>
          <w:rFonts w:ascii="Times New Roman" w:eastAsia="Calibri" w:hAnsi="Times New Roman" w:cs="Times New Roman"/>
          <w:color w:val="000000"/>
          <w:sz w:val="28"/>
          <w:szCs w:val="28"/>
          <w:lang w:val="uk-UA"/>
        </w:rPr>
        <w:t xml:space="preserve"> </w:t>
      </w:r>
      <w:r w:rsidRPr="00A07FDC">
        <w:rPr>
          <w:rFonts w:ascii="Times New Roman" w:eastAsia="Calibri" w:hAnsi="Times New Roman" w:cs="Times New Roman"/>
          <w:color w:val="000000"/>
          <w:sz w:val="28"/>
          <w:szCs w:val="28"/>
          <w:lang w:val="uk-UA"/>
        </w:rPr>
        <w:t xml:space="preserve">— не має потреби у використанні перемичок, які з’єднують корпус </w:t>
      </w:r>
      <w:proofErr w:type="spellStart"/>
      <w:r w:rsidRPr="00A07FDC">
        <w:rPr>
          <w:rFonts w:ascii="Times New Roman" w:eastAsia="Calibri" w:hAnsi="Times New Roman" w:cs="Times New Roman"/>
          <w:color w:val="000000"/>
          <w:sz w:val="28"/>
          <w:szCs w:val="28"/>
          <w:lang w:val="uk-UA"/>
        </w:rPr>
        <w:t>електропристрою</w:t>
      </w:r>
      <w:proofErr w:type="spellEnd"/>
      <w:r w:rsidRPr="00A07FDC">
        <w:rPr>
          <w:rFonts w:ascii="Times New Roman" w:eastAsia="Calibri" w:hAnsi="Times New Roman" w:cs="Times New Roman"/>
          <w:color w:val="000000"/>
          <w:sz w:val="28"/>
          <w:szCs w:val="28"/>
          <w:lang w:val="uk-UA"/>
        </w:rPr>
        <w:t xml:space="preserve"> із заземленим контуром, по-третє — виключає наведення завад високої частоти.</w:t>
      </w:r>
    </w:p>
    <w:p w14:paraId="21931885" w14:textId="77777777" w:rsidR="00A07FDC" w:rsidRPr="00A07FDC" w:rsidRDefault="00A07FDC" w:rsidP="002468B1">
      <w:pPr>
        <w:spacing w:after="0" w:line="360" w:lineRule="auto"/>
        <w:ind w:firstLine="567"/>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Для підключення переносної електроапаратури застосовують гнучкі проводи в надійній ізоляції. Недопустимими є:</w:t>
      </w:r>
    </w:p>
    <w:p w14:paraId="232076DE" w14:textId="77777777" w:rsidR="00A07FDC" w:rsidRPr="00A07FDC" w:rsidRDefault="00A07FDC" w:rsidP="002468B1">
      <w:pPr>
        <w:spacing w:after="0"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експлуатація кабелів і проводів з пошкодженою ізоляцією або з такою, що втратила захисні функції, та залишати під напругою кабелі та проводи з неізольованими провідниками;</w:t>
      </w:r>
    </w:p>
    <w:p w14:paraId="2F7CE03E" w14:textId="77777777" w:rsidR="00A07FDC" w:rsidRPr="00A07FDC" w:rsidRDefault="00A07FDC" w:rsidP="00A07FDC">
      <w:pPr>
        <w:spacing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застосування саморобних подовжувачів, які не відповідають вимогам ПУЕ до переносних електропроводок;</w:t>
      </w:r>
    </w:p>
    <w:p w14:paraId="64B369D6" w14:textId="77777777" w:rsidR="00A07FDC" w:rsidRPr="00A07FDC" w:rsidRDefault="00A07FDC" w:rsidP="002468B1">
      <w:pPr>
        <w:spacing w:after="0"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застосування для опалення приміщення нестандартного (саморобного) електронагрівального обладнання або ламп розжарювання;</w:t>
      </w:r>
    </w:p>
    <w:p w14:paraId="51F0233D" w14:textId="77777777" w:rsidR="00A07FDC" w:rsidRPr="00A07FDC" w:rsidRDefault="00A07FDC" w:rsidP="002468B1">
      <w:pPr>
        <w:spacing w:after="0"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користування пошкодженими розетками, розгалужувальними та з'єднувальними коробками, вимикачами та іншими електровиробами, а також лампами, скло яких має сліди затемнення або випинання;</w:t>
      </w:r>
    </w:p>
    <w:p w14:paraId="0484B59A" w14:textId="77777777" w:rsidR="00A07FDC" w:rsidRPr="00A07FDC" w:rsidRDefault="00A07FDC" w:rsidP="002468B1">
      <w:pPr>
        <w:spacing w:after="0"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lastRenderedPageBreak/>
        <w:t>- підвішування світильників безпосередньо на струмопровідних проводах, обгортання електроламп і світильників папером, тканиною та іншими горючими матеріалами, експлуатація їх із знятими ковпаками (розсіювачами);</w:t>
      </w:r>
    </w:p>
    <w:p w14:paraId="723791A2" w14:textId="77777777" w:rsidR="00A07FDC" w:rsidRPr="00745BB6" w:rsidRDefault="00A07FDC" w:rsidP="00A07FDC">
      <w:pPr>
        <w:spacing w:line="360" w:lineRule="auto"/>
        <w:ind w:firstLine="708"/>
        <w:jc w:val="both"/>
        <w:rPr>
          <w:rFonts w:ascii="Times New Roman" w:eastAsia="Calibri" w:hAnsi="Times New Roman" w:cs="Times New Roman"/>
          <w:color w:val="000000"/>
          <w:sz w:val="28"/>
          <w:szCs w:val="28"/>
          <w:lang w:val="uk-UA"/>
        </w:rPr>
      </w:pPr>
      <w:r w:rsidRPr="00A07FDC">
        <w:rPr>
          <w:rFonts w:ascii="Times New Roman" w:eastAsia="Calibri" w:hAnsi="Times New Roman" w:cs="Times New Roman"/>
          <w:color w:val="000000"/>
          <w:sz w:val="28"/>
          <w:szCs w:val="28"/>
          <w:lang w:val="uk-UA"/>
        </w:rPr>
        <w:t>- використання електроапаратури та приладів в умовах, що не відповідають рекомендаціям підприємств-виготовлювачів.</w:t>
      </w:r>
    </w:p>
    <w:p w14:paraId="58DAF8FF" w14:textId="77777777" w:rsidR="004C63AC" w:rsidRPr="00745BB6" w:rsidRDefault="004C63AC" w:rsidP="002468B1">
      <w:pPr>
        <w:pStyle w:val="a9"/>
        <w:keepNext/>
        <w:keepLines/>
        <w:numPr>
          <w:ilvl w:val="2"/>
          <w:numId w:val="10"/>
        </w:numPr>
        <w:spacing w:before="160" w:line="240" w:lineRule="auto"/>
        <w:ind w:left="1985" w:hanging="851"/>
        <w:outlineLvl w:val="2"/>
        <w:rPr>
          <w:rFonts w:ascii="Times New Roman" w:eastAsiaTheme="majorEastAsia" w:hAnsi="Times New Roman" w:cstheme="majorBidi"/>
          <w:b/>
          <w:bCs/>
          <w:i/>
          <w:sz w:val="28"/>
          <w:lang w:val="uk-UA"/>
        </w:rPr>
      </w:pPr>
      <w:bookmarkStart w:id="43" w:name="_Toc529966353"/>
      <w:bookmarkStart w:id="44" w:name="_Toc532589123"/>
      <w:r w:rsidRPr="00745BB6">
        <w:rPr>
          <w:rFonts w:ascii="Times New Roman" w:eastAsiaTheme="majorEastAsia" w:hAnsi="Times New Roman" w:cstheme="majorBidi"/>
          <w:b/>
          <w:bCs/>
          <w:i/>
          <w:sz w:val="28"/>
          <w:lang w:val="uk-UA"/>
        </w:rPr>
        <w:t xml:space="preserve">Розрахунок електромережі на </w:t>
      </w:r>
      <w:proofErr w:type="spellStart"/>
      <w:r w:rsidRPr="00745BB6">
        <w:rPr>
          <w:rFonts w:ascii="Times New Roman" w:eastAsiaTheme="majorEastAsia" w:hAnsi="Times New Roman" w:cstheme="majorBidi"/>
          <w:b/>
          <w:bCs/>
          <w:i/>
          <w:sz w:val="28"/>
          <w:lang w:val="uk-UA"/>
        </w:rPr>
        <w:t>вимикаючу</w:t>
      </w:r>
      <w:proofErr w:type="spellEnd"/>
      <w:r w:rsidRPr="00745BB6">
        <w:rPr>
          <w:rFonts w:ascii="Times New Roman" w:eastAsiaTheme="majorEastAsia" w:hAnsi="Times New Roman" w:cstheme="majorBidi"/>
          <w:b/>
          <w:bCs/>
          <w:i/>
          <w:sz w:val="28"/>
          <w:lang w:val="uk-UA"/>
        </w:rPr>
        <w:t xml:space="preserve"> здатність при аварійному режимі роботи</w:t>
      </w:r>
      <w:bookmarkEnd w:id="43"/>
      <w:bookmarkEnd w:id="44"/>
    </w:p>
    <w:p w14:paraId="638F464C" w14:textId="77777777" w:rsidR="004C63AC" w:rsidRPr="00745BB6" w:rsidRDefault="002468B1" w:rsidP="001262F0">
      <w:pPr>
        <w:spacing w:after="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t xml:space="preserve">Виконаємо розрахунок електромережі, що використовується у робочому приміщені на </w:t>
      </w:r>
      <w:proofErr w:type="spellStart"/>
      <w:r w:rsidRPr="002468B1">
        <w:rPr>
          <w:rFonts w:ascii="Times New Roman" w:eastAsia="Calibri" w:hAnsi="Times New Roman" w:cs="Times New Roman"/>
          <w:sz w:val="28"/>
          <w:szCs w:val="28"/>
          <w:lang w:val="uk-UA"/>
        </w:rPr>
        <w:t>вимикаючу</w:t>
      </w:r>
      <w:proofErr w:type="spellEnd"/>
      <w:r w:rsidRPr="002468B1">
        <w:rPr>
          <w:rFonts w:ascii="Times New Roman" w:eastAsia="Calibri" w:hAnsi="Times New Roman" w:cs="Times New Roman"/>
          <w:sz w:val="28"/>
          <w:szCs w:val="28"/>
          <w:lang w:val="uk-UA"/>
        </w:rPr>
        <w:t xml:space="preserve"> здатність. Струм короткого замикання розрахуємо за допомогою виразу</w:t>
      </w:r>
      <w:r w:rsidR="004C63AC" w:rsidRPr="00745BB6">
        <w:rPr>
          <w:rFonts w:ascii="Times New Roman" w:eastAsia="Calibri" w:hAnsi="Times New Roman" w:cs="Times New Roman"/>
          <w:sz w:val="28"/>
          <w:szCs w:val="28"/>
          <w:lang w:val="uk-UA"/>
        </w:rPr>
        <w:t>:</w:t>
      </w:r>
    </w:p>
    <w:p w14:paraId="0A88AE86" w14:textId="77777777" w:rsidR="004C63AC" w:rsidRPr="00745BB6" w:rsidRDefault="004C63AC" w:rsidP="001262F0">
      <w:pPr>
        <w:spacing w:after="0" w:line="360" w:lineRule="auto"/>
        <w:ind w:firstLine="708"/>
        <w:jc w:val="center"/>
        <w:rPr>
          <w:rFonts w:ascii="Times New Roman" w:eastAsia="Calibri" w:hAnsi="Times New Roman" w:cs="Times New Roman"/>
          <w:sz w:val="28"/>
          <w:szCs w:val="28"/>
          <w:lang w:val="uk-UA"/>
        </w:rPr>
      </w:pPr>
      <w:r w:rsidRPr="00745BB6">
        <w:rPr>
          <w:rFonts w:ascii="Calibri" w:eastAsia="Calibri" w:hAnsi="Calibri" w:cs="Times New Roman"/>
          <w:position w:val="-32"/>
          <w:sz w:val="28"/>
          <w:szCs w:val="28"/>
          <w:lang w:val="uk-UA"/>
        </w:rPr>
        <w:object w:dxaOrig="1800" w:dyaOrig="740" w14:anchorId="54E789DD">
          <v:shape id="_x0000_i1036" type="#_x0000_t75" style="width:114.7pt;height:48.55pt" o:ole="">
            <v:imagedata r:id="rId57" o:title=""/>
          </v:shape>
          <o:OLEObject Type="Embed" ProgID="Equation.DSMT4" ShapeID="_x0000_i1036" DrawAspect="Content" ObjectID="_1606510681" r:id="rId58"/>
        </w:object>
      </w:r>
      <w:r w:rsidRPr="00745BB6">
        <w:rPr>
          <w:rFonts w:ascii="Times New Roman" w:eastAsia="Calibri" w:hAnsi="Times New Roman" w:cs="Times New Roman"/>
          <w:sz w:val="28"/>
          <w:szCs w:val="28"/>
          <w:lang w:val="uk-UA"/>
        </w:rPr>
        <w:t xml:space="preserve"> ,</w:t>
      </w:r>
    </w:p>
    <w:p w14:paraId="389C0726" w14:textId="77777777" w:rsidR="004C63AC" w:rsidRPr="00745BB6" w:rsidRDefault="004C63AC" w:rsidP="004C63AC">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 xml:space="preserve">де: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U</m:t>
            </m:r>
          </m:e>
          <m:sub>
            <m:r>
              <w:rPr>
                <w:rFonts w:ascii="Cambria Math" w:eastAsia="Calibri" w:hAnsi="Cambria Math" w:cs="Times New Roman"/>
                <w:sz w:val="28"/>
                <w:szCs w:val="28"/>
                <w:lang w:val="uk-UA"/>
              </w:rPr>
              <m:t>ф</m:t>
            </m:r>
          </m:sub>
        </m:sSub>
      </m:oMath>
      <w:r w:rsidRPr="00745BB6">
        <w:rPr>
          <w:rFonts w:ascii="Times New Roman" w:eastAsia="Calibri" w:hAnsi="Times New Roman" w:cs="Times New Roman"/>
          <w:sz w:val="28"/>
          <w:szCs w:val="28"/>
          <w:lang w:val="uk-UA"/>
        </w:rPr>
        <w:t xml:space="preserve"> – фазова напруга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U</m:t>
            </m:r>
          </m:e>
          <m:sub>
            <m:r>
              <w:rPr>
                <w:rFonts w:ascii="Cambria Math" w:eastAsia="Calibri" w:hAnsi="Cambria Math" w:cs="Times New Roman"/>
                <w:sz w:val="28"/>
                <w:szCs w:val="28"/>
                <w:lang w:val="uk-UA"/>
              </w:rPr>
              <m:t>ф</m:t>
            </m:r>
          </m:sub>
        </m:sSub>
        <m:r>
          <w:rPr>
            <w:rFonts w:ascii="Cambria Math" w:eastAsia="Calibri" w:hAnsi="Cambria Math" w:cs="Times New Roman"/>
            <w:sz w:val="28"/>
            <w:szCs w:val="28"/>
            <w:lang w:val="uk-UA"/>
          </w:rPr>
          <m:t>=220</m:t>
        </m:r>
      </m:oMath>
      <w:r w:rsidRPr="00745BB6">
        <w:rPr>
          <w:rFonts w:ascii="Times New Roman" w:eastAsia="Calibri" w:hAnsi="Times New Roman" w:cs="Times New Roman"/>
          <w:sz w:val="28"/>
          <w:szCs w:val="28"/>
          <w:lang w:val="uk-UA"/>
        </w:rPr>
        <w:t xml:space="preserve"> </w:t>
      </w:r>
      <w:r w:rsidRPr="00745BB6">
        <w:rPr>
          <w:rFonts w:ascii="Times New Roman" w:eastAsia="Calibri" w:hAnsi="Times New Roman" w:cs="Times New Roman"/>
          <w:i/>
          <w:sz w:val="28"/>
          <w:szCs w:val="28"/>
          <w:lang w:val="uk-UA"/>
        </w:rPr>
        <w:t>В</w:t>
      </w:r>
      <w:r w:rsidRPr="00745BB6">
        <w:rPr>
          <w:rFonts w:ascii="Times New Roman" w:eastAsia="Calibri" w:hAnsi="Times New Roman" w:cs="Times New Roman"/>
          <w:sz w:val="28"/>
          <w:szCs w:val="28"/>
          <w:lang w:val="uk-UA"/>
        </w:rPr>
        <w:t xml:space="preserve">);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ф</m:t>
            </m:r>
          </m:sub>
        </m:sSub>
      </m:oMath>
      <w:r w:rsidRPr="00745BB6">
        <w:rPr>
          <w:rFonts w:ascii="Times New Roman" w:eastAsia="Calibri" w:hAnsi="Times New Roman" w:cs="Times New Roman"/>
          <w:sz w:val="28"/>
          <w:szCs w:val="28"/>
          <w:lang w:val="uk-UA"/>
        </w:rPr>
        <w:t xml:space="preserve"> – опір фазового дроту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ф</m:t>
            </m:r>
          </m:sub>
        </m:sSub>
        <m:r>
          <w:rPr>
            <w:rFonts w:ascii="Cambria Math" w:eastAsia="Calibri" w:hAnsi="Cambria Math" w:cs="Times New Roman"/>
            <w:sz w:val="28"/>
            <w:szCs w:val="28"/>
            <w:lang w:val="uk-UA"/>
          </w:rPr>
          <m:t>=0.5</m:t>
        </m:r>
      </m:oMath>
      <w:r w:rsidRPr="00745BB6">
        <w:rPr>
          <w:rFonts w:ascii="Times New Roman" w:eastAsia="Calibri" w:hAnsi="Times New Roman" w:cs="Times New Roman"/>
          <w:sz w:val="28"/>
          <w:szCs w:val="28"/>
          <w:lang w:val="uk-UA"/>
        </w:rPr>
        <w:t xml:space="preserve"> </w:t>
      </w:r>
      <w:proofErr w:type="spellStart"/>
      <w:r w:rsidRPr="00745BB6">
        <w:rPr>
          <w:rFonts w:ascii="Times New Roman" w:eastAsia="Calibri" w:hAnsi="Times New Roman" w:cs="Times New Roman"/>
          <w:i/>
          <w:sz w:val="28"/>
          <w:szCs w:val="28"/>
          <w:lang w:val="uk-UA"/>
        </w:rPr>
        <w:t>Ом</w:t>
      </w:r>
      <w:proofErr w:type="spellEnd"/>
      <w:r w:rsidRPr="00745BB6">
        <w:rPr>
          <w:rFonts w:ascii="Times New Roman" w:eastAsia="Calibri" w:hAnsi="Times New Roman" w:cs="Times New Roman"/>
          <w:sz w:val="28"/>
          <w:szCs w:val="28"/>
          <w:lang w:val="uk-UA"/>
        </w:rPr>
        <w:t xml:space="preserve">);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н</m:t>
            </m:r>
          </m:sub>
        </m:sSub>
      </m:oMath>
      <w:r w:rsidRPr="00745BB6">
        <w:rPr>
          <w:rFonts w:ascii="Times New Roman" w:eastAsia="Calibri" w:hAnsi="Times New Roman" w:cs="Times New Roman"/>
          <w:sz w:val="28"/>
          <w:szCs w:val="28"/>
          <w:lang w:val="uk-UA"/>
        </w:rPr>
        <w:t xml:space="preserve"> – опір нульового дроту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н</m:t>
            </m:r>
          </m:sub>
        </m:sSub>
        <m:r>
          <w:rPr>
            <w:rFonts w:ascii="Cambria Math" w:eastAsia="Calibri" w:hAnsi="Cambria Math" w:cs="Times New Roman"/>
            <w:sz w:val="28"/>
            <w:szCs w:val="28"/>
            <w:lang w:val="uk-UA"/>
          </w:rPr>
          <m:t>=0.5</m:t>
        </m:r>
      </m:oMath>
      <w:r w:rsidRPr="00745BB6">
        <w:rPr>
          <w:rFonts w:ascii="Times New Roman" w:eastAsia="Calibri" w:hAnsi="Times New Roman" w:cs="Times New Roman"/>
          <w:sz w:val="28"/>
          <w:szCs w:val="28"/>
          <w:lang w:val="uk-UA"/>
        </w:rPr>
        <w:t xml:space="preserve"> </w:t>
      </w:r>
      <w:proofErr w:type="spellStart"/>
      <w:r w:rsidRPr="00745BB6">
        <w:rPr>
          <w:rFonts w:ascii="Times New Roman" w:eastAsia="Calibri" w:hAnsi="Times New Roman" w:cs="Times New Roman"/>
          <w:i/>
          <w:sz w:val="28"/>
          <w:szCs w:val="28"/>
          <w:lang w:val="uk-UA"/>
        </w:rPr>
        <w:t>Ом</w:t>
      </w:r>
      <w:proofErr w:type="spellEnd"/>
      <w:r w:rsidRPr="00745BB6">
        <w:rPr>
          <w:rFonts w:ascii="Times New Roman" w:eastAsia="Calibri" w:hAnsi="Times New Roman" w:cs="Times New Roman"/>
          <w:sz w:val="28"/>
          <w:szCs w:val="28"/>
          <w:lang w:val="uk-UA"/>
        </w:rPr>
        <w:t xml:space="preserve">);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Z</m:t>
            </m:r>
          </m:e>
          <m:sub>
            <m:r>
              <w:rPr>
                <w:rFonts w:ascii="Cambria Math" w:eastAsia="Calibri" w:hAnsi="Cambria Math" w:cs="Times New Roman"/>
                <w:sz w:val="28"/>
                <w:szCs w:val="28"/>
                <w:lang w:val="uk-UA"/>
              </w:rPr>
              <m:t>н</m:t>
            </m:r>
          </m:sub>
        </m:sSub>
      </m:oMath>
      <w:r w:rsidRPr="00745BB6">
        <w:rPr>
          <w:rFonts w:ascii="Times New Roman" w:eastAsia="Calibri" w:hAnsi="Times New Roman" w:cs="Times New Roman"/>
          <w:sz w:val="28"/>
          <w:szCs w:val="28"/>
          <w:lang w:val="uk-UA"/>
        </w:rPr>
        <w:t xml:space="preserve"> – розрахунковий опір трансформатора (приймемо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Z</m:t>
            </m:r>
          </m:e>
          <m:sub>
            <m:r>
              <w:rPr>
                <w:rFonts w:ascii="Cambria Math" w:eastAsia="Calibri" w:hAnsi="Cambria Math" w:cs="Times New Roman"/>
                <w:sz w:val="28"/>
                <w:szCs w:val="28"/>
                <w:lang w:val="uk-UA"/>
              </w:rPr>
              <m:t>н</m:t>
            </m:r>
          </m:sub>
        </m:sSub>
        <m:r>
          <w:rPr>
            <w:rFonts w:ascii="Cambria Math" w:eastAsia="Calibri" w:hAnsi="Cambria Math" w:cs="Times New Roman"/>
            <w:sz w:val="28"/>
            <w:szCs w:val="28"/>
            <w:lang w:val="uk-UA"/>
          </w:rPr>
          <m:t>/3=0.1</m:t>
        </m:r>
      </m:oMath>
      <w:r w:rsidRPr="00745BB6">
        <w:rPr>
          <w:rFonts w:ascii="Times New Roman" w:eastAsia="Calibri" w:hAnsi="Times New Roman" w:cs="Times New Roman"/>
          <w:sz w:val="28"/>
          <w:szCs w:val="28"/>
          <w:lang w:val="uk-UA"/>
        </w:rPr>
        <w:t xml:space="preserve"> Ом).</w:t>
      </w:r>
    </w:p>
    <w:p w14:paraId="54CB06AF" w14:textId="77777777" w:rsidR="004C63AC" w:rsidRPr="00745BB6" w:rsidRDefault="004C63AC" w:rsidP="004C63AC">
      <w:pPr>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8"/>
          <w:lang w:val="uk-UA"/>
        </w:rPr>
        <w:t>Підставимо отримані параметри у вираз:</w:t>
      </w:r>
    </w:p>
    <w:p w14:paraId="0BCC452A" w14:textId="77777777" w:rsidR="004C63AC" w:rsidRPr="00745BB6" w:rsidRDefault="004C63AC" w:rsidP="002468B1">
      <w:pPr>
        <w:spacing w:after="0" w:line="360" w:lineRule="auto"/>
        <w:jc w:val="center"/>
        <w:rPr>
          <w:rFonts w:ascii="Calibri" w:eastAsia="Calibri" w:hAnsi="Calibri" w:cs="Times New Roman"/>
          <w:sz w:val="28"/>
          <w:szCs w:val="28"/>
          <w:lang w:val="uk-UA"/>
        </w:rPr>
      </w:pPr>
      <w:r w:rsidRPr="00745BB6">
        <w:rPr>
          <w:rFonts w:ascii="Calibri" w:eastAsia="Calibri" w:hAnsi="Calibri" w:cs="Times New Roman"/>
          <w:position w:val="-34"/>
          <w:sz w:val="28"/>
          <w:szCs w:val="28"/>
          <w:lang w:val="uk-UA"/>
        </w:rPr>
        <w:object w:dxaOrig="4400" w:dyaOrig="760" w14:anchorId="51A0C4B1">
          <v:shape id="_x0000_i1037" type="#_x0000_t75" style="width:247.8pt;height:42.7pt" o:ole="">
            <v:imagedata r:id="rId59" o:title=""/>
          </v:shape>
          <o:OLEObject Type="Embed" ProgID="Equation.DSMT4" ShapeID="_x0000_i1037" DrawAspect="Content" ObjectID="_1606510682" r:id="rId60"/>
        </w:object>
      </w:r>
    </w:p>
    <w:p w14:paraId="36860AB7" w14:textId="77777777" w:rsidR="002468B1" w:rsidRPr="002468B1" w:rsidRDefault="002468B1" w:rsidP="002468B1">
      <w:pPr>
        <w:spacing w:after="24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t xml:space="preserve">У робочому приміщенні застосовуються автомати з робочим струмом спрацювання 30 А. Для надійного спрацювання </w:t>
      </w:r>
      <w:proofErr w:type="spellStart"/>
      <w:r w:rsidRPr="002468B1">
        <w:rPr>
          <w:rFonts w:ascii="Times New Roman" w:eastAsia="Calibri" w:hAnsi="Times New Roman" w:cs="Times New Roman"/>
          <w:sz w:val="28"/>
          <w:szCs w:val="28"/>
          <w:lang w:val="uk-UA"/>
        </w:rPr>
        <w:t>струмозахисних</w:t>
      </w:r>
      <w:proofErr w:type="spellEnd"/>
      <w:r w:rsidRPr="002468B1">
        <w:rPr>
          <w:rFonts w:ascii="Times New Roman" w:eastAsia="Calibri" w:hAnsi="Times New Roman" w:cs="Times New Roman"/>
          <w:sz w:val="28"/>
          <w:szCs w:val="28"/>
          <w:lang w:val="uk-UA"/>
        </w:rPr>
        <w:t xml:space="preserve"> автоматів</w:t>
      </w:r>
      <w:r w:rsidRPr="002468B1">
        <w:rPr>
          <w:rFonts w:ascii="Times New Roman" w:eastAsia="Calibri" w:hAnsi="Times New Roman" w:cs="Times New Roman"/>
          <w:sz w:val="28"/>
          <w:szCs w:val="28"/>
          <w:lang w:val="ru-RU"/>
        </w:rPr>
        <w:t xml:space="preserve"> </w:t>
      </w:r>
      <w:r w:rsidRPr="002468B1">
        <w:rPr>
          <w:rFonts w:ascii="Times New Roman" w:eastAsia="Calibri" w:hAnsi="Times New Roman" w:cs="Times New Roman"/>
          <w:sz w:val="28"/>
          <w:szCs w:val="28"/>
          <w:lang w:val="uk-UA"/>
        </w:rPr>
        <w:t xml:space="preserve">(при </w:t>
      </w:r>
      <w:proofErr w:type="spellStart"/>
      <w:r w:rsidRPr="002468B1">
        <w:rPr>
          <w:rFonts w:ascii="Times New Roman" w:eastAsia="Calibri" w:hAnsi="Times New Roman" w:cs="Times New Roman"/>
          <w:i/>
          <w:sz w:val="28"/>
          <w:szCs w:val="28"/>
          <w:lang w:val="uk-UA"/>
        </w:rPr>
        <w:t>I</w:t>
      </w:r>
      <w:r w:rsidRPr="002468B1">
        <w:rPr>
          <w:rFonts w:ascii="Times New Roman" w:eastAsia="Calibri" w:hAnsi="Times New Roman" w:cs="Times New Roman"/>
          <w:i/>
          <w:sz w:val="32"/>
          <w:szCs w:val="28"/>
          <w:vertAlign w:val="subscript"/>
          <w:lang w:val="uk-UA"/>
        </w:rPr>
        <w:t>кз</w:t>
      </w:r>
      <w:proofErr w:type="spellEnd"/>
      <w:r w:rsidRPr="002468B1">
        <w:rPr>
          <w:rFonts w:ascii="Times New Roman" w:eastAsia="Calibri" w:hAnsi="Times New Roman" w:cs="Times New Roman"/>
          <w:i/>
          <w:sz w:val="32"/>
          <w:szCs w:val="28"/>
          <w:vertAlign w:val="subscript"/>
          <w:lang w:val="uk-UA"/>
        </w:rPr>
        <w:t xml:space="preserve"> </w:t>
      </w:r>
      <w:r w:rsidRPr="002468B1">
        <w:rPr>
          <w:rFonts w:ascii="Times New Roman" w:eastAsia="Calibri" w:hAnsi="Times New Roman" w:cs="Times New Roman"/>
          <w:sz w:val="28"/>
          <w:szCs w:val="28"/>
          <w:lang w:val="ru-RU"/>
        </w:rPr>
        <w:t>&gt;</w:t>
      </w:r>
      <w:r w:rsidRPr="002468B1">
        <w:rPr>
          <w:rFonts w:ascii="Times New Roman" w:eastAsia="Calibri" w:hAnsi="Times New Roman" w:cs="Times New Roman"/>
          <w:sz w:val="28"/>
          <w:szCs w:val="28"/>
          <w:lang w:val="uk-UA"/>
        </w:rPr>
        <w:t xml:space="preserve"> 100 А) необхідне виконання нерівності:</w:t>
      </w:r>
    </w:p>
    <w:p w14:paraId="4F55D9A2" w14:textId="77777777" w:rsidR="002468B1" w:rsidRPr="002468B1" w:rsidRDefault="00F95258" w:rsidP="002468B1">
      <w:pPr>
        <w:spacing w:after="240" w:line="360" w:lineRule="auto"/>
        <w:ind w:firstLine="567"/>
        <w:jc w:val="both"/>
        <w:rPr>
          <w:rFonts w:ascii="Times New Roman" w:eastAsia="Calibri" w:hAnsi="Times New Roman" w:cs="Times New Roman"/>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I</m:t>
              </m:r>
            </m:e>
            <m:sub>
              <m:r>
                <w:rPr>
                  <w:rFonts w:ascii="Cambria Math" w:eastAsia="Calibri" w:hAnsi="Cambria Math" w:cs="Times New Roman"/>
                  <w:sz w:val="28"/>
                  <w:szCs w:val="28"/>
                  <w:lang w:val="uk-UA"/>
                </w:rPr>
                <m:t>к.з.</m:t>
              </m:r>
            </m:sub>
          </m:sSub>
          <m:r>
            <w:rPr>
              <w:rFonts w:ascii="Cambria Math" w:eastAsia="Calibri" w:hAnsi="Cambria Math" w:cs="Times New Roman"/>
              <w:sz w:val="28"/>
              <w:szCs w:val="28"/>
              <w:lang w:val="uk-UA"/>
            </w:rPr>
            <m:t>≤1.25∙</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I</m:t>
              </m:r>
            </m:e>
            <m:sub>
              <m:r>
                <w:rPr>
                  <w:rFonts w:ascii="Cambria Math" w:eastAsia="Calibri" w:hAnsi="Cambria Math" w:cs="Times New Roman"/>
                  <w:sz w:val="28"/>
                  <w:szCs w:val="28"/>
                  <w:lang w:val="uk-UA"/>
                </w:rPr>
                <m:t>авт.</m:t>
              </m:r>
            </m:sub>
          </m:sSub>
        </m:oMath>
      </m:oMathPara>
    </w:p>
    <w:p w14:paraId="2B8AFCCF" w14:textId="77777777" w:rsidR="002468B1" w:rsidRPr="002468B1" w:rsidRDefault="002468B1" w:rsidP="002468B1">
      <w:pPr>
        <w:spacing w:after="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t>Визначимо коефіцієнт K наступним чином:</w:t>
      </w:r>
    </w:p>
    <w:p w14:paraId="0E116CB1" w14:textId="77777777" w:rsidR="002468B1" w:rsidRPr="002468B1" w:rsidRDefault="001262F0" w:rsidP="002468B1">
      <w:pPr>
        <w:spacing w:after="0" w:line="360" w:lineRule="auto"/>
        <w:ind w:firstLine="567"/>
        <w:jc w:val="center"/>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object w:dxaOrig="2620" w:dyaOrig="780" w14:anchorId="1FA6993D">
          <v:shape id="_x0000_i1038" type="#_x0000_t75" style="width:136.45pt;height:41pt" o:ole="">
            <v:imagedata r:id="rId61" o:title=""/>
          </v:shape>
          <o:OLEObject Type="Embed" ProgID="Equation.DSMT4" ShapeID="_x0000_i1038" DrawAspect="Content" ObjectID="_1606510683" r:id="rId62"/>
        </w:object>
      </w:r>
    </w:p>
    <w:p w14:paraId="4D836D75" w14:textId="77777777" w:rsidR="002468B1" w:rsidRPr="002468B1" w:rsidRDefault="002468B1" w:rsidP="002468B1">
      <w:pPr>
        <w:spacing w:after="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lastRenderedPageBreak/>
        <w:t xml:space="preserve">Тобто струм короткого замикання при виникненні аварійної ситуації в </w:t>
      </w:r>
      <w:r w:rsidRPr="002468B1">
        <w:rPr>
          <w:rFonts w:ascii="Times New Roman" w:eastAsia="Calibri" w:hAnsi="Times New Roman" w:cs="Times New Roman"/>
          <w:sz w:val="28"/>
          <w:szCs w:val="28"/>
          <w:lang w:val="ru-RU"/>
        </w:rPr>
        <w:t>6.67</w:t>
      </w:r>
      <w:r w:rsidRPr="002468B1">
        <w:rPr>
          <w:rFonts w:ascii="Times New Roman" w:eastAsia="Calibri" w:hAnsi="Times New Roman" w:cs="Times New Roman"/>
          <w:sz w:val="28"/>
          <w:szCs w:val="28"/>
          <w:lang w:val="uk-UA"/>
        </w:rPr>
        <w:t xml:space="preserve"> раз перевищує номінальний струм спрацювання автомата, що задовольняє встановленим нормам.</w:t>
      </w:r>
    </w:p>
    <w:p w14:paraId="460B1352" w14:textId="77777777" w:rsidR="002468B1" w:rsidRPr="002468B1" w:rsidRDefault="002468B1" w:rsidP="002468B1">
      <w:pPr>
        <w:spacing w:after="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t>Знайдемо напругу дотику при аварійному режимі роботи.</w:t>
      </w:r>
    </w:p>
    <w:p w14:paraId="31F10742" w14:textId="77777777" w:rsidR="002468B1" w:rsidRPr="002468B1" w:rsidRDefault="00F95258" w:rsidP="002468B1">
      <w:pPr>
        <w:spacing w:after="0" w:line="360" w:lineRule="auto"/>
        <w:ind w:firstLine="567"/>
        <w:jc w:val="center"/>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U</m:t>
            </m:r>
          </m:e>
          <m:sub>
            <m:r>
              <w:rPr>
                <w:rFonts w:ascii="Cambria Math" w:eastAsia="Calibri" w:hAnsi="Cambria Math" w:cs="Times New Roman"/>
                <w:sz w:val="28"/>
                <w:szCs w:val="28"/>
                <w:lang w:val="uk-UA"/>
              </w:rPr>
              <m:t>дот.</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I</m:t>
            </m:r>
          </m:e>
          <m:sub>
            <m:r>
              <w:rPr>
                <w:rFonts w:ascii="Cambria Math" w:eastAsia="Calibri" w:hAnsi="Cambria Math" w:cs="Times New Roman"/>
                <w:sz w:val="28"/>
                <w:szCs w:val="28"/>
                <w:lang w:val="uk-UA"/>
              </w:rPr>
              <m:t>к.з.</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н</m:t>
            </m:r>
          </m:sub>
        </m:sSub>
        <m:r>
          <w:rPr>
            <w:rFonts w:ascii="Cambria Math" w:eastAsia="Calibri" w:hAnsi="Cambria Math" w:cs="Times New Roman"/>
            <w:sz w:val="28"/>
            <w:szCs w:val="28"/>
            <w:lang w:val="uk-UA"/>
          </w:rPr>
          <m:t>=200∙0.5=100</m:t>
        </m:r>
      </m:oMath>
      <w:r w:rsidR="002468B1" w:rsidRPr="002468B1">
        <w:rPr>
          <w:rFonts w:ascii="Times New Roman" w:eastAsia="Calibri" w:hAnsi="Times New Roman" w:cs="Times New Roman"/>
          <w:sz w:val="28"/>
          <w:szCs w:val="28"/>
          <w:lang w:val="uk-UA"/>
        </w:rPr>
        <w:t xml:space="preserve"> </w:t>
      </w:r>
      <w:r w:rsidR="002468B1" w:rsidRPr="002468B1">
        <w:rPr>
          <w:rFonts w:ascii="Times New Roman" w:eastAsia="Calibri" w:hAnsi="Times New Roman" w:cs="Times New Roman"/>
          <w:i/>
          <w:sz w:val="28"/>
          <w:szCs w:val="28"/>
          <w:lang w:val="uk-UA"/>
        </w:rPr>
        <w:t>В</w:t>
      </w:r>
    </w:p>
    <w:p w14:paraId="06B039FC" w14:textId="77777777" w:rsidR="002468B1" w:rsidRPr="002468B1" w:rsidRDefault="002468B1" w:rsidP="002468B1">
      <w:pPr>
        <w:spacing w:after="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t>Отже, така напруга дотику буде меншою, ніж максимально допустима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U</m:t>
            </m:r>
          </m:e>
          <m:sub>
            <m:r>
              <w:rPr>
                <w:rFonts w:ascii="Cambria Math" w:eastAsia="Calibri" w:hAnsi="Cambria Math" w:cs="Times New Roman"/>
                <w:sz w:val="28"/>
                <w:szCs w:val="28"/>
                <w:lang w:val="uk-UA"/>
              </w:rPr>
              <m:t>дот</m:t>
            </m:r>
          </m:sub>
        </m:sSub>
        <m:r>
          <w:rPr>
            <w:rFonts w:ascii="Cambria Math" w:eastAsia="Calibri" w:hAnsi="Cambria Math" w:cs="Times New Roman"/>
            <w:sz w:val="28"/>
            <w:szCs w:val="28"/>
            <w:lang w:val="uk-UA"/>
          </w:rPr>
          <m:t>&lt;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U</m:t>
            </m:r>
          </m:e>
          <m:sub>
            <m:r>
              <w:rPr>
                <w:rFonts w:ascii="Cambria Math" w:eastAsia="Calibri" w:hAnsi="Cambria Math" w:cs="Times New Roman"/>
                <w:sz w:val="28"/>
                <w:szCs w:val="28"/>
                <w:lang w:val="uk-UA"/>
              </w:rPr>
              <m:t>доп</m:t>
            </m:r>
          </m:sub>
        </m:sSub>
        <m:r>
          <w:rPr>
            <w:rFonts w:ascii="Cambria Math" w:eastAsia="Calibri" w:hAnsi="Cambria Math" w:cs="Times New Roman"/>
            <w:sz w:val="28"/>
            <w:szCs w:val="28"/>
            <w:lang w:val="uk-UA"/>
          </w:rPr>
          <m:t>=500</m:t>
        </m:r>
      </m:oMath>
      <w:r w:rsidRPr="002468B1">
        <w:rPr>
          <w:rFonts w:ascii="Times New Roman" w:eastAsia="Calibri" w:hAnsi="Times New Roman" w:cs="Times New Roman"/>
          <w:sz w:val="28"/>
          <w:szCs w:val="28"/>
          <w:lang w:val="uk-UA"/>
        </w:rPr>
        <w:t xml:space="preserve"> </w:t>
      </w:r>
      <w:r w:rsidRPr="002468B1">
        <w:rPr>
          <w:rFonts w:ascii="Times New Roman" w:eastAsia="Calibri" w:hAnsi="Times New Roman" w:cs="Times New Roman"/>
          <w:i/>
          <w:sz w:val="28"/>
          <w:szCs w:val="28"/>
          <w:lang w:val="uk-UA"/>
        </w:rPr>
        <w:t>В</w:t>
      </w:r>
      <w:r w:rsidRPr="002468B1">
        <w:rPr>
          <w:rFonts w:ascii="Times New Roman" w:eastAsia="Calibri" w:hAnsi="Times New Roman" w:cs="Times New Roman"/>
          <w:sz w:val="28"/>
          <w:szCs w:val="28"/>
          <w:lang w:val="uk-UA"/>
        </w:rPr>
        <w:t>) і за час спрацювання автоматів струмового захисту (</w:t>
      </w:r>
      <m:oMath>
        <m:r>
          <w:rPr>
            <w:rFonts w:ascii="Cambria Math" w:eastAsia="Calibri" w:hAnsi="Cambria Math" w:cs="Times New Roman"/>
            <w:sz w:val="28"/>
            <w:szCs w:val="28"/>
            <w:lang w:val="uk-UA"/>
          </w:rPr>
          <m:t>t&lt;0.1 c</m:t>
        </m:r>
      </m:oMath>
      <w:r w:rsidRPr="002468B1">
        <w:rPr>
          <w:rFonts w:ascii="Times New Roman" w:eastAsia="Calibri" w:hAnsi="Times New Roman" w:cs="Times New Roman"/>
          <w:sz w:val="28"/>
          <w:szCs w:val="28"/>
          <w:lang w:val="uk-UA"/>
        </w:rPr>
        <w:t xml:space="preserve">) не перевищує допустимого значення, що відповідає вимогам </w:t>
      </w:r>
      <w:r w:rsidRPr="002468B1">
        <w:rPr>
          <w:rFonts w:ascii="Times New Roman" w:eastAsia="Calibri" w:hAnsi="Times New Roman" w:cs="Times New Roman"/>
          <w:i/>
          <w:sz w:val="28"/>
          <w:szCs w:val="28"/>
          <w:lang w:val="uk-UA"/>
        </w:rPr>
        <w:t>ГОСТ 12.1.038–88.</w:t>
      </w:r>
      <w:r w:rsidRPr="002468B1">
        <w:rPr>
          <w:rFonts w:ascii="Times New Roman" w:eastAsia="Calibri" w:hAnsi="Times New Roman" w:cs="Times New Roman"/>
          <w:sz w:val="28"/>
          <w:szCs w:val="28"/>
          <w:lang w:val="uk-UA"/>
        </w:rPr>
        <w:t xml:space="preserve"> </w:t>
      </w:r>
    </w:p>
    <w:p w14:paraId="31AD2535" w14:textId="77777777" w:rsidR="002468B1" w:rsidRPr="002468B1" w:rsidRDefault="002468B1" w:rsidP="002468B1">
      <w:pPr>
        <w:spacing w:after="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t>Припустиме значення напруги дотику при часі дії 0,1 с (час спрацьовування автомата) – 500 В.</w:t>
      </w:r>
    </w:p>
    <w:p w14:paraId="5A791F9E" w14:textId="77777777" w:rsidR="002468B1" w:rsidRPr="002468B1" w:rsidRDefault="002468B1" w:rsidP="002468B1">
      <w:pPr>
        <w:spacing w:after="0" w:line="360" w:lineRule="auto"/>
        <w:ind w:firstLine="567"/>
        <w:jc w:val="both"/>
        <w:rPr>
          <w:rFonts w:ascii="Times New Roman" w:eastAsia="Calibri" w:hAnsi="Times New Roman" w:cs="Times New Roman"/>
          <w:sz w:val="28"/>
          <w:szCs w:val="28"/>
          <w:lang w:val="uk-UA"/>
        </w:rPr>
      </w:pPr>
      <w:r w:rsidRPr="002468B1">
        <w:rPr>
          <w:rFonts w:ascii="Times New Roman" w:eastAsia="Calibri" w:hAnsi="Times New Roman" w:cs="Times New Roman"/>
          <w:sz w:val="28"/>
          <w:szCs w:val="28"/>
          <w:lang w:val="uk-UA"/>
        </w:rPr>
        <w:t xml:space="preserve">Таким чином умови роботи електромережі відповідають вимогам </w:t>
      </w:r>
      <w:r w:rsidRPr="002468B1">
        <w:rPr>
          <w:rFonts w:ascii="Times New Roman" w:eastAsia="Calibri" w:hAnsi="Times New Roman" w:cs="Times New Roman"/>
          <w:i/>
          <w:sz w:val="28"/>
          <w:szCs w:val="28"/>
          <w:lang w:val="uk-UA"/>
        </w:rPr>
        <w:t>ПУЕ</w:t>
      </w:r>
      <w:r w:rsidRPr="002468B1">
        <w:rPr>
          <w:rFonts w:ascii="Times New Roman" w:eastAsia="Calibri" w:hAnsi="Times New Roman" w:cs="Times New Roman"/>
          <w:sz w:val="28"/>
          <w:szCs w:val="28"/>
          <w:lang w:val="uk-UA"/>
        </w:rPr>
        <w:t xml:space="preserve">, </w:t>
      </w:r>
      <w:r w:rsidRPr="002468B1">
        <w:rPr>
          <w:rFonts w:ascii="Times New Roman" w:eastAsia="Calibri" w:hAnsi="Times New Roman" w:cs="Times New Roman"/>
          <w:i/>
          <w:sz w:val="28"/>
          <w:szCs w:val="28"/>
          <w:lang w:val="uk-UA"/>
        </w:rPr>
        <w:t>ПБЕ</w:t>
      </w:r>
      <w:r w:rsidRPr="002468B1">
        <w:rPr>
          <w:rFonts w:ascii="Times New Roman" w:eastAsia="Calibri" w:hAnsi="Times New Roman" w:cs="Times New Roman"/>
          <w:sz w:val="28"/>
          <w:szCs w:val="28"/>
          <w:lang w:val="uk-UA"/>
        </w:rPr>
        <w:t xml:space="preserve"> та </w:t>
      </w:r>
      <w:r w:rsidRPr="002468B1">
        <w:rPr>
          <w:rFonts w:ascii="Times New Roman" w:eastAsia="Calibri" w:hAnsi="Times New Roman" w:cs="Times New Roman"/>
          <w:i/>
          <w:sz w:val="28"/>
          <w:szCs w:val="28"/>
          <w:lang w:val="uk-UA"/>
        </w:rPr>
        <w:t>ГОСТ12.1.038-88</w:t>
      </w:r>
      <w:r w:rsidRPr="002468B1">
        <w:rPr>
          <w:rFonts w:ascii="Times New Roman" w:eastAsia="Calibri" w:hAnsi="Times New Roman" w:cs="Times New Roman"/>
          <w:sz w:val="28"/>
          <w:szCs w:val="28"/>
          <w:lang w:val="uk-UA"/>
        </w:rPr>
        <w:t xml:space="preserve"> і в додаткових заходах нема необхідності.</w:t>
      </w:r>
    </w:p>
    <w:p w14:paraId="73BEE788" w14:textId="77777777" w:rsidR="00865EA7" w:rsidRPr="00745BB6" w:rsidRDefault="00865EA7" w:rsidP="00865EA7">
      <w:pPr>
        <w:pStyle w:val="a9"/>
        <w:keepNext/>
        <w:keepLines/>
        <w:numPr>
          <w:ilvl w:val="2"/>
          <w:numId w:val="10"/>
        </w:numPr>
        <w:tabs>
          <w:tab w:val="left" w:pos="8820"/>
          <w:tab w:val="left" w:pos="9180"/>
          <w:tab w:val="left" w:pos="9360"/>
        </w:tabs>
        <w:spacing w:before="160" w:after="0" w:line="360" w:lineRule="auto"/>
        <w:ind w:left="1985" w:hanging="851"/>
        <w:outlineLvl w:val="2"/>
        <w:rPr>
          <w:rFonts w:ascii="Times New Roman" w:eastAsia="Times New Roman" w:hAnsi="Times New Roman" w:cstheme="majorBidi"/>
          <w:b/>
          <w:bCs/>
          <w:i/>
          <w:sz w:val="28"/>
          <w:szCs w:val="28"/>
          <w:lang w:val="uk-UA" w:eastAsia="ru-RU"/>
        </w:rPr>
      </w:pPr>
      <w:r w:rsidRPr="00865EA7">
        <w:rPr>
          <w:rFonts w:ascii="Times New Roman" w:eastAsia="Times New Roman" w:hAnsi="Times New Roman" w:cstheme="majorBidi"/>
          <w:b/>
          <w:bCs/>
          <w:i/>
          <w:sz w:val="28"/>
          <w:szCs w:val="28"/>
          <w:lang w:val="uk-UA" w:eastAsia="ru-RU"/>
        </w:rPr>
        <w:t xml:space="preserve"> </w:t>
      </w:r>
      <w:bookmarkStart w:id="45" w:name="_Toc532589124"/>
      <w:r w:rsidRPr="00745BB6">
        <w:rPr>
          <w:rFonts w:ascii="Times New Roman" w:eastAsia="Times New Roman" w:hAnsi="Times New Roman" w:cstheme="majorBidi"/>
          <w:b/>
          <w:bCs/>
          <w:i/>
          <w:sz w:val="28"/>
          <w:szCs w:val="28"/>
          <w:lang w:val="uk-UA" w:eastAsia="ru-RU"/>
        </w:rPr>
        <w:t xml:space="preserve">Відповідність параметрів </w:t>
      </w:r>
      <w:r w:rsidRPr="00865EA7">
        <w:rPr>
          <w:rFonts w:ascii="Times New Roman" w:eastAsia="Times New Roman" w:hAnsi="Times New Roman" w:cstheme="majorBidi"/>
          <w:b/>
          <w:bCs/>
          <w:i/>
          <w:sz w:val="28"/>
          <w:szCs w:val="28"/>
          <w:lang w:val="uk-UA" w:eastAsia="ru-RU"/>
        </w:rPr>
        <w:t>мікроклімату робочого приміщення санітарним нормам</w:t>
      </w:r>
      <w:bookmarkEnd w:id="45"/>
    </w:p>
    <w:p w14:paraId="7DC54543" w14:textId="77777777" w:rsidR="00865EA7" w:rsidRPr="00865EA7" w:rsidRDefault="00865EA7" w:rsidP="00865EA7">
      <w:pPr>
        <w:spacing w:after="0" w:line="360" w:lineRule="auto"/>
        <w:ind w:firstLine="567"/>
        <w:jc w:val="both"/>
        <w:rPr>
          <w:rFonts w:ascii="Times New Roman" w:eastAsia="Calibri" w:hAnsi="Times New Roman" w:cs="Times New Roman"/>
          <w:sz w:val="28"/>
          <w:szCs w:val="28"/>
          <w:lang w:val="uk-UA"/>
        </w:rPr>
      </w:pPr>
      <w:r w:rsidRPr="00865EA7">
        <w:rPr>
          <w:rFonts w:ascii="Times New Roman" w:eastAsia="Calibri" w:hAnsi="Times New Roman" w:cs="Times New Roman"/>
          <w:sz w:val="28"/>
          <w:szCs w:val="28"/>
          <w:lang w:val="uk-UA"/>
        </w:rPr>
        <w:t xml:space="preserve">Одним із важливих чинників, які значно впливають на продуктивність праці та здоров`я працівників є мікроклімат. Приведемо визначення поняття «мікроклімат» згідно із </w:t>
      </w:r>
      <w:r w:rsidRPr="00865EA7">
        <w:rPr>
          <w:rFonts w:ascii="Times New Roman" w:eastAsia="Calibri" w:hAnsi="Times New Roman" w:cs="Times New Roman"/>
          <w:i/>
          <w:sz w:val="28"/>
          <w:szCs w:val="28"/>
          <w:lang w:val="uk-UA"/>
        </w:rPr>
        <w:t>ГОСТ 12.1.005–88</w:t>
      </w:r>
      <w:r w:rsidRPr="00865EA7">
        <w:rPr>
          <w:rFonts w:ascii="Times New Roman" w:eastAsia="Calibri" w:hAnsi="Times New Roman" w:cs="Times New Roman"/>
          <w:sz w:val="28"/>
          <w:szCs w:val="28"/>
          <w:lang w:val="uk-UA"/>
        </w:rPr>
        <w:t>:</w:t>
      </w:r>
    </w:p>
    <w:p w14:paraId="13FF1B18" w14:textId="77777777" w:rsidR="00865EA7" w:rsidRPr="00865EA7" w:rsidRDefault="00865EA7" w:rsidP="00865EA7">
      <w:pPr>
        <w:spacing w:after="0" w:line="360" w:lineRule="auto"/>
        <w:ind w:firstLine="567"/>
        <w:jc w:val="both"/>
        <w:rPr>
          <w:rFonts w:ascii="Times New Roman" w:eastAsia="Calibri" w:hAnsi="Times New Roman" w:cs="Times New Roman"/>
          <w:sz w:val="28"/>
          <w:szCs w:val="28"/>
          <w:lang w:val="uk-UA"/>
        </w:rPr>
      </w:pPr>
      <w:r w:rsidRPr="00865EA7">
        <w:rPr>
          <w:rFonts w:ascii="Times New Roman" w:eastAsia="Calibri" w:hAnsi="Times New Roman" w:cs="Times New Roman"/>
          <w:i/>
          <w:sz w:val="28"/>
          <w:szCs w:val="28"/>
          <w:u w:val="single"/>
          <w:lang w:val="uk-UA"/>
        </w:rPr>
        <w:t>Мікроклімат</w:t>
      </w:r>
      <w:r w:rsidRPr="00865EA7">
        <w:rPr>
          <w:rFonts w:ascii="Times New Roman" w:eastAsia="Calibri" w:hAnsi="Times New Roman" w:cs="Times New Roman"/>
          <w:sz w:val="28"/>
          <w:szCs w:val="28"/>
          <w:lang w:val="uk-UA"/>
        </w:rPr>
        <w:t xml:space="preserve"> – це метеорологічні умови внутрішнього середовища виробничих приміщень, які визначаються впливом на організм людини сукупності температури, вологості, швидкості руху повітря та теплового випромінювання.</w:t>
      </w:r>
    </w:p>
    <w:p w14:paraId="3CBF3605" w14:textId="77777777" w:rsidR="00865EA7" w:rsidRPr="00865EA7" w:rsidRDefault="00865EA7" w:rsidP="00865EA7">
      <w:pPr>
        <w:spacing w:after="0" w:line="360" w:lineRule="auto"/>
        <w:ind w:firstLine="567"/>
        <w:jc w:val="both"/>
        <w:rPr>
          <w:rFonts w:ascii="Times New Roman" w:eastAsia="Calibri" w:hAnsi="Times New Roman" w:cs="Times New Roman"/>
          <w:sz w:val="28"/>
          <w:szCs w:val="28"/>
          <w:lang w:val="uk-UA"/>
        </w:rPr>
      </w:pPr>
      <w:r w:rsidRPr="00865EA7">
        <w:rPr>
          <w:rFonts w:ascii="Times New Roman" w:eastAsia="Calibri" w:hAnsi="Times New Roman" w:cs="Times New Roman"/>
          <w:sz w:val="28"/>
          <w:szCs w:val="28"/>
          <w:lang w:val="uk-UA"/>
        </w:rPr>
        <w:t>Оптимальними мікрокліматичними умовами виробничого приміщення при тривалому впливі на організм людини вважають такі, за яких не активуються механізми терморегуляції та забезпечується нормальний тепловий стан організму. Це забезпечує відчуття теплового комфорту та створюють умови для високого рівня працездатності.</w:t>
      </w:r>
    </w:p>
    <w:p w14:paraId="0E88308A" w14:textId="77777777" w:rsidR="00865EA7" w:rsidRPr="00865EA7" w:rsidRDefault="00865EA7" w:rsidP="00865EA7">
      <w:pPr>
        <w:spacing w:after="0" w:line="360" w:lineRule="auto"/>
        <w:ind w:firstLine="567"/>
        <w:jc w:val="both"/>
        <w:rPr>
          <w:rFonts w:ascii="Times New Roman" w:eastAsia="Calibri" w:hAnsi="Times New Roman" w:cs="Times New Roman"/>
          <w:sz w:val="28"/>
          <w:szCs w:val="28"/>
          <w:lang w:val="uk-UA"/>
        </w:rPr>
      </w:pPr>
      <w:r w:rsidRPr="00865EA7">
        <w:rPr>
          <w:rFonts w:ascii="Times New Roman" w:eastAsia="Calibri" w:hAnsi="Times New Roman" w:cs="Times New Roman"/>
          <w:sz w:val="28"/>
          <w:szCs w:val="28"/>
          <w:lang w:val="uk-UA"/>
        </w:rPr>
        <w:t xml:space="preserve">Допустимим мікрокліматичними умовами згідно із </w:t>
      </w:r>
      <w:r w:rsidRPr="00865EA7">
        <w:rPr>
          <w:rFonts w:ascii="Times New Roman" w:eastAsia="Calibri" w:hAnsi="Times New Roman" w:cs="Times New Roman"/>
          <w:i/>
          <w:sz w:val="28"/>
          <w:szCs w:val="28"/>
          <w:lang w:val="uk-UA"/>
        </w:rPr>
        <w:t xml:space="preserve">ГОСТ 12.1.005–88 </w:t>
      </w:r>
      <w:r w:rsidRPr="00865EA7">
        <w:rPr>
          <w:rFonts w:ascii="Times New Roman" w:eastAsia="Calibri" w:hAnsi="Times New Roman" w:cs="Times New Roman"/>
          <w:sz w:val="28"/>
          <w:szCs w:val="28"/>
          <w:lang w:val="uk-UA"/>
        </w:rPr>
        <w:t xml:space="preserve">вважатимемо такі поєднання параметрів мікроклімату, які при тривалому та </w:t>
      </w:r>
      <w:r w:rsidRPr="00865EA7">
        <w:rPr>
          <w:rFonts w:ascii="Times New Roman" w:eastAsia="Calibri" w:hAnsi="Times New Roman" w:cs="Times New Roman"/>
          <w:sz w:val="28"/>
          <w:szCs w:val="28"/>
          <w:lang w:val="uk-UA"/>
        </w:rPr>
        <w:lastRenderedPageBreak/>
        <w:t>систематичному впливі на людину можуть викликати зміни теплового стану організму, що швидко минають та супроводжуються напруженням механізмів терморегуляції у межах фізіологічної адаптації. При цьому не виникає ушкоджень або порушень стану здоров`я, але можуть мати місце дискомфортні тепловідчуття, погане самопочуття та зниження працездатності [1</w:t>
      </w:r>
      <w:r w:rsidRPr="00865EA7">
        <w:rPr>
          <w:rFonts w:ascii="Times New Roman" w:eastAsia="Calibri" w:hAnsi="Times New Roman" w:cs="Times New Roman"/>
          <w:sz w:val="28"/>
          <w:szCs w:val="28"/>
          <w:lang w:val="ru-RU"/>
        </w:rPr>
        <w:t>6</w:t>
      </w:r>
      <w:r w:rsidRPr="00865EA7">
        <w:rPr>
          <w:rFonts w:ascii="Times New Roman" w:eastAsia="Calibri" w:hAnsi="Times New Roman" w:cs="Times New Roman"/>
          <w:sz w:val="28"/>
          <w:szCs w:val="28"/>
          <w:lang w:val="uk-UA"/>
        </w:rPr>
        <w:t>].</w:t>
      </w:r>
    </w:p>
    <w:p w14:paraId="19BAE5FE" w14:textId="77777777" w:rsidR="00865EA7" w:rsidRPr="00865EA7" w:rsidRDefault="00865EA7" w:rsidP="00865EA7">
      <w:pPr>
        <w:spacing w:after="0" w:line="360" w:lineRule="auto"/>
        <w:ind w:firstLine="567"/>
        <w:jc w:val="both"/>
        <w:rPr>
          <w:rFonts w:ascii="Times New Roman" w:eastAsia="Calibri" w:hAnsi="Times New Roman" w:cs="Times New Roman"/>
          <w:sz w:val="28"/>
          <w:szCs w:val="28"/>
          <w:lang w:val="uk-UA"/>
        </w:rPr>
      </w:pPr>
      <w:r w:rsidRPr="00865EA7">
        <w:rPr>
          <w:rFonts w:ascii="Times New Roman" w:eastAsia="Calibri" w:hAnsi="Times New Roman" w:cs="Times New Roman"/>
          <w:sz w:val="28"/>
          <w:szCs w:val="28"/>
          <w:lang w:val="uk-UA"/>
        </w:rPr>
        <w:t xml:space="preserve">Відповідно до норм </w:t>
      </w:r>
      <w:r w:rsidRPr="00865EA7">
        <w:rPr>
          <w:rFonts w:ascii="Times New Roman" w:eastAsia="Calibri" w:hAnsi="Times New Roman" w:cs="Times New Roman"/>
          <w:i/>
          <w:sz w:val="28"/>
          <w:szCs w:val="28"/>
          <w:lang w:val="uk-UA"/>
        </w:rPr>
        <w:t xml:space="preserve">ГОСТ 12.1.005–88 </w:t>
      </w:r>
      <w:r w:rsidRPr="00865EA7">
        <w:rPr>
          <w:rFonts w:ascii="Times New Roman" w:eastAsia="Calibri" w:hAnsi="Times New Roman" w:cs="Times New Roman"/>
          <w:sz w:val="28"/>
          <w:szCs w:val="28"/>
          <w:lang w:val="uk-UA"/>
        </w:rPr>
        <w:t xml:space="preserve">та </w:t>
      </w:r>
      <w:r w:rsidRPr="00865EA7">
        <w:rPr>
          <w:rFonts w:ascii="Times New Roman" w:eastAsia="Calibri" w:hAnsi="Times New Roman" w:cs="Times New Roman"/>
          <w:i/>
          <w:sz w:val="28"/>
          <w:szCs w:val="28"/>
          <w:lang w:val="uk-UA"/>
        </w:rPr>
        <w:t>ДСН 3.3.6.042–99</w:t>
      </w:r>
      <w:r w:rsidRPr="00865EA7">
        <w:rPr>
          <w:rFonts w:ascii="Times New Roman" w:eastAsia="Calibri" w:hAnsi="Times New Roman" w:cs="Times New Roman"/>
          <w:sz w:val="28"/>
          <w:szCs w:val="28"/>
          <w:lang w:val="uk-UA"/>
        </w:rPr>
        <w:t xml:space="preserve"> визначимо категорію виконуваних робіт за ступенем важкості. Оскільки роботи із розроблюваним пристроєм здійснюються переважно сидячи і супроводжуються незначним фізичним напруженням, тому визначимо категорію робіт за ступенем важкості як </w:t>
      </w:r>
      <w:r w:rsidRPr="00865EA7">
        <w:rPr>
          <w:rFonts w:ascii="Times New Roman" w:eastAsia="Calibri" w:hAnsi="Times New Roman" w:cs="Times New Roman"/>
          <w:i/>
          <w:sz w:val="28"/>
          <w:szCs w:val="28"/>
          <w:lang w:val="uk-UA"/>
        </w:rPr>
        <w:t xml:space="preserve">I-а </w:t>
      </w:r>
      <w:r w:rsidRPr="00865EA7">
        <w:rPr>
          <w:rFonts w:ascii="Times New Roman" w:eastAsia="Calibri" w:hAnsi="Times New Roman" w:cs="Times New Roman"/>
          <w:sz w:val="28"/>
          <w:szCs w:val="28"/>
          <w:lang w:val="uk-UA"/>
        </w:rPr>
        <w:t xml:space="preserve">(легкі роботи із загальними енергозатратами від 90 </w:t>
      </w:r>
      <w:r w:rsidRPr="00865EA7">
        <w:rPr>
          <w:rFonts w:ascii="Times New Roman" w:eastAsia="Calibri" w:hAnsi="Times New Roman" w:cs="Times New Roman"/>
          <w:i/>
          <w:sz w:val="28"/>
          <w:szCs w:val="28"/>
          <w:lang w:val="uk-UA"/>
        </w:rPr>
        <w:t>ккал/год</w:t>
      </w:r>
      <w:r w:rsidRPr="00865EA7">
        <w:rPr>
          <w:rFonts w:ascii="Times New Roman" w:eastAsia="Calibri" w:hAnsi="Times New Roman" w:cs="Times New Roman"/>
          <w:sz w:val="28"/>
          <w:szCs w:val="28"/>
          <w:lang w:val="uk-UA"/>
        </w:rPr>
        <w:t xml:space="preserve"> до 120 </w:t>
      </w:r>
      <w:r w:rsidRPr="00865EA7">
        <w:rPr>
          <w:rFonts w:ascii="Times New Roman" w:eastAsia="Calibri" w:hAnsi="Times New Roman" w:cs="Times New Roman"/>
          <w:i/>
          <w:sz w:val="28"/>
          <w:szCs w:val="28"/>
          <w:lang w:val="uk-UA"/>
        </w:rPr>
        <w:t>ккал/год</w:t>
      </w:r>
      <w:r w:rsidRPr="00865EA7">
        <w:rPr>
          <w:rFonts w:ascii="Times New Roman" w:eastAsia="Calibri" w:hAnsi="Times New Roman" w:cs="Times New Roman"/>
          <w:sz w:val="28"/>
          <w:szCs w:val="28"/>
          <w:lang w:val="uk-UA"/>
        </w:rPr>
        <w:t>) [16].</w:t>
      </w:r>
    </w:p>
    <w:p w14:paraId="3215FC2B" w14:textId="77777777" w:rsidR="00865EA7" w:rsidRDefault="00865EA7" w:rsidP="00865EA7">
      <w:pPr>
        <w:spacing w:after="0" w:line="360" w:lineRule="auto"/>
        <w:ind w:firstLine="567"/>
        <w:jc w:val="both"/>
        <w:rPr>
          <w:rFonts w:ascii="Times New Roman" w:eastAsia="Calibri" w:hAnsi="Times New Roman" w:cs="Times New Roman"/>
          <w:sz w:val="28"/>
          <w:szCs w:val="28"/>
          <w:lang w:val="uk-UA"/>
        </w:rPr>
      </w:pPr>
      <w:r w:rsidRPr="00865EA7">
        <w:rPr>
          <w:rFonts w:ascii="Times New Roman" w:eastAsia="Calibri" w:hAnsi="Times New Roman" w:cs="Times New Roman"/>
          <w:sz w:val="28"/>
          <w:szCs w:val="28"/>
          <w:lang w:val="uk-UA"/>
        </w:rPr>
        <w:t xml:space="preserve">Оптимальні умови мікроклімату встановлюють для постійних робочих місць (вважатимемо, що у нас робоче місце постійне). Оптимальні величини температури, відносної вологості та швидкості руху повітря у робочій зоні згідно із </w:t>
      </w:r>
      <w:r w:rsidRPr="00865EA7">
        <w:rPr>
          <w:rFonts w:ascii="Times New Roman" w:eastAsia="Calibri" w:hAnsi="Times New Roman" w:cs="Times New Roman"/>
          <w:i/>
          <w:sz w:val="28"/>
          <w:szCs w:val="28"/>
          <w:lang w:val="uk-UA"/>
        </w:rPr>
        <w:t>ГОСТ 12.1.005–88</w:t>
      </w:r>
      <w:r w:rsidRPr="00865EA7">
        <w:rPr>
          <w:rFonts w:ascii="Times New Roman" w:eastAsia="Calibri" w:hAnsi="Times New Roman" w:cs="Times New Roman"/>
          <w:sz w:val="28"/>
          <w:szCs w:val="28"/>
          <w:lang w:val="uk-UA"/>
        </w:rPr>
        <w:t xml:space="preserve"> наведено у </w:t>
      </w:r>
      <w:r w:rsidRPr="00865EA7">
        <w:rPr>
          <w:rFonts w:ascii="Times New Roman" w:eastAsia="Calibri" w:hAnsi="Times New Roman" w:cs="Times New Roman"/>
          <w:i/>
          <w:sz w:val="28"/>
          <w:szCs w:val="28"/>
          <w:lang w:val="uk-UA"/>
        </w:rPr>
        <w:t>Таблиці 7.2</w:t>
      </w:r>
      <w:r w:rsidRPr="00865EA7">
        <w:rPr>
          <w:rFonts w:ascii="Times New Roman" w:eastAsia="Calibri" w:hAnsi="Times New Roman" w:cs="Times New Roman"/>
          <w:sz w:val="28"/>
          <w:szCs w:val="28"/>
          <w:lang w:val="uk-UA"/>
        </w:rPr>
        <w:t>.</w:t>
      </w:r>
    </w:p>
    <w:p w14:paraId="1077CE9F" w14:textId="77777777" w:rsidR="00865EA7" w:rsidRPr="00AF6B41" w:rsidRDefault="00865EA7" w:rsidP="00AF6B41">
      <w:pPr>
        <w:spacing w:after="0" w:line="360" w:lineRule="auto"/>
        <w:ind w:right="332" w:firstLine="567"/>
        <w:jc w:val="right"/>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Таблиця 7.2</w:t>
      </w:r>
    </w:p>
    <w:tbl>
      <w:tblPr>
        <w:tblStyle w:val="a8"/>
        <w:tblW w:w="0" w:type="auto"/>
        <w:jc w:val="center"/>
        <w:tblLook w:val="04A0" w:firstRow="1" w:lastRow="0" w:firstColumn="1" w:lastColumn="0" w:noHBand="0" w:noVBand="1"/>
      </w:tblPr>
      <w:tblGrid>
        <w:gridCol w:w="1924"/>
        <w:gridCol w:w="1926"/>
        <w:gridCol w:w="1926"/>
        <w:gridCol w:w="1927"/>
        <w:gridCol w:w="1926"/>
      </w:tblGrid>
      <w:tr w:rsidR="00865EA7" w14:paraId="48376C03" w14:textId="77777777" w:rsidTr="00AF6B41">
        <w:trPr>
          <w:jc w:val="center"/>
        </w:trPr>
        <w:tc>
          <w:tcPr>
            <w:tcW w:w="1935" w:type="dxa"/>
          </w:tcPr>
          <w:p w14:paraId="5F3E6ACC" w14:textId="77777777" w:rsidR="00865EA7" w:rsidRPr="000A255C" w:rsidRDefault="00AF6B41" w:rsidP="000A255C">
            <w:pPr>
              <w:spacing w:line="360" w:lineRule="auto"/>
              <w:rPr>
                <w:rFonts w:ascii="Times New Roman" w:hAnsi="Times New Roman"/>
                <w:i/>
                <w:sz w:val="28"/>
                <w:szCs w:val="28"/>
              </w:rPr>
            </w:pPr>
            <w:r w:rsidRPr="000A255C">
              <w:rPr>
                <w:rFonts w:ascii="Times New Roman" w:hAnsi="Times New Roman"/>
                <w:i/>
                <w:sz w:val="28"/>
                <w:szCs w:val="28"/>
              </w:rPr>
              <w:t>Період року</w:t>
            </w:r>
          </w:p>
        </w:tc>
        <w:tc>
          <w:tcPr>
            <w:tcW w:w="1935" w:type="dxa"/>
          </w:tcPr>
          <w:p w14:paraId="7894076C" w14:textId="77777777" w:rsidR="00AF6B41" w:rsidRPr="000A255C" w:rsidRDefault="00AF6B41" w:rsidP="000A255C">
            <w:pPr>
              <w:spacing w:line="360" w:lineRule="auto"/>
              <w:rPr>
                <w:rFonts w:ascii="Times New Roman" w:hAnsi="Times New Roman"/>
                <w:i/>
                <w:sz w:val="28"/>
                <w:szCs w:val="28"/>
              </w:rPr>
            </w:pPr>
            <w:r w:rsidRPr="000A255C">
              <w:rPr>
                <w:rFonts w:ascii="Times New Roman" w:hAnsi="Times New Roman"/>
                <w:i/>
                <w:sz w:val="28"/>
                <w:szCs w:val="28"/>
              </w:rPr>
              <w:t>Категорія</w:t>
            </w:r>
          </w:p>
          <w:p w14:paraId="61EDA8FA" w14:textId="77777777" w:rsidR="00865EA7" w:rsidRPr="000A255C" w:rsidRDefault="00AF6B41" w:rsidP="000A255C">
            <w:pPr>
              <w:spacing w:line="360" w:lineRule="auto"/>
              <w:rPr>
                <w:rFonts w:ascii="Times New Roman" w:hAnsi="Times New Roman"/>
                <w:i/>
                <w:sz w:val="28"/>
                <w:szCs w:val="28"/>
              </w:rPr>
            </w:pPr>
            <w:r w:rsidRPr="000A255C">
              <w:rPr>
                <w:rFonts w:ascii="Times New Roman" w:hAnsi="Times New Roman"/>
                <w:i/>
                <w:sz w:val="28"/>
                <w:szCs w:val="28"/>
              </w:rPr>
              <w:t>робіт</w:t>
            </w:r>
          </w:p>
        </w:tc>
        <w:tc>
          <w:tcPr>
            <w:tcW w:w="1936" w:type="dxa"/>
          </w:tcPr>
          <w:p w14:paraId="75786AA4" w14:textId="77777777" w:rsidR="00865EA7" w:rsidRPr="000A255C" w:rsidRDefault="00AF6B41" w:rsidP="000A255C">
            <w:pPr>
              <w:spacing w:line="360" w:lineRule="auto"/>
              <w:rPr>
                <w:rFonts w:ascii="Times New Roman" w:hAnsi="Times New Roman"/>
                <w:i/>
                <w:sz w:val="28"/>
                <w:szCs w:val="28"/>
              </w:rPr>
            </w:pPr>
            <w:r w:rsidRPr="000A255C">
              <w:rPr>
                <w:rFonts w:ascii="Times New Roman" w:hAnsi="Times New Roman"/>
                <w:i/>
                <w:sz w:val="28"/>
                <w:szCs w:val="28"/>
              </w:rPr>
              <w:t>Температура повітря, ℃</w:t>
            </w:r>
          </w:p>
        </w:tc>
        <w:tc>
          <w:tcPr>
            <w:tcW w:w="1936" w:type="dxa"/>
          </w:tcPr>
          <w:p w14:paraId="279FFE08" w14:textId="77777777" w:rsidR="00AF6B41" w:rsidRPr="000A255C" w:rsidRDefault="00AF6B41" w:rsidP="000A255C">
            <w:pPr>
              <w:spacing w:line="360" w:lineRule="auto"/>
              <w:rPr>
                <w:rFonts w:ascii="Times New Roman" w:hAnsi="Times New Roman"/>
                <w:i/>
                <w:sz w:val="28"/>
                <w:szCs w:val="28"/>
              </w:rPr>
            </w:pPr>
            <w:r w:rsidRPr="000A255C">
              <w:rPr>
                <w:rFonts w:ascii="Times New Roman" w:hAnsi="Times New Roman"/>
                <w:i/>
                <w:sz w:val="28"/>
                <w:szCs w:val="28"/>
              </w:rPr>
              <w:t>Відносна</w:t>
            </w:r>
          </w:p>
          <w:p w14:paraId="3FE13479" w14:textId="77777777" w:rsidR="00865EA7" w:rsidRPr="000A255C" w:rsidRDefault="00AF6B41" w:rsidP="000A255C">
            <w:pPr>
              <w:spacing w:line="360" w:lineRule="auto"/>
              <w:rPr>
                <w:rFonts w:ascii="Times New Roman" w:hAnsi="Times New Roman"/>
                <w:i/>
                <w:sz w:val="28"/>
                <w:szCs w:val="28"/>
              </w:rPr>
            </w:pPr>
            <w:r w:rsidRPr="000A255C">
              <w:rPr>
                <w:rFonts w:ascii="Times New Roman" w:hAnsi="Times New Roman"/>
                <w:i/>
                <w:sz w:val="28"/>
                <w:szCs w:val="28"/>
              </w:rPr>
              <w:t>вологість, %</w:t>
            </w:r>
          </w:p>
        </w:tc>
        <w:tc>
          <w:tcPr>
            <w:tcW w:w="1936" w:type="dxa"/>
          </w:tcPr>
          <w:p w14:paraId="3DA6EF4F" w14:textId="77777777" w:rsidR="00865EA7" w:rsidRPr="000A255C" w:rsidRDefault="00AF6B41" w:rsidP="000A255C">
            <w:pPr>
              <w:spacing w:line="360" w:lineRule="auto"/>
              <w:rPr>
                <w:rFonts w:ascii="Times New Roman" w:hAnsi="Times New Roman"/>
                <w:i/>
                <w:sz w:val="28"/>
                <w:szCs w:val="28"/>
              </w:rPr>
            </w:pPr>
            <w:r w:rsidRPr="000A255C">
              <w:rPr>
                <w:rFonts w:ascii="Times New Roman" w:hAnsi="Times New Roman"/>
                <w:i/>
                <w:sz w:val="28"/>
                <w:szCs w:val="28"/>
              </w:rPr>
              <w:t>Швидкість руху, м/с</w:t>
            </w:r>
          </w:p>
        </w:tc>
      </w:tr>
      <w:tr w:rsidR="00AF6B41" w14:paraId="2B60302B" w14:textId="77777777" w:rsidTr="00AF6B41">
        <w:trPr>
          <w:jc w:val="center"/>
        </w:trPr>
        <w:tc>
          <w:tcPr>
            <w:tcW w:w="1935" w:type="dxa"/>
            <w:vAlign w:val="center"/>
          </w:tcPr>
          <w:p w14:paraId="11377F6B"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Холодний</w:t>
            </w:r>
          </w:p>
        </w:tc>
        <w:tc>
          <w:tcPr>
            <w:tcW w:w="1935" w:type="dxa"/>
            <w:vMerge w:val="restart"/>
            <w:vAlign w:val="center"/>
          </w:tcPr>
          <w:p w14:paraId="191FD48F"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Легка I-а</w:t>
            </w:r>
          </w:p>
        </w:tc>
        <w:tc>
          <w:tcPr>
            <w:tcW w:w="1936" w:type="dxa"/>
            <w:vAlign w:val="center"/>
          </w:tcPr>
          <w:p w14:paraId="752A3DA0"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22 – 24</w:t>
            </w:r>
          </w:p>
        </w:tc>
        <w:tc>
          <w:tcPr>
            <w:tcW w:w="1936" w:type="dxa"/>
            <w:vAlign w:val="center"/>
          </w:tcPr>
          <w:p w14:paraId="708B0E7F"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60 – 40</w:t>
            </w:r>
          </w:p>
        </w:tc>
        <w:tc>
          <w:tcPr>
            <w:tcW w:w="1936" w:type="dxa"/>
            <w:vAlign w:val="center"/>
          </w:tcPr>
          <w:p w14:paraId="21B80338"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0.1</w:t>
            </w:r>
          </w:p>
        </w:tc>
      </w:tr>
      <w:tr w:rsidR="00AF6B41" w14:paraId="60D49D67" w14:textId="77777777" w:rsidTr="00AF6B41">
        <w:trPr>
          <w:jc w:val="center"/>
        </w:trPr>
        <w:tc>
          <w:tcPr>
            <w:tcW w:w="1935" w:type="dxa"/>
            <w:vAlign w:val="center"/>
          </w:tcPr>
          <w:p w14:paraId="2424BDA3"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Теплий</w:t>
            </w:r>
          </w:p>
        </w:tc>
        <w:tc>
          <w:tcPr>
            <w:tcW w:w="1935" w:type="dxa"/>
            <w:vMerge/>
            <w:vAlign w:val="center"/>
          </w:tcPr>
          <w:p w14:paraId="308BCBCA" w14:textId="77777777" w:rsidR="00AF6B41" w:rsidRDefault="00AF6B41" w:rsidP="00AF6B41">
            <w:pPr>
              <w:spacing w:line="360" w:lineRule="auto"/>
              <w:jc w:val="center"/>
              <w:rPr>
                <w:rFonts w:ascii="Times New Roman" w:hAnsi="Times New Roman"/>
                <w:sz w:val="28"/>
                <w:szCs w:val="28"/>
              </w:rPr>
            </w:pPr>
          </w:p>
        </w:tc>
        <w:tc>
          <w:tcPr>
            <w:tcW w:w="1936" w:type="dxa"/>
            <w:vAlign w:val="center"/>
          </w:tcPr>
          <w:p w14:paraId="7E15D959"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23 – 25</w:t>
            </w:r>
          </w:p>
        </w:tc>
        <w:tc>
          <w:tcPr>
            <w:tcW w:w="1936" w:type="dxa"/>
            <w:vAlign w:val="center"/>
          </w:tcPr>
          <w:p w14:paraId="27402AC9"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60 – 40</w:t>
            </w:r>
          </w:p>
        </w:tc>
        <w:tc>
          <w:tcPr>
            <w:tcW w:w="1936" w:type="dxa"/>
            <w:vAlign w:val="center"/>
          </w:tcPr>
          <w:p w14:paraId="63B639CF" w14:textId="77777777" w:rsidR="00AF6B41" w:rsidRDefault="00AF6B41" w:rsidP="00AF6B41">
            <w:pPr>
              <w:spacing w:line="360" w:lineRule="auto"/>
              <w:jc w:val="center"/>
              <w:rPr>
                <w:rFonts w:ascii="Times New Roman" w:hAnsi="Times New Roman"/>
                <w:sz w:val="28"/>
                <w:szCs w:val="28"/>
              </w:rPr>
            </w:pPr>
            <w:r w:rsidRPr="00AF6B41">
              <w:rPr>
                <w:rFonts w:ascii="Times New Roman" w:hAnsi="Times New Roman"/>
                <w:sz w:val="28"/>
                <w:szCs w:val="28"/>
              </w:rPr>
              <w:t>0.1</w:t>
            </w:r>
          </w:p>
        </w:tc>
      </w:tr>
    </w:tbl>
    <w:p w14:paraId="57A76523" w14:textId="77777777" w:rsidR="00AF6B41" w:rsidRPr="00AF6B41" w:rsidRDefault="00AF6B41" w:rsidP="001262F0">
      <w:pPr>
        <w:spacing w:before="240" w:after="0" w:line="360" w:lineRule="auto"/>
        <w:ind w:firstLine="567"/>
        <w:jc w:val="both"/>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 xml:space="preserve">Допустимі параметри мікрокліматичних умов встановлюються у випадках, коли на робочих місцях не можна забезпечити оптимальні величини мікроклімату. Величини показників допустимих мікрокліматичних умов встановлюють для постійних та непостійних робочих місць (наведемо лише для постійних). Допустимі величини температури, відносної вологості та швидкості руху повітря у робочій зоні не повинні виходити за межі показників, наведених у </w:t>
      </w:r>
      <w:r w:rsidRPr="00AF6B41">
        <w:rPr>
          <w:rFonts w:ascii="Times New Roman" w:eastAsia="Calibri" w:hAnsi="Times New Roman" w:cs="Times New Roman"/>
          <w:i/>
          <w:sz w:val="28"/>
          <w:szCs w:val="28"/>
          <w:lang w:val="uk-UA"/>
        </w:rPr>
        <w:t>Таблиці 7.3.</w:t>
      </w:r>
    </w:p>
    <w:p w14:paraId="4BDFDF0F" w14:textId="77777777" w:rsidR="001262F0" w:rsidRDefault="001262F0" w:rsidP="00AF6B41">
      <w:pPr>
        <w:spacing w:after="0" w:line="360" w:lineRule="auto"/>
        <w:ind w:firstLine="567"/>
        <w:jc w:val="right"/>
        <w:rPr>
          <w:rFonts w:ascii="Times New Roman" w:eastAsia="Calibri" w:hAnsi="Times New Roman" w:cs="Times New Roman"/>
          <w:i/>
          <w:sz w:val="28"/>
          <w:szCs w:val="28"/>
          <w:lang w:val="uk-UA"/>
        </w:rPr>
      </w:pPr>
    </w:p>
    <w:p w14:paraId="667D1924" w14:textId="77777777" w:rsidR="001262F0" w:rsidRDefault="001262F0" w:rsidP="00AF6B41">
      <w:pPr>
        <w:spacing w:after="0" w:line="360" w:lineRule="auto"/>
        <w:ind w:firstLine="567"/>
        <w:jc w:val="right"/>
        <w:rPr>
          <w:rFonts w:ascii="Times New Roman" w:eastAsia="Calibri" w:hAnsi="Times New Roman" w:cs="Times New Roman"/>
          <w:i/>
          <w:sz w:val="28"/>
          <w:szCs w:val="28"/>
          <w:lang w:val="uk-UA"/>
        </w:rPr>
      </w:pPr>
    </w:p>
    <w:p w14:paraId="683A59FC" w14:textId="77777777" w:rsidR="00AF6B41" w:rsidRPr="00AF6B41" w:rsidRDefault="00AF6B41" w:rsidP="00AF6B41">
      <w:pPr>
        <w:spacing w:after="0" w:line="360" w:lineRule="auto"/>
        <w:ind w:firstLine="567"/>
        <w:jc w:val="right"/>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lastRenderedPageBreak/>
        <w:t>Таблиця 7.3</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1276"/>
        <w:gridCol w:w="1134"/>
        <w:gridCol w:w="1914"/>
        <w:gridCol w:w="2191"/>
      </w:tblGrid>
      <w:tr w:rsidR="00AF6B41" w:rsidRPr="00F95258" w14:paraId="3F144B74" w14:textId="77777777" w:rsidTr="000A255C">
        <w:trPr>
          <w:trHeight w:val="525"/>
          <w:jc w:val="center"/>
        </w:trPr>
        <w:tc>
          <w:tcPr>
            <w:tcW w:w="1560" w:type="dxa"/>
            <w:vMerge w:val="restart"/>
          </w:tcPr>
          <w:p w14:paraId="219B0592" w14:textId="77777777" w:rsidR="00AF6B41" w:rsidRPr="00AF6B41" w:rsidRDefault="00AF6B41" w:rsidP="00AF6B41">
            <w:pPr>
              <w:spacing w:after="0" w:line="360" w:lineRule="auto"/>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Період року</w:t>
            </w:r>
          </w:p>
        </w:tc>
        <w:tc>
          <w:tcPr>
            <w:tcW w:w="1559" w:type="dxa"/>
            <w:vMerge w:val="restart"/>
          </w:tcPr>
          <w:p w14:paraId="53317087" w14:textId="77777777" w:rsidR="00AF6B41" w:rsidRPr="00AF6B41" w:rsidRDefault="00AF6B41" w:rsidP="00AF6B41">
            <w:pPr>
              <w:spacing w:after="0" w:line="360" w:lineRule="auto"/>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Категорія</w:t>
            </w:r>
          </w:p>
          <w:p w14:paraId="2AB6D79E" w14:textId="77777777" w:rsidR="00AF6B41" w:rsidRPr="00AF6B41" w:rsidRDefault="00AF6B41" w:rsidP="00AF6B41">
            <w:pPr>
              <w:spacing w:after="0" w:line="360" w:lineRule="auto"/>
              <w:rPr>
                <w:rFonts w:ascii="Times New Roman" w:eastAsia="Calibri" w:hAnsi="Times New Roman" w:cs="Times New Roman"/>
                <w:sz w:val="28"/>
                <w:szCs w:val="28"/>
                <w:lang w:val="uk-UA"/>
              </w:rPr>
            </w:pPr>
            <w:r w:rsidRPr="00AF6B41">
              <w:rPr>
                <w:rFonts w:ascii="Times New Roman" w:eastAsia="Calibri" w:hAnsi="Times New Roman" w:cs="Times New Roman"/>
                <w:i/>
                <w:sz w:val="28"/>
                <w:szCs w:val="28"/>
                <w:lang w:val="uk-UA"/>
              </w:rPr>
              <w:t>робіт</w:t>
            </w:r>
          </w:p>
        </w:tc>
        <w:tc>
          <w:tcPr>
            <w:tcW w:w="2410" w:type="dxa"/>
            <w:gridSpan w:val="2"/>
          </w:tcPr>
          <w:p w14:paraId="437A8371" w14:textId="77777777" w:rsidR="00AF6B41" w:rsidRPr="00AF6B41" w:rsidRDefault="00AF6B41" w:rsidP="00AF6B41">
            <w:pPr>
              <w:spacing w:after="0" w:line="360" w:lineRule="auto"/>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 xml:space="preserve">Температура, </w:t>
            </w:r>
            <m:oMath>
              <m:r>
                <w:rPr>
                  <w:rFonts w:ascii="Cambria Math" w:eastAsia="Calibri" w:hAnsi="Cambria Math" w:cs="Times New Roman"/>
                  <w:sz w:val="28"/>
                  <w:szCs w:val="28"/>
                  <w:lang w:val="uk-UA"/>
                </w:rPr>
                <m:t>℃</m:t>
              </m:r>
            </m:oMath>
          </w:p>
        </w:tc>
        <w:tc>
          <w:tcPr>
            <w:tcW w:w="1914" w:type="dxa"/>
            <w:vMerge w:val="restart"/>
          </w:tcPr>
          <w:p w14:paraId="4E1164FC" w14:textId="77777777" w:rsidR="00AF6B41" w:rsidRPr="00AF6B41" w:rsidRDefault="00AF6B41" w:rsidP="00AF6B41">
            <w:pPr>
              <w:spacing w:after="0" w:line="360" w:lineRule="auto"/>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Відносна вологість,</w:t>
            </w:r>
            <w:r w:rsidR="000A255C">
              <w:rPr>
                <w:rFonts w:ascii="Times New Roman" w:eastAsia="Calibri" w:hAnsi="Times New Roman" w:cs="Times New Roman"/>
                <w:i/>
                <w:sz w:val="28"/>
                <w:szCs w:val="28"/>
                <w:lang w:val="uk-UA"/>
              </w:rPr>
              <w:t xml:space="preserve"> </w:t>
            </w:r>
            <w:r w:rsidRPr="00AF6B41">
              <w:rPr>
                <w:rFonts w:ascii="Times New Roman" w:eastAsia="Calibri" w:hAnsi="Times New Roman" w:cs="Times New Roman"/>
                <w:i/>
                <w:sz w:val="28"/>
                <w:szCs w:val="28"/>
                <w:lang w:val="uk-UA"/>
              </w:rPr>
              <w:t>%</w:t>
            </w:r>
          </w:p>
        </w:tc>
        <w:tc>
          <w:tcPr>
            <w:tcW w:w="2191" w:type="dxa"/>
            <w:vMerge w:val="restart"/>
          </w:tcPr>
          <w:p w14:paraId="0C5BF6B6" w14:textId="77777777" w:rsidR="00AF6B41" w:rsidRPr="00AF6B41" w:rsidRDefault="00AF6B41" w:rsidP="00AF6B41">
            <w:pPr>
              <w:spacing w:after="0" w:line="360" w:lineRule="auto"/>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Швидкість руху повітря, м/с</w:t>
            </w:r>
          </w:p>
        </w:tc>
      </w:tr>
      <w:tr w:rsidR="00AF6B41" w:rsidRPr="00AF6B41" w14:paraId="3C4C7AC4" w14:textId="77777777" w:rsidTr="000A255C">
        <w:trPr>
          <w:trHeight w:val="510"/>
          <w:jc w:val="center"/>
        </w:trPr>
        <w:tc>
          <w:tcPr>
            <w:tcW w:w="1560" w:type="dxa"/>
            <w:vMerge/>
          </w:tcPr>
          <w:p w14:paraId="089F88D8" w14:textId="77777777" w:rsidR="00AF6B41" w:rsidRPr="00AF6B41" w:rsidRDefault="00AF6B41" w:rsidP="00AF6B41">
            <w:pPr>
              <w:spacing w:after="0" w:line="360" w:lineRule="auto"/>
              <w:ind w:firstLine="567"/>
              <w:jc w:val="both"/>
              <w:rPr>
                <w:rFonts w:ascii="Times New Roman" w:eastAsia="Calibri" w:hAnsi="Times New Roman" w:cs="Times New Roman"/>
                <w:sz w:val="28"/>
                <w:szCs w:val="28"/>
                <w:lang w:val="uk-UA"/>
              </w:rPr>
            </w:pPr>
          </w:p>
        </w:tc>
        <w:tc>
          <w:tcPr>
            <w:tcW w:w="1559" w:type="dxa"/>
            <w:vMerge/>
          </w:tcPr>
          <w:p w14:paraId="6B5188EE" w14:textId="77777777" w:rsidR="00AF6B41" w:rsidRPr="00AF6B41" w:rsidRDefault="00AF6B41" w:rsidP="00AF6B41">
            <w:pPr>
              <w:spacing w:after="0" w:line="360" w:lineRule="auto"/>
              <w:ind w:firstLine="567"/>
              <w:jc w:val="both"/>
              <w:rPr>
                <w:rFonts w:ascii="Times New Roman" w:eastAsia="Calibri" w:hAnsi="Times New Roman" w:cs="Times New Roman"/>
                <w:sz w:val="28"/>
                <w:szCs w:val="28"/>
                <w:lang w:val="uk-UA"/>
              </w:rPr>
            </w:pPr>
          </w:p>
        </w:tc>
        <w:tc>
          <w:tcPr>
            <w:tcW w:w="1276" w:type="dxa"/>
          </w:tcPr>
          <w:p w14:paraId="31FEF0B9" w14:textId="77777777" w:rsidR="00AF6B41" w:rsidRPr="00AF6B41" w:rsidRDefault="00AF6B41" w:rsidP="00AF6B41">
            <w:pPr>
              <w:spacing w:after="0" w:line="360" w:lineRule="auto"/>
              <w:jc w:val="both"/>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Верхня</w:t>
            </w:r>
          </w:p>
          <w:p w14:paraId="1C65B02B" w14:textId="77777777" w:rsidR="00AF6B41" w:rsidRPr="00AF6B41" w:rsidRDefault="00AF6B41" w:rsidP="00AF6B41">
            <w:pPr>
              <w:spacing w:after="0" w:line="360" w:lineRule="auto"/>
              <w:jc w:val="both"/>
              <w:rPr>
                <w:rFonts w:ascii="Times New Roman" w:eastAsia="Calibri" w:hAnsi="Times New Roman" w:cs="Times New Roman"/>
                <w:sz w:val="28"/>
                <w:szCs w:val="28"/>
                <w:lang w:val="uk-UA"/>
              </w:rPr>
            </w:pPr>
            <w:r w:rsidRPr="00AF6B41">
              <w:rPr>
                <w:rFonts w:ascii="Times New Roman" w:eastAsia="Calibri" w:hAnsi="Times New Roman" w:cs="Times New Roman"/>
                <w:i/>
                <w:sz w:val="28"/>
                <w:szCs w:val="28"/>
                <w:lang w:val="uk-UA"/>
              </w:rPr>
              <w:t>межа</w:t>
            </w:r>
          </w:p>
        </w:tc>
        <w:tc>
          <w:tcPr>
            <w:tcW w:w="1134" w:type="dxa"/>
          </w:tcPr>
          <w:p w14:paraId="042415A0" w14:textId="77777777" w:rsidR="00AF6B41" w:rsidRPr="00AF6B41" w:rsidRDefault="00AF6B41" w:rsidP="00AF6B41">
            <w:pPr>
              <w:spacing w:after="0" w:line="360" w:lineRule="auto"/>
              <w:jc w:val="both"/>
              <w:rPr>
                <w:rFonts w:ascii="Times New Roman" w:eastAsia="Calibri" w:hAnsi="Times New Roman" w:cs="Times New Roman"/>
                <w:i/>
                <w:sz w:val="28"/>
                <w:szCs w:val="28"/>
                <w:lang w:val="uk-UA"/>
              </w:rPr>
            </w:pPr>
            <w:r w:rsidRPr="00AF6B41">
              <w:rPr>
                <w:rFonts w:ascii="Times New Roman" w:eastAsia="Calibri" w:hAnsi="Times New Roman" w:cs="Times New Roman"/>
                <w:i/>
                <w:sz w:val="28"/>
                <w:szCs w:val="28"/>
                <w:lang w:val="uk-UA"/>
              </w:rPr>
              <w:t>Нижня</w:t>
            </w:r>
          </w:p>
          <w:p w14:paraId="775E50D8" w14:textId="77777777" w:rsidR="00AF6B41" w:rsidRPr="00AF6B41" w:rsidRDefault="00AF6B41" w:rsidP="00AF6B41">
            <w:pPr>
              <w:spacing w:after="0" w:line="360" w:lineRule="auto"/>
              <w:jc w:val="both"/>
              <w:rPr>
                <w:rFonts w:ascii="Times New Roman" w:eastAsia="Calibri" w:hAnsi="Times New Roman" w:cs="Times New Roman"/>
                <w:sz w:val="28"/>
                <w:szCs w:val="28"/>
                <w:lang w:val="uk-UA"/>
              </w:rPr>
            </w:pPr>
            <w:r w:rsidRPr="00AF6B41">
              <w:rPr>
                <w:rFonts w:ascii="Times New Roman" w:eastAsia="Calibri" w:hAnsi="Times New Roman" w:cs="Times New Roman"/>
                <w:i/>
                <w:sz w:val="28"/>
                <w:szCs w:val="28"/>
                <w:lang w:val="ru-RU"/>
              </w:rPr>
              <w:t>м</w:t>
            </w:r>
            <w:proofErr w:type="spellStart"/>
            <w:r w:rsidRPr="00AF6B41">
              <w:rPr>
                <w:rFonts w:ascii="Times New Roman" w:eastAsia="Calibri" w:hAnsi="Times New Roman" w:cs="Times New Roman"/>
                <w:i/>
                <w:sz w:val="28"/>
                <w:szCs w:val="28"/>
                <w:lang w:val="uk-UA"/>
              </w:rPr>
              <w:t>ежа</w:t>
            </w:r>
            <w:proofErr w:type="spellEnd"/>
          </w:p>
        </w:tc>
        <w:tc>
          <w:tcPr>
            <w:tcW w:w="1914" w:type="dxa"/>
            <w:vMerge/>
          </w:tcPr>
          <w:p w14:paraId="785077BC" w14:textId="77777777" w:rsidR="00AF6B41" w:rsidRPr="00AF6B41" w:rsidRDefault="00AF6B41" w:rsidP="00AF6B41">
            <w:pPr>
              <w:spacing w:after="0" w:line="360" w:lineRule="auto"/>
              <w:ind w:firstLine="567"/>
              <w:jc w:val="both"/>
              <w:rPr>
                <w:rFonts w:ascii="Times New Roman" w:eastAsia="Calibri" w:hAnsi="Times New Roman" w:cs="Times New Roman"/>
                <w:sz w:val="28"/>
                <w:szCs w:val="28"/>
                <w:lang w:val="uk-UA"/>
              </w:rPr>
            </w:pPr>
          </w:p>
        </w:tc>
        <w:tc>
          <w:tcPr>
            <w:tcW w:w="2191" w:type="dxa"/>
            <w:vMerge/>
          </w:tcPr>
          <w:p w14:paraId="420E5E82" w14:textId="77777777" w:rsidR="00AF6B41" w:rsidRPr="00AF6B41" w:rsidRDefault="00AF6B41" w:rsidP="00AF6B41">
            <w:pPr>
              <w:spacing w:after="0" w:line="360" w:lineRule="auto"/>
              <w:ind w:firstLine="567"/>
              <w:jc w:val="both"/>
              <w:rPr>
                <w:rFonts w:ascii="Times New Roman" w:eastAsia="Calibri" w:hAnsi="Times New Roman" w:cs="Times New Roman"/>
                <w:sz w:val="28"/>
                <w:szCs w:val="28"/>
                <w:lang w:val="uk-UA"/>
              </w:rPr>
            </w:pPr>
          </w:p>
        </w:tc>
      </w:tr>
      <w:tr w:rsidR="00AF6B41" w:rsidRPr="00AF6B41" w14:paraId="69B83AFF" w14:textId="77777777" w:rsidTr="000A255C">
        <w:trPr>
          <w:trHeight w:val="750"/>
          <w:jc w:val="center"/>
        </w:trPr>
        <w:tc>
          <w:tcPr>
            <w:tcW w:w="1560" w:type="dxa"/>
            <w:vAlign w:val="center"/>
          </w:tcPr>
          <w:p w14:paraId="5D0E8D5D"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Холодний</w:t>
            </w:r>
          </w:p>
        </w:tc>
        <w:tc>
          <w:tcPr>
            <w:tcW w:w="1559" w:type="dxa"/>
            <w:vMerge w:val="restart"/>
            <w:vAlign w:val="center"/>
          </w:tcPr>
          <w:p w14:paraId="125212A9"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Легка I</w:t>
            </w:r>
            <w:r w:rsidRPr="00AF6B41">
              <w:rPr>
                <w:rFonts w:ascii="Times New Roman" w:eastAsia="Calibri" w:hAnsi="Times New Roman" w:cs="Times New Roman"/>
                <w:sz w:val="28"/>
                <w:szCs w:val="28"/>
                <w:lang w:val="ru-RU"/>
              </w:rPr>
              <w:t>-</w:t>
            </w:r>
            <w:r w:rsidRPr="00AF6B41">
              <w:rPr>
                <w:rFonts w:ascii="Times New Roman" w:eastAsia="Calibri" w:hAnsi="Times New Roman" w:cs="Times New Roman"/>
                <w:sz w:val="28"/>
                <w:szCs w:val="28"/>
                <w:lang w:val="uk-UA"/>
              </w:rPr>
              <w:t>а</w:t>
            </w:r>
          </w:p>
        </w:tc>
        <w:tc>
          <w:tcPr>
            <w:tcW w:w="1276" w:type="dxa"/>
            <w:vAlign w:val="center"/>
          </w:tcPr>
          <w:p w14:paraId="71A2AA1E"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25</w:t>
            </w:r>
          </w:p>
        </w:tc>
        <w:tc>
          <w:tcPr>
            <w:tcW w:w="1134" w:type="dxa"/>
            <w:vAlign w:val="center"/>
          </w:tcPr>
          <w:p w14:paraId="0865411B"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21</w:t>
            </w:r>
          </w:p>
        </w:tc>
        <w:tc>
          <w:tcPr>
            <w:tcW w:w="1914" w:type="dxa"/>
            <w:vAlign w:val="center"/>
          </w:tcPr>
          <w:p w14:paraId="2F7F5432"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75</w:t>
            </w:r>
          </w:p>
        </w:tc>
        <w:tc>
          <w:tcPr>
            <w:tcW w:w="2191" w:type="dxa"/>
            <w:vAlign w:val="center"/>
          </w:tcPr>
          <w:p w14:paraId="42CDBC29"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не більше 0.1</w:t>
            </w:r>
          </w:p>
        </w:tc>
      </w:tr>
      <w:tr w:rsidR="00AF6B41" w:rsidRPr="00AF6B41" w14:paraId="4C4278FA" w14:textId="77777777" w:rsidTr="000A255C">
        <w:trPr>
          <w:trHeight w:val="690"/>
          <w:jc w:val="center"/>
        </w:trPr>
        <w:tc>
          <w:tcPr>
            <w:tcW w:w="1560" w:type="dxa"/>
            <w:vAlign w:val="center"/>
          </w:tcPr>
          <w:p w14:paraId="5BBC3B20"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Теплий</w:t>
            </w:r>
          </w:p>
        </w:tc>
        <w:tc>
          <w:tcPr>
            <w:tcW w:w="1559" w:type="dxa"/>
            <w:vMerge/>
            <w:vAlign w:val="center"/>
          </w:tcPr>
          <w:p w14:paraId="5F352971" w14:textId="77777777" w:rsidR="00AF6B41" w:rsidRPr="00AF6B41" w:rsidRDefault="00AF6B41" w:rsidP="00AF6B41">
            <w:pPr>
              <w:spacing w:after="0" w:line="360" w:lineRule="auto"/>
              <w:ind w:firstLine="567"/>
              <w:jc w:val="center"/>
              <w:rPr>
                <w:rFonts w:ascii="Times New Roman" w:eastAsia="Calibri" w:hAnsi="Times New Roman" w:cs="Times New Roman"/>
                <w:sz w:val="28"/>
                <w:szCs w:val="28"/>
                <w:lang w:val="uk-UA"/>
              </w:rPr>
            </w:pPr>
          </w:p>
        </w:tc>
        <w:tc>
          <w:tcPr>
            <w:tcW w:w="1276" w:type="dxa"/>
            <w:vAlign w:val="center"/>
          </w:tcPr>
          <w:p w14:paraId="1583C6B2"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28</w:t>
            </w:r>
          </w:p>
        </w:tc>
        <w:tc>
          <w:tcPr>
            <w:tcW w:w="1134" w:type="dxa"/>
            <w:vAlign w:val="center"/>
          </w:tcPr>
          <w:p w14:paraId="7B6A4AB1"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22</w:t>
            </w:r>
          </w:p>
        </w:tc>
        <w:tc>
          <w:tcPr>
            <w:tcW w:w="1914" w:type="dxa"/>
            <w:vAlign w:val="center"/>
          </w:tcPr>
          <w:p w14:paraId="37C052B3"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55 (при 28</w:t>
            </w:r>
            <m:oMath>
              <m:r>
                <w:rPr>
                  <w:rFonts w:ascii="Cambria Math" w:eastAsia="Calibri" w:hAnsi="Cambria Math" w:cs="Times New Roman"/>
                  <w:sz w:val="28"/>
                  <w:szCs w:val="28"/>
                  <w:lang w:val="uk-UA"/>
                </w:rPr>
                <m:t>℃</m:t>
              </m:r>
            </m:oMath>
            <w:r w:rsidRPr="00AF6B41">
              <w:rPr>
                <w:rFonts w:ascii="Times New Roman" w:eastAsia="Calibri" w:hAnsi="Times New Roman" w:cs="Times New Roman"/>
                <w:sz w:val="28"/>
                <w:szCs w:val="28"/>
                <w:lang w:val="uk-UA"/>
              </w:rPr>
              <w:t>)</w:t>
            </w:r>
          </w:p>
        </w:tc>
        <w:tc>
          <w:tcPr>
            <w:tcW w:w="2191" w:type="dxa"/>
            <w:vAlign w:val="center"/>
          </w:tcPr>
          <w:p w14:paraId="6831742B" w14:textId="77777777" w:rsidR="00AF6B41" w:rsidRPr="00AF6B41" w:rsidRDefault="00AF6B41" w:rsidP="00AF6B41">
            <w:pPr>
              <w:spacing w:after="0" w:line="360" w:lineRule="auto"/>
              <w:jc w:val="center"/>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0.2 – 0.1</w:t>
            </w:r>
          </w:p>
        </w:tc>
      </w:tr>
    </w:tbl>
    <w:p w14:paraId="2D27E31E" w14:textId="77777777" w:rsidR="000A255C" w:rsidRPr="000A255C" w:rsidRDefault="00AF6B41" w:rsidP="000A255C">
      <w:pPr>
        <w:spacing w:before="240" w:after="0" w:line="360" w:lineRule="auto"/>
        <w:ind w:firstLine="567"/>
        <w:jc w:val="both"/>
        <w:rPr>
          <w:rFonts w:ascii="Times New Roman" w:eastAsia="Calibri" w:hAnsi="Times New Roman" w:cs="Times New Roman"/>
          <w:sz w:val="28"/>
          <w:szCs w:val="28"/>
          <w:lang w:val="uk-UA"/>
        </w:rPr>
      </w:pPr>
      <w:r w:rsidRPr="00AF6B41">
        <w:rPr>
          <w:rFonts w:ascii="Times New Roman" w:eastAsia="Calibri" w:hAnsi="Times New Roman" w:cs="Times New Roman"/>
          <w:sz w:val="28"/>
          <w:szCs w:val="28"/>
          <w:lang w:val="uk-UA"/>
        </w:rPr>
        <w:t>У</w:t>
      </w:r>
      <w:r w:rsidR="000A255C">
        <w:rPr>
          <w:rFonts w:ascii="Times New Roman" w:eastAsia="Calibri" w:hAnsi="Times New Roman" w:cs="Times New Roman"/>
          <w:sz w:val="28"/>
          <w:szCs w:val="28"/>
          <w:lang w:val="uk-UA"/>
        </w:rPr>
        <w:t xml:space="preserve"> </w:t>
      </w:r>
      <w:r w:rsidR="000A255C" w:rsidRPr="000A255C">
        <w:rPr>
          <w:rFonts w:ascii="Times New Roman" w:eastAsia="Calibri" w:hAnsi="Times New Roman" w:cs="Times New Roman"/>
          <w:sz w:val="28"/>
          <w:szCs w:val="28"/>
          <w:lang w:val="uk-UA"/>
        </w:rPr>
        <w:t>даному робочому приміщенні у теплий період року температура знаходиться у межах вищенаведених норм, відносна вологість повітря також не виходить за допустимі межі. Лише інколи швидкість руху повітря може перевищувати допустиму у зв`язку із тим, що здійснюється в основному природна вентиляція приміщення через відчинені вікна, і можуть виникати протяги. Можливий шлях вирішення проблеми – слідкувати за тим, щоб вхідні двері були зачинені.</w:t>
      </w:r>
    </w:p>
    <w:p w14:paraId="6E40B6A2" w14:textId="77777777" w:rsidR="00865EA7" w:rsidRPr="00865EA7" w:rsidRDefault="000A255C" w:rsidP="000A255C">
      <w:pPr>
        <w:spacing w:after="0" w:line="360" w:lineRule="auto"/>
        <w:ind w:firstLine="567"/>
        <w:jc w:val="both"/>
        <w:rPr>
          <w:rFonts w:ascii="Times New Roman" w:eastAsia="Calibri" w:hAnsi="Times New Roman" w:cs="Times New Roman"/>
          <w:sz w:val="28"/>
          <w:szCs w:val="28"/>
          <w:lang w:val="uk-UA"/>
        </w:rPr>
      </w:pPr>
      <w:r w:rsidRPr="000A255C">
        <w:rPr>
          <w:rFonts w:ascii="Times New Roman" w:eastAsia="Calibri" w:hAnsi="Times New Roman" w:cs="Times New Roman"/>
          <w:sz w:val="28"/>
          <w:szCs w:val="28"/>
          <w:lang w:val="uk-UA"/>
        </w:rPr>
        <w:t>У холодний період року температура теж знаходиться у межах норми (для обігрівання застосовується мережа централізованого опалення), вологість та швидкість руху повітря теж цілком задовольняють вимоги.</w:t>
      </w:r>
    </w:p>
    <w:p w14:paraId="43AB62A8" w14:textId="77777777" w:rsidR="000A255C" w:rsidRDefault="000A255C" w:rsidP="001262F0">
      <w:pPr>
        <w:pStyle w:val="a9"/>
        <w:numPr>
          <w:ilvl w:val="2"/>
          <w:numId w:val="10"/>
        </w:numPr>
        <w:spacing w:before="240" w:line="360" w:lineRule="auto"/>
        <w:ind w:left="1560" w:hanging="851"/>
        <w:rPr>
          <w:rFonts w:ascii="Times New Roman" w:eastAsia="Times New Roman" w:hAnsi="Times New Roman" w:cstheme="majorBidi"/>
          <w:b/>
          <w:bCs/>
          <w:i/>
          <w:sz w:val="28"/>
          <w:szCs w:val="28"/>
          <w:lang w:val="uk-UA" w:eastAsia="ru-RU"/>
        </w:rPr>
      </w:pPr>
      <w:r w:rsidRPr="000A255C">
        <w:rPr>
          <w:rFonts w:ascii="Times New Roman" w:eastAsia="Times New Roman" w:hAnsi="Times New Roman" w:cstheme="majorBidi"/>
          <w:b/>
          <w:bCs/>
          <w:i/>
          <w:sz w:val="28"/>
          <w:szCs w:val="28"/>
          <w:lang w:val="uk-UA" w:eastAsia="ru-RU"/>
        </w:rPr>
        <w:t>Безпека праці при проведенні технологічного процесу пайки ЕРЕ</w:t>
      </w:r>
    </w:p>
    <w:p w14:paraId="20F49FF9" w14:textId="77777777" w:rsidR="000A255C" w:rsidRDefault="000A255C" w:rsidP="000A255C">
      <w:pPr>
        <w:spacing w:after="0" w:line="360" w:lineRule="auto"/>
        <w:ind w:firstLine="567"/>
        <w:rPr>
          <w:rFonts w:ascii="Times New Roman" w:eastAsia="Calibri" w:hAnsi="Times New Roman" w:cs="Times New Roman"/>
          <w:sz w:val="28"/>
          <w:szCs w:val="26"/>
          <w:lang w:val="uk-UA"/>
        </w:rPr>
      </w:pPr>
      <w:r w:rsidRPr="000A255C">
        <w:rPr>
          <w:rFonts w:ascii="Times New Roman" w:eastAsia="Calibri" w:hAnsi="Times New Roman" w:cs="Times New Roman"/>
          <w:sz w:val="28"/>
          <w:szCs w:val="26"/>
          <w:lang w:val="uk-UA"/>
        </w:rPr>
        <w:t xml:space="preserve">У процесі монтажу пристрою для з`єднання </w:t>
      </w:r>
      <w:r w:rsidRPr="000A255C">
        <w:rPr>
          <w:rFonts w:ascii="Times New Roman" w:eastAsia="Calibri" w:hAnsi="Times New Roman" w:cs="Times New Roman"/>
          <w:i/>
          <w:sz w:val="28"/>
          <w:szCs w:val="26"/>
          <w:lang w:val="uk-UA"/>
        </w:rPr>
        <w:t>ЕРЕ</w:t>
      </w:r>
      <w:r w:rsidRPr="000A255C">
        <w:rPr>
          <w:rFonts w:ascii="Times New Roman" w:eastAsia="Calibri" w:hAnsi="Times New Roman" w:cs="Times New Roman"/>
          <w:sz w:val="28"/>
          <w:szCs w:val="26"/>
          <w:lang w:val="uk-UA"/>
        </w:rPr>
        <w:t xml:space="preserve"> застосовується технологічний процес пайки. Для її виконання використовують флюс та припій. Як флюс для монтажу радіоелементів застосовують соснову каніфоль, а як припій – свинцево-олов`яний сплав. Додатково для змивання флюсу застосовують </w:t>
      </w:r>
      <w:proofErr w:type="spellStart"/>
      <w:r w:rsidRPr="000A255C">
        <w:rPr>
          <w:rFonts w:ascii="Times New Roman" w:eastAsia="Calibri" w:hAnsi="Times New Roman" w:cs="Times New Roman"/>
          <w:sz w:val="28"/>
          <w:szCs w:val="26"/>
          <w:lang w:val="uk-UA"/>
        </w:rPr>
        <w:t>змивки</w:t>
      </w:r>
      <w:proofErr w:type="spellEnd"/>
      <w:r w:rsidRPr="000A255C">
        <w:rPr>
          <w:rFonts w:ascii="Times New Roman" w:eastAsia="Calibri" w:hAnsi="Times New Roman" w:cs="Times New Roman"/>
          <w:sz w:val="28"/>
          <w:szCs w:val="26"/>
          <w:lang w:val="uk-UA"/>
        </w:rPr>
        <w:t xml:space="preserve"> на основі розчинників.</w:t>
      </w:r>
    </w:p>
    <w:p w14:paraId="63A9DE3C" w14:textId="77777777" w:rsidR="000A255C" w:rsidRPr="000A255C" w:rsidRDefault="000A255C" w:rsidP="000A255C">
      <w:pPr>
        <w:spacing w:after="0" w:line="360" w:lineRule="auto"/>
        <w:ind w:firstLine="567"/>
        <w:rPr>
          <w:rFonts w:ascii="Times New Roman" w:eastAsia="Calibri" w:hAnsi="Times New Roman" w:cs="Times New Roman"/>
          <w:sz w:val="28"/>
          <w:szCs w:val="26"/>
          <w:lang w:val="uk-UA"/>
        </w:rPr>
      </w:pPr>
      <w:r w:rsidRPr="000A255C">
        <w:rPr>
          <w:rFonts w:ascii="Times New Roman" w:eastAsia="Calibri" w:hAnsi="Times New Roman" w:cs="Times New Roman"/>
          <w:sz w:val="28"/>
          <w:szCs w:val="26"/>
          <w:lang w:val="uk-UA"/>
        </w:rPr>
        <w:t xml:space="preserve">Даний технологічний процес проводиться із виділенням парів окису олова, свинцю, летких випарів розчинника та флюсу. Після конденсації цих парів на більш холодних поверхнях утворюються аерозолі конденсації, які осідають на </w:t>
      </w:r>
      <w:r w:rsidRPr="000A255C">
        <w:rPr>
          <w:rFonts w:ascii="Times New Roman" w:eastAsia="Calibri" w:hAnsi="Times New Roman" w:cs="Times New Roman"/>
          <w:sz w:val="28"/>
          <w:szCs w:val="26"/>
          <w:lang w:val="uk-UA"/>
        </w:rPr>
        <w:lastRenderedPageBreak/>
        <w:t>одязі та робочих поверхнях, потрапляють на слизові оболонки та до легень при вдиханні.</w:t>
      </w:r>
    </w:p>
    <w:p w14:paraId="06BF8848" w14:textId="77777777" w:rsidR="000A255C" w:rsidRDefault="000A255C" w:rsidP="000A255C">
      <w:pPr>
        <w:spacing w:after="0" w:line="360" w:lineRule="auto"/>
        <w:ind w:firstLine="567"/>
        <w:rPr>
          <w:rFonts w:ascii="Times New Roman" w:eastAsia="Calibri" w:hAnsi="Times New Roman" w:cs="Times New Roman"/>
          <w:i/>
          <w:sz w:val="28"/>
          <w:szCs w:val="26"/>
          <w:lang w:val="uk-UA"/>
        </w:rPr>
      </w:pPr>
      <w:r w:rsidRPr="000A255C">
        <w:rPr>
          <w:rFonts w:ascii="Times New Roman" w:eastAsia="Calibri" w:hAnsi="Times New Roman" w:cs="Times New Roman"/>
          <w:sz w:val="28"/>
          <w:szCs w:val="26"/>
          <w:lang w:val="uk-UA"/>
        </w:rPr>
        <w:t xml:space="preserve">Для паяння використовується олов`яно-свинцевий припій </w:t>
      </w:r>
      <w:r w:rsidRPr="000A255C">
        <w:rPr>
          <w:rFonts w:ascii="Times New Roman" w:eastAsia="Calibri" w:hAnsi="Times New Roman" w:cs="Times New Roman"/>
          <w:i/>
          <w:sz w:val="28"/>
          <w:szCs w:val="26"/>
          <w:lang w:val="uk-UA"/>
        </w:rPr>
        <w:t>ПОС-61</w:t>
      </w:r>
      <w:r w:rsidRPr="000A255C">
        <w:rPr>
          <w:rFonts w:ascii="Times New Roman" w:eastAsia="Calibri" w:hAnsi="Times New Roman" w:cs="Times New Roman"/>
          <w:sz w:val="28"/>
          <w:szCs w:val="26"/>
          <w:lang w:val="uk-UA"/>
        </w:rPr>
        <w:t xml:space="preserve">, у якому міститься 60–62% олова та 38–40% свинцю. Випари цих елементів є небезпечними для життя та здоров`я людини. Вплив кожного конкретного елементу на організм людини згідно із </w:t>
      </w:r>
      <w:r w:rsidRPr="000A255C">
        <w:rPr>
          <w:rFonts w:ascii="Times New Roman" w:eastAsia="Calibri" w:hAnsi="Times New Roman" w:cs="Times New Roman"/>
          <w:i/>
          <w:sz w:val="28"/>
          <w:szCs w:val="26"/>
          <w:lang w:val="uk-UA"/>
        </w:rPr>
        <w:t>ГОСТ 12.1.005-88</w:t>
      </w:r>
      <w:r w:rsidRPr="000A255C">
        <w:rPr>
          <w:rFonts w:ascii="Times New Roman" w:eastAsia="Calibri" w:hAnsi="Times New Roman" w:cs="Times New Roman"/>
          <w:sz w:val="28"/>
          <w:szCs w:val="26"/>
          <w:lang w:val="uk-UA"/>
        </w:rPr>
        <w:t xml:space="preserve"> описано у </w:t>
      </w:r>
      <w:r w:rsidRPr="000A255C">
        <w:rPr>
          <w:rFonts w:ascii="Times New Roman" w:eastAsia="Calibri" w:hAnsi="Times New Roman" w:cs="Times New Roman"/>
          <w:i/>
          <w:sz w:val="28"/>
          <w:szCs w:val="26"/>
          <w:lang w:val="uk-UA"/>
        </w:rPr>
        <w:t>Таблиці 7.4.</w:t>
      </w:r>
    </w:p>
    <w:p w14:paraId="7CDBD585" w14:textId="77777777" w:rsidR="000A255C" w:rsidRPr="000A255C" w:rsidRDefault="000A255C" w:rsidP="000D5C6F">
      <w:pPr>
        <w:spacing w:after="0" w:line="360" w:lineRule="auto"/>
        <w:ind w:right="332" w:firstLine="567"/>
        <w:jc w:val="right"/>
        <w:rPr>
          <w:rFonts w:ascii="Times New Roman" w:eastAsia="Calibri" w:hAnsi="Times New Roman" w:cs="Times New Roman"/>
          <w:i/>
          <w:sz w:val="28"/>
          <w:szCs w:val="26"/>
          <w:lang w:val="uk-UA"/>
        </w:rPr>
      </w:pPr>
      <w:r w:rsidRPr="000A255C">
        <w:rPr>
          <w:rFonts w:ascii="Times New Roman" w:eastAsia="Calibri" w:hAnsi="Times New Roman" w:cs="Times New Roman"/>
          <w:i/>
          <w:sz w:val="28"/>
          <w:szCs w:val="26"/>
          <w:lang w:val="uk-UA"/>
        </w:rPr>
        <w:t>Таблиця 7.4</w:t>
      </w:r>
    </w:p>
    <w:tbl>
      <w:tblPr>
        <w:tblStyle w:val="a8"/>
        <w:tblW w:w="0" w:type="auto"/>
        <w:tblLook w:val="04A0" w:firstRow="1" w:lastRow="0" w:firstColumn="1" w:lastColumn="0" w:noHBand="0" w:noVBand="1"/>
      </w:tblPr>
      <w:tblGrid>
        <w:gridCol w:w="1412"/>
        <w:gridCol w:w="4533"/>
        <w:gridCol w:w="1276"/>
        <w:gridCol w:w="2408"/>
      </w:tblGrid>
      <w:tr w:rsidR="000A255C" w:rsidRPr="00F95258" w14:paraId="5D18A34C" w14:textId="77777777" w:rsidTr="000A255C">
        <w:tc>
          <w:tcPr>
            <w:tcW w:w="1413" w:type="dxa"/>
          </w:tcPr>
          <w:p w14:paraId="189B4555" w14:textId="77777777" w:rsidR="000A255C" w:rsidRPr="000A255C" w:rsidRDefault="000A255C" w:rsidP="000A255C">
            <w:pPr>
              <w:spacing w:after="160" w:line="360" w:lineRule="auto"/>
              <w:jc w:val="center"/>
              <w:rPr>
                <w:rFonts w:ascii="Times New Roman" w:hAnsi="Times New Roman"/>
                <w:i/>
                <w:sz w:val="28"/>
                <w:szCs w:val="26"/>
              </w:rPr>
            </w:pPr>
            <w:r w:rsidRPr="000A255C">
              <w:rPr>
                <w:rFonts w:ascii="Times New Roman" w:hAnsi="Times New Roman"/>
                <w:i/>
                <w:sz w:val="28"/>
                <w:szCs w:val="26"/>
              </w:rPr>
              <w:t>Компоненти</w:t>
            </w:r>
          </w:p>
        </w:tc>
        <w:tc>
          <w:tcPr>
            <w:tcW w:w="4536" w:type="dxa"/>
          </w:tcPr>
          <w:p w14:paraId="17BF84A7" w14:textId="77777777" w:rsidR="000A255C" w:rsidRPr="000A255C" w:rsidRDefault="000A255C" w:rsidP="000A255C">
            <w:pPr>
              <w:spacing w:after="160" w:line="360" w:lineRule="auto"/>
              <w:jc w:val="center"/>
              <w:rPr>
                <w:rFonts w:ascii="Times New Roman" w:hAnsi="Times New Roman"/>
                <w:i/>
                <w:sz w:val="28"/>
                <w:szCs w:val="26"/>
              </w:rPr>
            </w:pPr>
            <w:r w:rsidRPr="000A255C">
              <w:rPr>
                <w:rFonts w:ascii="Times New Roman" w:hAnsi="Times New Roman"/>
                <w:i/>
                <w:sz w:val="28"/>
                <w:szCs w:val="26"/>
              </w:rPr>
              <w:t>Характер токсичності</w:t>
            </w:r>
          </w:p>
        </w:tc>
        <w:tc>
          <w:tcPr>
            <w:tcW w:w="1276" w:type="dxa"/>
          </w:tcPr>
          <w:p w14:paraId="2950CC0B" w14:textId="77777777" w:rsidR="000A255C" w:rsidRPr="000A255C" w:rsidRDefault="000A255C" w:rsidP="000A255C">
            <w:pPr>
              <w:spacing w:after="160" w:line="360" w:lineRule="auto"/>
              <w:jc w:val="center"/>
              <w:rPr>
                <w:rFonts w:ascii="Times New Roman" w:hAnsi="Times New Roman"/>
                <w:i/>
                <w:sz w:val="28"/>
                <w:szCs w:val="26"/>
              </w:rPr>
            </w:pPr>
            <w:r w:rsidRPr="000A255C">
              <w:rPr>
                <w:rFonts w:ascii="Times New Roman" w:hAnsi="Times New Roman"/>
                <w:i/>
                <w:sz w:val="28"/>
                <w:szCs w:val="26"/>
              </w:rPr>
              <w:t>Клас</w:t>
            </w:r>
            <w:r>
              <w:rPr>
                <w:rFonts w:ascii="Times New Roman" w:hAnsi="Times New Roman"/>
                <w:i/>
                <w:sz w:val="28"/>
                <w:szCs w:val="26"/>
              </w:rPr>
              <w:t xml:space="preserve"> </w:t>
            </w:r>
            <w:r w:rsidRPr="000A255C">
              <w:rPr>
                <w:rFonts w:ascii="Times New Roman" w:hAnsi="Times New Roman"/>
                <w:i/>
                <w:sz w:val="28"/>
                <w:szCs w:val="26"/>
              </w:rPr>
              <w:t>небезпеки</w:t>
            </w:r>
          </w:p>
        </w:tc>
        <w:tc>
          <w:tcPr>
            <w:tcW w:w="2409" w:type="dxa"/>
          </w:tcPr>
          <w:p w14:paraId="1BB07F84" w14:textId="77777777" w:rsidR="000A255C" w:rsidRPr="000A255C" w:rsidRDefault="000A255C" w:rsidP="000A255C">
            <w:pPr>
              <w:spacing w:after="160" w:line="360" w:lineRule="auto"/>
              <w:jc w:val="center"/>
              <w:rPr>
                <w:rFonts w:ascii="Times New Roman" w:hAnsi="Times New Roman"/>
                <w:i/>
                <w:sz w:val="28"/>
                <w:szCs w:val="26"/>
                <w:vertAlign w:val="superscript"/>
              </w:rPr>
            </w:pPr>
            <w:r w:rsidRPr="000A255C">
              <w:rPr>
                <w:rFonts w:ascii="Times New Roman" w:hAnsi="Times New Roman"/>
                <w:i/>
                <w:sz w:val="28"/>
                <w:szCs w:val="26"/>
              </w:rPr>
              <w:t>ГДК у повітрі робочої зони, мг/м</w:t>
            </w:r>
            <w:r w:rsidRPr="000A255C">
              <w:rPr>
                <w:rFonts w:ascii="Times New Roman" w:hAnsi="Times New Roman"/>
                <w:i/>
                <w:sz w:val="28"/>
                <w:szCs w:val="26"/>
                <w:vertAlign w:val="superscript"/>
              </w:rPr>
              <w:t>3</w:t>
            </w:r>
          </w:p>
        </w:tc>
      </w:tr>
      <w:tr w:rsidR="001C51FF" w:rsidRPr="000A255C" w14:paraId="203D45B5" w14:textId="77777777" w:rsidTr="000D5C6F">
        <w:tc>
          <w:tcPr>
            <w:tcW w:w="1413" w:type="dxa"/>
            <w:vAlign w:val="center"/>
          </w:tcPr>
          <w:p w14:paraId="153D8B3B"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Олово</w:t>
            </w:r>
          </w:p>
        </w:tc>
        <w:tc>
          <w:tcPr>
            <w:tcW w:w="4536" w:type="dxa"/>
            <w:vAlign w:val="center"/>
          </w:tcPr>
          <w:p w14:paraId="75130A22"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 xml:space="preserve">Ураження бронхів, за тривалого впливу можливий </w:t>
            </w:r>
            <w:proofErr w:type="spellStart"/>
            <w:r w:rsidRPr="000A255C">
              <w:rPr>
                <w:rFonts w:ascii="Times New Roman" w:hAnsi="Times New Roman"/>
                <w:sz w:val="28"/>
                <w:szCs w:val="26"/>
              </w:rPr>
              <w:t>пневмоконіоз</w:t>
            </w:r>
            <w:proofErr w:type="spellEnd"/>
          </w:p>
        </w:tc>
        <w:tc>
          <w:tcPr>
            <w:tcW w:w="1276" w:type="dxa"/>
            <w:vAlign w:val="center"/>
          </w:tcPr>
          <w:p w14:paraId="7678A0ED"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3</w:t>
            </w:r>
          </w:p>
        </w:tc>
        <w:tc>
          <w:tcPr>
            <w:tcW w:w="2409" w:type="dxa"/>
            <w:vAlign w:val="center"/>
          </w:tcPr>
          <w:p w14:paraId="0CC29791"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10 (для окису олова)</w:t>
            </w:r>
          </w:p>
        </w:tc>
      </w:tr>
      <w:tr w:rsidR="001C51FF" w:rsidRPr="000A255C" w14:paraId="54F90C27" w14:textId="77777777" w:rsidTr="000D5C6F">
        <w:trPr>
          <w:trHeight w:val="1404"/>
        </w:trPr>
        <w:tc>
          <w:tcPr>
            <w:tcW w:w="1413" w:type="dxa"/>
            <w:vAlign w:val="center"/>
          </w:tcPr>
          <w:p w14:paraId="69A7F4C9"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Свинець</w:t>
            </w:r>
          </w:p>
        </w:tc>
        <w:tc>
          <w:tcPr>
            <w:tcW w:w="4536" w:type="dxa"/>
            <w:vAlign w:val="center"/>
          </w:tcPr>
          <w:p w14:paraId="6B66C086"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При отруєнні спостерігається ураження нервової та статевої систем</w:t>
            </w:r>
          </w:p>
        </w:tc>
        <w:tc>
          <w:tcPr>
            <w:tcW w:w="1276" w:type="dxa"/>
            <w:vAlign w:val="center"/>
          </w:tcPr>
          <w:p w14:paraId="5FF4B808"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1</w:t>
            </w:r>
          </w:p>
        </w:tc>
        <w:tc>
          <w:tcPr>
            <w:tcW w:w="2409" w:type="dxa"/>
            <w:vAlign w:val="center"/>
          </w:tcPr>
          <w:p w14:paraId="4A4505B7"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0.01</w:t>
            </w:r>
          </w:p>
        </w:tc>
      </w:tr>
      <w:tr w:rsidR="001C51FF" w:rsidRPr="00F95258" w14:paraId="7D4DD2DB" w14:textId="77777777" w:rsidTr="000D5C6F">
        <w:tc>
          <w:tcPr>
            <w:tcW w:w="1413" w:type="dxa"/>
            <w:vAlign w:val="center"/>
          </w:tcPr>
          <w:p w14:paraId="715429BA"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Каніфоль соснова</w:t>
            </w:r>
          </w:p>
        </w:tc>
        <w:tc>
          <w:tcPr>
            <w:tcW w:w="4536" w:type="dxa"/>
            <w:vAlign w:val="center"/>
          </w:tcPr>
          <w:p w14:paraId="44D1C48C"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Має дратівливий вплив. За тривалого контакту зі шкірою здатний викликати дерматит</w:t>
            </w:r>
          </w:p>
        </w:tc>
        <w:tc>
          <w:tcPr>
            <w:tcW w:w="1276" w:type="dxa"/>
            <w:vAlign w:val="center"/>
          </w:tcPr>
          <w:p w14:paraId="3E6E11FD" w14:textId="77777777" w:rsidR="000A255C" w:rsidRPr="000A255C" w:rsidRDefault="000A255C" w:rsidP="000A255C">
            <w:pPr>
              <w:spacing w:line="360" w:lineRule="auto"/>
              <w:ind w:firstLine="567"/>
              <w:rPr>
                <w:rFonts w:ascii="Times New Roman" w:hAnsi="Times New Roman"/>
                <w:sz w:val="28"/>
                <w:szCs w:val="26"/>
              </w:rPr>
            </w:pPr>
          </w:p>
        </w:tc>
        <w:tc>
          <w:tcPr>
            <w:tcW w:w="2409" w:type="dxa"/>
            <w:vAlign w:val="center"/>
          </w:tcPr>
          <w:p w14:paraId="1FB4FCAA" w14:textId="77777777" w:rsidR="000A255C" w:rsidRPr="000A255C" w:rsidRDefault="000A255C" w:rsidP="000A255C">
            <w:pPr>
              <w:spacing w:line="360" w:lineRule="auto"/>
              <w:ind w:firstLine="567"/>
              <w:rPr>
                <w:rFonts w:ascii="Times New Roman" w:hAnsi="Times New Roman"/>
                <w:sz w:val="28"/>
                <w:szCs w:val="26"/>
              </w:rPr>
            </w:pPr>
          </w:p>
        </w:tc>
      </w:tr>
      <w:tr w:rsidR="001C51FF" w:rsidRPr="000A255C" w14:paraId="08CF93EF" w14:textId="77777777" w:rsidTr="000D5C6F">
        <w:tc>
          <w:tcPr>
            <w:tcW w:w="1413" w:type="dxa"/>
            <w:vAlign w:val="center"/>
          </w:tcPr>
          <w:p w14:paraId="2D9F183E"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Спирт</w:t>
            </w:r>
          </w:p>
          <w:p w14:paraId="4B71BF97"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етиловий</w:t>
            </w:r>
          </w:p>
        </w:tc>
        <w:tc>
          <w:tcPr>
            <w:tcW w:w="4536" w:type="dxa"/>
            <w:vAlign w:val="center"/>
          </w:tcPr>
          <w:p w14:paraId="65CFDF1E"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Має наркотичну дію. Викликає зміни у печінці та серцево-судинній системі, при тривалому контакті зі шкірою спричиняє її сухість</w:t>
            </w:r>
          </w:p>
        </w:tc>
        <w:tc>
          <w:tcPr>
            <w:tcW w:w="1276" w:type="dxa"/>
            <w:vAlign w:val="center"/>
          </w:tcPr>
          <w:p w14:paraId="72AF64E0"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4</w:t>
            </w:r>
          </w:p>
        </w:tc>
        <w:tc>
          <w:tcPr>
            <w:tcW w:w="2409" w:type="dxa"/>
            <w:vAlign w:val="center"/>
          </w:tcPr>
          <w:p w14:paraId="4DBDE38E" w14:textId="77777777" w:rsidR="000A255C" w:rsidRPr="000A255C" w:rsidRDefault="000A255C" w:rsidP="000A255C">
            <w:pPr>
              <w:spacing w:line="360" w:lineRule="auto"/>
              <w:rPr>
                <w:rFonts w:ascii="Times New Roman" w:hAnsi="Times New Roman"/>
                <w:sz w:val="28"/>
                <w:szCs w:val="26"/>
              </w:rPr>
            </w:pPr>
            <w:r w:rsidRPr="000A255C">
              <w:rPr>
                <w:rFonts w:ascii="Times New Roman" w:hAnsi="Times New Roman"/>
                <w:sz w:val="28"/>
                <w:szCs w:val="26"/>
              </w:rPr>
              <w:t>1000</w:t>
            </w:r>
          </w:p>
        </w:tc>
      </w:tr>
    </w:tbl>
    <w:p w14:paraId="1E6AE708" w14:textId="77777777" w:rsidR="000D5C6F" w:rsidRPr="000D5C6F" w:rsidRDefault="000D5C6F" w:rsidP="000D5C6F">
      <w:pPr>
        <w:spacing w:after="0" w:line="360" w:lineRule="auto"/>
        <w:ind w:firstLine="567"/>
        <w:rPr>
          <w:rFonts w:ascii="Times New Roman" w:eastAsia="Calibri" w:hAnsi="Times New Roman" w:cs="Times New Roman"/>
          <w:sz w:val="28"/>
          <w:szCs w:val="26"/>
          <w:lang w:val="uk-UA"/>
        </w:rPr>
      </w:pPr>
      <w:r w:rsidRPr="000D5C6F">
        <w:rPr>
          <w:rFonts w:ascii="Times New Roman" w:eastAsia="Calibri" w:hAnsi="Times New Roman" w:cs="Times New Roman"/>
          <w:sz w:val="28"/>
          <w:szCs w:val="26"/>
          <w:lang w:val="uk-UA"/>
        </w:rPr>
        <w:t>Із усіх наведених речовин найвищий клас небезпеки має свинець. Тому розрахуємо концентрацію свинцю, що виділяється при ручному паянні та порівняємо із гранично допустимою концентрацією (</w:t>
      </w:r>
      <w:r w:rsidRPr="000D5C6F">
        <w:rPr>
          <w:rFonts w:ascii="Times New Roman" w:eastAsia="Calibri" w:hAnsi="Times New Roman" w:cs="Times New Roman"/>
          <w:i/>
          <w:sz w:val="28"/>
          <w:szCs w:val="26"/>
          <w:lang w:val="uk-UA"/>
        </w:rPr>
        <w:t>ГДК</w:t>
      </w:r>
      <w:r w:rsidRPr="000D5C6F">
        <w:rPr>
          <w:rFonts w:ascii="Times New Roman" w:eastAsia="Calibri" w:hAnsi="Times New Roman" w:cs="Times New Roman"/>
          <w:sz w:val="28"/>
          <w:szCs w:val="26"/>
          <w:lang w:val="uk-UA"/>
        </w:rPr>
        <w:t>) (</w:t>
      </w:r>
      <w:r w:rsidRPr="000D5C6F">
        <w:rPr>
          <w:rFonts w:ascii="Times New Roman" w:eastAsia="Calibri" w:hAnsi="Times New Roman" w:cs="Times New Roman"/>
          <w:i/>
          <w:sz w:val="28"/>
          <w:szCs w:val="26"/>
          <w:lang w:val="uk-UA"/>
        </w:rPr>
        <w:t>Таблиця7.4</w:t>
      </w:r>
      <w:r w:rsidRPr="000D5C6F">
        <w:rPr>
          <w:rFonts w:ascii="Times New Roman" w:eastAsia="Calibri" w:hAnsi="Times New Roman" w:cs="Times New Roman"/>
          <w:sz w:val="28"/>
          <w:szCs w:val="26"/>
          <w:lang w:val="uk-UA"/>
        </w:rPr>
        <w:t>).</w:t>
      </w:r>
    </w:p>
    <w:p w14:paraId="062DE205" w14:textId="77777777" w:rsidR="000D5C6F" w:rsidRPr="000D5C6F" w:rsidRDefault="000D5C6F" w:rsidP="000D5C6F">
      <w:pPr>
        <w:spacing w:after="0" w:line="360" w:lineRule="auto"/>
        <w:ind w:firstLine="567"/>
        <w:rPr>
          <w:rFonts w:ascii="Times New Roman" w:eastAsia="Calibri" w:hAnsi="Times New Roman" w:cs="Times New Roman"/>
          <w:sz w:val="28"/>
          <w:szCs w:val="26"/>
          <w:lang w:val="uk-UA"/>
        </w:rPr>
      </w:pPr>
      <w:r w:rsidRPr="000D5C6F">
        <w:rPr>
          <w:rFonts w:ascii="Times New Roman" w:eastAsia="Calibri" w:hAnsi="Times New Roman" w:cs="Times New Roman"/>
          <w:sz w:val="28"/>
          <w:szCs w:val="26"/>
          <w:lang w:val="uk-UA"/>
        </w:rPr>
        <w:t>Розрахунок буде здійснюватися за такою формулою:</w:t>
      </w:r>
    </w:p>
    <w:p w14:paraId="29449191" w14:textId="77777777" w:rsidR="000D5C6F" w:rsidRPr="000D5C6F" w:rsidRDefault="000D5C6F" w:rsidP="000D5C6F">
      <w:pPr>
        <w:spacing w:after="0" w:line="360" w:lineRule="auto"/>
        <w:ind w:firstLine="567"/>
        <w:jc w:val="center"/>
        <w:rPr>
          <w:rFonts w:ascii="Times New Roman" w:eastAsia="Calibri" w:hAnsi="Times New Roman" w:cs="Times New Roman"/>
          <w:sz w:val="28"/>
          <w:szCs w:val="26"/>
          <w:lang w:val="uk-UA"/>
        </w:rPr>
      </w:pPr>
      <m:oMath>
        <m:r>
          <w:rPr>
            <w:rFonts w:ascii="Cambria Math" w:eastAsia="Calibri" w:hAnsi="Cambria Math" w:cs="Times New Roman"/>
            <w:sz w:val="28"/>
            <w:szCs w:val="26"/>
            <w:lang w:val="uk-UA"/>
          </w:rPr>
          <m:t>C=</m:t>
        </m:r>
        <m:f>
          <m:fPr>
            <m:type m:val="skw"/>
            <m:ctrlPr>
              <w:rPr>
                <w:rFonts w:ascii="Cambria Math" w:eastAsia="Calibri" w:hAnsi="Cambria Math" w:cs="Times New Roman"/>
                <w:i/>
                <w:sz w:val="28"/>
                <w:szCs w:val="26"/>
                <w:lang w:val="uk-UA"/>
              </w:rPr>
            </m:ctrlPr>
          </m:fPr>
          <m:num>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0.6∙y∙</m:t>
                </m:r>
                <m:r>
                  <w:rPr>
                    <w:rFonts w:ascii="Cambria Math" w:eastAsia="Calibri" w:hAnsi="Cambria Math" w:cs="Times New Roman"/>
                    <w:sz w:val="28"/>
                    <w:szCs w:val="26"/>
                  </w:rPr>
                  <m:t>n</m:t>
                </m:r>
                <m:r>
                  <w:rPr>
                    <w:rFonts w:ascii="Cambria Math" w:eastAsia="Calibri" w:hAnsi="Cambria Math" w:cs="Times New Roman"/>
                    <w:sz w:val="28"/>
                    <w:szCs w:val="26"/>
                    <w:lang w:val="uk-UA"/>
                  </w:rPr>
                  <m:t>∙</m:t>
                </m:r>
                <m:r>
                  <w:rPr>
                    <w:rFonts w:ascii="Cambria Math" w:eastAsia="Calibri" w:hAnsi="Cambria Math" w:cs="Times New Roman"/>
                    <w:sz w:val="28"/>
                    <w:szCs w:val="26"/>
                  </w:rPr>
                  <m:t>t</m:t>
                </m:r>
                <m:r>
                  <w:rPr>
                    <w:rFonts w:ascii="Cambria Math" w:eastAsia="Calibri" w:hAnsi="Cambria Math" w:cs="Times New Roman"/>
                    <w:sz w:val="28"/>
                    <w:szCs w:val="26"/>
                    <w:lang w:val="uk-UA"/>
                  </w:rPr>
                  <m:t>∙</m:t>
                </m:r>
                <m:r>
                  <w:rPr>
                    <w:rFonts w:ascii="Cambria Math" w:eastAsia="Calibri" w:hAnsi="Cambria Math" w:cs="Times New Roman"/>
                    <w:sz w:val="28"/>
                    <w:szCs w:val="26"/>
                  </w:rPr>
                  <m:t>N</m:t>
                </m:r>
              </m:e>
            </m:d>
          </m:num>
          <m:den>
            <m:r>
              <w:rPr>
                <w:rFonts w:ascii="Cambria Math" w:eastAsia="Calibri" w:hAnsi="Cambria Math" w:cs="Times New Roman"/>
                <w:sz w:val="28"/>
                <w:szCs w:val="26"/>
                <w:lang w:val="uk-UA"/>
              </w:rPr>
              <m:t>V</m:t>
            </m:r>
          </m:den>
        </m:f>
      </m:oMath>
      <w:r w:rsidRPr="000D5C6F">
        <w:rPr>
          <w:rFonts w:ascii="Times New Roman" w:eastAsia="Calibri" w:hAnsi="Times New Roman" w:cs="Times New Roman"/>
          <w:i/>
          <w:sz w:val="28"/>
          <w:szCs w:val="26"/>
          <w:lang w:val="uk-UA"/>
        </w:rPr>
        <w:t xml:space="preserve">    </w:t>
      </w:r>
      <w:r w:rsidRPr="000D5C6F">
        <w:rPr>
          <w:rFonts w:ascii="Times New Roman" w:eastAsia="Calibri" w:hAnsi="Times New Roman" w:cs="Times New Roman"/>
          <w:sz w:val="28"/>
          <w:szCs w:val="26"/>
          <w:lang w:val="uk-UA"/>
        </w:rPr>
        <w:t>(</w:t>
      </w:r>
      <w:r w:rsidRPr="000D5C6F">
        <w:rPr>
          <w:rFonts w:ascii="Times New Roman" w:eastAsia="Calibri" w:hAnsi="Times New Roman" w:cs="Times New Roman"/>
          <w:i/>
          <w:sz w:val="28"/>
          <w:szCs w:val="26"/>
          <w:lang w:val="uk-UA"/>
        </w:rPr>
        <w:t>6.1</w:t>
      </w:r>
      <w:r w:rsidRPr="000D5C6F">
        <w:rPr>
          <w:rFonts w:ascii="Times New Roman" w:eastAsia="Calibri" w:hAnsi="Times New Roman" w:cs="Times New Roman"/>
          <w:sz w:val="28"/>
          <w:szCs w:val="26"/>
          <w:lang w:val="uk-UA"/>
        </w:rPr>
        <w:t>)</w:t>
      </w:r>
    </w:p>
    <w:p w14:paraId="4691208C" w14:textId="77777777" w:rsidR="000D5C6F" w:rsidRPr="000D5C6F" w:rsidRDefault="000D5C6F" w:rsidP="000D5C6F">
      <w:pPr>
        <w:spacing w:after="0" w:line="360" w:lineRule="auto"/>
        <w:ind w:firstLine="567"/>
        <w:rPr>
          <w:rFonts w:ascii="Times New Roman" w:eastAsia="Calibri" w:hAnsi="Times New Roman" w:cs="Times New Roman"/>
          <w:sz w:val="28"/>
          <w:szCs w:val="26"/>
          <w:lang w:val="uk-UA"/>
        </w:rPr>
      </w:pPr>
      <w:r w:rsidRPr="000D5C6F">
        <w:rPr>
          <w:rFonts w:ascii="Times New Roman" w:eastAsia="Calibri" w:hAnsi="Times New Roman" w:cs="Times New Roman"/>
          <w:sz w:val="28"/>
          <w:szCs w:val="26"/>
          <w:lang w:val="uk-UA"/>
        </w:rPr>
        <w:lastRenderedPageBreak/>
        <w:t xml:space="preserve">де: </w:t>
      </w:r>
      <m:oMath>
        <m:r>
          <w:rPr>
            <w:rFonts w:ascii="Cambria Math" w:eastAsia="Calibri" w:hAnsi="Cambria Math" w:cs="Times New Roman"/>
            <w:sz w:val="28"/>
            <w:szCs w:val="26"/>
            <w:lang w:val="uk-UA"/>
          </w:rPr>
          <m:t>y</m:t>
        </m:r>
      </m:oMath>
      <w:r w:rsidRPr="000D5C6F">
        <w:rPr>
          <w:rFonts w:ascii="Times New Roman" w:eastAsia="Calibri" w:hAnsi="Times New Roman" w:cs="Times New Roman"/>
          <w:sz w:val="28"/>
          <w:szCs w:val="26"/>
          <w:lang w:val="uk-UA"/>
        </w:rPr>
        <w:t xml:space="preserve"> – питоме утворення аерозолю свинцю, </w:t>
      </w:r>
      <w:r w:rsidRPr="000D5C6F">
        <w:rPr>
          <w:rFonts w:ascii="Times New Roman" w:eastAsia="Calibri" w:hAnsi="Times New Roman" w:cs="Times New Roman"/>
          <w:i/>
          <w:sz w:val="28"/>
          <w:szCs w:val="26"/>
          <w:lang w:val="uk-UA"/>
        </w:rPr>
        <w:t>мг/100 пайок</w:t>
      </w:r>
      <w:r w:rsidRPr="000D5C6F">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lang w:val="uk-UA"/>
          </w:rPr>
          <m:t>n</m:t>
        </m:r>
      </m:oMath>
      <w:r w:rsidRPr="000D5C6F">
        <w:rPr>
          <w:rFonts w:ascii="Times New Roman" w:eastAsia="Calibri" w:hAnsi="Times New Roman" w:cs="Times New Roman"/>
          <w:sz w:val="28"/>
          <w:szCs w:val="26"/>
          <w:lang w:val="uk-UA"/>
        </w:rPr>
        <w:t xml:space="preserve"> – кількість пайок за хвилину; </w:t>
      </w:r>
      <m:oMath>
        <m:r>
          <w:rPr>
            <w:rFonts w:ascii="Cambria Math" w:eastAsia="Calibri" w:hAnsi="Cambria Math" w:cs="Times New Roman"/>
            <w:sz w:val="28"/>
            <w:szCs w:val="26"/>
          </w:rPr>
          <m:t>t</m:t>
        </m:r>
      </m:oMath>
      <w:r w:rsidRPr="000D5C6F">
        <w:rPr>
          <w:rFonts w:ascii="Times New Roman" w:eastAsia="Calibri" w:hAnsi="Times New Roman" w:cs="Times New Roman"/>
          <w:sz w:val="28"/>
          <w:szCs w:val="26"/>
          <w:lang w:val="uk-UA"/>
        </w:rPr>
        <w:t xml:space="preserve"> – тривалість зміни, </w:t>
      </w:r>
      <w:r w:rsidRPr="000D5C6F">
        <w:rPr>
          <w:rFonts w:ascii="Times New Roman" w:eastAsia="Calibri" w:hAnsi="Times New Roman" w:cs="Times New Roman"/>
          <w:i/>
          <w:sz w:val="28"/>
          <w:szCs w:val="26"/>
          <w:lang w:val="uk-UA"/>
        </w:rPr>
        <w:t>год</w:t>
      </w:r>
      <w:r w:rsidRPr="000D5C6F">
        <w:rPr>
          <w:rFonts w:ascii="Times New Roman" w:eastAsia="Calibri" w:hAnsi="Times New Roman" w:cs="Times New Roman"/>
          <w:sz w:val="28"/>
          <w:szCs w:val="26"/>
          <w:lang w:val="uk-UA"/>
        </w:rPr>
        <w:t xml:space="preserve">; </w:t>
      </w:r>
      <m:oMath>
        <m:r>
          <w:rPr>
            <w:rFonts w:ascii="Cambria Math" w:eastAsia="Calibri" w:hAnsi="Cambria Math" w:cs="Times New Roman"/>
            <w:sz w:val="28"/>
            <w:szCs w:val="26"/>
          </w:rPr>
          <m:t>N</m:t>
        </m:r>
      </m:oMath>
      <w:r w:rsidRPr="000D5C6F">
        <w:rPr>
          <w:rFonts w:ascii="Times New Roman" w:eastAsia="Calibri" w:hAnsi="Times New Roman" w:cs="Times New Roman"/>
          <w:sz w:val="28"/>
          <w:szCs w:val="26"/>
          <w:lang w:val="uk-UA"/>
        </w:rPr>
        <w:t xml:space="preserve"> – кількість робочих місць; </w:t>
      </w:r>
      <m:oMath>
        <m:r>
          <w:rPr>
            <w:rFonts w:ascii="Cambria Math" w:eastAsia="Calibri" w:hAnsi="Cambria Math" w:cs="Times New Roman"/>
            <w:sz w:val="28"/>
            <w:szCs w:val="26"/>
            <w:lang w:val="uk-UA"/>
          </w:rPr>
          <m:t>V</m:t>
        </m:r>
      </m:oMath>
      <w:r w:rsidRPr="000D5C6F">
        <w:rPr>
          <w:rFonts w:ascii="Times New Roman" w:eastAsia="Calibri" w:hAnsi="Times New Roman" w:cs="Times New Roman"/>
          <w:sz w:val="28"/>
          <w:szCs w:val="26"/>
          <w:lang w:val="uk-UA"/>
        </w:rPr>
        <w:t xml:space="preserve"> – об`єм приміщення, </w:t>
      </w:r>
      <w:r w:rsidRPr="000D5C6F">
        <w:rPr>
          <w:rFonts w:ascii="Times New Roman" w:eastAsia="Calibri" w:hAnsi="Times New Roman" w:cs="Times New Roman"/>
          <w:i/>
          <w:sz w:val="28"/>
          <w:szCs w:val="26"/>
          <w:lang w:val="uk-UA"/>
        </w:rPr>
        <w:t>м</w:t>
      </w:r>
      <w:r w:rsidRPr="000D5C6F">
        <w:rPr>
          <w:rFonts w:ascii="Times New Roman" w:eastAsia="Calibri" w:hAnsi="Times New Roman" w:cs="Times New Roman"/>
          <w:i/>
          <w:sz w:val="28"/>
          <w:szCs w:val="26"/>
          <w:vertAlign w:val="superscript"/>
          <w:lang w:val="uk-UA"/>
        </w:rPr>
        <w:t>3</w:t>
      </w:r>
      <w:r w:rsidRPr="000D5C6F">
        <w:rPr>
          <w:rFonts w:ascii="Times New Roman" w:eastAsia="Calibri" w:hAnsi="Times New Roman" w:cs="Times New Roman"/>
          <w:i/>
          <w:sz w:val="28"/>
          <w:szCs w:val="26"/>
          <w:lang w:val="uk-UA"/>
        </w:rPr>
        <w:t>.</w:t>
      </w:r>
    </w:p>
    <w:p w14:paraId="489A6F87" w14:textId="77777777" w:rsidR="000D5C6F" w:rsidRPr="000D5C6F" w:rsidRDefault="000D5C6F" w:rsidP="000D5C6F">
      <w:pPr>
        <w:spacing w:after="0" w:line="360" w:lineRule="auto"/>
        <w:ind w:firstLine="567"/>
        <w:rPr>
          <w:rFonts w:ascii="Times New Roman" w:eastAsia="Calibri" w:hAnsi="Times New Roman" w:cs="Times New Roman"/>
          <w:sz w:val="28"/>
          <w:szCs w:val="26"/>
          <w:lang w:val="uk-UA"/>
        </w:rPr>
      </w:pPr>
      <w:r w:rsidRPr="000D5C6F">
        <w:rPr>
          <w:rFonts w:ascii="Times New Roman" w:eastAsia="Calibri" w:hAnsi="Times New Roman" w:cs="Times New Roman"/>
          <w:sz w:val="28"/>
          <w:szCs w:val="26"/>
          <w:lang w:val="uk-UA"/>
        </w:rPr>
        <w:t xml:space="preserve">При ручій пайці електропаяльником потужністю 60 Вт питоме утворення аерозолю свинцю складає близько 0.04 </w:t>
      </w:r>
      <w:r w:rsidRPr="000D5C6F">
        <w:rPr>
          <w:rFonts w:ascii="Times New Roman" w:eastAsia="Calibri" w:hAnsi="Times New Roman" w:cs="Times New Roman"/>
          <w:i/>
          <w:sz w:val="28"/>
          <w:szCs w:val="26"/>
          <w:lang w:val="uk-UA"/>
        </w:rPr>
        <w:t>мг/100 пайок.</w:t>
      </w:r>
      <w:r w:rsidRPr="000D5C6F">
        <w:rPr>
          <w:rFonts w:ascii="Times New Roman" w:eastAsia="Calibri" w:hAnsi="Times New Roman" w:cs="Times New Roman"/>
          <w:sz w:val="28"/>
          <w:szCs w:val="26"/>
          <w:lang w:val="uk-UA"/>
        </w:rPr>
        <w:t xml:space="preserve"> За хвилину здійснюється близько 20 пайок. Тривалість процесу не </w:t>
      </w:r>
      <w:proofErr w:type="spellStart"/>
      <w:r w:rsidRPr="000D5C6F">
        <w:rPr>
          <w:rFonts w:ascii="Times New Roman" w:eastAsia="Calibri" w:hAnsi="Times New Roman" w:cs="Times New Roman"/>
          <w:sz w:val="28"/>
          <w:szCs w:val="26"/>
          <w:lang w:val="uk-UA"/>
        </w:rPr>
        <w:t>превищує</w:t>
      </w:r>
      <w:proofErr w:type="spellEnd"/>
      <w:r w:rsidRPr="000D5C6F">
        <w:rPr>
          <w:rFonts w:ascii="Times New Roman" w:eastAsia="Calibri" w:hAnsi="Times New Roman" w:cs="Times New Roman"/>
          <w:sz w:val="28"/>
          <w:szCs w:val="26"/>
          <w:lang w:val="uk-UA"/>
        </w:rPr>
        <w:t xml:space="preserve"> 4 годин, кількість робочих місць – 2. Об`єм приміщення складає 67.5 </w:t>
      </w:r>
      <w:r w:rsidRPr="000D5C6F">
        <w:rPr>
          <w:rFonts w:ascii="Times New Roman" w:eastAsia="Calibri" w:hAnsi="Times New Roman" w:cs="Times New Roman"/>
          <w:i/>
          <w:sz w:val="28"/>
          <w:szCs w:val="26"/>
          <w:lang w:val="uk-UA"/>
        </w:rPr>
        <w:t>м</w:t>
      </w:r>
      <w:r w:rsidRPr="000D5C6F">
        <w:rPr>
          <w:rFonts w:ascii="Times New Roman" w:eastAsia="Calibri" w:hAnsi="Times New Roman" w:cs="Times New Roman"/>
          <w:i/>
          <w:sz w:val="28"/>
          <w:szCs w:val="26"/>
          <w:vertAlign w:val="superscript"/>
          <w:lang w:val="uk-UA"/>
        </w:rPr>
        <w:t>3</w:t>
      </w:r>
      <w:r w:rsidRPr="000D5C6F">
        <w:rPr>
          <w:rFonts w:ascii="Times New Roman" w:eastAsia="Calibri" w:hAnsi="Times New Roman" w:cs="Times New Roman"/>
          <w:sz w:val="28"/>
          <w:szCs w:val="26"/>
          <w:lang w:val="uk-UA"/>
        </w:rPr>
        <w:t>.</w:t>
      </w:r>
    </w:p>
    <w:p w14:paraId="67B5719F" w14:textId="77777777" w:rsidR="000D5C6F" w:rsidRPr="000D5C6F" w:rsidRDefault="000D5C6F" w:rsidP="000D5C6F">
      <w:pPr>
        <w:spacing w:after="0" w:line="360" w:lineRule="auto"/>
        <w:ind w:firstLine="567"/>
        <w:rPr>
          <w:rFonts w:ascii="Times New Roman" w:eastAsia="Calibri" w:hAnsi="Times New Roman" w:cs="Times New Roman"/>
          <w:sz w:val="28"/>
          <w:szCs w:val="26"/>
          <w:lang w:val="uk-UA"/>
        </w:rPr>
      </w:pPr>
      <w:r w:rsidRPr="000D5C6F">
        <w:rPr>
          <w:rFonts w:ascii="Times New Roman" w:eastAsia="Calibri" w:hAnsi="Times New Roman" w:cs="Times New Roman"/>
          <w:sz w:val="28"/>
          <w:szCs w:val="26"/>
          <w:lang w:val="uk-UA"/>
        </w:rPr>
        <w:t>Підставимо тепер усі данні у формулу (</w:t>
      </w:r>
      <w:r w:rsidRPr="000D5C6F">
        <w:rPr>
          <w:rFonts w:ascii="Times New Roman" w:eastAsia="Calibri" w:hAnsi="Times New Roman" w:cs="Times New Roman"/>
          <w:i/>
          <w:sz w:val="28"/>
          <w:szCs w:val="26"/>
          <w:lang w:val="uk-UA"/>
        </w:rPr>
        <w:t>6.1</w:t>
      </w:r>
      <w:r w:rsidRPr="000D5C6F">
        <w:rPr>
          <w:rFonts w:ascii="Times New Roman" w:eastAsia="Calibri" w:hAnsi="Times New Roman" w:cs="Times New Roman"/>
          <w:sz w:val="28"/>
          <w:szCs w:val="26"/>
          <w:lang w:val="uk-UA"/>
        </w:rPr>
        <w:t>):</w:t>
      </w:r>
    </w:p>
    <w:p w14:paraId="36D4C9F6" w14:textId="77777777" w:rsidR="000D5C6F" w:rsidRPr="000D5C6F" w:rsidRDefault="000D5C6F" w:rsidP="000D5C6F">
      <w:pPr>
        <w:spacing w:after="0" w:line="360" w:lineRule="auto"/>
        <w:ind w:firstLine="567"/>
        <w:jc w:val="center"/>
        <w:rPr>
          <w:rFonts w:ascii="Times New Roman" w:eastAsia="Calibri" w:hAnsi="Times New Roman" w:cs="Times New Roman"/>
          <w:i/>
          <w:sz w:val="28"/>
          <w:szCs w:val="26"/>
          <w:vertAlign w:val="superscript"/>
          <w:lang w:val="uk-UA"/>
        </w:rPr>
      </w:pPr>
      <m:oMath>
        <m:r>
          <w:rPr>
            <w:rFonts w:ascii="Cambria Math" w:eastAsia="Calibri" w:hAnsi="Cambria Math" w:cs="Times New Roman"/>
            <w:sz w:val="28"/>
            <w:szCs w:val="26"/>
            <w:lang w:val="uk-UA"/>
          </w:rPr>
          <m:t>C=</m:t>
        </m:r>
        <m:f>
          <m:fPr>
            <m:type m:val="skw"/>
            <m:ctrlPr>
              <w:rPr>
                <w:rFonts w:ascii="Cambria Math" w:eastAsia="Calibri" w:hAnsi="Cambria Math" w:cs="Times New Roman"/>
                <w:i/>
                <w:sz w:val="28"/>
                <w:szCs w:val="26"/>
                <w:lang w:val="uk-UA"/>
              </w:rPr>
            </m:ctrlPr>
          </m:fPr>
          <m:num>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0.6∙y</m:t>
                </m:r>
                <m:r>
                  <w:rPr>
                    <w:rFonts w:ascii="Cambria Math" w:eastAsia="Calibri" w:hAnsi="Cambria Math" w:cs="Times New Roman"/>
                    <w:sz w:val="28"/>
                    <w:szCs w:val="26"/>
                    <w:lang w:val="ru-RU"/>
                  </w:rPr>
                  <m:t>∙</m:t>
                </m:r>
                <m:r>
                  <w:rPr>
                    <w:rFonts w:ascii="Cambria Math" w:eastAsia="Calibri" w:hAnsi="Cambria Math" w:cs="Times New Roman"/>
                    <w:sz w:val="28"/>
                    <w:szCs w:val="26"/>
                  </w:rPr>
                  <m:t>n</m:t>
                </m:r>
                <m:r>
                  <w:rPr>
                    <w:rFonts w:ascii="Cambria Math" w:eastAsia="Calibri" w:hAnsi="Cambria Math" w:cs="Times New Roman"/>
                    <w:sz w:val="28"/>
                    <w:szCs w:val="26"/>
                    <w:lang w:val="ru-RU"/>
                  </w:rPr>
                  <m:t>∙</m:t>
                </m:r>
                <m:r>
                  <w:rPr>
                    <w:rFonts w:ascii="Cambria Math" w:eastAsia="Calibri" w:hAnsi="Cambria Math" w:cs="Times New Roman"/>
                    <w:sz w:val="28"/>
                    <w:szCs w:val="26"/>
                  </w:rPr>
                  <m:t>t</m:t>
                </m:r>
                <m:r>
                  <w:rPr>
                    <w:rFonts w:ascii="Cambria Math" w:eastAsia="Calibri" w:hAnsi="Cambria Math" w:cs="Times New Roman"/>
                    <w:sz w:val="28"/>
                    <w:szCs w:val="26"/>
                    <w:lang w:val="ru-RU"/>
                  </w:rPr>
                  <m:t>∙</m:t>
                </m:r>
                <m:r>
                  <w:rPr>
                    <w:rFonts w:ascii="Cambria Math" w:eastAsia="Calibri" w:hAnsi="Cambria Math" w:cs="Times New Roman"/>
                    <w:sz w:val="28"/>
                    <w:szCs w:val="26"/>
                  </w:rPr>
                  <m:t>N</m:t>
                </m:r>
              </m:e>
            </m:d>
          </m:num>
          <m:den>
            <m:r>
              <w:rPr>
                <w:rFonts w:ascii="Cambria Math" w:eastAsia="Calibri" w:hAnsi="Cambria Math" w:cs="Times New Roman"/>
                <w:sz w:val="28"/>
                <w:szCs w:val="26"/>
                <w:lang w:val="uk-UA"/>
              </w:rPr>
              <m:t>V</m:t>
            </m:r>
          </m:den>
        </m:f>
        <m:r>
          <w:rPr>
            <w:rFonts w:ascii="Cambria Math" w:eastAsia="Calibri" w:hAnsi="Cambria Math" w:cs="Times New Roman"/>
            <w:sz w:val="28"/>
            <w:szCs w:val="26"/>
            <w:lang w:val="uk-UA"/>
          </w:rPr>
          <m:t>=</m:t>
        </m:r>
        <m:f>
          <m:fPr>
            <m:type m:val="skw"/>
            <m:ctrlPr>
              <w:rPr>
                <w:rFonts w:ascii="Cambria Math" w:eastAsia="Calibri" w:hAnsi="Cambria Math" w:cs="Times New Roman"/>
                <w:i/>
                <w:sz w:val="28"/>
                <w:szCs w:val="26"/>
                <w:lang w:val="uk-UA"/>
              </w:rPr>
            </m:ctrlPr>
          </m:fPr>
          <m:num>
            <m:d>
              <m:dPr>
                <m:ctrlPr>
                  <w:rPr>
                    <w:rFonts w:ascii="Cambria Math" w:eastAsia="Calibri" w:hAnsi="Cambria Math" w:cs="Times New Roman"/>
                    <w:i/>
                    <w:sz w:val="28"/>
                    <w:szCs w:val="26"/>
                    <w:lang w:val="uk-UA"/>
                  </w:rPr>
                </m:ctrlPr>
              </m:dPr>
              <m:e>
                <m:r>
                  <w:rPr>
                    <w:rFonts w:ascii="Cambria Math" w:eastAsia="Calibri" w:hAnsi="Cambria Math" w:cs="Times New Roman"/>
                    <w:sz w:val="28"/>
                    <w:szCs w:val="26"/>
                    <w:lang w:val="uk-UA"/>
                  </w:rPr>
                  <m:t>0.6∙0.04</m:t>
                </m:r>
                <m:r>
                  <w:rPr>
                    <w:rFonts w:ascii="Cambria Math" w:eastAsia="Calibri" w:hAnsi="Cambria Math" w:cs="Times New Roman"/>
                    <w:sz w:val="28"/>
                    <w:szCs w:val="26"/>
                    <w:lang w:val="ru-RU"/>
                  </w:rPr>
                  <m:t>∙20∙4∙2</m:t>
                </m:r>
              </m:e>
            </m:d>
          </m:num>
          <m:den>
            <m:r>
              <w:rPr>
                <w:rFonts w:ascii="Cambria Math" w:eastAsia="Calibri" w:hAnsi="Cambria Math" w:cs="Times New Roman"/>
                <w:sz w:val="28"/>
                <w:szCs w:val="26"/>
                <w:lang w:val="uk-UA"/>
              </w:rPr>
              <m:t>67.5</m:t>
            </m:r>
          </m:den>
        </m:f>
        <m:r>
          <w:rPr>
            <w:rFonts w:ascii="Cambria Math" w:eastAsia="Calibri" w:hAnsi="Cambria Math" w:cs="Times New Roman"/>
            <w:sz w:val="28"/>
            <w:szCs w:val="26"/>
            <w:lang w:val="uk-UA"/>
          </w:rPr>
          <m:t>=0.056</m:t>
        </m:r>
      </m:oMath>
      <w:r w:rsidRPr="000D5C6F">
        <w:rPr>
          <w:rFonts w:ascii="Times New Roman" w:eastAsia="Calibri" w:hAnsi="Times New Roman" w:cs="Times New Roman"/>
          <w:sz w:val="28"/>
          <w:szCs w:val="26"/>
          <w:lang w:val="uk-UA"/>
        </w:rPr>
        <w:t xml:space="preserve"> </w:t>
      </w:r>
      <w:r w:rsidRPr="000D5C6F">
        <w:rPr>
          <w:rFonts w:ascii="Times New Roman" w:eastAsia="Calibri" w:hAnsi="Times New Roman" w:cs="Times New Roman"/>
          <w:i/>
          <w:sz w:val="28"/>
          <w:szCs w:val="26"/>
          <w:lang w:val="uk-UA"/>
        </w:rPr>
        <w:t>мг/м</w:t>
      </w:r>
      <w:r w:rsidRPr="000D5C6F">
        <w:rPr>
          <w:rFonts w:ascii="Times New Roman" w:eastAsia="Calibri" w:hAnsi="Times New Roman" w:cs="Times New Roman"/>
          <w:i/>
          <w:sz w:val="28"/>
          <w:szCs w:val="26"/>
          <w:vertAlign w:val="superscript"/>
          <w:lang w:val="uk-UA"/>
        </w:rPr>
        <w:t>3</w:t>
      </w:r>
    </w:p>
    <w:p w14:paraId="1C54BD1C" w14:textId="77777777" w:rsidR="00865EA7" w:rsidRPr="000A255C" w:rsidRDefault="000D5C6F" w:rsidP="000D5C6F">
      <w:pPr>
        <w:spacing w:after="0" w:line="360" w:lineRule="auto"/>
        <w:ind w:firstLine="567"/>
        <w:rPr>
          <w:rFonts w:ascii="Times New Roman" w:eastAsia="Calibri" w:hAnsi="Times New Roman" w:cs="Times New Roman"/>
          <w:sz w:val="28"/>
          <w:szCs w:val="28"/>
          <w:lang w:val="uk-UA"/>
        </w:rPr>
      </w:pPr>
      <w:r w:rsidRPr="000D5C6F">
        <w:rPr>
          <w:rFonts w:ascii="Times New Roman" w:eastAsia="Calibri" w:hAnsi="Times New Roman" w:cs="Times New Roman"/>
          <w:sz w:val="28"/>
          <w:szCs w:val="26"/>
          <w:lang w:val="uk-UA"/>
        </w:rPr>
        <w:t xml:space="preserve">Отже, згідно із </w:t>
      </w:r>
      <w:r w:rsidRPr="000D5C6F">
        <w:rPr>
          <w:rFonts w:ascii="Times New Roman" w:eastAsia="Calibri" w:hAnsi="Times New Roman" w:cs="Times New Roman"/>
          <w:i/>
          <w:sz w:val="28"/>
          <w:szCs w:val="26"/>
          <w:lang w:val="uk-UA"/>
        </w:rPr>
        <w:t>ГОСТ 12.1.005-88</w:t>
      </w:r>
      <w:r w:rsidRPr="000D5C6F">
        <w:rPr>
          <w:rFonts w:ascii="Times New Roman" w:eastAsia="Calibri" w:hAnsi="Times New Roman" w:cs="Times New Roman"/>
          <w:sz w:val="28"/>
          <w:szCs w:val="26"/>
          <w:lang w:val="uk-UA"/>
        </w:rPr>
        <w:t xml:space="preserve"> гранично допустима концентрація (</w:t>
      </w:r>
      <w:r w:rsidRPr="000D5C6F">
        <w:rPr>
          <w:rFonts w:ascii="Times New Roman" w:eastAsia="Calibri" w:hAnsi="Times New Roman" w:cs="Times New Roman"/>
          <w:i/>
          <w:sz w:val="28"/>
          <w:szCs w:val="26"/>
          <w:lang w:val="uk-UA"/>
        </w:rPr>
        <w:t>ГДК</w:t>
      </w:r>
      <w:r w:rsidRPr="000D5C6F">
        <w:rPr>
          <w:rFonts w:ascii="Times New Roman" w:eastAsia="Calibri" w:hAnsi="Times New Roman" w:cs="Times New Roman"/>
          <w:sz w:val="28"/>
          <w:szCs w:val="26"/>
          <w:lang w:val="uk-UA"/>
        </w:rPr>
        <w:t xml:space="preserve">) випарів олова не повинна перевищувати 0.01 </w:t>
      </w:r>
      <w:r w:rsidRPr="000D5C6F">
        <w:rPr>
          <w:rFonts w:ascii="Times New Roman" w:eastAsia="Calibri" w:hAnsi="Times New Roman" w:cs="Times New Roman"/>
          <w:i/>
          <w:sz w:val="28"/>
          <w:szCs w:val="26"/>
          <w:lang w:val="uk-UA"/>
        </w:rPr>
        <w:t>мг/м</w:t>
      </w:r>
      <w:r w:rsidRPr="000D5C6F">
        <w:rPr>
          <w:rFonts w:ascii="Times New Roman" w:eastAsia="Calibri" w:hAnsi="Times New Roman" w:cs="Times New Roman"/>
          <w:i/>
          <w:sz w:val="28"/>
          <w:szCs w:val="26"/>
          <w:vertAlign w:val="superscript"/>
          <w:lang w:val="uk-UA"/>
        </w:rPr>
        <w:t>3</w:t>
      </w:r>
      <w:r w:rsidRPr="000D5C6F">
        <w:rPr>
          <w:rFonts w:ascii="Times New Roman" w:eastAsia="Calibri" w:hAnsi="Times New Roman" w:cs="Times New Roman"/>
          <w:sz w:val="28"/>
          <w:szCs w:val="26"/>
          <w:lang w:val="uk-UA"/>
        </w:rPr>
        <w:t>. Отриманий результат перевищує нормативний майже у п`ять разів. Тому необхідно ввести додаткові заходи для захисту працівників, зокрема – застосувати місцеву вентиляцію на робочих місцях, де використовується пайка ЕРІ.</w:t>
      </w:r>
    </w:p>
    <w:p w14:paraId="79E78D5F" w14:textId="77777777" w:rsidR="000D5C6F" w:rsidRPr="000D5C6F" w:rsidRDefault="000D5C6F" w:rsidP="000D5C6F">
      <w:pPr>
        <w:pStyle w:val="a9"/>
        <w:keepNext/>
        <w:keepLines/>
        <w:numPr>
          <w:ilvl w:val="1"/>
          <w:numId w:val="10"/>
        </w:numPr>
        <w:spacing w:before="200" w:line="360" w:lineRule="auto"/>
        <w:outlineLvl w:val="1"/>
        <w:rPr>
          <w:rFonts w:ascii="Times New Roman" w:eastAsiaTheme="majorEastAsia" w:hAnsi="Times New Roman" w:cstheme="majorBidi"/>
          <w:b/>
          <w:bCs/>
          <w:sz w:val="28"/>
          <w:szCs w:val="26"/>
          <w:lang w:val="uk-UA"/>
        </w:rPr>
      </w:pPr>
      <w:bookmarkStart w:id="46" w:name="_Toc532589125"/>
      <w:r w:rsidRPr="000D5C6F">
        <w:rPr>
          <w:rFonts w:ascii="Times New Roman" w:eastAsiaTheme="majorEastAsia" w:hAnsi="Times New Roman" w:cstheme="majorBidi"/>
          <w:b/>
          <w:bCs/>
          <w:sz w:val="28"/>
          <w:szCs w:val="26"/>
          <w:lang w:val="uk-UA"/>
        </w:rPr>
        <w:t>Безпека в надзвичайних ситуаціях</w:t>
      </w:r>
      <w:bookmarkEnd w:id="46"/>
    </w:p>
    <w:p w14:paraId="43276A2D" w14:textId="77777777" w:rsidR="000D5C6F" w:rsidRPr="000D5C6F" w:rsidRDefault="000D5C6F" w:rsidP="000D5C6F">
      <w:pPr>
        <w:spacing w:after="0" w:line="360" w:lineRule="auto"/>
        <w:ind w:firstLine="567"/>
        <w:jc w:val="both"/>
        <w:rPr>
          <w:rFonts w:ascii="Times New Roman" w:eastAsia="Calibri" w:hAnsi="Times New Roman" w:cs="Times New Roman"/>
          <w:sz w:val="28"/>
          <w:szCs w:val="28"/>
          <w:lang w:val="uk-UA"/>
        </w:rPr>
      </w:pPr>
      <w:r w:rsidRPr="000D5C6F">
        <w:rPr>
          <w:rFonts w:ascii="Times New Roman" w:eastAsia="Calibri" w:hAnsi="Times New Roman" w:cs="Times New Roman"/>
          <w:sz w:val="28"/>
          <w:szCs w:val="28"/>
          <w:lang w:val="uk-UA"/>
        </w:rPr>
        <w:t>Безпека в НС регламентується ПЛАС. Основними складовими частинами ПЛАС є розробка технічних рішень та організаційних заходів щодо оповіщення, евакуації та дій персоналу при виникненні НС, а також вирішення питань з пожежної безпеки.</w:t>
      </w:r>
    </w:p>
    <w:p w14:paraId="5A211324" w14:textId="77777777" w:rsidR="00643598" w:rsidRPr="00745BB6" w:rsidRDefault="000D5C6F" w:rsidP="000D5C6F">
      <w:pPr>
        <w:pStyle w:val="a9"/>
        <w:keepNext/>
        <w:keepLines/>
        <w:numPr>
          <w:ilvl w:val="2"/>
          <w:numId w:val="10"/>
        </w:numPr>
        <w:spacing w:before="160" w:line="240" w:lineRule="auto"/>
        <w:ind w:left="1560" w:hanging="709"/>
        <w:outlineLvl w:val="2"/>
        <w:rPr>
          <w:rFonts w:ascii="Times New Roman" w:eastAsiaTheme="majorEastAsia" w:hAnsi="Times New Roman" w:cstheme="majorBidi"/>
          <w:b/>
          <w:bCs/>
          <w:i/>
          <w:sz w:val="28"/>
          <w:lang w:val="uk-UA"/>
        </w:rPr>
      </w:pPr>
      <w:bookmarkStart w:id="47" w:name="_Toc532589126"/>
      <w:r w:rsidRPr="000D5C6F">
        <w:rPr>
          <w:rFonts w:ascii="Times New Roman" w:eastAsiaTheme="majorEastAsia" w:hAnsi="Times New Roman" w:cstheme="majorBidi"/>
          <w:b/>
          <w:bCs/>
          <w:i/>
          <w:sz w:val="28"/>
          <w:lang w:val="uk-UA"/>
        </w:rPr>
        <w:t>Вимоги що до організації ефективної роботи системи оповіщення персоналу у разі виникнення надзвичайної ситуації</w:t>
      </w:r>
      <w:bookmarkEnd w:id="47"/>
    </w:p>
    <w:p w14:paraId="41E84144"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Розміри зон оповіщення, черговість оповіщення та час початку оповіщення людей в окремих зонах визначаються, виходячи з умов забезпечення безпечної та своєчасної евакуації людей у разі виникнення НС. </w:t>
      </w:r>
    </w:p>
    <w:p w14:paraId="061CAAD8"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Оповіщання про НС та управління евакуацією людей здійснюється одним з наступних способів або їх комбінацією: </w:t>
      </w:r>
    </w:p>
    <w:p w14:paraId="14D2CB7B"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lastRenderedPageBreak/>
        <w:t xml:space="preserve">- поданням звукових і (або) світлових сигналів в усі виробничі приміщення будівлі з постійним або тимчасовим перебуванням людей; </w:t>
      </w:r>
    </w:p>
    <w:p w14:paraId="75D4EB32"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 трансляцією текстів про необхідність евакуації, шляхи евакуації, напрямок руху й інші дії, спрямовані на забезпечення безпеки людей; </w:t>
      </w:r>
    </w:p>
    <w:p w14:paraId="044FE23E"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 трансляцією спеціально розроблених текстів, спрямованих на запобігання паніці й іншим явищам, що ускладнюють евакуацію; </w:t>
      </w:r>
    </w:p>
    <w:p w14:paraId="07A7086B"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 розміщенням знаків безпеки на шляхах евакуації згідно з ДСТУ ISO 6309; </w:t>
      </w:r>
    </w:p>
    <w:p w14:paraId="2DFAA493"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 ввімкненням евакуаційних знаків "Вихід"; </w:t>
      </w:r>
    </w:p>
    <w:p w14:paraId="03885B9F"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ввімкненням евакуаційного освітлення та світлових покажчиків напрямку евакуації.</w:t>
      </w:r>
    </w:p>
    <w:p w14:paraId="212F896D"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Кількість оповіщувачів, їх розміщення та потужність повинні забезпечувати необхідну чутність у всіх місцях постійного чи тимчасового перебування людей.</w:t>
      </w:r>
    </w:p>
    <w:p w14:paraId="37B7E9F3"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У місцях, де є небезпека механічного ушкодження оповіщувачів, повинен бути забезпечений їх захист, що не порушує працездатності оповіщувачів. Встановлення звукових та </w:t>
      </w:r>
      <w:proofErr w:type="spellStart"/>
      <w:r w:rsidRPr="000D5C6F">
        <w:rPr>
          <w:rFonts w:ascii="Times New Roman" w:eastAsia="Times New Roman" w:hAnsi="Times New Roman" w:cs="Times New Roman"/>
          <w:sz w:val="28"/>
          <w:szCs w:val="28"/>
          <w:lang w:val="uk-UA" w:eastAsia="ru-RU"/>
        </w:rPr>
        <w:t>мовних</w:t>
      </w:r>
      <w:proofErr w:type="spellEnd"/>
      <w:r w:rsidRPr="000D5C6F">
        <w:rPr>
          <w:rFonts w:ascii="Times New Roman" w:eastAsia="Times New Roman" w:hAnsi="Times New Roman" w:cs="Times New Roman"/>
          <w:sz w:val="28"/>
          <w:szCs w:val="28"/>
          <w:lang w:val="uk-UA" w:eastAsia="ru-RU"/>
        </w:rPr>
        <w:t xml:space="preserve"> оповіщувачів у виробничих приміщеннях повинно виключати можливість концентрації та нерівномірного розподілу звуку. </w:t>
      </w:r>
    </w:p>
    <w:p w14:paraId="2596D078"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Оповіщувачи повинні підключатися до мережі без роз'ємних пристроїв і не мати регуляторів гучності. Сигнали оповіщення про пожежу повинні відрізнятися від сигналів іншого призначення. Комунікації системи оповіщення людей про пожежу можуть проектуватися суміщеними з радіотрансляційної мережею будівлі.</w:t>
      </w:r>
    </w:p>
    <w:p w14:paraId="25C8401F" w14:textId="77777777" w:rsidR="003E0D2A"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i/>
          <w:sz w:val="28"/>
          <w:szCs w:val="28"/>
          <w:lang w:val="uk-UA" w:eastAsia="ru-RU"/>
        </w:rPr>
      </w:pPr>
      <w:r w:rsidRPr="000D5C6F">
        <w:rPr>
          <w:rFonts w:ascii="Times New Roman" w:eastAsia="Times New Roman" w:hAnsi="Times New Roman" w:cs="Times New Roman"/>
          <w:sz w:val="28"/>
          <w:szCs w:val="28"/>
          <w:lang w:val="uk-UA" w:eastAsia="ru-RU"/>
        </w:rPr>
        <w:t xml:space="preserve">Електропостачання, заземлення, занулення, вибір та прокладання мереж оповіщення приймаються згідно з вимогами до систем пожежної сигналізації за </w:t>
      </w:r>
      <w:r w:rsidRPr="000D5C6F">
        <w:rPr>
          <w:rFonts w:ascii="Times New Roman" w:eastAsia="Times New Roman" w:hAnsi="Times New Roman" w:cs="Times New Roman"/>
          <w:i/>
          <w:sz w:val="28"/>
          <w:szCs w:val="28"/>
          <w:lang w:val="uk-UA" w:eastAsia="ru-RU"/>
        </w:rPr>
        <w:t>ДБН В.2.5-56-2014.</w:t>
      </w:r>
      <w:bookmarkStart w:id="48" w:name="_Hlk532585006"/>
    </w:p>
    <w:p w14:paraId="0E50A567" w14:textId="77777777" w:rsidR="000D5C6F" w:rsidRPr="00745BB6" w:rsidRDefault="000D5C6F" w:rsidP="000D5C6F">
      <w:pPr>
        <w:pStyle w:val="a9"/>
        <w:keepNext/>
        <w:keepLines/>
        <w:numPr>
          <w:ilvl w:val="2"/>
          <w:numId w:val="10"/>
        </w:numPr>
        <w:spacing w:before="160" w:line="240" w:lineRule="auto"/>
        <w:outlineLvl w:val="2"/>
        <w:rPr>
          <w:rFonts w:ascii="Times New Roman" w:eastAsiaTheme="majorEastAsia" w:hAnsi="Times New Roman" w:cstheme="majorBidi"/>
          <w:b/>
          <w:bCs/>
          <w:i/>
          <w:sz w:val="28"/>
          <w:lang w:val="uk-UA"/>
        </w:rPr>
      </w:pPr>
      <w:bookmarkStart w:id="49" w:name="_Hlk532584988"/>
      <w:bookmarkStart w:id="50" w:name="_Toc532589127"/>
      <w:r w:rsidRPr="000D5C6F">
        <w:rPr>
          <w:rFonts w:ascii="Times New Roman" w:eastAsiaTheme="majorEastAsia" w:hAnsi="Times New Roman" w:cstheme="majorBidi"/>
          <w:b/>
          <w:bCs/>
          <w:i/>
          <w:sz w:val="28"/>
          <w:lang w:val="uk-UA"/>
        </w:rPr>
        <w:t>Обов’язки та дії персоналу уразі виникнення НС</w:t>
      </w:r>
      <w:bookmarkEnd w:id="49"/>
      <w:bookmarkEnd w:id="50"/>
    </w:p>
    <w:bookmarkEnd w:id="48"/>
    <w:p w14:paraId="46E6267A"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У разі виявлення ознак НС працівник, який їх помітив, повинен:</w:t>
      </w:r>
    </w:p>
    <w:p w14:paraId="065EE9CB"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негайно повідомити про це засобами зв’язку органи ДСНС, вказати при цьому адресу, місце виникнення НС, наявність людей, а також своє прізвище;</w:t>
      </w:r>
    </w:p>
    <w:p w14:paraId="023BD190"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lastRenderedPageBreak/>
        <w:t>– повідомити про НС керівника, адміністрацію, пожежну охорону підприємства;</w:t>
      </w:r>
    </w:p>
    <w:p w14:paraId="4BE3395C"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організувати оповіщення людей про НС;</w:t>
      </w:r>
    </w:p>
    <w:p w14:paraId="671C532B"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вжити заходів щодо евакуації людей та матеріальних цінностей;</w:t>
      </w:r>
    </w:p>
    <w:p w14:paraId="44AF73CF"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вжити заходів щодо ліквідації наслідків НС з використанням наявних засобів.</w:t>
      </w:r>
    </w:p>
    <w:p w14:paraId="19FAA837"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Керівник та пожежна охорона установи, яким повідомлено про виникнення пожежі, повинні :</w:t>
      </w:r>
    </w:p>
    <w:p w14:paraId="4013FB8E"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перевірити, чи викликано підрозділи ДСНС;</w:t>
      </w:r>
    </w:p>
    <w:p w14:paraId="59A64B8E"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вимкнути у разі необхідності струмоприймачі та вентиляцію;</w:t>
      </w:r>
    </w:p>
    <w:p w14:paraId="5BAD5FAD"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xml:space="preserve">– у разі загрози життю людей негайно організувати </w:t>
      </w:r>
      <w:proofErr w:type="spellStart"/>
      <w:r w:rsidRPr="000D5C6F">
        <w:rPr>
          <w:rFonts w:ascii="Times New Roman" w:eastAsia="Times New Roman" w:hAnsi="Times New Roman" w:cs="Times New Roman"/>
          <w:sz w:val="28"/>
          <w:szCs w:val="28"/>
          <w:lang w:val="uk-UA" w:eastAsia="ru-RU"/>
        </w:rPr>
        <w:t>іх</w:t>
      </w:r>
      <w:proofErr w:type="spellEnd"/>
      <w:r w:rsidRPr="000D5C6F">
        <w:rPr>
          <w:rFonts w:ascii="Times New Roman" w:eastAsia="Times New Roman" w:hAnsi="Times New Roman" w:cs="Times New Roman"/>
          <w:sz w:val="28"/>
          <w:szCs w:val="28"/>
          <w:lang w:val="uk-UA" w:eastAsia="ru-RU"/>
        </w:rPr>
        <w:t xml:space="preserve"> евакуацію та </w:t>
      </w:r>
      <w:proofErr w:type="spellStart"/>
      <w:r w:rsidRPr="000D5C6F">
        <w:rPr>
          <w:rFonts w:ascii="Times New Roman" w:eastAsia="Times New Roman" w:hAnsi="Times New Roman" w:cs="Times New Roman"/>
          <w:sz w:val="28"/>
          <w:szCs w:val="28"/>
          <w:lang w:val="uk-UA" w:eastAsia="ru-RU"/>
        </w:rPr>
        <w:t>іх</w:t>
      </w:r>
      <w:proofErr w:type="spellEnd"/>
      <w:r w:rsidRPr="000D5C6F">
        <w:rPr>
          <w:rFonts w:ascii="Times New Roman" w:eastAsia="Times New Roman" w:hAnsi="Times New Roman" w:cs="Times New Roman"/>
          <w:sz w:val="28"/>
          <w:szCs w:val="28"/>
          <w:lang w:val="uk-UA" w:eastAsia="ru-RU"/>
        </w:rPr>
        <w:t xml:space="preserve"> рятування, вивести за межі небезпечної зони всіх працівників, які не беруть участь у ліквідації НС;</w:t>
      </w:r>
    </w:p>
    <w:p w14:paraId="253C4891"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перевірити здійснення оповіщення людей про НС;</w:t>
      </w:r>
    </w:p>
    <w:p w14:paraId="14B8988D"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забезпечити дотримання техніки безпеки працівниками, які беруть участь у ліквідації НС;</w:t>
      </w:r>
    </w:p>
    <w:p w14:paraId="08C123B4" w14:textId="77777777" w:rsidR="000D5C6F" w:rsidRP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 організувати  зустріч підрозділів ДСНС, надати їм допомогу у локалізації та ліквідації пожежі.</w:t>
      </w:r>
    </w:p>
    <w:p w14:paraId="748378FE" w14:textId="77777777" w:rsidR="000D5C6F" w:rsidRDefault="000D5C6F"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0D5C6F">
        <w:rPr>
          <w:rFonts w:ascii="Times New Roman" w:eastAsia="Times New Roman" w:hAnsi="Times New Roman" w:cs="Times New Roman"/>
          <w:sz w:val="28"/>
          <w:szCs w:val="28"/>
          <w:lang w:val="uk-UA" w:eastAsia="ru-RU"/>
        </w:rPr>
        <w:t>Після прибуття підрозділів ДСНС повинен бути забезпечений  безперешкодний доступ їх до місця, де виникла пожежа.</w:t>
      </w:r>
    </w:p>
    <w:p w14:paraId="72C5A8D9" w14:textId="77777777" w:rsidR="00423D9D" w:rsidRPr="00745BB6" w:rsidRDefault="00423D9D" w:rsidP="00423D9D">
      <w:pPr>
        <w:pStyle w:val="a9"/>
        <w:keepNext/>
        <w:keepLines/>
        <w:numPr>
          <w:ilvl w:val="2"/>
          <w:numId w:val="10"/>
        </w:numPr>
        <w:spacing w:before="160" w:line="240" w:lineRule="auto"/>
        <w:outlineLvl w:val="2"/>
        <w:rPr>
          <w:rFonts w:ascii="Times New Roman" w:eastAsiaTheme="majorEastAsia" w:hAnsi="Times New Roman" w:cstheme="majorBidi"/>
          <w:b/>
          <w:bCs/>
          <w:i/>
          <w:sz w:val="28"/>
          <w:lang w:val="uk-UA"/>
        </w:rPr>
      </w:pPr>
      <w:bookmarkStart w:id="51" w:name="_Toc532589128"/>
      <w:r w:rsidRPr="00423D9D">
        <w:rPr>
          <w:rFonts w:ascii="Times New Roman" w:eastAsiaTheme="majorEastAsia" w:hAnsi="Times New Roman" w:cstheme="majorBidi"/>
          <w:b/>
          <w:bCs/>
          <w:i/>
          <w:sz w:val="28"/>
          <w:lang w:val="uk-UA"/>
        </w:rPr>
        <w:t>Пожежна безпека</w:t>
      </w:r>
      <w:bookmarkEnd w:id="51"/>
    </w:p>
    <w:p w14:paraId="23EB8159" w14:textId="77777777" w:rsidR="00423D9D" w:rsidRPr="00423D9D" w:rsidRDefault="00423D9D" w:rsidP="00423D9D">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 xml:space="preserve">Відповідно до </w:t>
      </w:r>
      <w:r w:rsidRPr="00423D9D">
        <w:rPr>
          <w:rFonts w:ascii="Times New Roman" w:eastAsia="Times New Roman" w:hAnsi="Times New Roman" w:cs="Times New Roman"/>
          <w:i/>
          <w:sz w:val="28"/>
          <w:szCs w:val="28"/>
          <w:lang w:val="uk-UA" w:eastAsia="ru-RU"/>
        </w:rPr>
        <w:t>НАПБ Б.03.002-2007</w:t>
      </w:r>
      <w:r w:rsidRPr="00423D9D">
        <w:rPr>
          <w:rFonts w:ascii="Times New Roman" w:eastAsia="Times New Roman" w:hAnsi="Times New Roman" w:cs="Times New Roman"/>
          <w:sz w:val="28"/>
          <w:szCs w:val="28"/>
          <w:lang w:val="ru-RU" w:eastAsia="ru-RU"/>
        </w:rPr>
        <w:t xml:space="preserve"> </w:t>
      </w:r>
      <w:r w:rsidRPr="00423D9D">
        <w:rPr>
          <w:rFonts w:ascii="Times New Roman" w:eastAsia="Times New Roman" w:hAnsi="Times New Roman" w:cs="Times New Roman"/>
          <w:sz w:val="28"/>
          <w:szCs w:val="28"/>
          <w:lang w:val="uk-UA" w:eastAsia="ru-RU"/>
        </w:rPr>
        <w:t xml:space="preserve">робоче приміщення лабораторії відноситься до категорії В по </w:t>
      </w:r>
      <w:proofErr w:type="spellStart"/>
      <w:r w:rsidRPr="00423D9D">
        <w:rPr>
          <w:rFonts w:ascii="Times New Roman" w:eastAsia="Times New Roman" w:hAnsi="Times New Roman" w:cs="Times New Roman"/>
          <w:sz w:val="28"/>
          <w:szCs w:val="28"/>
          <w:lang w:val="uk-UA" w:eastAsia="ru-RU"/>
        </w:rPr>
        <w:t>вибухопожежній</w:t>
      </w:r>
      <w:proofErr w:type="spellEnd"/>
      <w:r w:rsidRPr="00423D9D">
        <w:rPr>
          <w:rFonts w:ascii="Times New Roman" w:eastAsia="Times New Roman" w:hAnsi="Times New Roman" w:cs="Times New Roman"/>
          <w:sz w:val="28"/>
          <w:szCs w:val="28"/>
          <w:lang w:val="uk-UA" w:eastAsia="ru-RU"/>
        </w:rPr>
        <w:t xml:space="preserve"> небезпеці.</w:t>
      </w:r>
      <w:r w:rsidRPr="00423D9D">
        <w:rPr>
          <w:rFonts w:ascii="Times New Roman" w:eastAsia="Times New Roman" w:hAnsi="Times New Roman" w:cs="Times New Roman"/>
          <w:sz w:val="28"/>
          <w:szCs w:val="28"/>
          <w:lang w:val="ru-RU" w:eastAsia="ru-RU"/>
        </w:rPr>
        <w:t>[1</w:t>
      </w:r>
      <w:r>
        <w:rPr>
          <w:rFonts w:ascii="Times New Roman" w:eastAsia="Times New Roman" w:hAnsi="Times New Roman" w:cs="Times New Roman"/>
          <w:sz w:val="28"/>
          <w:szCs w:val="28"/>
          <w:lang w:val="ru-RU" w:eastAsia="ru-RU"/>
        </w:rPr>
        <w:t>7</w:t>
      </w:r>
      <w:r w:rsidRPr="00423D9D">
        <w:rPr>
          <w:rFonts w:ascii="Times New Roman" w:eastAsia="Times New Roman" w:hAnsi="Times New Roman" w:cs="Times New Roman"/>
          <w:sz w:val="28"/>
          <w:szCs w:val="28"/>
          <w:lang w:val="ru-RU" w:eastAsia="ru-RU"/>
        </w:rPr>
        <w:t>]</w:t>
      </w:r>
      <w:r w:rsidRPr="00423D9D">
        <w:rPr>
          <w:rFonts w:ascii="Times New Roman" w:eastAsia="Times New Roman" w:hAnsi="Times New Roman" w:cs="Times New Roman"/>
          <w:sz w:val="28"/>
          <w:szCs w:val="28"/>
          <w:lang w:val="uk-UA" w:eastAsia="ru-RU"/>
        </w:rPr>
        <w:t xml:space="preserve"> Відповідно до </w:t>
      </w:r>
      <w:r w:rsidRPr="00423D9D">
        <w:rPr>
          <w:rFonts w:ascii="Times New Roman" w:eastAsia="Times New Roman" w:hAnsi="Times New Roman" w:cs="Times New Roman"/>
          <w:i/>
          <w:sz w:val="28"/>
          <w:szCs w:val="28"/>
          <w:lang w:val="uk-UA" w:eastAsia="ru-RU"/>
        </w:rPr>
        <w:t>ПУЕ-</w:t>
      </w:r>
      <w:r w:rsidRPr="00423D9D">
        <w:rPr>
          <w:rFonts w:ascii="Times New Roman" w:eastAsia="Times New Roman" w:hAnsi="Times New Roman" w:cs="Times New Roman"/>
          <w:i/>
          <w:sz w:val="28"/>
          <w:szCs w:val="28"/>
          <w:lang w:val="ru-RU" w:eastAsia="ru-RU"/>
        </w:rPr>
        <w:t>2017</w:t>
      </w:r>
      <w:r w:rsidRPr="00423D9D">
        <w:rPr>
          <w:rFonts w:ascii="Times New Roman" w:eastAsia="Times New Roman" w:hAnsi="Times New Roman" w:cs="Times New Roman"/>
          <w:sz w:val="28"/>
          <w:szCs w:val="28"/>
          <w:lang w:val="ru-RU" w:eastAsia="ru-RU"/>
        </w:rPr>
        <w:t xml:space="preserve"> </w:t>
      </w:r>
      <w:r w:rsidRPr="00423D9D">
        <w:rPr>
          <w:rFonts w:ascii="Times New Roman" w:eastAsia="Times New Roman" w:hAnsi="Times New Roman" w:cs="Times New Roman"/>
          <w:sz w:val="28"/>
          <w:szCs w:val="28"/>
          <w:lang w:val="uk-UA" w:eastAsia="ru-RU"/>
        </w:rPr>
        <w:t xml:space="preserve">клас </w:t>
      </w:r>
      <w:proofErr w:type="spellStart"/>
      <w:r w:rsidRPr="00423D9D">
        <w:rPr>
          <w:rFonts w:ascii="Times New Roman" w:eastAsia="Times New Roman" w:hAnsi="Times New Roman" w:cs="Times New Roman"/>
          <w:sz w:val="28"/>
          <w:szCs w:val="28"/>
          <w:lang w:val="uk-UA" w:eastAsia="ru-RU"/>
        </w:rPr>
        <w:t>робоч</w:t>
      </w:r>
      <w:proofErr w:type="spellEnd"/>
      <w:r w:rsidRPr="00423D9D">
        <w:rPr>
          <w:rFonts w:ascii="Times New Roman" w:eastAsia="Times New Roman" w:hAnsi="Times New Roman" w:cs="Times New Roman"/>
          <w:sz w:val="28"/>
          <w:szCs w:val="28"/>
          <w:lang w:val="ru-RU" w:eastAsia="ru-RU"/>
        </w:rPr>
        <w:t>о</w:t>
      </w:r>
      <w:r w:rsidRPr="00423D9D">
        <w:rPr>
          <w:rFonts w:ascii="Times New Roman" w:eastAsia="Times New Roman" w:hAnsi="Times New Roman" w:cs="Times New Roman"/>
          <w:sz w:val="28"/>
          <w:szCs w:val="28"/>
          <w:lang w:val="uk-UA" w:eastAsia="ru-RU"/>
        </w:rPr>
        <w:t xml:space="preserve">ї зони приміщення по пожежонебезпеці – </w:t>
      </w:r>
      <w:r w:rsidRPr="00423D9D">
        <w:rPr>
          <w:rFonts w:ascii="Times New Roman" w:eastAsia="Times New Roman" w:hAnsi="Times New Roman" w:cs="Times New Roman"/>
          <w:i/>
          <w:sz w:val="28"/>
          <w:szCs w:val="28"/>
          <w:lang w:val="uk-UA" w:eastAsia="ru-RU"/>
        </w:rPr>
        <w:t>П-</w:t>
      </w:r>
      <w:proofErr w:type="spellStart"/>
      <w:r w:rsidRPr="00423D9D">
        <w:rPr>
          <w:rFonts w:ascii="Times New Roman" w:eastAsia="Times New Roman" w:hAnsi="Times New Roman" w:cs="Times New Roman"/>
          <w:i/>
          <w:sz w:val="28"/>
          <w:szCs w:val="28"/>
          <w:lang w:val="uk-UA" w:eastAsia="ru-RU"/>
        </w:rPr>
        <w:t>IIа</w:t>
      </w:r>
      <w:proofErr w:type="spellEnd"/>
      <w:r w:rsidRPr="00423D9D">
        <w:rPr>
          <w:rFonts w:ascii="Times New Roman" w:eastAsia="Times New Roman" w:hAnsi="Times New Roman" w:cs="Times New Roman"/>
          <w:sz w:val="28"/>
          <w:szCs w:val="28"/>
          <w:lang w:val="uk-UA" w:eastAsia="ru-RU"/>
        </w:rPr>
        <w:t>. Можливими причинами пожежі в приміщенні</w:t>
      </w:r>
      <w:r>
        <w:rPr>
          <w:rFonts w:ascii="Times New Roman" w:eastAsia="Times New Roman" w:hAnsi="Times New Roman" w:cs="Times New Roman"/>
          <w:sz w:val="28"/>
          <w:szCs w:val="28"/>
          <w:lang w:val="uk-UA" w:eastAsia="ru-RU"/>
        </w:rPr>
        <w:t xml:space="preserve"> </w:t>
      </w:r>
      <w:r w:rsidRPr="00423D9D">
        <w:rPr>
          <w:rFonts w:ascii="Times New Roman" w:eastAsia="Times New Roman" w:hAnsi="Times New Roman" w:cs="Times New Roman"/>
          <w:sz w:val="28"/>
          <w:szCs w:val="28"/>
          <w:lang w:val="uk-UA" w:eastAsia="ru-RU"/>
        </w:rPr>
        <w:t>є несправність електроустаткування, коротке замикання проводки, і порушення протипожежного режиму (використання побутових нагрівальних приладів, паління).</w:t>
      </w:r>
    </w:p>
    <w:p w14:paraId="1CCDF832" w14:textId="77777777" w:rsidR="00423D9D" w:rsidRPr="00423D9D" w:rsidRDefault="00423D9D" w:rsidP="00423D9D">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lastRenderedPageBreak/>
        <w:t>У зв’язку з цим, відповідно до вимог ПБЕ та ПУЕ, необхідно передбачити наступні заходи.</w:t>
      </w:r>
    </w:p>
    <w:p w14:paraId="24B746DF" w14:textId="77777777" w:rsidR="00423D9D" w:rsidRPr="00423D9D" w:rsidRDefault="00423D9D" w:rsidP="00423D9D">
      <w:pPr>
        <w:numPr>
          <w:ilvl w:val="0"/>
          <w:numId w:val="21"/>
        </w:num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постійний контроль стану засобів пожежогасіння;</w:t>
      </w:r>
    </w:p>
    <w:p w14:paraId="26268F09" w14:textId="77777777" w:rsidR="00423D9D" w:rsidRPr="00423D9D" w:rsidRDefault="00423D9D" w:rsidP="00423D9D">
      <w:pPr>
        <w:numPr>
          <w:ilvl w:val="0"/>
          <w:numId w:val="21"/>
        </w:num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застосування автоматичних установок пожежної сигналізації;</w:t>
      </w:r>
    </w:p>
    <w:p w14:paraId="304A24B0" w14:textId="77777777" w:rsidR="00423D9D" w:rsidRPr="00423D9D" w:rsidRDefault="00423D9D" w:rsidP="00423D9D">
      <w:pPr>
        <w:numPr>
          <w:ilvl w:val="0"/>
          <w:numId w:val="21"/>
        </w:num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організація за допомогою технічних засобів, включаючи автоматичні, своєчасного оповіщення та евакуації людей.</w:t>
      </w:r>
    </w:p>
    <w:p w14:paraId="276E344D" w14:textId="77777777" w:rsidR="00423D9D" w:rsidRPr="00423D9D" w:rsidRDefault="00423D9D" w:rsidP="00423D9D">
      <w:pPr>
        <w:numPr>
          <w:ilvl w:val="0"/>
          <w:numId w:val="21"/>
        </w:num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контроль за станом ізоляції струмоведучих дротів;</w:t>
      </w:r>
    </w:p>
    <w:p w14:paraId="49D948EF" w14:textId="77777777" w:rsidR="00423D9D" w:rsidRPr="00423D9D" w:rsidRDefault="00423D9D" w:rsidP="00423D9D">
      <w:pPr>
        <w:numPr>
          <w:ilvl w:val="0"/>
          <w:numId w:val="21"/>
        </w:num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заборонено паління в приміщенні;</w:t>
      </w:r>
    </w:p>
    <w:p w14:paraId="2FCFE64C" w14:textId="77777777" w:rsidR="00423D9D" w:rsidRPr="00423D9D" w:rsidRDefault="00423D9D" w:rsidP="00423D9D">
      <w:pPr>
        <w:numPr>
          <w:ilvl w:val="0"/>
          <w:numId w:val="21"/>
        </w:num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неприпустимість знаходження у приміщенні горючих і вибухонебезпечних речовин;</w:t>
      </w:r>
    </w:p>
    <w:p w14:paraId="55C2B38C" w14:textId="77777777" w:rsidR="00423D9D" w:rsidRPr="00423D9D" w:rsidRDefault="00423D9D" w:rsidP="00423D9D">
      <w:pPr>
        <w:numPr>
          <w:ilvl w:val="0"/>
          <w:numId w:val="21"/>
        </w:num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допуск до роботи осіб, які в установленому порядку пройшли навчання, інструктаж і перевірку знань з пожежної безпеки.</w:t>
      </w:r>
    </w:p>
    <w:p w14:paraId="296ED5B5" w14:textId="77777777" w:rsidR="00423D9D" w:rsidRPr="00423D9D" w:rsidRDefault="00423D9D" w:rsidP="00423D9D">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 xml:space="preserve">Для гасіння пожежі  в робочому приміщені лабораторії (клас пожежі „Е” – наявність електрообладнання під напругою) використовуються вогнегасники  ВП-1–– “Момент” (2 шт.). Додатково в коридорі розташовані вогнегасники ОХП-10. Також на сходовій клітці розташований пожежний кран. Така кількість  первинних  засобів пожежогасіння відповідає вимогам </w:t>
      </w:r>
      <w:r w:rsidRPr="00423D9D">
        <w:rPr>
          <w:rFonts w:ascii="Times New Roman" w:eastAsia="Times New Roman" w:hAnsi="Times New Roman" w:cs="Times New Roman"/>
          <w:i/>
          <w:sz w:val="28"/>
          <w:szCs w:val="28"/>
          <w:lang w:val="uk-UA" w:eastAsia="ru-RU"/>
        </w:rPr>
        <w:t>ДСТУ3675-98</w:t>
      </w:r>
      <w:r w:rsidRPr="00423D9D">
        <w:rPr>
          <w:rFonts w:ascii="Times New Roman" w:eastAsia="Times New Roman" w:hAnsi="Times New Roman" w:cs="Times New Roman"/>
          <w:sz w:val="28"/>
          <w:szCs w:val="28"/>
          <w:lang w:val="uk-UA" w:eastAsia="ru-RU"/>
        </w:rPr>
        <w:t xml:space="preserve"> та </w:t>
      </w:r>
      <w:r w:rsidRPr="00423D9D">
        <w:rPr>
          <w:rFonts w:ascii="Times New Roman" w:eastAsia="Times New Roman" w:hAnsi="Times New Roman" w:cs="Times New Roman"/>
          <w:i/>
          <w:sz w:val="28"/>
          <w:szCs w:val="28"/>
          <w:lang w:val="uk-UA" w:eastAsia="ru-RU"/>
        </w:rPr>
        <w:t>ISO3941-77</w:t>
      </w:r>
      <w:r w:rsidRPr="00423D9D">
        <w:rPr>
          <w:rFonts w:ascii="Times New Roman" w:eastAsia="Times New Roman" w:hAnsi="Times New Roman" w:cs="Times New Roman"/>
          <w:sz w:val="28"/>
          <w:szCs w:val="28"/>
          <w:lang w:val="uk-UA" w:eastAsia="ru-RU"/>
        </w:rPr>
        <w:t>, якими передбачене обов’язкова наявність двох вогнегасників до 100 м</w:t>
      </w:r>
      <w:r w:rsidRPr="00423D9D">
        <w:rPr>
          <w:rFonts w:ascii="Times New Roman" w:eastAsia="Times New Roman" w:hAnsi="Times New Roman" w:cs="Times New Roman"/>
          <w:sz w:val="28"/>
          <w:szCs w:val="28"/>
          <w:vertAlign w:val="superscript"/>
          <w:lang w:val="uk-UA" w:eastAsia="ru-RU"/>
        </w:rPr>
        <w:t>2</w:t>
      </w:r>
      <w:r w:rsidRPr="00423D9D">
        <w:rPr>
          <w:rFonts w:ascii="Times New Roman" w:eastAsia="Times New Roman" w:hAnsi="Times New Roman" w:cs="Times New Roman"/>
          <w:sz w:val="28"/>
          <w:szCs w:val="28"/>
          <w:lang w:val="uk-UA" w:eastAsia="ru-RU"/>
        </w:rPr>
        <w:t xml:space="preserve">  площі  підлоги  для приміщення типу конструкторське бюро.</w:t>
      </w:r>
    </w:p>
    <w:p w14:paraId="1C093E0C" w14:textId="77777777" w:rsidR="00423D9D" w:rsidRPr="00423D9D" w:rsidRDefault="00423D9D" w:rsidP="00423D9D">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 xml:space="preserve">Згідно вимог </w:t>
      </w:r>
      <w:r w:rsidRPr="00423D9D">
        <w:rPr>
          <w:rFonts w:ascii="Times New Roman" w:eastAsia="Times New Roman" w:hAnsi="Times New Roman" w:cs="Times New Roman"/>
          <w:i/>
          <w:sz w:val="28"/>
          <w:szCs w:val="28"/>
          <w:lang w:val="uk-UA" w:eastAsia="ru-RU"/>
        </w:rPr>
        <w:t>ДБН В.2.5-56-2014</w:t>
      </w:r>
      <w:r>
        <w:rPr>
          <w:rFonts w:ascii="Times New Roman" w:eastAsia="Times New Roman" w:hAnsi="Times New Roman" w:cs="Times New Roman"/>
          <w:sz w:val="28"/>
          <w:szCs w:val="28"/>
          <w:lang w:val="uk-UA" w:eastAsia="ru-RU"/>
        </w:rPr>
        <w:t xml:space="preserve"> </w:t>
      </w:r>
      <w:r w:rsidRPr="00423D9D">
        <w:rPr>
          <w:rFonts w:ascii="Times New Roman" w:eastAsia="Times New Roman" w:hAnsi="Times New Roman" w:cs="Times New Roman"/>
          <w:sz w:val="28"/>
          <w:szCs w:val="28"/>
          <w:lang w:val="uk-UA" w:eastAsia="ru-RU"/>
        </w:rPr>
        <w:t>робоче приміщення лабораторії необхідно оснастити   системою автоматичної пожежної сигналізації.</w:t>
      </w:r>
    </w:p>
    <w:p w14:paraId="299E1C2A" w14:textId="77777777" w:rsidR="00423D9D" w:rsidRPr="00423D9D" w:rsidRDefault="00423D9D" w:rsidP="00423D9D">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Будинок має два евакуаційних виходи: через головний хід і додатковий евакуаційний вихід. Шляхи евакуації відповідають установленим нормам. Двері відкриваються назовні. Коридор веде до двох сходових кліток, одна з яких виходить безпосередньо на вулицю, а друга має вихід на вулицю через вестибюль і головний вхід. Сходова клітка виконана з не пальних матеріалів. Сходи мають природне бічне освітлення і штучне евакуаційне освітлення. Сходові площадки ширше коридорів. Усі співробітники ознайомлені з планом евакуації.</w:t>
      </w:r>
    </w:p>
    <w:p w14:paraId="31AB4DE0" w14:textId="77777777" w:rsidR="00423D9D" w:rsidRPr="00423D9D" w:rsidRDefault="00423D9D" w:rsidP="00423D9D">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ru-RU" w:eastAsia="ru-RU"/>
        </w:rPr>
      </w:pPr>
      <w:r w:rsidRPr="00423D9D">
        <w:rPr>
          <w:rFonts w:ascii="Times New Roman" w:eastAsia="Times New Roman" w:hAnsi="Times New Roman" w:cs="Times New Roman"/>
          <w:sz w:val="28"/>
          <w:szCs w:val="28"/>
          <w:lang w:val="uk-UA" w:eastAsia="ru-RU"/>
        </w:rPr>
        <w:lastRenderedPageBreak/>
        <w:t xml:space="preserve">Дотримано усі вимоги </w:t>
      </w:r>
      <w:r w:rsidRPr="00423D9D">
        <w:rPr>
          <w:rFonts w:ascii="Times New Roman" w:eastAsia="Times New Roman" w:hAnsi="Times New Roman" w:cs="Times New Roman"/>
          <w:i/>
          <w:sz w:val="28"/>
          <w:szCs w:val="28"/>
          <w:lang w:val="uk-UA" w:eastAsia="ru-RU"/>
        </w:rPr>
        <w:t xml:space="preserve">ДБН В.1.1-7-2003, </w:t>
      </w:r>
      <w:proofErr w:type="spellStart"/>
      <w:r w:rsidRPr="00423D9D">
        <w:rPr>
          <w:rFonts w:ascii="Times New Roman" w:eastAsia="Times New Roman" w:hAnsi="Times New Roman" w:cs="Times New Roman"/>
          <w:i/>
          <w:sz w:val="28"/>
          <w:szCs w:val="28"/>
          <w:lang w:val="uk-UA" w:eastAsia="ru-RU"/>
        </w:rPr>
        <w:t>СНиП</w:t>
      </w:r>
      <w:proofErr w:type="spellEnd"/>
      <w:r w:rsidRPr="00423D9D">
        <w:rPr>
          <w:rFonts w:ascii="Times New Roman" w:eastAsia="Times New Roman" w:hAnsi="Times New Roman" w:cs="Times New Roman"/>
          <w:i/>
          <w:sz w:val="28"/>
          <w:szCs w:val="28"/>
          <w:lang w:val="uk-UA" w:eastAsia="ru-RU"/>
        </w:rPr>
        <w:t xml:space="preserve"> 2.09.02-85</w:t>
      </w:r>
      <w:r w:rsidRPr="00423D9D">
        <w:rPr>
          <w:rFonts w:ascii="Times New Roman" w:eastAsia="Times New Roman" w:hAnsi="Times New Roman" w:cs="Times New Roman"/>
          <w:sz w:val="28"/>
          <w:szCs w:val="28"/>
          <w:lang w:val="uk-UA" w:eastAsia="ru-RU"/>
        </w:rPr>
        <w:t xml:space="preserve"> по вогнестійкості будинку і ширині евакуаційних проходів</w:t>
      </w:r>
      <w:r>
        <w:rPr>
          <w:rFonts w:ascii="Times New Roman" w:eastAsia="Times New Roman" w:hAnsi="Times New Roman" w:cs="Times New Roman"/>
          <w:sz w:val="28"/>
          <w:szCs w:val="28"/>
          <w:lang w:val="uk-UA" w:eastAsia="ru-RU"/>
        </w:rPr>
        <w:t xml:space="preserve"> та</w:t>
      </w:r>
      <w:r w:rsidRPr="00423D9D">
        <w:rPr>
          <w:rFonts w:ascii="Times New Roman" w:eastAsia="Times New Roman" w:hAnsi="Times New Roman" w:cs="Times New Roman"/>
          <w:sz w:val="28"/>
          <w:szCs w:val="28"/>
          <w:lang w:val="uk-UA" w:eastAsia="ru-RU"/>
        </w:rPr>
        <w:t xml:space="preserve"> виходів із приміщень назовні. Значення основних  параметрів  шляхів  евакуації  приведені в табл. </w:t>
      </w:r>
      <w:r w:rsidRPr="00423D9D">
        <w:rPr>
          <w:rFonts w:ascii="Times New Roman" w:eastAsia="Times New Roman" w:hAnsi="Times New Roman" w:cs="Times New Roman"/>
          <w:sz w:val="28"/>
          <w:szCs w:val="28"/>
          <w:lang w:val="ru-RU" w:eastAsia="ru-RU"/>
        </w:rPr>
        <w:t>7</w:t>
      </w:r>
      <w:r w:rsidRPr="00423D9D">
        <w:rPr>
          <w:rFonts w:ascii="Times New Roman" w:eastAsia="Times New Roman" w:hAnsi="Times New Roman" w:cs="Times New Roman"/>
          <w:sz w:val="28"/>
          <w:szCs w:val="28"/>
          <w:lang w:val="uk-UA" w:eastAsia="ru-RU"/>
        </w:rPr>
        <w:t>.4</w:t>
      </w:r>
    </w:p>
    <w:p w14:paraId="13D76351" w14:textId="77777777" w:rsidR="00423D9D" w:rsidRPr="00423D9D" w:rsidRDefault="00423D9D" w:rsidP="00423D9D">
      <w:pPr>
        <w:tabs>
          <w:tab w:val="left" w:pos="8820"/>
          <w:tab w:val="left" w:pos="9180"/>
          <w:tab w:val="left" w:pos="9360"/>
        </w:tabs>
        <w:spacing w:after="0" w:line="360" w:lineRule="auto"/>
        <w:ind w:right="474" w:firstLine="567"/>
        <w:jc w:val="right"/>
        <w:rPr>
          <w:rFonts w:ascii="Times New Roman" w:eastAsia="Times New Roman" w:hAnsi="Times New Roman" w:cs="Times New Roman"/>
          <w:i/>
          <w:sz w:val="28"/>
          <w:szCs w:val="28"/>
          <w:lang w:val="ru-RU" w:eastAsia="ru-RU"/>
        </w:rPr>
      </w:pPr>
      <w:r w:rsidRPr="00423D9D">
        <w:rPr>
          <w:rFonts w:ascii="Times New Roman" w:eastAsia="Times New Roman" w:hAnsi="Times New Roman" w:cs="Times New Roman"/>
          <w:i/>
          <w:sz w:val="28"/>
          <w:szCs w:val="28"/>
          <w:lang w:val="uk-UA" w:eastAsia="ru-RU"/>
        </w:rPr>
        <w:t xml:space="preserve">Таблиця </w:t>
      </w:r>
      <w:r w:rsidRPr="00423D9D">
        <w:rPr>
          <w:rFonts w:ascii="Times New Roman" w:eastAsia="Times New Roman" w:hAnsi="Times New Roman" w:cs="Times New Roman"/>
          <w:i/>
          <w:sz w:val="28"/>
          <w:szCs w:val="28"/>
          <w:lang w:val="ru-RU" w:eastAsia="ru-RU"/>
        </w:rPr>
        <w:t xml:space="preserve">7.4 </w:t>
      </w:r>
      <w:r w:rsidRPr="00423D9D">
        <w:rPr>
          <w:rFonts w:ascii="Times New Roman" w:eastAsia="Times New Roman" w:hAnsi="Times New Roman" w:cs="Times New Roman"/>
          <w:i/>
          <w:sz w:val="28"/>
          <w:szCs w:val="28"/>
          <w:lang w:val="uk-UA" w:eastAsia="ru-RU"/>
        </w:rPr>
        <w:t>Характеристики і норми еваковиходів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2863"/>
        <w:gridCol w:w="2694"/>
      </w:tblGrid>
      <w:tr w:rsidR="00423D9D" w:rsidRPr="00423D9D" w14:paraId="7755282B" w14:textId="77777777" w:rsidTr="00423D9D">
        <w:tc>
          <w:tcPr>
            <w:tcW w:w="3936" w:type="dxa"/>
          </w:tcPr>
          <w:p w14:paraId="4909E534"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i/>
                <w:sz w:val="28"/>
                <w:szCs w:val="28"/>
                <w:lang w:val="uk-UA" w:eastAsia="ru-RU"/>
              </w:rPr>
            </w:pPr>
            <w:r w:rsidRPr="00423D9D">
              <w:rPr>
                <w:rFonts w:ascii="Times New Roman" w:eastAsia="Times New Roman" w:hAnsi="Times New Roman" w:cs="Times New Roman"/>
                <w:i/>
                <w:sz w:val="28"/>
                <w:szCs w:val="28"/>
                <w:lang w:val="uk-UA" w:eastAsia="ru-RU"/>
              </w:rPr>
              <w:t xml:space="preserve"> Параметр</w:t>
            </w:r>
          </w:p>
        </w:tc>
        <w:tc>
          <w:tcPr>
            <w:tcW w:w="2863" w:type="dxa"/>
          </w:tcPr>
          <w:p w14:paraId="1BAAE05F"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i/>
                <w:sz w:val="28"/>
                <w:szCs w:val="28"/>
                <w:lang w:val="uk-UA" w:eastAsia="ru-RU"/>
              </w:rPr>
            </w:pPr>
            <w:r w:rsidRPr="00423D9D">
              <w:rPr>
                <w:rFonts w:ascii="Times New Roman" w:eastAsia="Times New Roman" w:hAnsi="Times New Roman" w:cs="Times New Roman"/>
                <w:i/>
                <w:sz w:val="28"/>
                <w:szCs w:val="28"/>
                <w:lang w:val="uk-UA" w:eastAsia="ru-RU"/>
              </w:rPr>
              <w:t xml:space="preserve">Фактичне значення </w:t>
            </w:r>
          </w:p>
        </w:tc>
        <w:tc>
          <w:tcPr>
            <w:tcW w:w="2694" w:type="dxa"/>
          </w:tcPr>
          <w:p w14:paraId="056E663F"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i/>
                <w:sz w:val="28"/>
                <w:szCs w:val="28"/>
                <w:lang w:val="uk-UA" w:eastAsia="ru-RU"/>
              </w:rPr>
            </w:pPr>
            <w:r w:rsidRPr="00423D9D">
              <w:rPr>
                <w:rFonts w:ascii="Times New Roman" w:eastAsia="Times New Roman" w:hAnsi="Times New Roman" w:cs="Times New Roman"/>
                <w:i/>
                <w:sz w:val="28"/>
                <w:szCs w:val="28"/>
                <w:lang w:val="uk-UA" w:eastAsia="ru-RU"/>
              </w:rPr>
              <w:t>Норма</w:t>
            </w:r>
          </w:p>
        </w:tc>
      </w:tr>
      <w:tr w:rsidR="00423D9D" w:rsidRPr="00423D9D" w14:paraId="5D604138" w14:textId="77777777" w:rsidTr="00423D9D">
        <w:trPr>
          <w:trHeight w:val="70"/>
        </w:trPr>
        <w:tc>
          <w:tcPr>
            <w:tcW w:w="3936" w:type="dxa"/>
          </w:tcPr>
          <w:p w14:paraId="18F2FD0C"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Висота дверних прорізів</w:t>
            </w:r>
          </w:p>
        </w:tc>
        <w:tc>
          <w:tcPr>
            <w:tcW w:w="2863" w:type="dxa"/>
          </w:tcPr>
          <w:p w14:paraId="3CE27FEA"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2,0 м</w:t>
            </w:r>
          </w:p>
        </w:tc>
        <w:tc>
          <w:tcPr>
            <w:tcW w:w="2694" w:type="dxa"/>
          </w:tcPr>
          <w:p w14:paraId="58520395"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Не менше 2 м</w:t>
            </w:r>
          </w:p>
        </w:tc>
      </w:tr>
      <w:tr w:rsidR="00423D9D" w:rsidRPr="00423D9D" w14:paraId="274254DE" w14:textId="77777777" w:rsidTr="00423D9D">
        <w:tc>
          <w:tcPr>
            <w:tcW w:w="3936" w:type="dxa"/>
          </w:tcPr>
          <w:p w14:paraId="50B2F63B"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Ширина дверних прорізів</w:t>
            </w:r>
          </w:p>
        </w:tc>
        <w:tc>
          <w:tcPr>
            <w:tcW w:w="2863" w:type="dxa"/>
          </w:tcPr>
          <w:p w14:paraId="7C9D1D0E"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0,8 м</w:t>
            </w:r>
          </w:p>
        </w:tc>
        <w:tc>
          <w:tcPr>
            <w:tcW w:w="2694" w:type="dxa"/>
          </w:tcPr>
          <w:p w14:paraId="3270AA4F"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Не менше 0,8 м</w:t>
            </w:r>
          </w:p>
        </w:tc>
      </w:tr>
      <w:tr w:rsidR="00423D9D" w:rsidRPr="00423D9D" w14:paraId="2F1C313E" w14:textId="77777777" w:rsidTr="00423D9D">
        <w:tc>
          <w:tcPr>
            <w:tcW w:w="3936" w:type="dxa"/>
          </w:tcPr>
          <w:p w14:paraId="36BE9D05"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Ширина проходу для евакуації</w:t>
            </w:r>
          </w:p>
        </w:tc>
        <w:tc>
          <w:tcPr>
            <w:tcW w:w="2863" w:type="dxa"/>
          </w:tcPr>
          <w:p w14:paraId="499A9086"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Більше 1,5 м</w:t>
            </w:r>
          </w:p>
        </w:tc>
        <w:tc>
          <w:tcPr>
            <w:tcW w:w="2694" w:type="dxa"/>
          </w:tcPr>
          <w:p w14:paraId="49A73800"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Не менше 1 м</w:t>
            </w:r>
          </w:p>
        </w:tc>
      </w:tr>
      <w:tr w:rsidR="00423D9D" w:rsidRPr="00423D9D" w14:paraId="07BFC547" w14:textId="77777777" w:rsidTr="00423D9D">
        <w:tc>
          <w:tcPr>
            <w:tcW w:w="3936" w:type="dxa"/>
          </w:tcPr>
          <w:p w14:paraId="6799D7CF"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Ширина коридору</w:t>
            </w:r>
          </w:p>
        </w:tc>
        <w:tc>
          <w:tcPr>
            <w:tcW w:w="2863" w:type="dxa"/>
          </w:tcPr>
          <w:p w14:paraId="13F91A8F"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2 м</w:t>
            </w:r>
          </w:p>
        </w:tc>
        <w:tc>
          <w:tcPr>
            <w:tcW w:w="2694" w:type="dxa"/>
          </w:tcPr>
          <w:p w14:paraId="567CAB2D"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 xml:space="preserve">Не менше 2 м </w:t>
            </w:r>
          </w:p>
        </w:tc>
      </w:tr>
      <w:tr w:rsidR="00423D9D" w:rsidRPr="00423D9D" w14:paraId="72AB5641" w14:textId="77777777" w:rsidTr="00423D9D">
        <w:tc>
          <w:tcPr>
            <w:tcW w:w="3936" w:type="dxa"/>
          </w:tcPr>
          <w:p w14:paraId="62FFE5CB"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Число виходів з коридору</w:t>
            </w:r>
          </w:p>
        </w:tc>
        <w:tc>
          <w:tcPr>
            <w:tcW w:w="2863" w:type="dxa"/>
          </w:tcPr>
          <w:p w14:paraId="0E1F9502"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2</w:t>
            </w:r>
          </w:p>
        </w:tc>
        <w:tc>
          <w:tcPr>
            <w:tcW w:w="2694" w:type="dxa"/>
          </w:tcPr>
          <w:p w14:paraId="6CA435A8"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Не менше 2</w:t>
            </w:r>
          </w:p>
        </w:tc>
      </w:tr>
      <w:tr w:rsidR="00423D9D" w:rsidRPr="00423D9D" w14:paraId="65A8F5B2" w14:textId="77777777" w:rsidTr="00423D9D">
        <w:tc>
          <w:tcPr>
            <w:tcW w:w="3936" w:type="dxa"/>
          </w:tcPr>
          <w:p w14:paraId="3218EEEE"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Ширина сходового маршу</w:t>
            </w:r>
          </w:p>
        </w:tc>
        <w:tc>
          <w:tcPr>
            <w:tcW w:w="2863" w:type="dxa"/>
          </w:tcPr>
          <w:p w14:paraId="0192E8EC"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1,2 м</w:t>
            </w:r>
          </w:p>
        </w:tc>
        <w:tc>
          <w:tcPr>
            <w:tcW w:w="2694" w:type="dxa"/>
          </w:tcPr>
          <w:p w14:paraId="7BFE4BA5"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Не менше 1 м</w:t>
            </w:r>
          </w:p>
        </w:tc>
      </w:tr>
      <w:tr w:rsidR="00423D9D" w:rsidRPr="00423D9D" w14:paraId="18F3755D" w14:textId="77777777" w:rsidTr="00423D9D">
        <w:tc>
          <w:tcPr>
            <w:tcW w:w="3936" w:type="dxa"/>
          </w:tcPr>
          <w:p w14:paraId="1DE6A3AE"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Висота поруччя сходів</w:t>
            </w:r>
          </w:p>
        </w:tc>
        <w:tc>
          <w:tcPr>
            <w:tcW w:w="2863" w:type="dxa"/>
          </w:tcPr>
          <w:p w14:paraId="342200E9"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1 м</w:t>
            </w:r>
          </w:p>
        </w:tc>
        <w:tc>
          <w:tcPr>
            <w:tcW w:w="2694" w:type="dxa"/>
          </w:tcPr>
          <w:p w14:paraId="1789B50D" w14:textId="77777777" w:rsidR="00423D9D" w:rsidRPr="00423D9D" w:rsidRDefault="00423D9D" w:rsidP="00423D9D">
            <w:pPr>
              <w:tabs>
                <w:tab w:val="left" w:pos="8820"/>
                <w:tab w:val="left" w:pos="9180"/>
                <w:tab w:val="left" w:pos="9360"/>
              </w:tabs>
              <w:spacing w:after="0" w:line="360" w:lineRule="auto"/>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Не менше 0,9 м</w:t>
            </w:r>
          </w:p>
        </w:tc>
      </w:tr>
    </w:tbl>
    <w:p w14:paraId="4EEA28C2" w14:textId="77777777" w:rsidR="00423D9D" w:rsidRPr="00423D9D" w:rsidRDefault="00423D9D" w:rsidP="001262F0">
      <w:pPr>
        <w:tabs>
          <w:tab w:val="left" w:pos="8820"/>
          <w:tab w:val="left" w:pos="9180"/>
          <w:tab w:val="left" w:pos="9360"/>
        </w:tabs>
        <w:spacing w:before="240" w:after="0" w:line="360" w:lineRule="auto"/>
        <w:ind w:firstLine="567"/>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 xml:space="preserve">У приміщенні є план евакуації. Мінімальний час евакуації в разі виникнення пожежі відповідає вимогам </w:t>
      </w:r>
      <w:proofErr w:type="spellStart"/>
      <w:r w:rsidRPr="00423D9D">
        <w:rPr>
          <w:rFonts w:ascii="Times New Roman" w:eastAsia="Times New Roman" w:hAnsi="Times New Roman" w:cs="Times New Roman"/>
          <w:i/>
          <w:sz w:val="28"/>
          <w:szCs w:val="28"/>
          <w:lang w:val="uk-UA" w:eastAsia="ru-RU"/>
        </w:rPr>
        <w:t>СНиП</w:t>
      </w:r>
      <w:proofErr w:type="spellEnd"/>
      <w:r w:rsidRPr="00423D9D">
        <w:rPr>
          <w:rFonts w:ascii="Times New Roman" w:eastAsia="Times New Roman" w:hAnsi="Times New Roman" w:cs="Times New Roman"/>
          <w:i/>
          <w:sz w:val="28"/>
          <w:szCs w:val="28"/>
          <w:lang w:val="uk-UA" w:eastAsia="ru-RU"/>
        </w:rPr>
        <w:t xml:space="preserve"> 2.01.02-85</w:t>
      </w:r>
      <w:r w:rsidRPr="00423D9D">
        <w:rPr>
          <w:rFonts w:ascii="Times New Roman" w:eastAsia="Times New Roman" w:hAnsi="Times New Roman" w:cs="Times New Roman"/>
          <w:sz w:val="28"/>
          <w:szCs w:val="28"/>
          <w:lang w:val="uk-UA" w:eastAsia="ru-RU"/>
        </w:rPr>
        <w:t xml:space="preserve">, а максимальне віддалення робочих місць від евакуаційних виходів вимогам </w:t>
      </w:r>
      <w:proofErr w:type="spellStart"/>
      <w:r w:rsidRPr="00423D9D">
        <w:rPr>
          <w:rFonts w:ascii="Times New Roman" w:eastAsia="Times New Roman" w:hAnsi="Times New Roman" w:cs="Times New Roman"/>
          <w:i/>
          <w:sz w:val="28"/>
          <w:szCs w:val="28"/>
          <w:lang w:val="uk-UA" w:eastAsia="ru-RU"/>
        </w:rPr>
        <w:t>СНиП</w:t>
      </w:r>
      <w:proofErr w:type="spellEnd"/>
      <w:r w:rsidRPr="00423D9D">
        <w:rPr>
          <w:rFonts w:ascii="Times New Roman" w:eastAsia="Times New Roman" w:hAnsi="Times New Roman" w:cs="Times New Roman"/>
          <w:i/>
          <w:sz w:val="28"/>
          <w:szCs w:val="28"/>
          <w:lang w:val="uk-UA" w:eastAsia="ru-RU"/>
        </w:rPr>
        <w:t xml:space="preserve"> 2.09.02-85</w:t>
      </w:r>
      <w:r w:rsidRPr="00423D9D">
        <w:rPr>
          <w:rFonts w:ascii="Times New Roman" w:eastAsia="Times New Roman" w:hAnsi="Times New Roman" w:cs="Times New Roman"/>
          <w:sz w:val="28"/>
          <w:szCs w:val="28"/>
          <w:lang w:val="uk-UA" w:eastAsia="ru-RU"/>
        </w:rPr>
        <w:t>.</w:t>
      </w:r>
    </w:p>
    <w:p w14:paraId="082A6842" w14:textId="77777777" w:rsidR="00423D9D" w:rsidRPr="00423D9D" w:rsidRDefault="00423D9D" w:rsidP="00423D9D">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r w:rsidRPr="00423D9D">
        <w:rPr>
          <w:rFonts w:ascii="Times New Roman" w:eastAsia="Times New Roman" w:hAnsi="Times New Roman" w:cs="Times New Roman"/>
          <w:sz w:val="28"/>
          <w:szCs w:val="28"/>
          <w:lang w:val="uk-UA" w:eastAsia="ru-RU"/>
        </w:rPr>
        <w:t xml:space="preserve">У приміщенні виконуються усі вимоги по пожежній безпеці відповідно до  вимог </w:t>
      </w:r>
      <w:r w:rsidRPr="00423D9D">
        <w:rPr>
          <w:rFonts w:ascii="Times New Roman" w:eastAsia="Times New Roman" w:hAnsi="Times New Roman" w:cs="Times New Roman"/>
          <w:i/>
          <w:sz w:val="28"/>
          <w:szCs w:val="28"/>
          <w:lang w:val="uk-UA" w:eastAsia="ru-RU"/>
        </w:rPr>
        <w:t>НАПБ А.01.001-2004</w:t>
      </w:r>
      <w:r w:rsidRPr="00423D9D">
        <w:rPr>
          <w:rFonts w:ascii="Times New Roman" w:eastAsia="Times New Roman" w:hAnsi="Times New Roman" w:cs="Times New Roman"/>
          <w:sz w:val="28"/>
          <w:szCs w:val="28"/>
          <w:lang w:val="uk-UA" w:eastAsia="ru-RU"/>
        </w:rPr>
        <w:t xml:space="preserve"> «Правила пожежної безпеки в Україні».</w:t>
      </w:r>
    </w:p>
    <w:p w14:paraId="5DEE4DEB" w14:textId="77777777" w:rsidR="00423D9D" w:rsidRPr="00A07FDC" w:rsidRDefault="00423D9D" w:rsidP="000D5C6F">
      <w:pPr>
        <w:tabs>
          <w:tab w:val="left" w:pos="8820"/>
          <w:tab w:val="left" w:pos="9180"/>
          <w:tab w:val="left" w:pos="9360"/>
        </w:tabs>
        <w:spacing w:after="0" w:line="360" w:lineRule="auto"/>
        <w:ind w:firstLine="567"/>
        <w:jc w:val="both"/>
        <w:rPr>
          <w:rFonts w:ascii="Times New Roman" w:eastAsia="Times New Roman" w:hAnsi="Times New Roman" w:cs="Times New Roman"/>
          <w:sz w:val="28"/>
          <w:szCs w:val="28"/>
          <w:lang w:val="uk-UA" w:eastAsia="ru-RU"/>
        </w:rPr>
      </w:pPr>
    </w:p>
    <w:p w14:paraId="1A301514" w14:textId="77777777" w:rsidR="00AC2D0D" w:rsidRDefault="00AC2D0D" w:rsidP="00423D9D">
      <w:pPr>
        <w:pStyle w:val="a9"/>
        <w:keepNext/>
        <w:keepLines/>
        <w:pageBreakBefore/>
        <w:numPr>
          <w:ilvl w:val="0"/>
          <w:numId w:val="10"/>
        </w:numPr>
        <w:suppressAutoHyphens/>
        <w:spacing w:before="320" w:after="320" w:line="360" w:lineRule="auto"/>
        <w:jc w:val="center"/>
        <w:outlineLvl w:val="0"/>
        <w:rPr>
          <w:rFonts w:ascii="Times New Roman" w:eastAsia="Times New Roman" w:hAnsi="Times New Roman" w:cs="Times New Roman"/>
          <w:b/>
          <w:bCs/>
          <w:caps/>
          <w:sz w:val="28"/>
          <w:szCs w:val="28"/>
          <w:lang w:val="uk-UA"/>
        </w:rPr>
      </w:pPr>
      <w:bookmarkStart w:id="52" w:name="_Toc532589129"/>
      <w:r>
        <w:rPr>
          <w:rFonts w:ascii="Times New Roman" w:eastAsia="Times New Roman" w:hAnsi="Times New Roman" w:cs="Times New Roman"/>
          <w:b/>
          <w:bCs/>
          <w:caps/>
          <w:sz w:val="28"/>
          <w:szCs w:val="28"/>
          <w:lang w:val="uk-UA"/>
        </w:rPr>
        <w:lastRenderedPageBreak/>
        <w:t>Розроблення стартап</w:t>
      </w:r>
      <w:r w:rsidR="00ED1F48">
        <w:rPr>
          <w:rFonts w:ascii="Times New Roman" w:eastAsia="Times New Roman" w:hAnsi="Times New Roman" w:cs="Times New Roman"/>
          <w:b/>
          <w:bCs/>
          <w:caps/>
          <w:sz w:val="28"/>
          <w:szCs w:val="28"/>
          <w:lang w:val="uk-UA"/>
        </w:rPr>
        <w:t>-проекту</w:t>
      </w:r>
      <w:bookmarkEnd w:id="52"/>
      <w:r w:rsidR="00ED1F48">
        <w:rPr>
          <w:rFonts w:ascii="Times New Roman" w:eastAsia="Times New Roman" w:hAnsi="Times New Roman" w:cs="Times New Roman"/>
          <w:b/>
          <w:bCs/>
          <w:caps/>
          <w:sz w:val="28"/>
          <w:szCs w:val="28"/>
          <w:lang w:val="uk-UA"/>
        </w:rPr>
        <w:t xml:space="preserve"> </w:t>
      </w:r>
    </w:p>
    <w:p w14:paraId="41A55889" w14:textId="77777777" w:rsidR="009D64C7" w:rsidRDefault="00E1226E" w:rsidP="009D64C7">
      <w:pPr>
        <w:spacing w:after="0" w:line="360" w:lineRule="auto"/>
        <w:ind w:firstLine="567"/>
        <w:rPr>
          <w:rFonts w:ascii="Times New Roman" w:eastAsia="Times New Roman" w:hAnsi="Times New Roman" w:cs="Times New Roman"/>
          <w:bCs/>
          <w:iCs/>
          <w:sz w:val="28"/>
          <w:szCs w:val="28"/>
          <w:lang w:val="uk-UA" w:eastAsia="ru-RU"/>
        </w:rPr>
      </w:pPr>
      <w:r w:rsidRPr="00E1226E">
        <w:rPr>
          <w:rFonts w:ascii="Times New Roman" w:eastAsia="Times New Roman" w:hAnsi="Times New Roman" w:cs="Times New Roman"/>
          <w:bCs/>
          <w:iCs/>
          <w:sz w:val="28"/>
          <w:szCs w:val="28"/>
          <w:lang w:val="uk-UA" w:eastAsia="ru-RU"/>
        </w:rPr>
        <w:tab/>
      </w:r>
      <w:r w:rsidR="009D64C7">
        <w:rPr>
          <w:rFonts w:ascii="Times New Roman" w:eastAsia="Times New Roman" w:hAnsi="Times New Roman" w:cs="Times New Roman"/>
          <w:bCs/>
          <w:iCs/>
          <w:sz w:val="28"/>
          <w:szCs w:val="28"/>
          <w:lang w:val="uk-UA" w:eastAsia="ru-RU"/>
        </w:rPr>
        <w:t>П</w:t>
      </w:r>
      <w:r w:rsidRPr="00E1226E">
        <w:rPr>
          <w:rFonts w:ascii="Times New Roman" w:eastAsia="Times New Roman" w:hAnsi="Times New Roman" w:cs="Times New Roman"/>
          <w:bCs/>
          <w:iCs/>
          <w:sz w:val="28"/>
          <w:szCs w:val="28"/>
          <w:lang w:val="uk-UA" w:eastAsia="ru-RU"/>
        </w:rPr>
        <w:t>роведе</w:t>
      </w:r>
      <w:r w:rsidR="009D64C7">
        <w:rPr>
          <w:rFonts w:ascii="Times New Roman" w:eastAsia="Times New Roman" w:hAnsi="Times New Roman" w:cs="Times New Roman"/>
          <w:bCs/>
          <w:iCs/>
          <w:sz w:val="28"/>
          <w:szCs w:val="28"/>
          <w:lang w:val="uk-UA" w:eastAsia="ru-RU"/>
        </w:rPr>
        <w:t>мо</w:t>
      </w:r>
      <w:r w:rsidRPr="00E1226E">
        <w:rPr>
          <w:rFonts w:ascii="Times New Roman" w:eastAsia="Times New Roman" w:hAnsi="Times New Roman" w:cs="Times New Roman"/>
          <w:bCs/>
          <w:iCs/>
          <w:sz w:val="28"/>
          <w:szCs w:val="28"/>
          <w:lang w:val="uk-UA" w:eastAsia="ru-RU"/>
        </w:rPr>
        <w:t xml:space="preserve"> маркетингов</w:t>
      </w:r>
      <w:r w:rsidR="009D64C7">
        <w:rPr>
          <w:rFonts w:ascii="Times New Roman" w:eastAsia="Times New Roman" w:hAnsi="Times New Roman" w:cs="Times New Roman"/>
          <w:bCs/>
          <w:iCs/>
          <w:sz w:val="28"/>
          <w:szCs w:val="28"/>
          <w:lang w:val="uk-UA" w:eastAsia="ru-RU"/>
        </w:rPr>
        <w:t>ий</w:t>
      </w:r>
      <w:r w:rsidRPr="00E1226E">
        <w:rPr>
          <w:rFonts w:ascii="Times New Roman" w:eastAsia="Times New Roman" w:hAnsi="Times New Roman" w:cs="Times New Roman"/>
          <w:bCs/>
          <w:iCs/>
          <w:sz w:val="28"/>
          <w:szCs w:val="28"/>
          <w:lang w:val="uk-UA" w:eastAsia="ru-RU"/>
        </w:rPr>
        <w:t xml:space="preserve"> аналіз стартап</w:t>
      </w:r>
      <w:r w:rsidR="009D64C7">
        <w:rPr>
          <w:rFonts w:ascii="Times New Roman" w:eastAsia="Times New Roman" w:hAnsi="Times New Roman" w:cs="Times New Roman"/>
          <w:bCs/>
          <w:iCs/>
          <w:sz w:val="28"/>
          <w:szCs w:val="28"/>
          <w:lang w:val="uk-UA" w:eastAsia="ru-RU"/>
        </w:rPr>
        <w:t>-</w:t>
      </w:r>
      <w:r w:rsidRPr="00E1226E">
        <w:rPr>
          <w:rFonts w:ascii="Times New Roman" w:eastAsia="Times New Roman" w:hAnsi="Times New Roman" w:cs="Times New Roman"/>
          <w:bCs/>
          <w:iCs/>
          <w:sz w:val="28"/>
          <w:szCs w:val="28"/>
          <w:lang w:val="uk-UA" w:eastAsia="ru-RU"/>
        </w:rPr>
        <w:t xml:space="preserve">проекту задля визначення можливості його ринкового </w:t>
      </w:r>
      <w:r w:rsidR="009D64C7" w:rsidRPr="00E1226E">
        <w:rPr>
          <w:rFonts w:ascii="Times New Roman" w:eastAsia="Times New Roman" w:hAnsi="Times New Roman" w:cs="Times New Roman"/>
          <w:bCs/>
          <w:iCs/>
          <w:sz w:val="28"/>
          <w:szCs w:val="28"/>
          <w:lang w:val="uk-UA" w:eastAsia="ru-RU"/>
        </w:rPr>
        <w:t>впровадження</w:t>
      </w:r>
      <w:r w:rsidR="009D64C7">
        <w:rPr>
          <w:rFonts w:ascii="Times New Roman" w:eastAsia="Times New Roman" w:hAnsi="Times New Roman" w:cs="Times New Roman"/>
          <w:bCs/>
          <w:iCs/>
          <w:sz w:val="28"/>
          <w:szCs w:val="28"/>
          <w:lang w:val="uk-UA" w:eastAsia="ru-RU"/>
        </w:rPr>
        <w:t xml:space="preserve"> </w:t>
      </w:r>
      <w:r w:rsidRPr="00E1226E">
        <w:rPr>
          <w:rFonts w:ascii="Times New Roman" w:eastAsia="Times New Roman" w:hAnsi="Times New Roman" w:cs="Times New Roman"/>
          <w:bCs/>
          <w:iCs/>
          <w:sz w:val="28"/>
          <w:szCs w:val="28"/>
          <w:lang w:val="uk-UA" w:eastAsia="ru-RU"/>
        </w:rPr>
        <w:t>та можливих напрямів реалізації.</w:t>
      </w:r>
      <w:r w:rsidR="009D64C7">
        <w:rPr>
          <w:rFonts w:ascii="Times New Roman" w:eastAsia="Times New Roman" w:hAnsi="Times New Roman" w:cs="Times New Roman"/>
          <w:bCs/>
          <w:iCs/>
          <w:sz w:val="28"/>
          <w:szCs w:val="28"/>
          <w:lang w:val="uk-UA" w:eastAsia="ru-RU"/>
        </w:rPr>
        <w:t xml:space="preserve"> </w:t>
      </w:r>
    </w:p>
    <w:p w14:paraId="7F42696A" w14:textId="77777777" w:rsidR="00891472" w:rsidRPr="00891472" w:rsidRDefault="00891472" w:rsidP="00423D9D">
      <w:pPr>
        <w:pStyle w:val="a9"/>
        <w:keepNext/>
        <w:keepLines/>
        <w:numPr>
          <w:ilvl w:val="1"/>
          <w:numId w:val="10"/>
        </w:numPr>
        <w:spacing w:before="200" w:after="200" w:line="360" w:lineRule="auto"/>
        <w:outlineLvl w:val="1"/>
        <w:rPr>
          <w:rFonts w:ascii="Times New Roman" w:eastAsia="Times New Roman" w:hAnsi="Times New Roman" w:cs="Times New Roman"/>
          <w:b/>
          <w:bCs/>
          <w:iCs/>
          <w:sz w:val="28"/>
          <w:szCs w:val="28"/>
          <w:lang w:val="uk-UA" w:eastAsia="ru-RU"/>
        </w:rPr>
      </w:pPr>
      <w:bookmarkStart w:id="53" w:name="_Toc532589130"/>
      <w:r w:rsidRPr="003C7EF5">
        <w:rPr>
          <w:rFonts w:ascii="Times New Roman" w:eastAsia="Times New Roman" w:hAnsi="Times New Roman" w:cs="Times New Roman"/>
          <w:b/>
          <w:bCs/>
          <w:sz w:val="28"/>
          <w:szCs w:val="28"/>
          <w:lang w:val="uk-UA" w:eastAsia="ru-RU"/>
        </w:rPr>
        <w:t>Опис ідеї проекту (товару, послуги, технології)</w:t>
      </w:r>
      <w:bookmarkEnd w:id="53"/>
    </w:p>
    <w:p w14:paraId="31D30C0F" w14:textId="77777777" w:rsidR="000B55FB" w:rsidRPr="009D64C7" w:rsidRDefault="00891472" w:rsidP="009D64C7">
      <w:pPr>
        <w:spacing w:after="0" w:line="360" w:lineRule="auto"/>
        <w:ind w:firstLine="567"/>
        <w:rPr>
          <w:rFonts w:ascii="Times New Roman" w:eastAsia="Times New Roman" w:hAnsi="Times New Roman" w:cs="Times New Roman"/>
          <w:bCs/>
          <w:sz w:val="28"/>
          <w:szCs w:val="28"/>
          <w:lang w:val="uk-UA" w:eastAsia="ru-RU"/>
        </w:rPr>
      </w:pPr>
      <w:r w:rsidRPr="00891472">
        <w:rPr>
          <w:rFonts w:ascii="Times New Roman" w:eastAsia="Times New Roman" w:hAnsi="Times New Roman" w:cs="Times New Roman"/>
          <w:b/>
          <w:bCs/>
          <w:sz w:val="28"/>
          <w:szCs w:val="28"/>
          <w:lang w:val="uk-UA" w:eastAsia="ru-RU"/>
        </w:rPr>
        <w:tab/>
      </w:r>
      <w:r w:rsidR="00AD23AE">
        <w:rPr>
          <w:rFonts w:ascii="Times New Roman" w:eastAsia="Times New Roman" w:hAnsi="Times New Roman" w:cs="Times New Roman"/>
          <w:bCs/>
          <w:sz w:val="28"/>
          <w:szCs w:val="28"/>
          <w:lang w:val="uk-UA" w:eastAsia="ru-RU"/>
        </w:rPr>
        <w:t>У цьому</w:t>
      </w:r>
      <w:r w:rsidRPr="00891472">
        <w:rPr>
          <w:rFonts w:ascii="Times New Roman" w:eastAsia="Times New Roman" w:hAnsi="Times New Roman" w:cs="Times New Roman"/>
          <w:bCs/>
          <w:sz w:val="28"/>
          <w:szCs w:val="28"/>
          <w:lang w:val="uk-UA" w:eastAsia="ru-RU"/>
        </w:rPr>
        <w:t xml:space="preserve"> підпункт</w:t>
      </w:r>
      <w:r w:rsidR="00AD23AE">
        <w:rPr>
          <w:rFonts w:ascii="Times New Roman" w:eastAsia="Times New Roman" w:hAnsi="Times New Roman" w:cs="Times New Roman"/>
          <w:bCs/>
          <w:sz w:val="28"/>
          <w:szCs w:val="28"/>
          <w:lang w:val="uk-UA" w:eastAsia="ru-RU"/>
        </w:rPr>
        <w:t>і</w:t>
      </w:r>
      <w:r w:rsidRPr="00891472">
        <w:rPr>
          <w:rFonts w:ascii="Times New Roman" w:eastAsia="Times New Roman" w:hAnsi="Times New Roman" w:cs="Times New Roman"/>
          <w:bCs/>
          <w:sz w:val="28"/>
          <w:szCs w:val="28"/>
          <w:lang w:val="uk-UA" w:eastAsia="ru-RU"/>
        </w:rPr>
        <w:t xml:space="preserve"> послідовно проаналізу</w:t>
      </w:r>
      <w:r w:rsidR="00AD23AE">
        <w:rPr>
          <w:rFonts w:ascii="Times New Roman" w:eastAsia="Times New Roman" w:hAnsi="Times New Roman" w:cs="Times New Roman"/>
          <w:bCs/>
          <w:sz w:val="28"/>
          <w:szCs w:val="28"/>
          <w:lang w:val="uk-UA" w:eastAsia="ru-RU"/>
        </w:rPr>
        <w:t>ємо</w:t>
      </w:r>
      <w:r w:rsidR="000B55FB">
        <w:rPr>
          <w:rFonts w:ascii="Times New Roman" w:eastAsia="Times New Roman" w:hAnsi="Times New Roman" w:cs="Times New Roman"/>
          <w:bCs/>
          <w:sz w:val="28"/>
          <w:szCs w:val="28"/>
          <w:lang w:val="uk-UA" w:eastAsia="ru-RU"/>
        </w:rPr>
        <w:t xml:space="preserve"> </w:t>
      </w:r>
      <w:r w:rsidRPr="00AD23AE">
        <w:rPr>
          <w:rFonts w:ascii="Times New Roman" w:eastAsia="Times New Roman" w:hAnsi="Times New Roman" w:cs="Times New Roman"/>
          <w:bCs/>
          <w:sz w:val="28"/>
          <w:szCs w:val="28"/>
          <w:lang w:val="uk-UA" w:eastAsia="ru-RU"/>
        </w:rPr>
        <w:t>зміст ідеї (що пропонується)</w:t>
      </w:r>
      <w:r w:rsidR="009D64C7">
        <w:rPr>
          <w:rFonts w:ascii="Times New Roman" w:eastAsia="Times New Roman" w:hAnsi="Times New Roman" w:cs="Times New Roman"/>
          <w:bCs/>
          <w:sz w:val="28"/>
          <w:szCs w:val="28"/>
          <w:lang w:val="uk-UA" w:eastAsia="ru-RU"/>
        </w:rPr>
        <w:t xml:space="preserve">, </w:t>
      </w:r>
      <w:r w:rsidRPr="00AD23AE">
        <w:rPr>
          <w:rFonts w:ascii="Times New Roman" w:eastAsia="Times New Roman" w:hAnsi="Times New Roman" w:cs="Times New Roman"/>
          <w:bCs/>
          <w:sz w:val="28"/>
          <w:szCs w:val="28"/>
          <w:lang w:val="uk-UA" w:eastAsia="ru-RU"/>
        </w:rPr>
        <w:t>можливі напрямки застосування</w:t>
      </w:r>
      <w:r w:rsidR="009D64C7">
        <w:rPr>
          <w:rFonts w:ascii="Times New Roman" w:eastAsia="Times New Roman" w:hAnsi="Times New Roman" w:cs="Times New Roman"/>
          <w:bCs/>
          <w:sz w:val="28"/>
          <w:szCs w:val="28"/>
          <w:lang w:val="uk-UA" w:eastAsia="ru-RU"/>
        </w:rPr>
        <w:t xml:space="preserve"> та </w:t>
      </w:r>
      <w:r w:rsidRPr="009D64C7">
        <w:rPr>
          <w:rFonts w:ascii="Times New Roman" w:eastAsia="Times New Roman" w:hAnsi="Times New Roman" w:cs="Times New Roman"/>
          <w:bCs/>
          <w:sz w:val="28"/>
          <w:szCs w:val="28"/>
          <w:lang w:val="uk-UA" w:eastAsia="ru-RU"/>
        </w:rPr>
        <w:t>основні вигоди, що може отримати користувач товару</w:t>
      </w:r>
      <w:r w:rsidR="009D64C7">
        <w:rPr>
          <w:rFonts w:ascii="Times New Roman" w:eastAsia="Times New Roman" w:hAnsi="Times New Roman" w:cs="Times New Roman"/>
          <w:bCs/>
          <w:sz w:val="28"/>
          <w:szCs w:val="28"/>
          <w:lang w:val="uk-UA" w:eastAsia="ru-RU"/>
        </w:rPr>
        <w:t xml:space="preserve"> </w:t>
      </w:r>
      <w:r w:rsidRPr="009D64C7">
        <w:rPr>
          <w:rFonts w:ascii="Times New Roman" w:eastAsia="Times New Roman" w:hAnsi="Times New Roman" w:cs="Times New Roman"/>
          <w:bCs/>
          <w:sz w:val="28"/>
          <w:szCs w:val="28"/>
          <w:lang w:val="uk-UA" w:eastAsia="ru-RU"/>
        </w:rPr>
        <w:t>за кожним напрямком застосування</w:t>
      </w:r>
      <w:r w:rsidR="000B55FB" w:rsidRPr="009D64C7">
        <w:rPr>
          <w:rFonts w:ascii="Times New Roman" w:eastAsia="Times New Roman" w:hAnsi="Times New Roman" w:cs="Times New Roman"/>
          <w:bCs/>
          <w:sz w:val="28"/>
          <w:szCs w:val="28"/>
          <w:lang w:val="uk-UA" w:eastAsia="ru-RU"/>
        </w:rPr>
        <w:t xml:space="preserve"> </w:t>
      </w:r>
      <w:r w:rsidR="009D64C7">
        <w:rPr>
          <w:rFonts w:ascii="Times New Roman" w:eastAsia="Times New Roman" w:hAnsi="Times New Roman" w:cs="Times New Roman"/>
          <w:bCs/>
          <w:sz w:val="28"/>
          <w:szCs w:val="28"/>
          <w:lang w:val="uk-UA" w:eastAsia="ru-RU"/>
        </w:rPr>
        <w:t>(</w:t>
      </w:r>
      <w:r w:rsidR="000B55FB" w:rsidRPr="009D64C7">
        <w:rPr>
          <w:rFonts w:ascii="Times New Roman" w:eastAsia="Times New Roman" w:hAnsi="Times New Roman" w:cs="Times New Roman"/>
          <w:bCs/>
          <w:sz w:val="28"/>
          <w:szCs w:val="28"/>
          <w:lang w:val="uk-UA" w:eastAsia="ru-RU"/>
        </w:rPr>
        <w:t>таблиц</w:t>
      </w:r>
      <w:r w:rsidR="009D64C7">
        <w:rPr>
          <w:rFonts w:ascii="Times New Roman" w:eastAsia="Times New Roman" w:hAnsi="Times New Roman" w:cs="Times New Roman"/>
          <w:bCs/>
          <w:sz w:val="28"/>
          <w:szCs w:val="28"/>
          <w:lang w:val="uk-UA" w:eastAsia="ru-RU"/>
        </w:rPr>
        <w:t>я</w:t>
      </w:r>
      <w:r w:rsidR="000B55FB" w:rsidRPr="009D64C7">
        <w:rPr>
          <w:rFonts w:ascii="Times New Roman" w:eastAsia="Times New Roman" w:hAnsi="Times New Roman" w:cs="Times New Roman"/>
          <w:bCs/>
          <w:sz w:val="28"/>
          <w:szCs w:val="28"/>
          <w:lang w:val="uk-UA" w:eastAsia="ru-RU"/>
        </w:rPr>
        <w:t xml:space="preserve"> </w:t>
      </w:r>
      <w:r w:rsidR="00E04442" w:rsidRPr="009D64C7">
        <w:rPr>
          <w:rFonts w:ascii="Times New Roman" w:eastAsia="Times New Roman" w:hAnsi="Times New Roman" w:cs="Times New Roman"/>
          <w:bCs/>
          <w:sz w:val="28"/>
          <w:szCs w:val="28"/>
          <w:lang w:val="uk-UA" w:eastAsia="ru-RU"/>
        </w:rPr>
        <w:t>7.</w:t>
      </w:r>
      <w:r w:rsidR="000B55FB" w:rsidRPr="009D64C7">
        <w:rPr>
          <w:rFonts w:ascii="Times New Roman" w:eastAsia="Times New Roman" w:hAnsi="Times New Roman" w:cs="Times New Roman"/>
          <w:bCs/>
          <w:sz w:val="28"/>
          <w:szCs w:val="28"/>
          <w:lang w:val="uk-UA" w:eastAsia="ru-RU"/>
        </w:rPr>
        <w:t>1</w:t>
      </w:r>
      <w:r w:rsidR="009D64C7">
        <w:rPr>
          <w:rFonts w:ascii="Times New Roman" w:eastAsia="Times New Roman" w:hAnsi="Times New Roman" w:cs="Times New Roman"/>
          <w:bCs/>
          <w:sz w:val="28"/>
          <w:szCs w:val="28"/>
          <w:lang w:val="uk-UA" w:eastAsia="ru-RU"/>
        </w:rPr>
        <w:t>)</w:t>
      </w:r>
      <w:r w:rsidR="000B55FB" w:rsidRPr="009D64C7">
        <w:rPr>
          <w:rFonts w:ascii="Times New Roman" w:eastAsia="Times New Roman" w:hAnsi="Times New Roman" w:cs="Times New Roman"/>
          <w:bCs/>
          <w:sz w:val="28"/>
          <w:szCs w:val="28"/>
          <w:lang w:val="uk-UA" w:eastAsia="ru-RU"/>
        </w:rPr>
        <w:t>.</w:t>
      </w:r>
    </w:p>
    <w:p w14:paraId="08825B5E" w14:textId="7C9DE983" w:rsidR="00AD23AE" w:rsidRPr="00AD23AE" w:rsidRDefault="00AD23AE" w:rsidP="00EE0B16">
      <w:pPr>
        <w:spacing w:line="240" w:lineRule="auto"/>
        <w:ind w:right="332"/>
        <w:jc w:val="right"/>
        <w:rPr>
          <w:rFonts w:ascii="Times New Roman" w:eastAsia="Times New Roman" w:hAnsi="Times New Roman" w:cs="Times New Roman"/>
          <w:bCs/>
          <w:i/>
          <w:sz w:val="28"/>
          <w:szCs w:val="28"/>
          <w:lang w:val="uk-UA" w:eastAsia="ru-RU"/>
        </w:rPr>
      </w:pPr>
      <w:r w:rsidRPr="00AD23AE">
        <w:rPr>
          <w:rFonts w:ascii="Times New Roman" w:eastAsia="Times New Roman" w:hAnsi="Times New Roman" w:cs="Times New Roman"/>
          <w:bCs/>
          <w:i/>
          <w:sz w:val="28"/>
          <w:szCs w:val="28"/>
          <w:lang w:val="uk-UA" w:eastAsia="ru-RU"/>
        </w:rPr>
        <w:t xml:space="preserve">Таблиця </w:t>
      </w:r>
      <w:r w:rsidR="00E04442">
        <w:rPr>
          <w:rFonts w:ascii="Times New Roman" w:eastAsia="Times New Roman" w:hAnsi="Times New Roman" w:cs="Times New Roman"/>
          <w:bCs/>
          <w:i/>
          <w:sz w:val="28"/>
          <w:szCs w:val="28"/>
          <w:lang w:val="uk-UA" w:eastAsia="ru-RU"/>
        </w:rPr>
        <w:t>7.</w:t>
      </w:r>
      <w:r w:rsidRPr="00AD23AE">
        <w:rPr>
          <w:rFonts w:ascii="Times New Roman" w:eastAsia="Times New Roman" w:hAnsi="Times New Roman" w:cs="Times New Roman"/>
          <w:bCs/>
          <w:i/>
          <w:sz w:val="28"/>
          <w:szCs w:val="28"/>
          <w:lang w:val="uk-UA" w:eastAsia="ru-RU"/>
        </w:rPr>
        <w:fldChar w:fldCharType="begin"/>
      </w:r>
      <w:r w:rsidRPr="00AD23AE">
        <w:rPr>
          <w:rFonts w:ascii="Times New Roman" w:eastAsia="Times New Roman" w:hAnsi="Times New Roman" w:cs="Times New Roman"/>
          <w:bCs/>
          <w:i/>
          <w:sz w:val="28"/>
          <w:szCs w:val="28"/>
          <w:lang w:val="uk-UA" w:eastAsia="ru-RU"/>
        </w:rPr>
        <w:instrText xml:space="preserve"> SEQ Таблиця \* ARABIC </w:instrText>
      </w:r>
      <w:r w:rsidRPr="00AD23AE">
        <w:rPr>
          <w:rFonts w:ascii="Times New Roman" w:eastAsia="Times New Roman" w:hAnsi="Times New Roman" w:cs="Times New Roman"/>
          <w:bCs/>
          <w:i/>
          <w:sz w:val="28"/>
          <w:szCs w:val="28"/>
          <w:lang w:val="uk-UA" w:eastAsia="ru-RU"/>
        </w:rPr>
        <w:fldChar w:fldCharType="separate"/>
      </w:r>
      <w:r w:rsidR="003E3BF8">
        <w:rPr>
          <w:rFonts w:ascii="Times New Roman" w:eastAsia="Times New Roman" w:hAnsi="Times New Roman" w:cs="Times New Roman"/>
          <w:bCs/>
          <w:i/>
          <w:noProof/>
          <w:sz w:val="28"/>
          <w:szCs w:val="28"/>
          <w:lang w:val="uk-UA" w:eastAsia="ru-RU"/>
        </w:rPr>
        <w:t>1</w:t>
      </w:r>
      <w:r w:rsidRPr="00AD23AE">
        <w:rPr>
          <w:rFonts w:ascii="Times New Roman" w:eastAsia="Times New Roman" w:hAnsi="Times New Roman" w:cs="Times New Roman"/>
          <w:bCs/>
          <w:i/>
          <w:sz w:val="28"/>
          <w:szCs w:val="28"/>
          <w:lang w:val="uk-UA" w:eastAsia="ru-RU"/>
        </w:rPr>
        <w:fldChar w:fldCharType="end"/>
      </w:r>
      <w:r w:rsidR="00CC0CE1">
        <w:rPr>
          <w:rFonts w:ascii="Times New Roman" w:eastAsia="Times New Roman" w:hAnsi="Times New Roman" w:cs="Times New Roman"/>
          <w:bCs/>
          <w:i/>
          <w:sz w:val="28"/>
          <w:szCs w:val="28"/>
          <w:lang w:val="uk-UA" w:eastAsia="ru-RU"/>
        </w:rPr>
        <w:t xml:space="preserve">. </w:t>
      </w:r>
      <w:r w:rsidR="00CC0CE1" w:rsidRPr="00CC0CE1">
        <w:rPr>
          <w:rFonts w:ascii="Times New Roman" w:eastAsia="Times New Roman" w:hAnsi="Times New Roman" w:cs="Times New Roman"/>
          <w:bCs/>
          <w:i/>
          <w:sz w:val="28"/>
          <w:szCs w:val="28"/>
          <w:lang w:val="uk-UA" w:eastAsia="ru-RU"/>
        </w:rPr>
        <w:t>Опис ідеї стартап-проекту</w:t>
      </w:r>
      <w:r>
        <w:rPr>
          <w:rFonts w:ascii="Times New Roman" w:eastAsia="Times New Roman" w:hAnsi="Times New Roman" w:cs="Times New Roman"/>
          <w:bCs/>
          <w:i/>
          <w:sz w:val="28"/>
          <w:szCs w:val="28"/>
          <w:lang w:val="uk-UA" w:eastAsia="ru-RU"/>
        </w:rPr>
        <w:t xml:space="preserve"> </w:t>
      </w:r>
    </w:p>
    <w:tbl>
      <w:tblPr>
        <w:tblStyle w:val="a8"/>
        <w:tblW w:w="9526" w:type="dxa"/>
        <w:tblInd w:w="108" w:type="dxa"/>
        <w:tblLook w:val="00A0" w:firstRow="1" w:lastRow="0" w:firstColumn="1" w:lastColumn="0" w:noHBand="0" w:noVBand="0"/>
      </w:tblPr>
      <w:tblGrid>
        <w:gridCol w:w="3189"/>
        <w:gridCol w:w="3202"/>
        <w:gridCol w:w="3135"/>
      </w:tblGrid>
      <w:tr w:rsidR="000B55FB" w:rsidRPr="00AD23AE" w14:paraId="58E3C070" w14:textId="77777777" w:rsidTr="000C4BD6">
        <w:tc>
          <w:tcPr>
            <w:tcW w:w="3189" w:type="dxa"/>
            <w:tcBorders>
              <w:top w:val="single" w:sz="4" w:space="0" w:color="auto"/>
              <w:left w:val="single" w:sz="4" w:space="0" w:color="auto"/>
              <w:bottom w:val="single" w:sz="4" w:space="0" w:color="auto"/>
              <w:right w:val="single" w:sz="4" w:space="0" w:color="auto"/>
            </w:tcBorders>
            <w:hideMark/>
          </w:tcPr>
          <w:p w14:paraId="0BF7D64E" w14:textId="77777777" w:rsidR="00AD23AE" w:rsidRPr="00AD23AE" w:rsidRDefault="00AD23AE" w:rsidP="00B77CEC">
            <w:pPr>
              <w:spacing w:after="160"/>
              <w:rPr>
                <w:rFonts w:ascii="Times New Roman" w:hAnsi="Times New Roman"/>
                <w:bCs/>
                <w:i/>
                <w:sz w:val="28"/>
                <w:szCs w:val="28"/>
              </w:rPr>
            </w:pPr>
            <w:r w:rsidRPr="00AD23AE">
              <w:rPr>
                <w:rFonts w:ascii="Times New Roman" w:hAnsi="Times New Roman"/>
                <w:bCs/>
                <w:i/>
                <w:sz w:val="28"/>
                <w:szCs w:val="28"/>
              </w:rPr>
              <w:t>Зміст ідеї</w:t>
            </w:r>
          </w:p>
        </w:tc>
        <w:tc>
          <w:tcPr>
            <w:tcW w:w="3202" w:type="dxa"/>
            <w:tcBorders>
              <w:top w:val="single" w:sz="4" w:space="0" w:color="auto"/>
              <w:left w:val="single" w:sz="4" w:space="0" w:color="auto"/>
              <w:bottom w:val="single" w:sz="4" w:space="0" w:color="auto"/>
              <w:right w:val="single" w:sz="4" w:space="0" w:color="auto"/>
            </w:tcBorders>
            <w:hideMark/>
          </w:tcPr>
          <w:p w14:paraId="3DE527CE" w14:textId="77777777" w:rsidR="00AD23AE" w:rsidRPr="00AD23AE" w:rsidRDefault="00AD23AE" w:rsidP="00B77CEC">
            <w:pPr>
              <w:spacing w:after="160"/>
              <w:rPr>
                <w:rFonts w:ascii="Times New Roman" w:hAnsi="Times New Roman"/>
                <w:bCs/>
                <w:i/>
                <w:sz w:val="28"/>
                <w:szCs w:val="28"/>
              </w:rPr>
            </w:pPr>
            <w:r w:rsidRPr="00AD23AE">
              <w:rPr>
                <w:rFonts w:ascii="Times New Roman" w:hAnsi="Times New Roman"/>
                <w:bCs/>
                <w:i/>
                <w:sz w:val="28"/>
                <w:szCs w:val="28"/>
              </w:rPr>
              <w:t>Напрямки застосування</w:t>
            </w:r>
          </w:p>
        </w:tc>
        <w:tc>
          <w:tcPr>
            <w:tcW w:w="3135" w:type="dxa"/>
            <w:tcBorders>
              <w:top w:val="single" w:sz="4" w:space="0" w:color="auto"/>
              <w:left w:val="single" w:sz="4" w:space="0" w:color="auto"/>
              <w:bottom w:val="single" w:sz="4" w:space="0" w:color="auto"/>
              <w:right w:val="single" w:sz="4" w:space="0" w:color="auto"/>
            </w:tcBorders>
            <w:hideMark/>
          </w:tcPr>
          <w:p w14:paraId="1B34EFE4" w14:textId="77777777" w:rsidR="00AD23AE" w:rsidRPr="00AD23AE" w:rsidRDefault="00AD23AE" w:rsidP="00B77CEC">
            <w:pPr>
              <w:spacing w:after="160"/>
              <w:rPr>
                <w:rFonts w:ascii="Times New Roman" w:hAnsi="Times New Roman"/>
                <w:bCs/>
                <w:i/>
                <w:sz w:val="28"/>
                <w:szCs w:val="28"/>
              </w:rPr>
            </w:pPr>
            <w:r w:rsidRPr="00AD23AE">
              <w:rPr>
                <w:rFonts w:ascii="Times New Roman" w:hAnsi="Times New Roman"/>
                <w:bCs/>
                <w:i/>
                <w:sz w:val="28"/>
                <w:szCs w:val="28"/>
              </w:rPr>
              <w:t>Вигоди для користувача</w:t>
            </w:r>
          </w:p>
        </w:tc>
      </w:tr>
      <w:tr w:rsidR="000C4BD6" w:rsidRPr="00AD23AE" w14:paraId="47B33D45" w14:textId="77777777" w:rsidTr="000C4BD6">
        <w:tc>
          <w:tcPr>
            <w:tcW w:w="3189" w:type="dxa"/>
            <w:vMerge w:val="restart"/>
            <w:tcBorders>
              <w:top w:val="single" w:sz="4" w:space="0" w:color="auto"/>
              <w:left w:val="single" w:sz="4" w:space="0" w:color="auto"/>
              <w:bottom w:val="single" w:sz="4" w:space="0" w:color="auto"/>
              <w:right w:val="single" w:sz="4" w:space="0" w:color="auto"/>
            </w:tcBorders>
          </w:tcPr>
          <w:p w14:paraId="345A74E3" w14:textId="77777777" w:rsidR="000C4BD6" w:rsidRPr="00AD23AE" w:rsidRDefault="000C4BD6" w:rsidP="004B3AAD">
            <w:pPr>
              <w:spacing w:line="360" w:lineRule="auto"/>
              <w:jc w:val="both"/>
              <w:rPr>
                <w:rFonts w:ascii="Times New Roman" w:hAnsi="Times New Roman"/>
                <w:bCs/>
                <w:sz w:val="28"/>
                <w:szCs w:val="28"/>
              </w:rPr>
            </w:pPr>
            <w:r>
              <w:rPr>
                <w:rFonts w:ascii="Times New Roman" w:eastAsia="Times New Roman" w:hAnsi="Times New Roman"/>
                <w:color w:val="222222"/>
                <w:sz w:val="28"/>
                <w:szCs w:val="28"/>
                <w:lang w:eastAsia="ru-RU"/>
              </w:rPr>
              <w:t>Р</w:t>
            </w:r>
            <w:r w:rsidRPr="00745BB6">
              <w:rPr>
                <w:rFonts w:ascii="Times New Roman" w:eastAsia="Times New Roman" w:hAnsi="Times New Roman"/>
                <w:color w:val="222222"/>
                <w:sz w:val="28"/>
                <w:szCs w:val="28"/>
                <w:lang w:eastAsia="ru-RU"/>
              </w:rPr>
              <w:t>озроб</w:t>
            </w:r>
            <w:r>
              <w:rPr>
                <w:rFonts w:ascii="Times New Roman" w:eastAsia="Times New Roman" w:hAnsi="Times New Roman"/>
                <w:color w:val="222222"/>
                <w:sz w:val="28"/>
                <w:szCs w:val="28"/>
                <w:lang w:eastAsia="ru-RU"/>
              </w:rPr>
              <w:t>ити</w:t>
            </w:r>
            <w:r w:rsidR="004B3AAD">
              <w:rPr>
                <w:rFonts w:ascii="Times New Roman" w:eastAsia="Times New Roman" w:hAnsi="Times New Roman"/>
                <w:color w:val="222222"/>
                <w:sz w:val="28"/>
                <w:szCs w:val="28"/>
                <w:lang w:eastAsia="ru-RU"/>
              </w:rPr>
              <w:t xml:space="preserve"> </w:t>
            </w:r>
            <w:r w:rsidR="004B3AAD" w:rsidRPr="00745BB6">
              <w:rPr>
                <w:rFonts w:ascii="Times New Roman" w:eastAsia="Times New Roman" w:hAnsi="Times New Roman"/>
                <w:color w:val="222222"/>
                <w:sz w:val="28"/>
                <w:szCs w:val="28"/>
                <w:lang w:eastAsia="ru-RU"/>
              </w:rPr>
              <w:t>малогабаритн</w:t>
            </w:r>
            <w:r w:rsidR="004B3AAD">
              <w:rPr>
                <w:rFonts w:ascii="Times New Roman" w:eastAsia="Times New Roman" w:hAnsi="Times New Roman"/>
                <w:color w:val="222222"/>
                <w:sz w:val="28"/>
                <w:szCs w:val="28"/>
                <w:lang w:eastAsia="ru-RU"/>
              </w:rPr>
              <w:t>ий ультразвуковий розпилювач з</w:t>
            </w:r>
            <w:r w:rsidRPr="00745BB6">
              <w:rPr>
                <w:rFonts w:ascii="Times New Roman" w:eastAsia="Times New Roman" w:hAnsi="Times New Roman"/>
                <w:color w:val="222222"/>
                <w:sz w:val="28"/>
                <w:szCs w:val="28"/>
                <w:lang w:eastAsia="ru-RU"/>
              </w:rPr>
              <w:t xml:space="preserve"> високовольтн</w:t>
            </w:r>
            <w:r w:rsidR="004B3AAD">
              <w:rPr>
                <w:rFonts w:ascii="Times New Roman" w:eastAsia="Times New Roman" w:hAnsi="Times New Roman"/>
                <w:color w:val="222222"/>
                <w:sz w:val="28"/>
                <w:szCs w:val="28"/>
                <w:lang w:eastAsia="ru-RU"/>
              </w:rPr>
              <w:t>им</w:t>
            </w:r>
            <w:r w:rsidRPr="00745BB6">
              <w:rPr>
                <w:rFonts w:ascii="Times New Roman" w:eastAsia="Times New Roman" w:hAnsi="Times New Roman"/>
                <w:color w:val="222222"/>
                <w:sz w:val="28"/>
                <w:szCs w:val="28"/>
                <w:lang w:eastAsia="ru-RU"/>
              </w:rPr>
              <w:t xml:space="preserve"> джерел</w:t>
            </w:r>
            <w:r>
              <w:rPr>
                <w:rFonts w:ascii="Times New Roman" w:eastAsia="Times New Roman" w:hAnsi="Times New Roman"/>
                <w:color w:val="222222"/>
                <w:sz w:val="28"/>
                <w:szCs w:val="28"/>
                <w:lang w:eastAsia="ru-RU"/>
              </w:rPr>
              <w:t>о</w:t>
            </w:r>
            <w:r w:rsidR="004B3AAD">
              <w:rPr>
                <w:rFonts w:ascii="Times New Roman" w:eastAsia="Times New Roman" w:hAnsi="Times New Roman"/>
                <w:color w:val="222222"/>
                <w:sz w:val="28"/>
                <w:szCs w:val="28"/>
                <w:lang w:eastAsia="ru-RU"/>
              </w:rPr>
              <w:t>м</w:t>
            </w:r>
            <w:r w:rsidRPr="00745BB6">
              <w:rPr>
                <w:rFonts w:ascii="Times New Roman" w:eastAsia="Times New Roman" w:hAnsi="Times New Roman"/>
                <w:color w:val="222222"/>
                <w:sz w:val="28"/>
                <w:szCs w:val="28"/>
                <w:lang w:eastAsia="ru-RU"/>
              </w:rPr>
              <w:t xml:space="preserve"> живлення </w:t>
            </w:r>
            <w:r w:rsidR="004B3AAD">
              <w:rPr>
                <w:rFonts w:ascii="Times New Roman" w:eastAsia="Times New Roman" w:hAnsi="Times New Roman"/>
                <w:color w:val="222222"/>
                <w:sz w:val="28"/>
                <w:szCs w:val="28"/>
                <w:lang w:eastAsia="ru-RU"/>
              </w:rPr>
              <w:t>та</w:t>
            </w:r>
            <w:r w:rsidRPr="00745BB6">
              <w:rPr>
                <w:rFonts w:ascii="Times New Roman" w:eastAsia="Times New Roman" w:hAnsi="Times New Roman"/>
                <w:color w:val="222222"/>
                <w:sz w:val="28"/>
                <w:szCs w:val="28"/>
                <w:lang w:eastAsia="ru-RU"/>
              </w:rPr>
              <w:t xml:space="preserve"> цифровим керуванням для регулювання форми факелу</w:t>
            </w:r>
            <w:r w:rsidR="004B3AAD">
              <w:rPr>
                <w:rFonts w:ascii="Times New Roman" w:eastAsia="Times New Roman" w:hAnsi="Times New Roman"/>
                <w:color w:val="222222"/>
                <w:sz w:val="28"/>
                <w:szCs w:val="28"/>
                <w:lang w:eastAsia="ru-RU"/>
              </w:rPr>
              <w:t>.</w:t>
            </w:r>
          </w:p>
        </w:tc>
        <w:tc>
          <w:tcPr>
            <w:tcW w:w="3202" w:type="dxa"/>
            <w:tcBorders>
              <w:top w:val="single" w:sz="4" w:space="0" w:color="auto"/>
              <w:left w:val="single" w:sz="4" w:space="0" w:color="auto"/>
              <w:bottom w:val="single" w:sz="4" w:space="0" w:color="auto"/>
              <w:right w:val="single" w:sz="4" w:space="0" w:color="auto"/>
            </w:tcBorders>
            <w:hideMark/>
          </w:tcPr>
          <w:p w14:paraId="0D42E709" w14:textId="77777777" w:rsidR="000C4BD6" w:rsidRPr="000B55FB" w:rsidRDefault="004B3AAD" w:rsidP="00211803">
            <w:pPr>
              <w:pStyle w:val="a9"/>
              <w:numPr>
                <w:ilvl w:val="0"/>
                <w:numId w:val="13"/>
              </w:numPr>
              <w:spacing w:line="360" w:lineRule="auto"/>
              <w:ind w:left="288" w:hanging="284"/>
              <w:rPr>
                <w:rFonts w:ascii="Times New Roman" w:hAnsi="Times New Roman"/>
                <w:bCs/>
                <w:sz w:val="28"/>
                <w:szCs w:val="28"/>
              </w:rPr>
            </w:pPr>
            <w:r>
              <w:rPr>
                <w:rFonts w:ascii="Times New Roman" w:hAnsi="Times New Roman"/>
                <w:bCs/>
                <w:sz w:val="28"/>
                <w:szCs w:val="28"/>
              </w:rPr>
              <w:t>Радіотехніка</w:t>
            </w:r>
          </w:p>
        </w:tc>
        <w:tc>
          <w:tcPr>
            <w:tcW w:w="3135" w:type="dxa"/>
            <w:vMerge w:val="restart"/>
            <w:tcBorders>
              <w:top w:val="single" w:sz="4" w:space="0" w:color="auto"/>
              <w:left w:val="single" w:sz="4" w:space="0" w:color="auto"/>
              <w:right w:val="single" w:sz="4" w:space="0" w:color="auto"/>
            </w:tcBorders>
          </w:tcPr>
          <w:p w14:paraId="5AA5EB15" w14:textId="77777777" w:rsidR="000C4BD6" w:rsidRDefault="000C4BD6" w:rsidP="00211803">
            <w:pPr>
              <w:pStyle w:val="a9"/>
              <w:numPr>
                <w:ilvl w:val="0"/>
                <w:numId w:val="14"/>
              </w:numPr>
              <w:spacing w:line="360" w:lineRule="auto"/>
              <w:ind w:left="333" w:hanging="333"/>
              <w:rPr>
                <w:rFonts w:ascii="Times New Roman" w:hAnsi="Times New Roman"/>
                <w:bCs/>
                <w:sz w:val="28"/>
                <w:szCs w:val="28"/>
              </w:rPr>
            </w:pPr>
            <w:r w:rsidRPr="004877DE">
              <w:rPr>
                <w:rFonts w:ascii="Times New Roman" w:hAnsi="Times New Roman"/>
                <w:bCs/>
                <w:sz w:val="28"/>
                <w:szCs w:val="28"/>
              </w:rPr>
              <w:t xml:space="preserve">Малогабаритний пристрій </w:t>
            </w:r>
          </w:p>
          <w:p w14:paraId="2A3861EB" w14:textId="77777777" w:rsidR="000C4BD6" w:rsidRDefault="000C4BD6" w:rsidP="00211803">
            <w:pPr>
              <w:pStyle w:val="a9"/>
              <w:numPr>
                <w:ilvl w:val="0"/>
                <w:numId w:val="14"/>
              </w:numPr>
              <w:spacing w:line="360" w:lineRule="auto"/>
              <w:ind w:left="333" w:hanging="333"/>
              <w:rPr>
                <w:rFonts w:ascii="Times New Roman" w:hAnsi="Times New Roman"/>
                <w:bCs/>
                <w:sz w:val="28"/>
                <w:szCs w:val="28"/>
              </w:rPr>
            </w:pPr>
            <w:r>
              <w:rPr>
                <w:rFonts w:ascii="Times New Roman" w:hAnsi="Times New Roman"/>
                <w:bCs/>
                <w:sz w:val="28"/>
                <w:szCs w:val="28"/>
              </w:rPr>
              <w:t>О</w:t>
            </w:r>
            <w:r w:rsidRPr="004877DE">
              <w:rPr>
                <w:rFonts w:ascii="Times New Roman" w:hAnsi="Times New Roman"/>
                <w:bCs/>
                <w:sz w:val="28"/>
                <w:szCs w:val="28"/>
              </w:rPr>
              <w:t>тр</w:t>
            </w:r>
            <w:r>
              <w:rPr>
                <w:rFonts w:ascii="Times New Roman" w:hAnsi="Times New Roman"/>
                <w:bCs/>
                <w:sz w:val="28"/>
                <w:szCs w:val="28"/>
              </w:rPr>
              <w:t>и</w:t>
            </w:r>
            <w:r w:rsidRPr="004877DE">
              <w:rPr>
                <w:rFonts w:ascii="Times New Roman" w:hAnsi="Times New Roman"/>
                <w:bCs/>
                <w:sz w:val="28"/>
                <w:szCs w:val="28"/>
              </w:rPr>
              <w:t xml:space="preserve">мання аерозолю різної </w:t>
            </w:r>
            <w:proofErr w:type="spellStart"/>
            <w:r w:rsidRPr="004877DE">
              <w:rPr>
                <w:rFonts w:ascii="Times New Roman" w:hAnsi="Times New Roman"/>
                <w:bCs/>
                <w:sz w:val="28"/>
                <w:szCs w:val="28"/>
              </w:rPr>
              <w:t>дисперсіїї</w:t>
            </w:r>
            <w:proofErr w:type="spellEnd"/>
          </w:p>
          <w:p w14:paraId="50112D51" w14:textId="77777777" w:rsidR="000C4BD6" w:rsidRDefault="000C4BD6" w:rsidP="00211803">
            <w:pPr>
              <w:pStyle w:val="a9"/>
              <w:numPr>
                <w:ilvl w:val="0"/>
                <w:numId w:val="14"/>
              </w:numPr>
              <w:spacing w:line="360" w:lineRule="auto"/>
              <w:ind w:left="333" w:hanging="333"/>
              <w:rPr>
                <w:rFonts w:ascii="Times New Roman" w:hAnsi="Times New Roman"/>
                <w:bCs/>
                <w:sz w:val="28"/>
                <w:szCs w:val="28"/>
              </w:rPr>
            </w:pPr>
            <w:r>
              <w:rPr>
                <w:rFonts w:ascii="Times New Roman" w:hAnsi="Times New Roman"/>
                <w:bCs/>
                <w:sz w:val="28"/>
                <w:szCs w:val="28"/>
              </w:rPr>
              <w:t>Регулювання форми факелу при ультразвуковому розпиленні</w:t>
            </w:r>
          </w:p>
          <w:p w14:paraId="3E045810" w14:textId="77777777" w:rsidR="00147184" w:rsidRPr="004877DE" w:rsidRDefault="00147184" w:rsidP="00211803">
            <w:pPr>
              <w:pStyle w:val="a9"/>
              <w:numPr>
                <w:ilvl w:val="0"/>
                <w:numId w:val="14"/>
              </w:numPr>
              <w:spacing w:line="360" w:lineRule="auto"/>
              <w:ind w:left="333" w:hanging="333"/>
              <w:rPr>
                <w:rFonts w:ascii="Times New Roman" w:hAnsi="Times New Roman"/>
                <w:bCs/>
                <w:sz w:val="28"/>
                <w:szCs w:val="28"/>
              </w:rPr>
            </w:pPr>
            <w:r>
              <w:rPr>
                <w:rFonts w:ascii="Times New Roman" w:hAnsi="Times New Roman"/>
                <w:bCs/>
                <w:sz w:val="28"/>
                <w:szCs w:val="28"/>
              </w:rPr>
              <w:t>Дистанційне керування</w:t>
            </w:r>
          </w:p>
        </w:tc>
      </w:tr>
      <w:tr w:rsidR="000C4BD6" w:rsidRPr="00AD23AE" w14:paraId="268807B7" w14:textId="77777777" w:rsidTr="000C4BD6">
        <w:tc>
          <w:tcPr>
            <w:tcW w:w="0" w:type="auto"/>
            <w:vMerge/>
            <w:tcBorders>
              <w:top w:val="single" w:sz="4" w:space="0" w:color="auto"/>
              <w:left w:val="single" w:sz="4" w:space="0" w:color="auto"/>
              <w:bottom w:val="single" w:sz="4" w:space="0" w:color="auto"/>
              <w:right w:val="single" w:sz="4" w:space="0" w:color="auto"/>
            </w:tcBorders>
            <w:vAlign w:val="center"/>
            <w:hideMark/>
          </w:tcPr>
          <w:p w14:paraId="424269A4" w14:textId="77777777" w:rsidR="000C4BD6" w:rsidRPr="00AD23AE" w:rsidRDefault="000C4BD6" w:rsidP="00B77CEC">
            <w:pPr>
              <w:spacing w:after="160" w:line="360" w:lineRule="auto"/>
              <w:rPr>
                <w:rFonts w:ascii="Times New Roman" w:eastAsia="Times New Roman" w:hAnsi="Times New Roman"/>
                <w:bCs/>
                <w:sz w:val="28"/>
                <w:szCs w:val="28"/>
              </w:rPr>
            </w:pPr>
          </w:p>
        </w:tc>
        <w:tc>
          <w:tcPr>
            <w:tcW w:w="3202" w:type="dxa"/>
            <w:tcBorders>
              <w:top w:val="single" w:sz="4" w:space="0" w:color="auto"/>
              <w:left w:val="single" w:sz="4" w:space="0" w:color="auto"/>
              <w:bottom w:val="single" w:sz="4" w:space="0" w:color="auto"/>
              <w:right w:val="single" w:sz="4" w:space="0" w:color="auto"/>
            </w:tcBorders>
            <w:hideMark/>
          </w:tcPr>
          <w:p w14:paraId="08DB8FCC" w14:textId="77777777" w:rsidR="000C4BD6" w:rsidRPr="000B55FB" w:rsidRDefault="000C4BD6" w:rsidP="00211803">
            <w:pPr>
              <w:pStyle w:val="a9"/>
              <w:numPr>
                <w:ilvl w:val="0"/>
                <w:numId w:val="13"/>
              </w:numPr>
              <w:spacing w:line="360" w:lineRule="auto"/>
              <w:ind w:left="288" w:hanging="284"/>
              <w:rPr>
                <w:rFonts w:ascii="Times New Roman" w:hAnsi="Times New Roman"/>
                <w:bCs/>
                <w:sz w:val="28"/>
                <w:szCs w:val="28"/>
              </w:rPr>
            </w:pPr>
            <w:r>
              <w:rPr>
                <w:rFonts w:ascii="Times New Roman" w:hAnsi="Times New Roman"/>
                <w:bCs/>
                <w:sz w:val="28"/>
                <w:szCs w:val="28"/>
              </w:rPr>
              <w:t>Косметологія</w:t>
            </w:r>
          </w:p>
        </w:tc>
        <w:tc>
          <w:tcPr>
            <w:tcW w:w="3135" w:type="dxa"/>
            <w:vMerge/>
            <w:tcBorders>
              <w:left w:val="single" w:sz="4" w:space="0" w:color="auto"/>
              <w:right w:val="single" w:sz="4" w:space="0" w:color="auto"/>
            </w:tcBorders>
          </w:tcPr>
          <w:p w14:paraId="6A284911" w14:textId="77777777" w:rsidR="000C4BD6" w:rsidRPr="00AD23AE" w:rsidRDefault="000C4BD6" w:rsidP="00B77CEC">
            <w:pPr>
              <w:spacing w:after="160" w:line="360" w:lineRule="auto"/>
              <w:rPr>
                <w:rFonts w:ascii="Times New Roman" w:hAnsi="Times New Roman"/>
                <w:bCs/>
                <w:sz w:val="28"/>
                <w:szCs w:val="28"/>
              </w:rPr>
            </w:pPr>
          </w:p>
        </w:tc>
      </w:tr>
      <w:tr w:rsidR="000C4BD6" w:rsidRPr="00AD23AE" w14:paraId="71FBFF49" w14:textId="77777777" w:rsidTr="000C4BD6">
        <w:tc>
          <w:tcPr>
            <w:tcW w:w="0" w:type="auto"/>
            <w:vMerge/>
            <w:tcBorders>
              <w:top w:val="single" w:sz="4" w:space="0" w:color="auto"/>
              <w:left w:val="single" w:sz="4" w:space="0" w:color="auto"/>
              <w:bottom w:val="single" w:sz="4" w:space="0" w:color="auto"/>
              <w:right w:val="single" w:sz="4" w:space="0" w:color="auto"/>
            </w:tcBorders>
            <w:vAlign w:val="center"/>
          </w:tcPr>
          <w:p w14:paraId="4B9CB898" w14:textId="77777777" w:rsidR="000C4BD6" w:rsidRPr="00AD23AE" w:rsidRDefault="000C4BD6" w:rsidP="00B77CEC">
            <w:pPr>
              <w:spacing w:line="360" w:lineRule="auto"/>
              <w:rPr>
                <w:rFonts w:ascii="Times New Roman" w:eastAsia="Times New Roman" w:hAnsi="Times New Roman"/>
                <w:bCs/>
                <w:sz w:val="28"/>
                <w:szCs w:val="28"/>
              </w:rPr>
            </w:pPr>
          </w:p>
        </w:tc>
        <w:tc>
          <w:tcPr>
            <w:tcW w:w="3202" w:type="dxa"/>
            <w:tcBorders>
              <w:top w:val="single" w:sz="4" w:space="0" w:color="auto"/>
              <w:left w:val="single" w:sz="4" w:space="0" w:color="auto"/>
              <w:bottom w:val="single" w:sz="4" w:space="0" w:color="auto"/>
              <w:right w:val="single" w:sz="4" w:space="0" w:color="auto"/>
            </w:tcBorders>
          </w:tcPr>
          <w:p w14:paraId="56627323" w14:textId="77777777" w:rsidR="000C4BD6" w:rsidRPr="000B55FB" w:rsidRDefault="000C4BD6" w:rsidP="00211803">
            <w:pPr>
              <w:pStyle w:val="a9"/>
              <w:numPr>
                <w:ilvl w:val="0"/>
                <w:numId w:val="13"/>
              </w:numPr>
              <w:spacing w:line="360" w:lineRule="auto"/>
              <w:ind w:left="288" w:hanging="284"/>
              <w:rPr>
                <w:rFonts w:ascii="Times New Roman" w:hAnsi="Times New Roman"/>
                <w:bCs/>
                <w:sz w:val="28"/>
                <w:szCs w:val="28"/>
              </w:rPr>
            </w:pPr>
            <w:r>
              <w:rPr>
                <w:rFonts w:ascii="Times New Roman" w:hAnsi="Times New Roman"/>
                <w:bCs/>
                <w:sz w:val="28"/>
                <w:szCs w:val="28"/>
              </w:rPr>
              <w:t>Побут</w:t>
            </w:r>
          </w:p>
        </w:tc>
        <w:tc>
          <w:tcPr>
            <w:tcW w:w="3135" w:type="dxa"/>
            <w:vMerge/>
            <w:tcBorders>
              <w:left w:val="single" w:sz="4" w:space="0" w:color="auto"/>
              <w:right w:val="single" w:sz="4" w:space="0" w:color="auto"/>
            </w:tcBorders>
          </w:tcPr>
          <w:p w14:paraId="19E7F057" w14:textId="77777777" w:rsidR="000C4BD6" w:rsidRPr="00AD23AE" w:rsidRDefault="000C4BD6" w:rsidP="00B77CEC">
            <w:pPr>
              <w:spacing w:line="360" w:lineRule="auto"/>
              <w:rPr>
                <w:rFonts w:ascii="Times New Roman" w:hAnsi="Times New Roman"/>
                <w:bCs/>
                <w:sz w:val="28"/>
                <w:szCs w:val="28"/>
              </w:rPr>
            </w:pPr>
          </w:p>
        </w:tc>
      </w:tr>
      <w:tr w:rsidR="000C4BD6" w:rsidRPr="00AD23AE" w14:paraId="697A0844" w14:textId="77777777" w:rsidTr="0037714E">
        <w:tc>
          <w:tcPr>
            <w:tcW w:w="0" w:type="auto"/>
            <w:vMerge/>
            <w:tcBorders>
              <w:top w:val="single" w:sz="4" w:space="0" w:color="auto"/>
              <w:left w:val="single" w:sz="4" w:space="0" w:color="auto"/>
              <w:bottom w:val="single" w:sz="4" w:space="0" w:color="auto"/>
              <w:right w:val="single" w:sz="4" w:space="0" w:color="auto"/>
            </w:tcBorders>
            <w:vAlign w:val="center"/>
          </w:tcPr>
          <w:p w14:paraId="6B7D90DF" w14:textId="77777777" w:rsidR="000C4BD6" w:rsidRPr="00AD23AE" w:rsidRDefault="000C4BD6" w:rsidP="00B77CEC">
            <w:pPr>
              <w:spacing w:line="360" w:lineRule="auto"/>
              <w:rPr>
                <w:rFonts w:ascii="Times New Roman" w:eastAsia="Times New Roman" w:hAnsi="Times New Roman"/>
                <w:bCs/>
                <w:sz w:val="28"/>
                <w:szCs w:val="28"/>
              </w:rPr>
            </w:pPr>
          </w:p>
        </w:tc>
        <w:tc>
          <w:tcPr>
            <w:tcW w:w="3202" w:type="dxa"/>
            <w:tcBorders>
              <w:top w:val="single" w:sz="4" w:space="0" w:color="auto"/>
              <w:left w:val="single" w:sz="4" w:space="0" w:color="auto"/>
              <w:bottom w:val="single" w:sz="4" w:space="0" w:color="auto"/>
              <w:right w:val="single" w:sz="4" w:space="0" w:color="auto"/>
            </w:tcBorders>
          </w:tcPr>
          <w:p w14:paraId="4B2BB6DE" w14:textId="77777777" w:rsidR="000C4BD6" w:rsidRDefault="000C4BD6" w:rsidP="00211803">
            <w:pPr>
              <w:pStyle w:val="a9"/>
              <w:numPr>
                <w:ilvl w:val="0"/>
                <w:numId w:val="13"/>
              </w:numPr>
              <w:spacing w:line="360" w:lineRule="auto"/>
              <w:ind w:left="288" w:hanging="284"/>
              <w:rPr>
                <w:rFonts w:ascii="Times New Roman" w:hAnsi="Times New Roman"/>
                <w:bCs/>
                <w:sz w:val="28"/>
                <w:szCs w:val="28"/>
              </w:rPr>
            </w:pPr>
            <w:r>
              <w:rPr>
                <w:rFonts w:ascii="Times New Roman" w:hAnsi="Times New Roman"/>
                <w:bCs/>
                <w:sz w:val="28"/>
                <w:szCs w:val="28"/>
              </w:rPr>
              <w:t>Військова сфера</w:t>
            </w:r>
          </w:p>
        </w:tc>
        <w:tc>
          <w:tcPr>
            <w:tcW w:w="3135" w:type="dxa"/>
            <w:vMerge/>
            <w:tcBorders>
              <w:left w:val="single" w:sz="4" w:space="0" w:color="auto"/>
              <w:right w:val="single" w:sz="4" w:space="0" w:color="auto"/>
            </w:tcBorders>
          </w:tcPr>
          <w:p w14:paraId="6713463A" w14:textId="77777777" w:rsidR="000C4BD6" w:rsidRPr="00AD23AE" w:rsidRDefault="000C4BD6" w:rsidP="00B77CEC">
            <w:pPr>
              <w:spacing w:line="360" w:lineRule="auto"/>
              <w:rPr>
                <w:rFonts w:ascii="Times New Roman" w:hAnsi="Times New Roman"/>
                <w:bCs/>
                <w:sz w:val="28"/>
                <w:szCs w:val="28"/>
              </w:rPr>
            </w:pPr>
          </w:p>
        </w:tc>
      </w:tr>
      <w:tr w:rsidR="000C4BD6" w:rsidRPr="00AD23AE" w14:paraId="087ABA91" w14:textId="77777777" w:rsidTr="000C4BD6">
        <w:tc>
          <w:tcPr>
            <w:tcW w:w="0" w:type="auto"/>
            <w:vMerge/>
            <w:tcBorders>
              <w:top w:val="single" w:sz="4" w:space="0" w:color="auto"/>
              <w:left w:val="single" w:sz="4" w:space="0" w:color="auto"/>
              <w:bottom w:val="single" w:sz="4" w:space="0" w:color="auto"/>
              <w:right w:val="single" w:sz="4" w:space="0" w:color="auto"/>
            </w:tcBorders>
            <w:vAlign w:val="center"/>
          </w:tcPr>
          <w:p w14:paraId="099C19CF" w14:textId="77777777" w:rsidR="000C4BD6" w:rsidRPr="00AD23AE" w:rsidRDefault="000C4BD6" w:rsidP="00B77CEC">
            <w:pPr>
              <w:spacing w:line="360" w:lineRule="auto"/>
              <w:rPr>
                <w:rFonts w:ascii="Times New Roman" w:eastAsia="Times New Roman" w:hAnsi="Times New Roman"/>
                <w:bCs/>
                <w:sz w:val="28"/>
                <w:szCs w:val="28"/>
              </w:rPr>
            </w:pPr>
          </w:p>
        </w:tc>
        <w:tc>
          <w:tcPr>
            <w:tcW w:w="3202" w:type="dxa"/>
            <w:tcBorders>
              <w:top w:val="single" w:sz="4" w:space="0" w:color="auto"/>
              <w:left w:val="single" w:sz="4" w:space="0" w:color="auto"/>
              <w:bottom w:val="single" w:sz="4" w:space="0" w:color="auto"/>
              <w:right w:val="single" w:sz="4" w:space="0" w:color="auto"/>
            </w:tcBorders>
          </w:tcPr>
          <w:p w14:paraId="4496CC67" w14:textId="77777777" w:rsidR="000C4BD6" w:rsidRDefault="004B3AAD" w:rsidP="00211803">
            <w:pPr>
              <w:pStyle w:val="a9"/>
              <w:numPr>
                <w:ilvl w:val="0"/>
                <w:numId w:val="13"/>
              </w:numPr>
              <w:spacing w:line="360" w:lineRule="auto"/>
              <w:ind w:left="288" w:hanging="284"/>
              <w:rPr>
                <w:rFonts w:ascii="Times New Roman" w:hAnsi="Times New Roman"/>
                <w:bCs/>
                <w:sz w:val="28"/>
                <w:szCs w:val="28"/>
              </w:rPr>
            </w:pPr>
            <w:r>
              <w:rPr>
                <w:rFonts w:ascii="Times New Roman" w:hAnsi="Times New Roman"/>
                <w:bCs/>
                <w:sz w:val="28"/>
                <w:szCs w:val="28"/>
              </w:rPr>
              <w:t>Медицина</w:t>
            </w:r>
          </w:p>
        </w:tc>
        <w:tc>
          <w:tcPr>
            <w:tcW w:w="3135" w:type="dxa"/>
            <w:vMerge/>
            <w:tcBorders>
              <w:left w:val="single" w:sz="4" w:space="0" w:color="auto"/>
              <w:bottom w:val="single" w:sz="4" w:space="0" w:color="auto"/>
              <w:right w:val="single" w:sz="4" w:space="0" w:color="auto"/>
            </w:tcBorders>
          </w:tcPr>
          <w:p w14:paraId="682C59B7" w14:textId="77777777" w:rsidR="000C4BD6" w:rsidRPr="00AD23AE" w:rsidRDefault="000C4BD6" w:rsidP="00B77CEC">
            <w:pPr>
              <w:spacing w:line="360" w:lineRule="auto"/>
              <w:rPr>
                <w:rFonts w:ascii="Times New Roman" w:hAnsi="Times New Roman"/>
                <w:bCs/>
                <w:sz w:val="28"/>
                <w:szCs w:val="28"/>
              </w:rPr>
            </w:pPr>
          </w:p>
        </w:tc>
      </w:tr>
      <w:tr w:rsidR="000B55FB" w:rsidRPr="00AD23AE" w14:paraId="2465D3BD" w14:textId="77777777" w:rsidTr="000C4BD6">
        <w:tc>
          <w:tcPr>
            <w:tcW w:w="0" w:type="auto"/>
            <w:vMerge/>
            <w:tcBorders>
              <w:top w:val="single" w:sz="4" w:space="0" w:color="auto"/>
              <w:left w:val="single" w:sz="4" w:space="0" w:color="auto"/>
              <w:bottom w:val="single" w:sz="4" w:space="0" w:color="auto"/>
              <w:right w:val="single" w:sz="4" w:space="0" w:color="auto"/>
            </w:tcBorders>
            <w:vAlign w:val="center"/>
          </w:tcPr>
          <w:p w14:paraId="67541488" w14:textId="77777777" w:rsidR="000B55FB" w:rsidRPr="00AD23AE" w:rsidRDefault="000B55FB" w:rsidP="00B77CEC">
            <w:pPr>
              <w:spacing w:line="360" w:lineRule="auto"/>
              <w:rPr>
                <w:rFonts w:ascii="Times New Roman" w:eastAsia="Times New Roman" w:hAnsi="Times New Roman"/>
                <w:bCs/>
                <w:sz w:val="28"/>
                <w:szCs w:val="28"/>
              </w:rPr>
            </w:pPr>
          </w:p>
        </w:tc>
        <w:tc>
          <w:tcPr>
            <w:tcW w:w="3202" w:type="dxa"/>
            <w:tcBorders>
              <w:top w:val="single" w:sz="4" w:space="0" w:color="auto"/>
              <w:left w:val="single" w:sz="4" w:space="0" w:color="auto"/>
              <w:bottom w:val="single" w:sz="4" w:space="0" w:color="auto"/>
              <w:right w:val="single" w:sz="4" w:space="0" w:color="auto"/>
            </w:tcBorders>
          </w:tcPr>
          <w:p w14:paraId="1FA486AA" w14:textId="77777777" w:rsidR="000B55FB" w:rsidRDefault="00D17144" w:rsidP="00211803">
            <w:pPr>
              <w:pStyle w:val="a9"/>
              <w:numPr>
                <w:ilvl w:val="0"/>
                <w:numId w:val="13"/>
              </w:numPr>
              <w:spacing w:line="360" w:lineRule="auto"/>
              <w:ind w:left="288" w:hanging="284"/>
              <w:rPr>
                <w:rFonts w:ascii="Times New Roman" w:hAnsi="Times New Roman"/>
                <w:bCs/>
                <w:sz w:val="28"/>
                <w:szCs w:val="28"/>
              </w:rPr>
            </w:pPr>
            <w:r>
              <w:rPr>
                <w:rFonts w:ascii="Times New Roman" w:hAnsi="Times New Roman"/>
                <w:bCs/>
                <w:sz w:val="28"/>
                <w:szCs w:val="28"/>
              </w:rPr>
              <w:t xml:space="preserve">Сільське господарство </w:t>
            </w:r>
          </w:p>
        </w:tc>
        <w:tc>
          <w:tcPr>
            <w:tcW w:w="3135" w:type="dxa"/>
            <w:tcBorders>
              <w:top w:val="single" w:sz="4" w:space="0" w:color="auto"/>
              <w:left w:val="single" w:sz="4" w:space="0" w:color="auto"/>
              <w:bottom w:val="single" w:sz="4" w:space="0" w:color="auto"/>
              <w:right w:val="single" w:sz="4" w:space="0" w:color="auto"/>
            </w:tcBorders>
          </w:tcPr>
          <w:p w14:paraId="05CEF8C2" w14:textId="77777777" w:rsidR="000B55FB" w:rsidRDefault="000C4BD6" w:rsidP="00211803">
            <w:pPr>
              <w:pStyle w:val="a9"/>
              <w:numPr>
                <w:ilvl w:val="0"/>
                <w:numId w:val="15"/>
              </w:numPr>
              <w:spacing w:line="360" w:lineRule="auto"/>
              <w:ind w:left="333" w:hanging="333"/>
              <w:rPr>
                <w:rFonts w:ascii="Times New Roman" w:hAnsi="Times New Roman"/>
                <w:bCs/>
                <w:sz w:val="28"/>
                <w:szCs w:val="28"/>
              </w:rPr>
            </w:pPr>
            <w:r>
              <w:rPr>
                <w:rFonts w:ascii="Times New Roman" w:hAnsi="Times New Roman"/>
                <w:bCs/>
                <w:sz w:val="28"/>
                <w:szCs w:val="28"/>
              </w:rPr>
              <w:t xml:space="preserve">Попередні пункти </w:t>
            </w:r>
          </w:p>
          <w:p w14:paraId="7029EB83" w14:textId="77777777" w:rsidR="000C4BD6" w:rsidRDefault="000C4BD6" w:rsidP="00211803">
            <w:pPr>
              <w:pStyle w:val="a9"/>
              <w:numPr>
                <w:ilvl w:val="0"/>
                <w:numId w:val="15"/>
              </w:numPr>
              <w:spacing w:line="360" w:lineRule="auto"/>
              <w:ind w:left="333" w:hanging="333"/>
              <w:rPr>
                <w:rFonts w:ascii="Times New Roman" w:hAnsi="Times New Roman"/>
                <w:bCs/>
                <w:sz w:val="28"/>
                <w:szCs w:val="28"/>
              </w:rPr>
            </w:pPr>
            <w:r>
              <w:rPr>
                <w:rFonts w:ascii="Times New Roman" w:hAnsi="Times New Roman"/>
                <w:bCs/>
                <w:sz w:val="28"/>
                <w:szCs w:val="28"/>
              </w:rPr>
              <w:t>Пристрій є переносним</w:t>
            </w:r>
          </w:p>
          <w:p w14:paraId="133CF3E8" w14:textId="77777777" w:rsidR="000C4BD6" w:rsidRPr="000C4BD6" w:rsidRDefault="000C4BD6" w:rsidP="00211803">
            <w:pPr>
              <w:pStyle w:val="a9"/>
              <w:numPr>
                <w:ilvl w:val="0"/>
                <w:numId w:val="15"/>
              </w:numPr>
              <w:spacing w:line="360" w:lineRule="auto"/>
              <w:ind w:left="333" w:hanging="333"/>
              <w:rPr>
                <w:rFonts w:ascii="Times New Roman" w:hAnsi="Times New Roman"/>
                <w:bCs/>
                <w:sz w:val="28"/>
                <w:szCs w:val="28"/>
              </w:rPr>
            </w:pPr>
            <w:r>
              <w:rPr>
                <w:rFonts w:ascii="Times New Roman" w:hAnsi="Times New Roman"/>
                <w:bCs/>
                <w:sz w:val="28"/>
                <w:szCs w:val="28"/>
              </w:rPr>
              <w:t>Живиться від акумулятора 12 В</w:t>
            </w:r>
          </w:p>
        </w:tc>
      </w:tr>
    </w:tbl>
    <w:p w14:paraId="7178C5EF" w14:textId="77777777" w:rsidR="00AD23AE" w:rsidRDefault="00B77CEC" w:rsidP="009D64C7">
      <w:pPr>
        <w:spacing w:before="240" w:line="360" w:lineRule="auto"/>
        <w:ind w:firstLine="567"/>
        <w:rPr>
          <w:rFonts w:ascii="Times New Roman" w:eastAsia="Times New Roman" w:hAnsi="Times New Roman" w:cs="Times New Roman"/>
          <w:bCs/>
          <w:sz w:val="28"/>
          <w:szCs w:val="28"/>
          <w:lang w:val="uk-UA" w:eastAsia="ru-RU"/>
        </w:rPr>
      </w:pPr>
      <w:r w:rsidRPr="00B77CEC">
        <w:rPr>
          <w:rFonts w:ascii="Times New Roman" w:eastAsia="Times New Roman" w:hAnsi="Times New Roman" w:cs="Times New Roman"/>
          <w:bCs/>
          <w:sz w:val="28"/>
          <w:szCs w:val="28"/>
          <w:lang w:val="uk-UA" w:eastAsia="ru-RU"/>
        </w:rPr>
        <w:t>Далі проа</w:t>
      </w:r>
      <w:r w:rsidR="00734D59" w:rsidRPr="00B77CEC">
        <w:rPr>
          <w:rFonts w:ascii="Times New Roman" w:eastAsia="Times New Roman" w:hAnsi="Times New Roman" w:cs="Times New Roman"/>
          <w:bCs/>
          <w:sz w:val="28"/>
          <w:szCs w:val="28"/>
          <w:lang w:val="uk-UA" w:eastAsia="ru-RU"/>
        </w:rPr>
        <w:t>наліз</w:t>
      </w:r>
      <w:r w:rsidRPr="00B77CEC">
        <w:rPr>
          <w:rFonts w:ascii="Times New Roman" w:eastAsia="Times New Roman" w:hAnsi="Times New Roman" w:cs="Times New Roman"/>
          <w:bCs/>
          <w:sz w:val="28"/>
          <w:szCs w:val="28"/>
          <w:lang w:val="uk-UA" w:eastAsia="ru-RU"/>
        </w:rPr>
        <w:t>уємо</w:t>
      </w:r>
      <w:r w:rsidR="00734D59" w:rsidRPr="00B77CEC">
        <w:rPr>
          <w:rFonts w:ascii="Times New Roman" w:eastAsia="Times New Roman" w:hAnsi="Times New Roman" w:cs="Times New Roman"/>
          <w:bCs/>
          <w:sz w:val="28"/>
          <w:szCs w:val="28"/>
          <w:lang w:val="uk-UA" w:eastAsia="ru-RU"/>
        </w:rPr>
        <w:t xml:space="preserve"> потенційн</w:t>
      </w:r>
      <w:r>
        <w:rPr>
          <w:rFonts w:ascii="Times New Roman" w:eastAsia="Times New Roman" w:hAnsi="Times New Roman" w:cs="Times New Roman"/>
          <w:bCs/>
          <w:sz w:val="28"/>
          <w:szCs w:val="28"/>
          <w:lang w:val="uk-UA" w:eastAsia="ru-RU"/>
        </w:rPr>
        <w:t>і</w:t>
      </w:r>
      <w:r w:rsidR="00734D59" w:rsidRPr="00B77CEC">
        <w:rPr>
          <w:rFonts w:ascii="Times New Roman" w:eastAsia="Times New Roman" w:hAnsi="Times New Roman" w:cs="Times New Roman"/>
          <w:bCs/>
          <w:sz w:val="28"/>
          <w:szCs w:val="28"/>
          <w:lang w:val="uk-UA" w:eastAsia="ru-RU"/>
        </w:rPr>
        <w:t xml:space="preserve"> техніко-економічн</w:t>
      </w:r>
      <w:r>
        <w:rPr>
          <w:rFonts w:ascii="Times New Roman" w:eastAsia="Times New Roman" w:hAnsi="Times New Roman" w:cs="Times New Roman"/>
          <w:bCs/>
          <w:sz w:val="28"/>
          <w:szCs w:val="28"/>
          <w:lang w:val="uk-UA" w:eastAsia="ru-RU"/>
        </w:rPr>
        <w:t>і</w:t>
      </w:r>
      <w:r w:rsidR="00734D59" w:rsidRPr="00B77CEC">
        <w:rPr>
          <w:rFonts w:ascii="Times New Roman" w:eastAsia="Times New Roman" w:hAnsi="Times New Roman" w:cs="Times New Roman"/>
          <w:bCs/>
          <w:sz w:val="28"/>
          <w:szCs w:val="28"/>
          <w:lang w:val="uk-UA" w:eastAsia="ru-RU"/>
        </w:rPr>
        <w:t xml:space="preserve"> переваг</w:t>
      </w:r>
      <w:r>
        <w:rPr>
          <w:rFonts w:ascii="Times New Roman" w:eastAsia="Times New Roman" w:hAnsi="Times New Roman" w:cs="Times New Roman"/>
          <w:bCs/>
          <w:sz w:val="28"/>
          <w:szCs w:val="28"/>
          <w:lang w:val="uk-UA" w:eastAsia="ru-RU"/>
        </w:rPr>
        <w:t>и</w:t>
      </w:r>
      <w:r w:rsidR="00734D59" w:rsidRPr="00B77CEC">
        <w:rPr>
          <w:rFonts w:ascii="Times New Roman" w:eastAsia="Times New Roman" w:hAnsi="Times New Roman" w:cs="Times New Roman"/>
          <w:bCs/>
          <w:sz w:val="28"/>
          <w:szCs w:val="28"/>
          <w:lang w:val="uk-UA" w:eastAsia="ru-RU"/>
        </w:rPr>
        <w:t xml:space="preserve"> ідеї</w:t>
      </w:r>
      <w:r>
        <w:rPr>
          <w:rFonts w:ascii="Times New Roman" w:eastAsia="Times New Roman" w:hAnsi="Times New Roman" w:cs="Times New Roman"/>
          <w:bCs/>
          <w:sz w:val="28"/>
          <w:szCs w:val="28"/>
          <w:lang w:val="uk-UA" w:eastAsia="ru-RU"/>
        </w:rPr>
        <w:t xml:space="preserve">, </w:t>
      </w:r>
      <w:r w:rsidR="00734D59" w:rsidRPr="00B77CEC">
        <w:rPr>
          <w:rFonts w:ascii="Times New Roman" w:eastAsia="Times New Roman" w:hAnsi="Times New Roman" w:cs="Times New Roman"/>
          <w:bCs/>
          <w:sz w:val="28"/>
          <w:szCs w:val="28"/>
          <w:lang w:val="uk-UA" w:eastAsia="ru-RU"/>
        </w:rPr>
        <w:t>чим</w:t>
      </w:r>
      <w:r>
        <w:rPr>
          <w:rFonts w:ascii="Times New Roman" w:eastAsia="Times New Roman" w:hAnsi="Times New Roman" w:cs="Times New Roman"/>
          <w:bCs/>
          <w:sz w:val="28"/>
          <w:szCs w:val="28"/>
          <w:lang w:val="uk-UA" w:eastAsia="ru-RU"/>
        </w:rPr>
        <w:t xml:space="preserve"> вона</w:t>
      </w:r>
      <w:r w:rsidR="00734D59" w:rsidRPr="00B77CEC">
        <w:rPr>
          <w:rFonts w:ascii="Times New Roman" w:eastAsia="Times New Roman" w:hAnsi="Times New Roman" w:cs="Times New Roman"/>
          <w:bCs/>
          <w:sz w:val="28"/>
          <w:szCs w:val="28"/>
          <w:lang w:val="uk-UA" w:eastAsia="ru-RU"/>
        </w:rPr>
        <w:t xml:space="preserve"> відрізняється від існуючих аналогів та замінників</w:t>
      </w:r>
      <w:r w:rsidR="00EC3319">
        <w:rPr>
          <w:rFonts w:ascii="Times New Roman" w:eastAsia="Times New Roman" w:hAnsi="Times New Roman" w:cs="Times New Roman"/>
          <w:bCs/>
          <w:sz w:val="28"/>
          <w:szCs w:val="28"/>
          <w:lang w:val="uk-UA" w:eastAsia="ru-RU"/>
        </w:rPr>
        <w:t xml:space="preserve"> (</w:t>
      </w:r>
      <w:r w:rsidR="00734D59" w:rsidRPr="00B77CEC">
        <w:rPr>
          <w:rFonts w:ascii="Times New Roman" w:eastAsia="Times New Roman" w:hAnsi="Times New Roman" w:cs="Times New Roman"/>
          <w:bCs/>
          <w:sz w:val="28"/>
          <w:szCs w:val="28"/>
          <w:lang w:val="uk-UA" w:eastAsia="ru-RU"/>
        </w:rPr>
        <w:t>табл</w:t>
      </w:r>
      <w:r>
        <w:rPr>
          <w:rFonts w:ascii="Times New Roman" w:eastAsia="Times New Roman" w:hAnsi="Times New Roman" w:cs="Times New Roman"/>
          <w:bCs/>
          <w:sz w:val="28"/>
          <w:szCs w:val="28"/>
          <w:lang w:val="uk-UA" w:eastAsia="ru-RU"/>
        </w:rPr>
        <w:t>иц</w:t>
      </w:r>
      <w:r w:rsidR="00EC3319">
        <w:rPr>
          <w:rFonts w:ascii="Times New Roman" w:eastAsia="Times New Roman" w:hAnsi="Times New Roman" w:cs="Times New Roman"/>
          <w:bCs/>
          <w:sz w:val="28"/>
          <w:szCs w:val="28"/>
          <w:lang w:val="uk-UA" w:eastAsia="ru-RU"/>
        </w:rPr>
        <w:t>я</w:t>
      </w:r>
      <w:r w:rsidR="00734D59" w:rsidRPr="00B77CEC">
        <w:rPr>
          <w:rFonts w:ascii="Times New Roman" w:eastAsia="Times New Roman" w:hAnsi="Times New Roman" w:cs="Times New Roman"/>
          <w:bCs/>
          <w:sz w:val="28"/>
          <w:szCs w:val="28"/>
          <w:lang w:val="uk-UA" w:eastAsia="ru-RU"/>
        </w:rPr>
        <w:t xml:space="preserve"> </w:t>
      </w:r>
      <w:r w:rsidR="00E04442">
        <w:rPr>
          <w:rFonts w:ascii="Times New Roman" w:eastAsia="Times New Roman" w:hAnsi="Times New Roman" w:cs="Times New Roman"/>
          <w:bCs/>
          <w:sz w:val="28"/>
          <w:szCs w:val="28"/>
          <w:lang w:val="uk-UA" w:eastAsia="ru-RU"/>
        </w:rPr>
        <w:t>7.</w:t>
      </w:r>
      <w:r w:rsidR="00734D59" w:rsidRPr="00B77CEC">
        <w:rPr>
          <w:rFonts w:ascii="Times New Roman" w:eastAsia="Times New Roman" w:hAnsi="Times New Roman" w:cs="Times New Roman"/>
          <w:bCs/>
          <w:sz w:val="28"/>
          <w:szCs w:val="28"/>
          <w:lang w:val="uk-UA" w:eastAsia="ru-RU"/>
        </w:rPr>
        <w:t>2</w:t>
      </w:r>
      <w:r w:rsidR="00EC3319">
        <w:rPr>
          <w:rFonts w:ascii="Times New Roman" w:eastAsia="Times New Roman" w:hAnsi="Times New Roman" w:cs="Times New Roman"/>
          <w:bCs/>
          <w:sz w:val="28"/>
          <w:szCs w:val="28"/>
          <w:lang w:val="uk-UA" w:eastAsia="ru-RU"/>
        </w:rPr>
        <w:t>)</w:t>
      </w:r>
      <w:r w:rsidR="00734D59" w:rsidRPr="00B77CEC">
        <w:rPr>
          <w:rFonts w:ascii="Times New Roman" w:eastAsia="Times New Roman" w:hAnsi="Times New Roman" w:cs="Times New Roman"/>
          <w:bCs/>
          <w:sz w:val="28"/>
          <w:szCs w:val="28"/>
          <w:lang w:val="uk-UA" w:eastAsia="ru-RU"/>
        </w:rPr>
        <w:t>.</w:t>
      </w:r>
    </w:p>
    <w:p w14:paraId="414E5E94" w14:textId="77777777" w:rsidR="00582706" w:rsidRDefault="00582706" w:rsidP="00CC0CE1">
      <w:pPr>
        <w:pStyle w:val="a9"/>
        <w:spacing w:line="360" w:lineRule="auto"/>
        <w:ind w:left="360" w:right="332"/>
        <w:jc w:val="right"/>
        <w:rPr>
          <w:rFonts w:ascii="Times New Roman" w:eastAsia="Times New Roman" w:hAnsi="Times New Roman" w:cs="Times New Roman"/>
          <w:bCs/>
          <w:i/>
          <w:sz w:val="28"/>
          <w:szCs w:val="28"/>
          <w:lang w:val="uk-UA" w:eastAsia="ru-RU"/>
        </w:rPr>
      </w:pPr>
    </w:p>
    <w:p w14:paraId="768F3E3C" w14:textId="77777777" w:rsidR="00B77CEC" w:rsidRDefault="00B77CEC" w:rsidP="00CC0CE1">
      <w:pPr>
        <w:pStyle w:val="a9"/>
        <w:spacing w:line="360" w:lineRule="auto"/>
        <w:ind w:left="360" w:right="332"/>
        <w:jc w:val="right"/>
        <w:rPr>
          <w:rFonts w:ascii="Times New Roman" w:eastAsia="Times New Roman" w:hAnsi="Times New Roman" w:cs="Times New Roman"/>
          <w:bCs/>
          <w:i/>
          <w:sz w:val="28"/>
          <w:szCs w:val="28"/>
          <w:lang w:val="uk-UA" w:eastAsia="ru-RU"/>
        </w:rPr>
      </w:pPr>
      <w:r w:rsidRPr="00B77CEC">
        <w:rPr>
          <w:rFonts w:ascii="Times New Roman" w:eastAsia="Times New Roman" w:hAnsi="Times New Roman" w:cs="Times New Roman"/>
          <w:bCs/>
          <w:i/>
          <w:sz w:val="28"/>
          <w:szCs w:val="28"/>
          <w:lang w:val="uk-UA" w:eastAsia="ru-RU"/>
        </w:rPr>
        <w:lastRenderedPageBreak/>
        <w:t xml:space="preserve">Таблиця </w:t>
      </w:r>
      <w:r w:rsidR="00E04442">
        <w:rPr>
          <w:rFonts w:ascii="Times New Roman" w:eastAsia="Times New Roman" w:hAnsi="Times New Roman" w:cs="Times New Roman"/>
          <w:bCs/>
          <w:i/>
          <w:sz w:val="28"/>
          <w:szCs w:val="28"/>
          <w:lang w:val="uk-UA" w:eastAsia="ru-RU"/>
        </w:rPr>
        <w:t>7.</w:t>
      </w:r>
      <w:r w:rsidRPr="00B77CEC">
        <w:rPr>
          <w:rFonts w:ascii="Times New Roman" w:eastAsia="Times New Roman" w:hAnsi="Times New Roman" w:cs="Times New Roman"/>
          <w:bCs/>
          <w:i/>
          <w:sz w:val="28"/>
          <w:szCs w:val="28"/>
          <w:lang w:val="uk-UA" w:eastAsia="ru-RU"/>
        </w:rPr>
        <w:t>2</w:t>
      </w:r>
      <w:r w:rsidR="00CC0CE1">
        <w:rPr>
          <w:rFonts w:ascii="Times New Roman" w:eastAsia="Times New Roman" w:hAnsi="Times New Roman" w:cs="Times New Roman"/>
          <w:bCs/>
          <w:i/>
          <w:sz w:val="28"/>
          <w:szCs w:val="28"/>
          <w:lang w:val="uk-UA" w:eastAsia="ru-RU"/>
        </w:rPr>
        <w:t xml:space="preserve">. </w:t>
      </w:r>
      <w:r w:rsidR="00CC0CE1" w:rsidRPr="00CC0CE1">
        <w:rPr>
          <w:rFonts w:ascii="Times New Roman" w:eastAsia="Times New Roman" w:hAnsi="Times New Roman" w:cs="Times New Roman"/>
          <w:bCs/>
          <w:i/>
          <w:sz w:val="28"/>
          <w:szCs w:val="28"/>
          <w:lang w:val="uk-UA" w:eastAsia="ru-RU"/>
        </w:rPr>
        <w:t>Визначення характеристик ідеї проекту</w:t>
      </w:r>
    </w:p>
    <w:tbl>
      <w:tblPr>
        <w:tblStyle w:val="a8"/>
        <w:tblW w:w="9776" w:type="dxa"/>
        <w:jc w:val="center"/>
        <w:tblLayout w:type="fixed"/>
        <w:tblLook w:val="01E0" w:firstRow="1" w:lastRow="1" w:firstColumn="1" w:lastColumn="1" w:noHBand="0" w:noVBand="0"/>
      </w:tblPr>
      <w:tblGrid>
        <w:gridCol w:w="568"/>
        <w:gridCol w:w="1979"/>
        <w:gridCol w:w="992"/>
        <w:gridCol w:w="1134"/>
        <w:gridCol w:w="992"/>
        <w:gridCol w:w="957"/>
        <w:gridCol w:w="1028"/>
        <w:gridCol w:w="1134"/>
        <w:gridCol w:w="992"/>
      </w:tblGrid>
      <w:tr w:rsidR="00402340" w:rsidRPr="00923399" w14:paraId="1046082A" w14:textId="77777777" w:rsidTr="00402340">
        <w:trP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70538844" w14:textId="77777777" w:rsidR="00402340" w:rsidRPr="00C93E7F" w:rsidRDefault="00402340" w:rsidP="00DD5608">
            <w:pPr>
              <w:pStyle w:val="a9"/>
              <w:spacing w:line="360" w:lineRule="auto"/>
              <w:ind w:left="0"/>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 xml:space="preserve">№ </w:t>
            </w:r>
            <w:r w:rsidRPr="00C93E7F">
              <w:rPr>
                <w:rFonts w:ascii="Times New Roman" w:eastAsia="Times New Roman" w:hAnsi="Times New Roman"/>
                <w:bCs/>
                <w:i/>
                <w:sz w:val="28"/>
                <w:szCs w:val="28"/>
                <w:lang w:eastAsia="ru-RU"/>
              </w:rPr>
              <w:br/>
              <w:t>п/п</w:t>
            </w:r>
          </w:p>
        </w:tc>
        <w:tc>
          <w:tcPr>
            <w:tcW w:w="1979" w:type="dxa"/>
            <w:vMerge w:val="restart"/>
            <w:tcBorders>
              <w:top w:val="single" w:sz="4" w:space="0" w:color="auto"/>
              <w:left w:val="single" w:sz="4" w:space="0" w:color="auto"/>
              <w:bottom w:val="single" w:sz="4" w:space="0" w:color="auto"/>
              <w:right w:val="single" w:sz="4" w:space="0" w:color="auto"/>
            </w:tcBorders>
            <w:vAlign w:val="center"/>
            <w:hideMark/>
          </w:tcPr>
          <w:p w14:paraId="4F9F9E4D" w14:textId="77777777" w:rsidR="00402340" w:rsidRPr="00C93E7F" w:rsidRDefault="00402340" w:rsidP="00DD5608">
            <w:pPr>
              <w:spacing w:line="360" w:lineRule="auto"/>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Техніко-економічні характеристики ідеї</w:t>
            </w:r>
          </w:p>
        </w:tc>
        <w:tc>
          <w:tcPr>
            <w:tcW w:w="4075" w:type="dxa"/>
            <w:gridSpan w:val="4"/>
            <w:tcBorders>
              <w:top w:val="single" w:sz="4" w:space="0" w:color="auto"/>
              <w:left w:val="single" w:sz="4" w:space="0" w:color="auto"/>
              <w:bottom w:val="single" w:sz="4" w:space="0" w:color="auto"/>
              <w:right w:val="single" w:sz="4" w:space="0" w:color="auto"/>
            </w:tcBorders>
            <w:vAlign w:val="center"/>
            <w:hideMark/>
          </w:tcPr>
          <w:p w14:paraId="3988C4B8" w14:textId="77777777" w:rsidR="00402340" w:rsidRPr="00C93E7F" w:rsidRDefault="00402340" w:rsidP="00DD5608">
            <w:pPr>
              <w:spacing w:line="360" w:lineRule="auto"/>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(потенційні) товари/концепції конкурентів</w:t>
            </w:r>
          </w:p>
        </w:tc>
        <w:tc>
          <w:tcPr>
            <w:tcW w:w="1028" w:type="dxa"/>
            <w:vMerge w:val="restart"/>
            <w:tcBorders>
              <w:top w:val="single" w:sz="4" w:space="0" w:color="auto"/>
              <w:left w:val="single" w:sz="4" w:space="0" w:color="auto"/>
              <w:bottom w:val="single" w:sz="4" w:space="0" w:color="auto"/>
              <w:right w:val="single" w:sz="4" w:space="0" w:color="auto"/>
            </w:tcBorders>
            <w:vAlign w:val="center"/>
            <w:hideMark/>
          </w:tcPr>
          <w:p w14:paraId="4EEF8B07" w14:textId="77777777" w:rsidR="00402340" w:rsidRPr="00C93E7F" w:rsidRDefault="00402340" w:rsidP="00DD5608">
            <w:pPr>
              <w:spacing w:line="360" w:lineRule="auto"/>
              <w:jc w:val="cente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W</w:t>
            </w:r>
          </w:p>
          <w:p w14:paraId="56B5709F" w14:textId="77777777" w:rsidR="00402340" w:rsidRPr="00C93E7F" w:rsidRDefault="00402340" w:rsidP="00DD5608">
            <w:pPr>
              <w:spacing w:line="360" w:lineRule="auto"/>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слабка сторона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AE5EE1" w14:textId="77777777" w:rsidR="00402340" w:rsidRPr="00C93E7F" w:rsidRDefault="00402340" w:rsidP="00DD5608">
            <w:pPr>
              <w:spacing w:line="360" w:lineRule="auto"/>
              <w:jc w:val="cente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N</w:t>
            </w:r>
          </w:p>
          <w:p w14:paraId="017A8C6C" w14:textId="77777777" w:rsidR="00402340" w:rsidRPr="00C93E7F" w:rsidRDefault="00402340" w:rsidP="00DD5608">
            <w:pPr>
              <w:spacing w:line="360" w:lineRule="auto"/>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нейтральна сторона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569C4EE" w14:textId="77777777" w:rsidR="00402340" w:rsidRPr="00C93E7F" w:rsidRDefault="00402340" w:rsidP="00DD5608">
            <w:pPr>
              <w:spacing w:line="360" w:lineRule="auto"/>
              <w:jc w:val="cente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S</w:t>
            </w:r>
          </w:p>
          <w:p w14:paraId="55B4B30E" w14:textId="77777777" w:rsidR="00402340" w:rsidRPr="00C93E7F" w:rsidRDefault="00402340" w:rsidP="00DD5608">
            <w:pPr>
              <w:spacing w:line="360" w:lineRule="auto"/>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сильна сторона</w:t>
            </w:r>
          </w:p>
        </w:tc>
      </w:tr>
      <w:tr w:rsidR="00402340" w:rsidRPr="00B77CEC" w14:paraId="39533A11" w14:textId="77777777" w:rsidTr="00402340">
        <w:trP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9B3F232"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14:paraId="375F582F"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FC6CBC1" w14:textId="77777777" w:rsidR="00402340" w:rsidRPr="00C93E7F" w:rsidRDefault="00402340" w:rsidP="00DD5608">
            <w:pPr>
              <w:jc w:val="cente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 xml:space="preserve">Мій </w:t>
            </w:r>
            <w:r w:rsidRPr="00C93E7F">
              <w:rPr>
                <w:rFonts w:ascii="Times New Roman" w:eastAsia="Times New Roman" w:hAnsi="Times New Roman"/>
                <w:bCs/>
                <w:i/>
                <w:sz w:val="28"/>
                <w:szCs w:val="28"/>
                <w:lang w:eastAsia="ru-RU"/>
              </w:rPr>
              <w:br/>
              <w:t>проект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838C4B" w14:textId="77777777" w:rsidR="00402340" w:rsidRPr="00C93E7F" w:rsidRDefault="00402340" w:rsidP="00DD5608">
            <w:pPr>
              <w:jc w:val="cente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ATOM</w:t>
            </w:r>
          </w:p>
          <w:p w14:paraId="19AA09A4" w14:textId="77777777" w:rsidR="00402340" w:rsidRPr="00C93E7F" w:rsidRDefault="00402340" w:rsidP="00DD5608">
            <w:pPr>
              <w:jc w:val="cente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MACHINE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409DBD" w14:textId="77777777" w:rsidR="00402340" w:rsidRPr="00C93E7F" w:rsidRDefault="00402340" w:rsidP="00DD5608">
            <w:pPr>
              <w:jc w:val="cente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HSUE</w:t>
            </w:r>
          </w:p>
          <w:p w14:paraId="68F0283C" w14:textId="77777777" w:rsidR="00402340" w:rsidRPr="00C93E7F" w:rsidRDefault="00402340" w:rsidP="00DD5608">
            <w:pPr>
              <w:jc w:val="center"/>
              <w:rPr>
                <w:rFonts w:ascii="Times New Roman" w:eastAsia="Times New Roman" w:hAnsi="Times New Roman"/>
                <w:bCs/>
                <w:i/>
                <w:sz w:val="28"/>
                <w:szCs w:val="28"/>
                <w:lang w:eastAsia="ru-RU"/>
              </w:rPr>
            </w:pPr>
            <w:proofErr w:type="spellStart"/>
            <w:r w:rsidRPr="00C93E7F">
              <w:rPr>
                <w:rFonts w:ascii="Times New Roman" w:eastAsia="Times New Roman" w:hAnsi="Times New Roman"/>
                <w:bCs/>
                <w:i/>
                <w:sz w:val="28"/>
                <w:szCs w:val="28"/>
                <w:lang w:eastAsia="ru-RU"/>
              </w:rPr>
              <w:t>Co</w:t>
            </w:r>
            <w:proofErr w:type="spellEnd"/>
            <w:r w:rsidRPr="00C93E7F">
              <w:rPr>
                <w:rFonts w:ascii="Times New Roman" w:eastAsia="Times New Roman" w:hAnsi="Times New Roman"/>
                <w:bCs/>
                <w:i/>
                <w:sz w:val="28"/>
                <w:szCs w:val="28"/>
                <w:lang w:eastAsia="ru-RU"/>
              </w:rPr>
              <w:t xml:space="preserve">., </w:t>
            </w:r>
            <w:proofErr w:type="spellStart"/>
            <w:r w:rsidRPr="00C93E7F">
              <w:rPr>
                <w:rFonts w:ascii="Times New Roman" w:eastAsia="Times New Roman" w:hAnsi="Times New Roman"/>
                <w:bCs/>
                <w:i/>
                <w:sz w:val="28"/>
                <w:szCs w:val="28"/>
                <w:lang w:eastAsia="ru-RU"/>
              </w:rPr>
              <w:t>Ltd</w:t>
            </w:r>
            <w:proofErr w:type="spellEnd"/>
            <w:r w:rsidRPr="00C93E7F">
              <w:rPr>
                <w:rFonts w:ascii="Times New Roman" w:eastAsia="Times New Roman" w:hAnsi="Times New Roman"/>
                <w:bCs/>
                <w:i/>
                <w:sz w:val="28"/>
                <w:szCs w:val="28"/>
                <w:lang w:eastAsia="ru-RU"/>
              </w:rPr>
              <w:t>,</w:t>
            </w:r>
          </w:p>
        </w:tc>
        <w:tc>
          <w:tcPr>
            <w:tcW w:w="957" w:type="dxa"/>
            <w:tcBorders>
              <w:top w:val="single" w:sz="4" w:space="0" w:color="auto"/>
              <w:left w:val="single" w:sz="4" w:space="0" w:color="auto"/>
              <w:bottom w:val="single" w:sz="4" w:space="0" w:color="auto"/>
              <w:right w:val="single" w:sz="4" w:space="0" w:color="auto"/>
            </w:tcBorders>
            <w:vAlign w:val="center"/>
            <w:hideMark/>
          </w:tcPr>
          <w:p w14:paraId="60447810" w14:textId="77777777" w:rsidR="00402340" w:rsidRPr="00C93E7F" w:rsidRDefault="00402340" w:rsidP="00DD5608">
            <w:pPr>
              <w:jc w:val="center"/>
              <w:rPr>
                <w:rFonts w:ascii="Times New Roman" w:eastAsia="Times New Roman" w:hAnsi="Times New Roman"/>
                <w:bCs/>
                <w:i/>
                <w:sz w:val="28"/>
                <w:szCs w:val="28"/>
                <w:lang w:eastAsia="ru-RU"/>
              </w:rPr>
            </w:pPr>
            <w:proofErr w:type="spellStart"/>
            <w:r w:rsidRPr="00C93E7F">
              <w:rPr>
                <w:rFonts w:ascii="Times New Roman" w:eastAsia="Times New Roman" w:hAnsi="Times New Roman"/>
                <w:bCs/>
                <w:i/>
                <w:sz w:val="28"/>
                <w:szCs w:val="28"/>
                <w:lang w:eastAsia="ru-RU"/>
              </w:rPr>
              <w:t>Philips</w:t>
            </w:r>
            <w:proofErr w:type="spellEnd"/>
          </w:p>
        </w:tc>
        <w:tc>
          <w:tcPr>
            <w:tcW w:w="1028" w:type="dxa"/>
            <w:vMerge/>
            <w:tcBorders>
              <w:top w:val="single" w:sz="4" w:space="0" w:color="auto"/>
              <w:left w:val="single" w:sz="4" w:space="0" w:color="auto"/>
              <w:bottom w:val="single" w:sz="4" w:space="0" w:color="auto"/>
              <w:right w:val="single" w:sz="4" w:space="0" w:color="auto"/>
            </w:tcBorders>
            <w:vAlign w:val="center"/>
            <w:hideMark/>
          </w:tcPr>
          <w:p w14:paraId="3DBED7BA"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66D336"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C193E3" w14:textId="77777777" w:rsidR="00402340" w:rsidRPr="00C93E7F" w:rsidRDefault="00402340" w:rsidP="00DD5608">
            <w:pPr>
              <w:pStyle w:val="a9"/>
              <w:ind w:left="360"/>
              <w:rPr>
                <w:rFonts w:ascii="Times New Roman" w:eastAsia="Times New Roman" w:hAnsi="Times New Roman"/>
                <w:bCs/>
                <w:i/>
                <w:sz w:val="28"/>
                <w:szCs w:val="28"/>
                <w:lang w:eastAsia="ru-RU"/>
              </w:rPr>
            </w:pPr>
          </w:p>
        </w:tc>
      </w:tr>
      <w:tr w:rsidR="00402340" w:rsidRPr="00A85502" w14:paraId="50F9FB16" w14:textId="77777777" w:rsidTr="00F82E43">
        <w:trPr>
          <w:trHeight w:val="676"/>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8E76668"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1.</w:t>
            </w:r>
          </w:p>
        </w:tc>
        <w:tc>
          <w:tcPr>
            <w:tcW w:w="1979" w:type="dxa"/>
            <w:tcBorders>
              <w:top w:val="single" w:sz="4" w:space="0" w:color="auto"/>
              <w:left w:val="single" w:sz="4" w:space="0" w:color="auto"/>
              <w:bottom w:val="single" w:sz="4" w:space="0" w:color="auto"/>
              <w:right w:val="single" w:sz="4" w:space="0" w:color="auto"/>
            </w:tcBorders>
            <w:vAlign w:val="center"/>
          </w:tcPr>
          <w:p w14:paraId="70508184"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Постійні витрати</w:t>
            </w:r>
          </w:p>
        </w:tc>
        <w:tc>
          <w:tcPr>
            <w:tcW w:w="992" w:type="dxa"/>
            <w:tcBorders>
              <w:top w:val="single" w:sz="4" w:space="0" w:color="auto"/>
              <w:left w:val="single" w:sz="4" w:space="0" w:color="auto"/>
              <w:bottom w:val="single" w:sz="4" w:space="0" w:color="auto"/>
              <w:right w:val="single" w:sz="4" w:space="0" w:color="auto"/>
            </w:tcBorders>
            <w:vAlign w:val="center"/>
          </w:tcPr>
          <w:p w14:paraId="5B8587B5" w14:textId="77777777" w:rsidR="00402340" w:rsidRPr="00C93E7F" w:rsidRDefault="00402340" w:rsidP="00DD5608">
            <w:pPr>
              <w:jc w:val="center"/>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CB4142E"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1376F1FE"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57" w:type="dxa"/>
            <w:tcBorders>
              <w:top w:val="single" w:sz="4" w:space="0" w:color="auto"/>
              <w:left w:val="single" w:sz="4" w:space="0" w:color="auto"/>
              <w:bottom w:val="single" w:sz="4" w:space="0" w:color="auto"/>
              <w:right w:val="single" w:sz="4" w:space="0" w:color="auto"/>
            </w:tcBorders>
            <w:vAlign w:val="center"/>
          </w:tcPr>
          <w:p w14:paraId="552E6979"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028" w:type="dxa"/>
            <w:tcBorders>
              <w:top w:val="single" w:sz="4" w:space="0" w:color="auto"/>
              <w:left w:val="single" w:sz="4" w:space="0" w:color="auto"/>
              <w:bottom w:val="single" w:sz="4" w:space="0" w:color="auto"/>
              <w:right w:val="single" w:sz="4" w:space="0" w:color="auto"/>
            </w:tcBorders>
            <w:vAlign w:val="center"/>
          </w:tcPr>
          <w:p w14:paraId="70913CBE"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ED4338C" w14:textId="77777777" w:rsidR="00402340" w:rsidRPr="00C93E7F" w:rsidRDefault="00402340" w:rsidP="00402340">
            <w:pPr>
              <w:pStyle w:val="a9"/>
              <w:ind w:left="360"/>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7DCA3256" w14:textId="77777777" w:rsidR="00402340" w:rsidRPr="00C93E7F" w:rsidRDefault="00402340" w:rsidP="00402340">
            <w:pPr>
              <w:jc w:val="center"/>
              <w:rPr>
                <w:rFonts w:ascii="Times New Roman" w:eastAsia="Times New Roman" w:hAnsi="Times New Roman"/>
                <w:bCs/>
                <w:i/>
                <w:sz w:val="28"/>
                <w:szCs w:val="28"/>
                <w:lang w:eastAsia="ru-RU"/>
              </w:rPr>
            </w:pPr>
            <w:r w:rsidRPr="00C93E7F">
              <w:rPr>
                <w:rFonts w:ascii="Segoe UI Emoji" w:hAnsi="Segoe UI Emoji" w:cs="Segoe UI Emoji"/>
                <w:w w:val="95"/>
                <w:sz w:val="28"/>
                <w:szCs w:val="28"/>
              </w:rPr>
              <w:t>✔</w:t>
            </w:r>
          </w:p>
        </w:tc>
      </w:tr>
      <w:tr w:rsidR="00402340" w:rsidRPr="006C6301" w14:paraId="2B396F0B" w14:textId="77777777" w:rsidTr="00F82E43">
        <w:trPr>
          <w:trHeight w:val="686"/>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1225FEC"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2.</w:t>
            </w:r>
          </w:p>
        </w:tc>
        <w:tc>
          <w:tcPr>
            <w:tcW w:w="1979" w:type="dxa"/>
            <w:tcBorders>
              <w:top w:val="single" w:sz="4" w:space="0" w:color="auto"/>
              <w:left w:val="single" w:sz="4" w:space="0" w:color="auto"/>
              <w:bottom w:val="single" w:sz="4" w:space="0" w:color="auto"/>
              <w:right w:val="single" w:sz="4" w:space="0" w:color="auto"/>
            </w:tcBorders>
            <w:vAlign w:val="center"/>
          </w:tcPr>
          <w:p w14:paraId="3EC6ADE9"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Змінні витрати</w:t>
            </w:r>
          </w:p>
        </w:tc>
        <w:tc>
          <w:tcPr>
            <w:tcW w:w="992" w:type="dxa"/>
            <w:tcBorders>
              <w:top w:val="single" w:sz="4" w:space="0" w:color="auto"/>
              <w:left w:val="single" w:sz="4" w:space="0" w:color="auto"/>
              <w:bottom w:val="single" w:sz="4" w:space="0" w:color="auto"/>
              <w:right w:val="single" w:sz="4" w:space="0" w:color="auto"/>
            </w:tcBorders>
            <w:vAlign w:val="center"/>
          </w:tcPr>
          <w:p w14:paraId="670AA0EE" w14:textId="77777777" w:rsidR="00402340" w:rsidRPr="00C93E7F" w:rsidRDefault="00402340" w:rsidP="00DD5608">
            <w:pPr>
              <w:jc w:val="center"/>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DCCA9C6" w14:textId="77777777" w:rsidR="00402340" w:rsidRPr="00C93E7F" w:rsidRDefault="00402340" w:rsidP="00DD5608">
            <w:pPr>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4F99C634" w14:textId="77777777" w:rsidR="00402340" w:rsidRPr="00C93E7F" w:rsidRDefault="00402340" w:rsidP="00DD5608">
            <w:pPr>
              <w:jc w:val="center"/>
              <w:rPr>
                <w:rFonts w:ascii="Times New Roman" w:eastAsia="Times New Roman" w:hAnsi="Times New Roman"/>
                <w:bCs/>
                <w:i/>
                <w:sz w:val="28"/>
                <w:szCs w:val="28"/>
                <w:lang w:eastAsia="ru-RU"/>
              </w:rPr>
            </w:pPr>
          </w:p>
        </w:tc>
        <w:tc>
          <w:tcPr>
            <w:tcW w:w="957" w:type="dxa"/>
            <w:tcBorders>
              <w:top w:val="single" w:sz="4" w:space="0" w:color="auto"/>
              <w:left w:val="single" w:sz="4" w:space="0" w:color="auto"/>
              <w:bottom w:val="single" w:sz="4" w:space="0" w:color="auto"/>
              <w:right w:val="single" w:sz="4" w:space="0" w:color="auto"/>
            </w:tcBorders>
            <w:vAlign w:val="center"/>
          </w:tcPr>
          <w:p w14:paraId="59559859" w14:textId="77777777" w:rsidR="00402340" w:rsidRPr="00C93E7F" w:rsidRDefault="00402340" w:rsidP="00DD5608">
            <w:pPr>
              <w:jc w:val="center"/>
              <w:rPr>
                <w:rFonts w:ascii="Times New Roman" w:eastAsia="Times New Roman" w:hAnsi="Times New Roman"/>
                <w:bCs/>
                <w:i/>
                <w:sz w:val="28"/>
                <w:szCs w:val="28"/>
                <w:lang w:eastAsia="ru-RU"/>
              </w:rPr>
            </w:pPr>
          </w:p>
        </w:tc>
        <w:tc>
          <w:tcPr>
            <w:tcW w:w="1028" w:type="dxa"/>
            <w:tcBorders>
              <w:top w:val="single" w:sz="4" w:space="0" w:color="auto"/>
              <w:left w:val="single" w:sz="4" w:space="0" w:color="auto"/>
              <w:bottom w:val="single" w:sz="4" w:space="0" w:color="auto"/>
              <w:right w:val="single" w:sz="4" w:space="0" w:color="auto"/>
            </w:tcBorders>
            <w:vAlign w:val="center"/>
          </w:tcPr>
          <w:p w14:paraId="43C277E8"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67ED680" w14:textId="77777777" w:rsidR="00402340" w:rsidRPr="00C93E7F" w:rsidRDefault="00402340" w:rsidP="00402340">
            <w:pPr>
              <w:pStyle w:val="a9"/>
              <w:ind w:left="360"/>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1AF7B076" w14:textId="77777777" w:rsidR="00402340" w:rsidRPr="00C93E7F" w:rsidRDefault="00402340" w:rsidP="00402340">
            <w:pPr>
              <w:jc w:val="center"/>
              <w:rPr>
                <w:rFonts w:ascii="Times New Roman" w:eastAsia="Times New Roman" w:hAnsi="Times New Roman"/>
                <w:bCs/>
                <w:i/>
                <w:sz w:val="28"/>
                <w:szCs w:val="28"/>
                <w:lang w:eastAsia="ru-RU"/>
              </w:rPr>
            </w:pPr>
            <w:r w:rsidRPr="00C93E7F">
              <w:rPr>
                <w:rFonts w:ascii="Segoe UI Emoji" w:hAnsi="Segoe UI Emoji" w:cs="Segoe UI Emoji"/>
                <w:w w:val="95"/>
                <w:sz w:val="28"/>
                <w:szCs w:val="28"/>
              </w:rPr>
              <w:t>✔</w:t>
            </w:r>
          </w:p>
        </w:tc>
      </w:tr>
      <w:tr w:rsidR="00402340" w:rsidRPr="006C6301" w14:paraId="75D43A94" w14:textId="77777777" w:rsidTr="00F82E43">
        <w:trPr>
          <w:trHeight w:val="697"/>
          <w:jc w:val="center"/>
        </w:trPr>
        <w:tc>
          <w:tcPr>
            <w:tcW w:w="568" w:type="dxa"/>
            <w:tcBorders>
              <w:top w:val="single" w:sz="4" w:space="0" w:color="auto"/>
              <w:left w:val="single" w:sz="4" w:space="0" w:color="auto"/>
              <w:bottom w:val="single" w:sz="4" w:space="0" w:color="auto"/>
              <w:right w:val="single" w:sz="4" w:space="0" w:color="auto"/>
            </w:tcBorders>
            <w:vAlign w:val="center"/>
          </w:tcPr>
          <w:p w14:paraId="5565BA1C"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3.</w:t>
            </w:r>
          </w:p>
        </w:tc>
        <w:tc>
          <w:tcPr>
            <w:tcW w:w="1979" w:type="dxa"/>
            <w:tcBorders>
              <w:top w:val="single" w:sz="4" w:space="0" w:color="auto"/>
              <w:left w:val="single" w:sz="4" w:space="0" w:color="auto"/>
              <w:bottom w:val="single" w:sz="4" w:space="0" w:color="auto"/>
              <w:right w:val="single" w:sz="4" w:space="0" w:color="auto"/>
            </w:tcBorders>
            <w:vAlign w:val="center"/>
          </w:tcPr>
          <w:p w14:paraId="3AA19818"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Рівень концентрації</w:t>
            </w:r>
          </w:p>
        </w:tc>
        <w:tc>
          <w:tcPr>
            <w:tcW w:w="992" w:type="dxa"/>
            <w:tcBorders>
              <w:top w:val="single" w:sz="4" w:space="0" w:color="auto"/>
              <w:left w:val="single" w:sz="4" w:space="0" w:color="auto"/>
              <w:bottom w:val="single" w:sz="4" w:space="0" w:color="auto"/>
              <w:right w:val="single" w:sz="4" w:space="0" w:color="auto"/>
            </w:tcBorders>
            <w:vAlign w:val="center"/>
          </w:tcPr>
          <w:p w14:paraId="645494FA" w14:textId="77777777" w:rsidR="00402340" w:rsidRPr="00C93E7F" w:rsidRDefault="00402340" w:rsidP="00DD5608">
            <w:pPr>
              <w:jc w:val="center"/>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BE426DF"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1AB3E9A5" w14:textId="77777777" w:rsidR="00402340" w:rsidRPr="00C93E7F" w:rsidRDefault="00402340" w:rsidP="00DD5608">
            <w:pPr>
              <w:jc w:val="center"/>
              <w:rPr>
                <w:rFonts w:ascii="Times New Roman" w:eastAsia="Times New Roman" w:hAnsi="Times New Roman"/>
                <w:bCs/>
                <w:i/>
                <w:sz w:val="28"/>
                <w:szCs w:val="28"/>
                <w:lang w:eastAsia="ru-RU"/>
              </w:rPr>
            </w:pPr>
          </w:p>
        </w:tc>
        <w:tc>
          <w:tcPr>
            <w:tcW w:w="957" w:type="dxa"/>
            <w:tcBorders>
              <w:top w:val="single" w:sz="4" w:space="0" w:color="auto"/>
              <w:left w:val="single" w:sz="4" w:space="0" w:color="auto"/>
              <w:bottom w:val="single" w:sz="4" w:space="0" w:color="auto"/>
              <w:right w:val="single" w:sz="4" w:space="0" w:color="auto"/>
            </w:tcBorders>
            <w:vAlign w:val="center"/>
          </w:tcPr>
          <w:p w14:paraId="03170E00" w14:textId="77777777" w:rsidR="00402340" w:rsidRPr="00C93E7F" w:rsidRDefault="00402340" w:rsidP="00DD5608">
            <w:pPr>
              <w:jc w:val="center"/>
              <w:rPr>
                <w:rFonts w:ascii="Times New Roman" w:eastAsia="Times New Roman" w:hAnsi="Times New Roman"/>
                <w:bCs/>
                <w:i/>
                <w:sz w:val="28"/>
                <w:szCs w:val="28"/>
                <w:lang w:eastAsia="ru-RU"/>
              </w:rPr>
            </w:pPr>
          </w:p>
        </w:tc>
        <w:tc>
          <w:tcPr>
            <w:tcW w:w="1028" w:type="dxa"/>
            <w:tcBorders>
              <w:top w:val="single" w:sz="4" w:space="0" w:color="auto"/>
              <w:left w:val="single" w:sz="4" w:space="0" w:color="auto"/>
              <w:bottom w:val="single" w:sz="4" w:space="0" w:color="auto"/>
              <w:right w:val="single" w:sz="4" w:space="0" w:color="auto"/>
            </w:tcBorders>
            <w:vAlign w:val="center"/>
          </w:tcPr>
          <w:p w14:paraId="2680CC2D"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36259A57" w14:textId="77777777" w:rsidR="00402340" w:rsidRPr="00C93E7F" w:rsidRDefault="00402340" w:rsidP="00402340">
            <w:pPr>
              <w:jc w:val="center"/>
              <w:rPr>
                <w:rFonts w:ascii="Times New Roman" w:eastAsia="Times New Roman" w:hAnsi="Times New Roman"/>
                <w:bCs/>
                <w:i/>
                <w:sz w:val="28"/>
                <w:szCs w:val="28"/>
                <w:lang w:eastAsia="ru-RU"/>
              </w:rPr>
            </w:pPr>
            <w:r w:rsidRPr="00C93E7F">
              <w:rPr>
                <w:rFonts w:ascii="Segoe UI Emoji" w:hAnsi="Segoe UI Emoji" w:cs="Segoe UI Emoji"/>
                <w:w w:val="95"/>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5B9ECABA" w14:textId="77777777" w:rsidR="00402340" w:rsidRPr="00C93E7F" w:rsidRDefault="00402340" w:rsidP="00402340">
            <w:pPr>
              <w:jc w:val="center"/>
              <w:rPr>
                <w:rFonts w:ascii="Segoe UI Emoji" w:hAnsi="Segoe UI Emoji" w:cs="Segoe UI Emoji"/>
                <w:w w:val="95"/>
                <w:sz w:val="28"/>
                <w:szCs w:val="28"/>
              </w:rPr>
            </w:pPr>
          </w:p>
        </w:tc>
      </w:tr>
      <w:tr w:rsidR="00402340" w:rsidRPr="00B77CEC" w14:paraId="1CB675D6" w14:textId="77777777" w:rsidTr="00402340">
        <w:trPr>
          <w:trHeight w:val="634"/>
          <w:jc w:val="center"/>
        </w:trPr>
        <w:tc>
          <w:tcPr>
            <w:tcW w:w="568" w:type="dxa"/>
            <w:tcBorders>
              <w:top w:val="single" w:sz="4" w:space="0" w:color="auto"/>
              <w:left w:val="single" w:sz="4" w:space="0" w:color="auto"/>
              <w:bottom w:val="single" w:sz="4" w:space="0" w:color="auto"/>
              <w:right w:val="single" w:sz="4" w:space="0" w:color="auto"/>
            </w:tcBorders>
            <w:vAlign w:val="center"/>
          </w:tcPr>
          <w:p w14:paraId="69D82704"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4.</w:t>
            </w:r>
          </w:p>
        </w:tc>
        <w:tc>
          <w:tcPr>
            <w:tcW w:w="1979" w:type="dxa"/>
            <w:tcBorders>
              <w:top w:val="single" w:sz="4" w:space="0" w:color="auto"/>
              <w:left w:val="single" w:sz="4" w:space="0" w:color="auto"/>
              <w:bottom w:val="single" w:sz="4" w:space="0" w:color="auto"/>
              <w:right w:val="single" w:sz="4" w:space="0" w:color="auto"/>
            </w:tcBorders>
            <w:vAlign w:val="center"/>
          </w:tcPr>
          <w:p w14:paraId="245DA9FC"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Інформаційне забезпечення</w:t>
            </w:r>
          </w:p>
        </w:tc>
        <w:tc>
          <w:tcPr>
            <w:tcW w:w="992" w:type="dxa"/>
            <w:tcBorders>
              <w:top w:val="single" w:sz="4" w:space="0" w:color="auto"/>
              <w:left w:val="single" w:sz="4" w:space="0" w:color="auto"/>
              <w:bottom w:val="single" w:sz="4" w:space="0" w:color="auto"/>
              <w:right w:val="single" w:sz="4" w:space="0" w:color="auto"/>
            </w:tcBorders>
            <w:vAlign w:val="center"/>
          </w:tcPr>
          <w:p w14:paraId="384EE0BE" w14:textId="77777777" w:rsidR="00402340" w:rsidRPr="00C93E7F" w:rsidRDefault="00402340" w:rsidP="00DD5608">
            <w:pPr>
              <w:jc w:val="center"/>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4510BBB4" w14:textId="77777777" w:rsidR="00402340" w:rsidRPr="00C93E7F" w:rsidRDefault="00402340" w:rsidP="00DD5608">
            <w:pPr>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2DFDCAB3" w14:textId="77777777" w:rsidR="00402340" w:rsidRPr="00C93E7F" w:rsidRDefault="00402340" w:rsidP="00DD5608">
            <w:pPr>
              <w:jc w:val="center"/>
              <w:rPr>
                <w:rFonts w:ascii="Times New Roman" w:eastAsia="Times New Roman" w:hAnsi="Times New Roman"/>
                <w:bCs/>
                <w:i/>
                <w:sz w:val="28"/>
                <w:szCs w:val="28"/>
                <w:lang w:eastAsia="ru-RU"/>
              </w:rPr>
            </w:pPr>
          </w:p>
        </w:tc>
        <w:tc>
          <w:tcPr>
            <w:tcW w:w="957" w:type="dxa"/>
            <w:tcBorders>
              <w:top w:val="single" w:sz="4" w:space="0" w:color="auto"/>
              <w:left w:val="single" w:sz="4" w:space="0" w:color="auto"/>
              <w:bottom w:val="single" w:sz="4" w:space="0" w:color="auto"/>
              <w:right w:val="single" w:sz="4" w:space="0" w:color="auto"/>
            </w:tcBorders>
            <w:vAlign w:val="center"/>
          </w:tcPr>
          <w:p w14:paraId="7C55F47D" w14:textId="77777777" w:rsidR="00402340" w:rsidRPr="00C93E7F" w:rsidRDefault="00402340" w:rsidP="00DD5608">
            <w:pPr>
              <w:jc w:val="center"/>
              <w:rPr>
                <w:rFonts w:ascii="Times New Roman" w:eastAsia="Times New Roman" w:hAnsi="Times New Roman"/>
                <w:bCs/>
                <w:i/>
                <w:sz w:val="28"/>
                <w:szCs w:val="28"/>
                <w:lang w:eastAsia="ru-RU"/>
              </w:rPr>
            </w:pPr>
          </w:p>
        </w:tc>
        <w:tc>
          <w:tcPr>
            <w:tcW w:w="1028" w:type="dxa"/>
            <w:tcBorders>
              <w:top w:val="single" w:sz="4" w:space="0" w:color="auto"/>
              <w:left w:val="single" w:sz="4" w:space="0" w:color="auto"/>
              <w:bottom w:val="single" w:sz="4" w:space="0" w:color="auto"/>
              <w:right w:val="single" w:sz="4" w:space="0" w:color="auto"/>
            </w:tcBorders>
            <w:vAlign w:val="center"/>
          </w:tcPr>
          <w:p w14:paraId="089159D9"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4B3085D1" w14:textId="77777777" w:rsidR="00402340" w:rsidRPr="00C93E7F" w:rsidRDefault="00402340" w:rsidP="00402340">
            <w:pPr>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1F8A6E4E" w14:textId="77777777" w:rsidR="00402340" w:rsidRPr="00C93E7F" w:rsidRDefault="00402340" w:rsidP="00402340">
            <w:pPr>
              <w:jc w:val="center"/>
              <w:rPr>
                <w:rFonts w:ascii="Times New Roman" w:eastAsia="Times New Roman" w:hAnsi="Times New Roman"/>
                <w:bCs/>
                <w:i/>
                <w:sz w:val="28"/>
                <w:szCs w:val="28"/>
                <w:lang w:eastAsia="ru-RU"/>
              </w:rPr>
            </w:pPr>
            <w:r w:rsidRPr="00C93E7F">
              <w:rPr>
                <w:rFonts w:ascii="Segoe UI Emoji" w:hAnsi="Segoe UI Emoji" w:cs="Segoe UI Emoji"/>
                <w:w w:val="95"/>
                <w:sz w:val="28"/>
                <w:szCs w:val="28"/>
              </w:rPr>
              <w:t>✔</w:t>
            </w:r>
          </w:p>
        </w:tc>
      </w:tr>
      <w:tr w:rsidR="00402340" w:rsidRPr="00B77CEC" w14:paraId="4B98DC5A" w14:textId="77777777" w:rsidTr="00F82E43">
        <w:trPr>
          <w:trHeight w:val="631"/>
          <w:jc w:val="center"/>
        </w:trPr>
        <w:tc>
          <w:tcPr>
            <w:tcW w:w="568" w:type="dxa"/>
            <w:tcBorders>
              <w:top w:val="single" w:sz="4" w:space="0" w:color="auto"/>
              <w:left w:val="single" w:sz="4" w:space="0" w:color="auto"/>
              <w:bottom w:val="single" w:sz="4" w:space="0" w:color="auto"/>
              <w:right w:val="single" w:sz="4" w:space="0" w:color="auto"/>
            </w:tcBorders>
            <w:vAlign w:val="center"/>
          </w:tcPr>
          <w:p w14:paraId="1ED361DE"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5.</w:t>
            </w:r>
          </w:p>
        </w:tc>
        <w:tc>
          <w:tcPr>
            <w:tcW w:w="1979" w:type="dxa"/>
            <w:tcBorders>
              <w:top w:val="single" w:sz="4" w:space="0" w:color="auto"/>
              <w:left w:val="single" w:sz="4" w:space="0" w:color="auto"/>
              <w:bottom w:val="single" w:sz="4" w:space="0" w:color="auto"/>
              <w:right w:val="single" w:sz="4" w:space="0" w:color="auto"/>
            </w:tcBorders>
            <w:vAlign w:val="center"/>
          </w:tcPr>
          <w:p w14:paraId="2E5E544C"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Продуктова лінія</w:t>
            </w:r>
          </w:p>
        </w:tc>
        <w:tc>
          <w:tcPr>
            <w:tcW w:w="992" w:type="dxa"/>
            <w:tcBorders>
              <w:top w:val="single" w:sz="4" w:space="0" w:color="auto"/>
              <w:left w:val="single" w:sz="4" w:space="0" w:color="auto"/>
              <w:bottom w:val="single" w:sz="4" w:space="0" w:color="auto"/>
              <w:right w:val="single" w:sz="4" w:space="0" w:color="auto"/>
            </w:tcBorders>
            <w:vAlign w:val="center"/>
          </w:tcPr>
          <w:p w14:paraId="73D4A87F" w14:textId="77777777" w:rsidR="00402340" w:rsidRPr="00C93E7F" w:rsidRDefault="00402340" w:rsidP="00DD5608">
            <w:pPr>
              <w:jc w:val="center"/>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4050F584" w14:textId="77777777" w:rsidR="00402340" w:rsidRPr="00C93E7F" w:rsidRDefault="00402340" w:rsidP="00DD5608">
            <w:pPr>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7CE799A6"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57" w:type="dxa"/>
            <w:tcBorders>
              <w:top w:val="single" w:sz="4" w:space="0" w:color="auto"/>
              <w:left w:val="single" w:sz="4" w:space="0" w:color="auto"/>
              <w:bottom w:val="single" w:sz="4" w:space="0" w:color="auto"/>
              <w:right w:val="single" w:sz="4" w:space="0" w:color="auto"/>
            </w:tcBorders>
            <w:vAlign w:val="center"/>
          </w:tcPr>
          <w:p w14:paraId="5BFE6732"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028" w:type="dxa"/>
            <w:tcBorders>
              <w:top w:val="single" w:sz="4" w:space="0" w:color="auto"/>
              <w:left w:val="single" w:sz="4" w:space="0" w:color="auto"/>
              <w:bottom w:val="single" w:sz="4" w:space="0" w:color="auto"/>
              <w:right w:val="single" w:sz="4" w:space="0" w:color="auto"/>
            </w:tcBorders>
            <w:vAlign w:val="center"/>
          </w:tcPr>
          <w:p w14:paraId="49C9C699"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CD4C8D3" w14:textId="77777777" w:rsidR="00402340" w:rsidRPr="00C93E7F" w:rsidRDefault="00402340" w:rsidP="00402340">
            <w:pPr>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6A294069" w14:textId="77777777" w:rsidR="00402340" w:rsidRPr="00C93E7F" w:rsidRDefault="00402340" w:rsidP="00402340">
            <w:pPr>
              <w:jc w:val="center"/>
              <w:rPr>
                <w:rFonts w:ascii="Times New Roman" w:eastAsia="Times New Roman" w:hAnsi="Times New Roman"/>
                <w:bCs/>
                <w:i/>
                <w:sz w:val="28"/>
                <w:szCs w:val="28"/>
                <w:lang w:eastAsia="ru-RU"/>
              </w:rPr>
            </w:pPr>
            <w:r w:rsidRPr="00C93E7F">
              <w:rPr>
                <w:rFonts w:ascii="Segoe UI Emoji" w:hAnsi="Segoe UI Emoji" w:cs="Segoe UI Emoji"/>
                <w:w w:val="95"/>
                <w:sz w:val="28"/>
                <w:szCs w:val="28"/>
              </w:rPr>
              <w:t>✔</w:t>
            </w:r>
          </w:p>
        </w:tc>
      </w:tr>
      <w:tr w:rsidR="00402340" w:rsidRPr="001B6145" w14:paraId="271DD0CB" w14:textId="77777777" w:rsidTr="00F82E43">
        <w:trPr>
          <w:trHeight w:val="697"/>
          <w:jc w:val="center"/>
        </w:trPr>
        <w:tc>
          <w:tcPr>
            <w:tcW w:w="568" w:type="dxa"/>
            <w:tcBorders>
              <w:top w:val="single" w:sz="4" w:space="0" w:color="auto"/>
              <w:left w:val="single" w:sz="4" w:space="0" w:color="auto"/>
              <w:bottom w:val="single" w:sz="4" w:space="0" w:color="auto"/>
              <w:right w:val="single" w:sz="4" w:space="0" w:color="auto"/>
            </w:tcBorders>
            <w:vAlign w:val="center"/>
          </w:tcPr>
          <w:p w14:paraId="424A4B3A"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6.</w:t>
            </w:r>
          </w:p>
        </w:tc>
        <w:tc>
          <w:tcPr>
            <w:tcW w:w="1979" w:type="dxa"/>
            <w:tcBorders>
              <w:top w:val="single" w:sz="4" w:space="0" w:color="auto"/>
              <w:left w:val="single" w:sz="4" w:space="0" w:color="auto"/>
              <w:bottom w:val="single" w:sz="4" w:space="0" w:color="auto"/>
              <w:right w:val="single" w:sz="4" w:space="0" w:color="auto"/>
            </w:tcBorders>
            <w:vAlign w:val="center"/>
          </w:tcPr>
          <w:p w14:paraId="3734C471"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Бар’єри проникнення</w:t>
            </w:r>
          </w:p>
        </w:tc>
        <w:tc>
          <w:tcPr>
            <w:tcW w:w="992" w:type="dxa"/>
            <w:tcBorders>
              <w:top w:val="single" w:sz="4" w:space="0" w:color="auto"/>
              <w:left w:val="single" w:sz="4" w:space="0" w:color="auto"/>
              <w:bottom w:val="single" w:sz="4" w:space="0" w:color="auto"/>
              <w:right w:val="single" w:sz="4" w:space="0" w:color="auto"/>
            </w:tcBorders>
            <w:vAlign w:val="center"/>
          </w:tcPr>
          <w:p w14:paraId="7E60EAC1"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671AE7CB"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0E3B565A"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957" w:type="dxa"/>
            <w:tcBorders>
              <w:top w:val="single" w:sz="4" w:space="0" w:color="auto"/>
              <w:left w:val="single" w:sz="4" w:space="0" w:color="auto"/>
              <w:bottom w:val="single" w:sz="4" w:space="0" w:color="auto"/>
              <w:right w:val="single" w:sz="4" w:space="0" w:color="auto"/>
            </w:tcBorders>
            <w:vAlign w:val="center"/>
          </w:tcPr>
          <w:p w14:paraId="156C7AFD"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028" w:type="dxa"/>
            <w:tcBorders>
              <w:top w:val="single" w:sz="4" w:space="0" w:color="auto"/>
              <w:left w:val="single" w:sz="4" w:space="0" w:color="auto"/>
              <w:bottom w:val="single" w:sz="4" w:space="0" w:color="auto"/>
              <w:right w:val="single" w:sz="4" w:space="0" w:color="auto"/>
            </w:tcBorders>
            <w:vAlign w:val="center"/>
          </w:tcPr>
          <w:p w14:paraId="7DB6E98A"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6D2A44B9" w14:textId="77777777" w:rsidR="00402340" w:rsidRPr="00C93E7F" w:rsidRDefault="00402340" w:rsidP="00402340">
            <w:pPr>
              <w:pStyle w:val="a9"/>
              <w:ind w:left="360"/>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099B5523" w14:textId="77777777" w:rsidR="00402340" w:rsidRPr="00C93E7F" w:rsidRDefault="00402340" w:rsidP="00402340">
            <w:pPr>
              <w:jc w:val="center"/>
              <w:rPr>
                <w:rFonts w:ascii="Times New Roman" w:eastAsia="Times New Roman" w:hAnsi="Times New Roman"/>
                <w:bCs/>
                <w:i/>
                <w:sz w:val="28"/>
                <w:szCs w:val="28"/>
                <w:lang w:eastAsia="ru-RU"/>
              </w:rPr>
            </w:pPr>
            <w:r w:rsidRPr="00C93E7F">
              <w:rPr>
                <w:rFonts w:ascii="Segoe UI Emoji" w:hAnsi="Segoe UI Emoji" w:cs="Segoe UI Emoji"/>
                <w:w w:val="95"/>
                <w:sz w:val="28"/>
                <w:szCs w:val="28"/>
              </w:rPr>
              <w:t>✔</w:t>
            </w:r>
          </w:p>
        </w:tc>
      </w:tr>
      <w:tr w:rsidR="00402340" w:rsidRPr="001B6145" w14:paraId="3D034CBD" w14:textId="77777777" w:rsidTr="00F82E43">
        <w:trPr>
          <w:trHeight w:val="692"/>
          <w:jc w:val="center"/>
        </w:trPr>
        <w:tc>
          <w:tcPr>
            <w:tcW w:w="568" w:type="dxa"/>
            <w:tcBorders>
              <w:top w:val="single" w:sz="4" w:space="0" w:color="auto"/>
              <w:left w:val="single" w:sz="4" w:space="0" w:color="auto"/>
              <w:bottom w:val="single" w:sz="4" w:space="0" w:color="auto"/>
              <w:right w:val="single" w:sz="4" w:space="0" w:color="auto"/>
            </w:tcBorders>
            <w:vAlign w:val="center"/>
          </w:tcPr>
          <w:p w14:paraId="3DDFD49D"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7</w:t>
            </w:r>
          </w:p>
        </w:tc>
        <w:tc>
          <w:tcPr>
            <w:tcW w:w="1979" w:type="dxa"/>
            <w:tcBorders>
              <w:top w:val="single" w:sz="4" w:space="0" w:color="auto"/>
              <w:left w:val="single" w:sz="4" w:space="0" w:color="auto"/>
              <w:bottom w:val="single" w:sz="4" w:space="0" w:color="auto"/>
              <w:right w:val="single" w:sz="4" w:space="0" w:color="auto"/>
            </w:tcBorders>
            <w:vAlign w:val="center"/>
          </w:tcPr>
          <w:p w14:paraId="4EEC4ED8" w14:textId="77777777" w:rsidR="00402340" w:rsidRPr="00C93E7F" w:rsidRDefault="00402340" w:rsidP="00DD5608">
            <w:pPr>
              <w:rPr>
                <w:rFonts w:ascii="Times New Roman" w:eastAsia="Times New Roman" w:hAnsi="Times New Roman"/>
                <w:bCs/>
                <w:i/>
                <w:sz w:val="28"/>
                <w:szCs w:val="28"/>
                <w:lang w:eastAsia="ru-RU"/>
              </w:rPr>
            </w:pPr>
            <w:r w:rsidRPr="00C93E7F">
              <w:rPr>
                <w:rFonts w:ascii="Times New Roman" w:eastAsia="Times New Roman" w:hAnsi="Times New Roman"/>
                <w:bCs/>
                <w:i/>
                <w:sz w:val="28"/>
                <w:szCs w:val="28"/>
                <w:lang w:eastAsia="ru-RU"/>
              </w:rPr>
              <w:t>Розмір капіталовкладень</w:t>
            </w:r>
          </w:p>
        </w:tc>
        <w:tc>
          <w:tcPr>
            <w:tcW w:w="992" w:type="dxa"/>
            <w:tcBorders>
              <w:top w:val="single" w:sz="4" w:space="0" w:color="auto"/>
              <w:left w:val="single" w:sz="4" w:space="0" w:color="auto"/>
              <w:bottom w:val="single" w:sz="4" w:space="0" w:color="auto"/>
              <w:right w:val="single" w:sz="4" w:space="0" w:color="auto"/>
            </w:tcBorders>
            <w:vAlign w:val="center"/>
          </w:tcPr>
          <w:p w14:paraId="5A999D11" w14:textId="77777777" w:rsidR="00402340" w:rsidRPr="00C93E7F" w:rsidRDefault="00402340" w:rsidP="00DD5608">
            <w:pPr>
              <w:jc w:val="center"/>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22B84E5" w14:textId="77777777" w:rsidR="00402340" w:rsidRPr="00C93E7F" w:rsidRDefault="00402340" w:rsidP="00DD5608">
            <w:pPr>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6A96185C" w14:textId="77777777" w:rsidR="00402340" w:rsidRPr="00C93E7F" w:rsidRDefault="00402340" w:rsidP="00DD5608">
            <w:pPr>
              <w:jc w:val="center"/>
              <w:rPr>
                <w:rFonts w:ascii="Times New Roman" w:eastAsia="Times New Roman" w:hAnsi="Times New Roman"/>
                <w:bCs/>
                <w:i/>
                <w:sz w:val="28"/>
                <w:szCs w:val="28"/>
                <w:lang w:eastAsia="ru-RU"/>
              </w:rPr>
            </w:pPr>
          </w:p>
        </w:tc>
        <w:tc>
          <w:tcPr>
            <w:tcW w:w="957" w:type="dxa"/>
            <w:tcBorders>
              <w:top w:val="single" w:sz="4" w:space="0" w:color="auto"/>
              <w:left w:val="single" w:sz="4" w:space="0" w:color="auto"/>
              <w:bottom w:val="single" w:sz="4" w:space="0" w:color="auto"/>
              <w:right w:val="single" w:sz="4" w:space="0" w:color="auto"/>
            </w:tcBorders>
            <w:vAlign w:val="center"/>
          </w:tcPr>
          <w:p w14:paraId="1B317317" w14:textId="77777777" w:rsidR="00402340" w:rsidRPr="00C93E7F" w:rsidRDefault="00402340" w:rsidP="00DD5608">
            <w:pPr>
              <w:jc w:val="center"/>
              <w:rPr>
                <w:rFonts w:ascii="Times New Roman" w:eastAsia="Times New Roman" w:hAnsi="Times New Roman"/>
                <w:bCs/>
                <w:i/>
                <w:sz w:val="28"/>
                <w:szCs w:val="28"/>
                <w:lang w:eastAsia="ru-RU"/>
              </w:rPr>
            </w:pPr>
          </w:p>
        </w:tc>
        <w:tc>
          <w:tcPr>
            <w:tcW w:w="1028" w:type="dxa"/>
            <w:tcBorders>
              <w:top w:val="single" w:sz="4" w:space="0" w:color="auto"/>
              <w:left w:val="single" w:sz="4" w:space="0" w:color="auto"/>
              <w:bottom w:val="single" w:sz="4" w:space="0" w:color="auto"/>
              <w:right w:val="single" w:sz="4" w:space="0" w:color="auto"/>
            </w:tcBorders>
            <w:vAlign w:val="center"/>
          </w:tcPr>
          <w:p w14:paraId="531901E3" w14:textId="77777777" w:rsidR="00402340" w:rsidRPr="00C93E7F" w:rsidRDefault="00402340" w:rsidP="00DD5608">
            <w:pPr>
              <w:pStyle w:val="a9"/>
              <w:ind w:left="360"/>
              <w:rPr>
                <w:rFonts w:ascii="Times New Roman" w:eastAsia="Times New Roman" w:hAnsi="Times New Roman"/>
                <w:bCs/>
                <w:i/>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16A34B7" w14:textId="77777777" w:rsidR="00402340" w:rsidRPr="00C93E7F" w:rsidRDefault="00402340" w:rsidP="00402340">
            <w:pPr>
              <w:pStyle w:val="a9"/>
              <w:ind w:left="360"/>
              <w:jc w:val="center"/>
              <w:rPr>
                <w:rFonts w:ascii="Times New Roman" w:eastAsia="Times New Roman" w:hAnsi="Times New Roman"/>
                <w:bCs/>
                <w:i/>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6274FC63" w14:textId="77777777" w:rsidR="00402340" w:rsidRPr="00C93E7F" w:rsidRDefault="00402340" w:rsidP="00402340">
            <w:pPr>
              <w:jc w:val="center"/>
              <w:rPr>
                <w:rFonts w:ascii="Times New Roman" w:eastAsia="Times New Roman" w:hAnsi="Times New Roman"/>
                <w:bCs/>
                <w:i/>
                <w:sz w:val="28"/>
                <w:szCs w:val="28"/>
                <w:lang w:eastAsia="ru-RU"/>
              </w:rPr>
            </w:pPr>
            <w:r w:rsidRPr="00C93E7F">
              <w:rPr>
                <w:rFonts w:ascii="Segoe UI Emoji" w:hAnsi="Segoe UI Emoji" w:cs="Segoe UI Emoji"/>
                <w:w w:val="95"/>
                <w:sz w:val="28"/>
                <w:szCs w:val="28"/>
              </w:rPr>
              <w:t>✔</w:t>
            </w:r>
          </w:p>
        </w:tc>
      </w:tr>
    </w:tbl>
    <w:p w14:paraId="42A3CDBF" w14:textId="77777777" w:rsidR="006A462E" w:rsidRPr="000B4D3E" w:rsidRDefault="006A462E" w:rsidP="00423D9D">
      <w:pPr>
        <w:pStyle w:val="a9"/>
        <w:keepNext/>
        <w:keepLines/>
        <w:numPr>
          <w:ilvl w:val="1"/>
          <w:numId w:val="10"/>
        </w:numPr>
        <w:spacing w:before="200" w:after="200" w:line="360" w:lineRule="auto"/>
        <w:ind w:left="1418" w:hanging="851"/>
        <w:outlineLvl w:val="1"/>
        <w:rPr>
          <w:rFonts w:ascii="Times New Roman" w:eastAsia="Times New Roman" w:hAnsi="Times New Roman" w:cs="Times New Roman"/>
          <w:bCs/>
          <w:i/>
          <w:sz w:val="28"/>
          <w:szCs w:val="28"/>
          <w:lang w:val="uk-UA" w:eastAsia="ru-RU"/>
        </w:rPr>
      </w:pPr>
      <w:bookmarkStart w:id="54" w:name="_Toc532589131"/>
      <w:r w:rsidRPr="000B4D3E">
        <w:rPr>
          <w:rFonts w:ascii="Times New Roman" w:eastAsia="Times New Roman" w:hAnsi="Times New Roman" w:cs="Times New Roman"/>
          <w:b/>
          <w:bCs/>
          <w:sz w:val="28"/>
          <w:szCs w:val="28"/>
          <w:lang w:val="uk-UA" w:eastAsia="ru-RU"/>
        </w:rPr>
        <w:t>Технологічний аудит ідеї проекту</w:t>
      </w:r>
      <w:bookmarkEnd w:id="54"/>
    </w:p>
    <w:p w14:paraId="2118DF1F" w14:textId="77777777" w:rsidR="00F82E43" w:rsidRDefault="006A462E" w:rsidP="00F82E43">
      <w:pPr>
        <w:spacing w:line="360" w:lineRule="auto"/>
        <w:ind w:firstLine="56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У</w:t>
      </w:r>
      <w:r w:rsidRPr="006A462E">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цьому</w:t>
      </w:r>
      <w:r w:rsidRPr="006A462E">
        <w:rPr>
          <w:rFonts w:ascii="Times New Roman" w:eastAsia="Times New Roman" w:hAnsi="Times New Roman" w:cs="Times New Roman"/>
          <w:bCs/>
          <w:sz w:val="28"/>
          <w:szCs w:val="28"/>
          <w:lang w:val="uk-UA" w:eastAsia="ru-RU"/>
        </w:rPr>
        <w:t xml:space="preserve"> підрозділ</w:t>
      </w:r>
      <w:r>
        <w:rPr>
          <w:rFonts w:ascii="Times New Roman" w:eastAsia="Times New Roman" w:hAnsi="Times New Roman" w:cs="Times New Roman"/>
          <w:bCs/>
          <w:sz w:val="28"/>
          <w:szCs w:val="28"/>
          <w:lang w:val="uk-UA" w:eastAsia="ru-RU"/>
        </w:rPr>
        <w:t>і</w:t>
      </w:r>
      <w:r w:rsidRPr="006A462E">
        <w:rPr>
          <w:rFonts w:ascii="Times New Roman" w:eastAsia="Times New Roman" w:hAnsi="Times New Roman" w:cs="Times New Roman"/>
          <w:bCs/>
          <w:sz w:val="28"/>
          <w:szCs w:val="28"/>
          <w:lang w:val="uk-UA" w:eastAsia="ru-RU"/>
        </w:rPr>
        <w:t xml:space="preserve"> необхідно провести аудит технології, за допомогою яко</w:t>
      </w:r>
      <w:r>
        <w:rPr>
          <w:rFonts w:ascii="Times New Roman" w:eastAsia="Times New Roman" w:hAnsi="Times New Roman" w:cs="Times New Roman"/>
          <w:bCs/>
          <w:sz w:val="28"/>
          <w:szCs w:val="28"/>
          <w:lang w:val="uk-UA" w:eastAsia="ru-RU"/>
        </w:rPr>
        <w:t>го</w:t>
      </w:r>
      <w:r w:rsidRPr="006A462E">
        <w:rPr>
          <w:rFonts w:ascii="Times New Roman" w:eastAsia="Times New Roman" w:hAnsi="Times New Roman" w:cs="Times New Roman"/>
          <w:bCs/>
          <w:sz w:val="28"/>
          <w:szCs w:val="28"/>
          <w:lang w:val="uk-UA" w:eastAsia="ru-RU"/>
        </w:rPr>
        <w:t xml:space="preserve"> можна реалізувати ідею проекту (технології створення товару).</w:t>
      </w:r>
      <w:r w:rsidR="00F82E43">
        <w:rPr>
          <w:rFonts w:ascii="Times New Roman" w:eastAsia="Times New Roman" w:hAnsi="Times New Roman" w:cs="Times New Roman"/>
          <w:bCs/>
          <w:sz w:val="28"/>
          <w:szCs w:val="28"/>
          <w:lang w:val="uk-UA" w:eastAsia="ru-RU"/>
        </w:rPr>
        <w:t xml:space="preserve"> </w:t>
      </w:r>
    </w:p>
    <w:p w14:paraId="52346DB8" w14:textId="77777777" w:rsidR="006A462E" w:rsidRPr="006A462E" w:rsidRDefault="006A462E" w:rsidP="00F82E43">
      <w:pPr>
        <w:spacing w:line="360" w:lineRule="auto"/>
        <w:ind w:firstLine="567"/>
        <w:rPr>
          <w:rFonts w:ascii="Times New Roman" w:eastAsia="Times New Roman" w:hAnsi="Times New Roman" w:cs="Times New Roman"/>
          <w:bCs/>
          <w:sz w:val="28"/>
          <w:szCs w:val="28"/>
          <w:lang w:val="uk-UA" w:eastAsia="ru-RU"/>
        </w:rPr>
      </w:pPr>
      <w:r w:rsidRPr="006A462E">
        <w:rPr>
          <w:rFonts w:ascii="Times New Roman" w:eastAsia="Times New Roman" w:hAnsi="Times New Roman" w:cs="Times New Roman"/>
          <w:bCs/>
          <w:sz w:val="28"/>
          <w:szCs w:val="28"/>
          <w:lang w:val="uk-UA" w:eastAsia="ru-RU"/>
        </w:rPr>
        <w:t xml:space="preserve">Визначення технологічної здійсненності ідеї проекту передбачає аналіз таких складових (табл. </w:t>
      </w:r>
      <w:r w:rsidR="00E04442">
        <w:rPr>
          <w:rFonts w:ascii="Times New Roman" w:eastAsia="Times New Roman" w:hAnsi="Times New Roman" w:cs="Times New Roman"/>
          <w:bCs/>
          <w:sz w:val="28"/>
          <w:szCs w:val="28"/>
          <w:lang w:val="uk-UA" w:eastAsia="ru-RU"/>
        </w:rPr>
        <w:t>7.</w:t>
      </w:r>
      <w:r w:rsidRPr="006A462E">
        <w:rPr>
          <w:rFonts w:ascii="Times New Roman" w:eastAsia="Times New Roman" w:hAnsi="Times New Roman" w:cs="Times New Roman"/>
          <w:bCs/>
          <w:sz w:val="28"/>
          <w:szCs w:val="28"/>
          <w:lang w:val="uk-UA" w:eastAsia="ru-RU"/>
        </w:rPr>
        <w:t>3):</w:t>
      </w:r>
    </w:p>
    <w:p w14:paraId="4062144B" w14:textId="77777777" w:rsidR="006A462E" w:rsidRPr="006A462E" w:rsidRDefault="006A462E" w:rsidP="00211803">
      <w:pPr>
        <w:pStyle w:val="a9"/>
        <w:numPr>
          <w:ilvl w:val="0"/>
          <w:numId w:val="11"/>
        </w:numPr>
        <w:spacing w:line="360" w:lineRule="auto"/>
        <w:rPr>
          <w:rFonts w:ascii="Times New Roman" w:eastAsia="Times New Roman" w:hAnsi="Times New Roman" w:cs="Times New Roman"/>
          <w:bCs/>
          <w:sz w:val="28"/>
          <w:szCs w:val="28"/>
          <w:lang w:val="uk-UA" w:eastAsia="ru-RU"/>
        </w:rPr>
      </w:pPr>
      <w:r w:rsidRPr="006A462E">
        <w:rPr>
          <w:rFonts w:ascii="Times New Roman" w:eastAsia="Times New Roman" w:hAnsi="Times New Roman" w:cs="Times New Roman"/>
          <w:bCs/>
          <w:sz w:val="28"/>
          <w:szCs w:val="28"/>
          <w:lang w:val="uk-UA" w:eastAsia="ru-RU"/>
        </w:rPr>
        <w:t xml:space="preserve">за </w:t>
      </w:r>
      <w:bookmarkStart w:id="55" w:name="_Hlk531969217"/>
      <w:r w:rsidRPr="006A462E">
        <w:rPr>
          <w:rFonts w:ascii="Times New Roman" w:eastAsia="Times New Roman" w:hAnsi="Times New Roman" w:cs="Times New Roman"/>
          <w:bCs/>
          <w:sz w:val="28"/>
          <w:szCs w:val="28"/>
          <w:lang w:val="uk-UA" w:eastAsia="ru-RU"/>
        </w:rPr>
        <w:t xml:space="preserve">якою </w:t>
      </w:r>
      <w:bookmarkEnd w:id="55"/>
      <w:r w:rsidRPr="006A462E">
        <w:rPr>
          <w:rFonts w:ascii="Times New Roman" w:eastAsia="Times New Roman" w:hAnsi="Times New Roman" w:cs="Times New Roman"/>
          <w:bCs/>
          <w:sz w:val="28"/>
          <w:szCs w:val="28"/>
          <w:lang w:val="uk-UA" w:eastAsia="ru-RU"/>
        </w:rPr>
        <w:t>технологією буде виготовлено товар згідно ідеї проекту?</w:t>
      </w:r>
    </w:p>
    <w:p w14:paraId="0DB16308" w14:textId="77777777" w:rsidR="006A462E" w:rsidRPr="006A462E" w:rsidRDefault="006A462E" w:rsidP="00211803">
      <w:pPr>
        <w:pStyle w:val="a9"/>
        <w:numPr>
          <w:ilvl w:val="0"/>
          <w:numId w:val="11"/>
        </w:numPr>
        <w:spacing w:line="360" w:lineRule="auto"/>
        <w:rPr>
          <w:rFonts w:ascii="Times New Roman" w:eastAsia="Times New Roman" w:hAnsi="Times New Roman" w:cs="Times New Roman"/>
          <w:bCs/>
          <w:sz w:val="28"/>
          <w:szCs w:val="28"/>
          <w:lang w:val="uk-UA" w:eastAsia="ru-RU"/>
        </w:rPr>
      </w:pPr>
      <w:r w:rsidRPr="006A462E">
        <w:rPr>
          <w:rFonts w:ascii="Times New Roman" w:eastAsia="Times New Roman" w:hAnsi="Times New Roman" w:cs="Times New Roman"/>
          <w:bCs/>
          <w:sz w:val="28"/>
          <w:szCs w:val="28"/>
          <w:lang w:val="uk-UA" w:eastAsia="ru-RU"/>
        </w:rPr>
        <w:t>чи існують такі технології, чи їх потрібно розробити/доробити?</w:t>
      </w:r>
    </w:p>
    <w:p w14:paraId="6930DEF4" w14:textId="77777777" w:rsidR="00ED1F48" w:rsidRPr="006A462E" w:rsidRDefault="006A462E" w:rsidP="00211803">
      <w:pPr>
        <w:pStyle w:val="a9"/>
        <w:numPr>
          <w:ilvl w:val="0"/>
          <w:numId w:val="11"/>
        </w:numPr>
        <w:spacing w:line="360" w:lineRule="auto"/>
        <w:rPr>
          <w:lang w:val="uk-UA"/>
        </w:rPr>
      </w:pPr>
      <w:r w:rsidRPr="006A462E">
        <w:rPr>
          <w:rFonts w:ascii="Times New Roman" w:eastAsia="Times New Roman" w:hAnsi="Times New Roman" w:cs="Times New Roman"/>
          <w:bCs/>
          <w:sz w:val="28"/>
          <w:szCs w:val="28"/>
          <w:lang w:val="uk-UA" w:eastAsia="ru-RU"/>
        </w:rPr>
        <w:t>чи доступні такі технології авторам проекту?</w:t>
      </w:r>
    </w:p>
    <w:p w14:paraId="12E62790" w14:textId="77777777" w:rsidR="00F82E43" w:rsidRDefault="00F82E43" w:rsidP="001657BB">
      <w:pPr>
        <w:ind w:right="332"/>
        <w:jc w:val="right"/>
        <w:rPr>
          <w:rFonts w:ascii="Times New Roman" w:eastAsia="Times New Roman" w:hAnsi="Times New Roman" w:cs="Times New Roman"/>
          <w:bCs/>
          <w:i/>
          <w:sz w:val="28"/>
          <w:szCs w:val="28"/>
          <w:lang w:val="uk-UA" w:eastAsia="ru-RU"/>
        </w:rPr>
      </w:pPr>
    </w:p>
    <w:p w14:paraId="22886886" w14:textId="77777777" w:rsidR="00582706" w:rsidRDefault="00582706" w:rsidP="001657BB">
      <w:pPr>
        <w:ind w:right="332"/>
        <w:jc w:val="right"/>
        <w:rPr>
          <w:rFonts w:ascii="Times New Roman" w:eastAsia="Times New Roman" w:hAnsi="Times New Roman" w:cs="Times New Roman"/>
          <w:bCs/>
          <w:i/>
          <w:sz w:val="28"/>
          <w:szCs w:val="28"/>
          <w:lang w:val="uk-UA" w:eastAsia="ru-RU"/>
        </w:rPr>
      </w:pPr>
    </w:p>
    <w:p w14:paraId="661EB2C5" w14:textId="77777777" w:rsidR="006A462E" w:rsidRPr="006A462E" w:rsidRDefault="006A462E" w:rsidP="001657BB">
      <w:pPr>
        <w:ind w:right="332"/>
        <w:jc w:val="right"/>
        <w:rPr>
          <w:rFonts w:ascii="Times New Roman" w:eastAsia="Times New Roman" w:hAnsi="Times New Roman" w:cs="Times New Roman"/>
          <w:bCs/>
          <w:i/>
          <w:sz w:val="28"/>
          <w:szCs w:val="28"/>
          <w:lang w:val="uk-UA" w:eastAsia="ru-RU"/>
        </w:rPr>
      </w:pPr>
      <w:r w:rsidRPr="006A462E">
        <w:rPr>
          <w:rFonts w:ascii="Times New Roman" w:eastAsia="Times New Roman" w:hAnsi="Times New Roman" w:cs="Times New Roman"/>
          <w:bCs/>
          <w:i/>
          <w:sz w:val="28"/>
          <w:szCs w:val="28"/>
          <w:lang w:val="uk-UA" w:eastAsia="ru-RU"/>
        </w:rPr>
        <w:lastRenderedPageBreak/>
        <w:t xml:space="preserve">Таблиця </w:t>
      </w:r>
      <w:r w:rsidR="00E04442">
        <w:rPr>
          <w:rFonts w:ascii="Times New Roman" w:eastAsia="Times New Roman" w:hAnsi="Times New Roman" w:cs="Times New Roman"/>
          <w:bCs/>
          <w:i/>
          <w:sz w:val="28"/>
          <w:szCs w:val="28"/>
          <w:lang w:val="uk-UA" w:eastAsia="ru-RU"/>
        </w:rPr>
        <w:t>7.</w:t>
      </w:r>
      <w:r w:rsidRPr="006A462E">
        <w:rPr>
          <w:rFonts w:ascii="Times New Roman" w:eastAsia="Times New Roman" w:hAnsi="Times New Roman" w:cs="Times New Roman"/>
          <w:bCs/>
          <w:i/>
          <w:sz w:val="28"/>
          <w:szCs w:val="28"/>
          <w:lang w:val="uk-UA" w:eastAsia="ru-RU"/>
        </w:rPr>
        <w:t>3</w:t>
      </w:r>
      <w:r w:rsidR="00CC0CE1">
        <w:rPr>
          <w:rFonts w:ascii="Times New Roman" w:eastAsia="Times New Roman" w:hAnsi="Times New Roman" w:cs="Times New Roman"/>
          <w:bCs/>
          <w:i/>
          <w:sz w:val="28"/>
          <w:szCs w:val="28"/>
          <w:lang w:val="uk-UA" w:eastAsia="ru-RU"/>
        </w:rPr>
        <w:t>.</w:t>
      </w:r>
      <w:r w:rsidR="00CC0CE1" w:rsidRPr="00CC0CE1">
        <w:rPr>
          <w:lang w:val="ru-RU"/>
        </w:rPr>
        <w:t xml:space="preserve"> </w:t>
      </w:r>
      <w:r w:rsidR="00CC0CE1" w:rsidRPr="00CC0CE1">
        <w:rPr>
          <w:rFonts w:ascii="Times New Roman" w:eastAsia="Times New Roman" w:hAnsi="Times New Roman" w:cs="Times New Roman"/>
          <w:bCs/>
          <w:i/>
          <w:sz w:val="28"/>
          <w:szCs w:val="28"/>
          <w:lang w:val="uk-UA" w:eastAsia="ru-RU"/>
        </w:rPr>
        <w:t>Технологічна здійсненність ідеї проекту</w:t>
      </w:r>
      <w:r w:rsidR="00CC0CE1">
        <w:rPr>
          <w:rFonts w:ascii="Times New Roman" w:eastAsia="Times New Roman" w:hAnsi="Times New Roman" w:cs="Times New Roman"/>
          <w:bCs/>
          <w:i/>
          <w:sz w:val="28"/>
          <w:szCs w:val="28"/>
          <w:lang w:val="uk-UA" w:eastAsia="ru-RU"/>
        </w:rPr>
        <w:t xml:space="preserve"> </w:t>
      </w:r>
    </w:p>
    <w:tbl>
      <w:tblPr>
        <w:tblStyle w:val="a8"/>
        <w:tblW w:w="9640" w:type="dxa"/>
        <w:jc w:val="center"/>
        <w:tblLook w:val="00A0" w:firstRow="1" w:lastRow="0" w:firstColumn="1" w:lastColumn="0" w:noHBand="0" w:noVBand="0"/>
      </w:tblPr>
      <w:tblGrid>
        <w:gridCol w:w="481"/>
        <w:gridCol w:w="2349"/>
        <w:gridCol w:w="3412"/>
        <w:gridCol w:w="1557"/>
        <w:gridCol w:w="1841"/>
      </w:tblGrid>
      <w:tr w:rsidR="006A462E" w:rsidRPr="006A462E" w14:paraId="3AB7374B" w14:textId="77777777" w:rsidTr="007F5CF8">
        <w:trPr>
          <w:trHeight w:val="753"/>
          <w:jc w:val="center"/>
        </w:trPr>
        <w:tc>
          <w:tcPr>
            <w:tcW w:w="481" w:type="dxa"/>
            <w:tcBorders>
              <w:top w:val="single" w:sz="4" w:space="0" w:color="auto"/>
              <w:left w:val="single" w:sz="4" w:space="0" w:color="auto"/>
              <w:bottom w:val="single" w:sz="4" w:space="0" w:color="auto"/>
              <w:right w:val="single" w:sz="4" w:space="0" w:color="auto"/>
            </w:tcBorders>
            <w:vAlign w:val="center"/>
            <w:hideMark/>
          </w:tcPr>
          <w:p w14:paraId="42BD2474" w14:textId="77777777" w:rsidR="006A462E" w:rsidRPr="006A462E" w:rsidRDefault="006A462E" w:rsidP="00B305A5">
            <w:pPr>
              <w:spacing w:after="160" w:line="276" w:lineRule="auto"/>
              <w:rPr>
                <w:rFonts w:ascii="Times New Roman" w:eastAsia="Times New Roman" w:hAnsi="Times New Roman"/>
                <w:bCs/>
                <w:i/>
                <w:sz w:val="28"/>
                <w:szCs w:val="28"/>
                <w:lang w:eastAsia="ru-RU"/>
              </w:rPr>
            </w:pPr>
            <w:r w:rsidRPr="006A462E">
              <w:rPr>
                <w:rFonts w:ascii="Times New Roman" w:eastAsia="Times New Roman" w:hAnsi="Times New Roman"/>
                <w:bCs/>
                <w:i/>
                <w:sz w:val="28"/>
                <w:szCs w:val="28"/>
                <w:lang w:eastAsia="ru-RU"/>
              </w:rPr>
              <w:t>№</w:t>
            </w:r>
          </w:p>
        </w:tc>
        <w:tc>
          <w:tcPr>
            <w:tcW w:w="2349" w:type="dxa"/>
            <w:tcBorders>
              <w:top w:val="single" w:sz="4" w:space="0" w:color="auto"/>
              <w:left w:val="single" w:sz="4" w:space="0" w:color="auto"/>
              <w:bottom w:val="single" w:sz="4" w:space="0" w:color="auto"/>
              <w:right w:val="single" w:sz="4" w:space="0" w:color="auto"/>
            </w:tcBorders>
            <w:vAlign w:val="center"/>
            <w:hideMark/>
          </w:tcPr>
          <w:p w14:paraId="6D2C5DC4" w14:textId="77777777" w:rsidR="006A462E" w:rsidRPr="006A462E" w:rsidRDefault="006A462E" w:rsidP="00B305A5">
            <w:pPr>
              <w:spacing w:after="160" w:line="276" w:lineRule="auto"/>
              <w:rPr>
                <w:rFonts w:ascii="Times New Roman" w:eastAsia="Times New Roman" w:hAnsi="Times New Roman"/>
                <w:bCs/>
                <w:i/>
                <w:sz w:val="28"/>
                <w:szCs w:val="28"/>
                <w:lang w:eastAsia="ru-RU"/>
              </w:rPr>
            </w:pPr>
            <w:r w:rsidRPr="006A462E">
              <w:rPr>
                <w:rFonts w:ascii="Times New Roman" w:eastAsia="Times New Roman" w:hAnsi="Times New Roman"/>
                <w:bCs/>
                <w:i/>
                <w:sz w:val="28"/>
                <w:szCs w:val="28"/>
                <w:lang w:eastAsia="ru-RU"/>
              </w:rPr>
              <w:t>Ідея проекту</w:t>
            </w:r>
          </w:p>
        </w:tc>
        <w:tc>
          <w:tcPr>
            <w:tcW w:w="3412" w:type="dxa"/>
            <w:tcBorders>
              <w:top w:val="single" w:sz="4" w:space="0" w:color="auto"/>
              <w:left w:val="single" w:sz="4" w:space="0" w:color="auto"/>
              <w:bottom w:val="single" w:sz="4" w:space="0" w:color="auto"/>
              <w:right w:val="single" w:sz="4" w:space="0" w:color="auto"/>
            </w:tcBorders>
            <w:vAlign w:val="center"/>
            <w:hideMark/>
          </w:tcPr>
          <w:p w14:paraId="5A160A0F" w14:textId="77777777" w:rsidR="006A462E" w:rsidRPr="006A462E" w:rsidRDefault="006A462E" w:rsidP="00B305A5">
            <w:pPr>
              <w:spacing w:after="160" w:line="276" w:lineRule="auto"/>
              <w:rPr>
                <w:rFonts w:ascii="Times New Roman" w:eastAsia="Times New Roman" w:hAnsi="Times New Roman"/>
                <w:bCs/>
                <w:i/>
                <w:sz w:val="28"/>
                <w:szCs w:val="28"/>
                <w:lang w:eastAsia="ru-RU"/>
              </w:rPr>
            </w:pPr>
            <w:r w:rsidRPr="006A462E">
              <w:rPr>
                <w:rFonts w:ascii="Times New Roman" w:eastAsia="Times New Roman" w:hAnsi="Times New Roman"/>
                <w:bCs/>
                <w:i/>
                <w:sz w:val="28"/>
                <w:szCs w:val="28"/>
                <w:lang w:eastAsia="ru-RU"/>
              </w:rPr>
              <w:t>Технології її реалізації</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A8CC3FC" w14:textId="77777777" w:rsidR="006A462E" w:rsidRPr="006A462E" w:rsidRDefault="006A462E" w:rsidP="00B305A5">
            <w:pPr>
              <w:spacing w:after="160" w:line="276" w:lineRule="auto"/>
              <w:rPr>
                <w:rFonts w:ascii="Times New Roman" w:eastAsia="Times New Roman" w:hAnsi="Times New Roman"/>
                <w:bCs/>
                <w:i/>
                <w:sz w:val="28"/>
                <w:szCs w:val="28"/>
                <w:lang w:eastAsia="ru-RU"/>
              </w:rPr>
            </w:pPr>
            <w:r w:rsidRPr="006A462E">
              <w:rPr>
                <w:rFonts w:ascii="Times New Roman" w:eastAsia="Times New Roman" w:hAnsi="Times New Roman"/>
                <w:bCs/>
                <w:i/>
                <w:sz w:val="28"/>
                <w:szCs w:val="28"/>
                <w:lang w:eastAsia="ru-RU"/>
              </w:rPr>
              <w:t>Наявність технологій</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547488E" w14:textId="77777777" w:rsidR="006A462E" w:rsidRPr="006A462E" w:rsidRDefault="006A462E" w:rsidP="00B305A5">
            <w:pPr>
              <w:spacing w:after="160" w:line="276" w:lineRule="auto"/>
              <w:rPr>
                <w:rFonts w:ascii="Times New Roman" w:eastAsia="Times New Roman" w:hAnsi="Times New Roman"/>
                <w:bCs/>
                <w:i/>
                <w:sz w:val="28"/>
                <w:szCs w:val="28"/>
                <w:lang w:eastAsia="ru-RU"/>
              </w:rPr>
            </w:pPr>
            <w:r w:rsidRPr="006A462E">
              <w:rPr>
                <w:rFonts w:ascii="Times New Roman" w:eastAsia="Times New Roman" w:hAnsi="Times New Roman"/>
                <w:bCs/>
                <w:i/>
                <w:sz w:val="28"/>
                <w:szCs w:val="28"/>
                <w:lang w:eastAsia="ru-RU"/>
              </w:rPr>
              <w:t>Доступність технологій</w:t>
            </w:r>
          </w:p>
        </w:tc>
      </w:tr>
      <w:tr w:rsidR="00BA4257" w:rsidRPr="006A462E" w14:paraId="77E8FF6F" w14:textId="77777777" w:rsidTr="007F5CF8">
        <w:trPr>
          <w:trHeight w:val="1970"/>
          <w:jc w:val="center"/>
        </w:trPr>
        <w:tc>
          <w:tcPr>
            <w:tcW w:w="481" w:type="dxa"/>
            <w:tcBorders>
              <w:top w:val="single" w:sz="4" w:space="0" w:color="auto"/>
              <w:left w:val="single" w:sz="4" w:space="0" w:color="auto"/>
              <w:bottom w:val="single" w:sz="4" w:space="0" w:color="auto"/>
              <w:right w:val="single" w:sz="4" w:space="0" w:color="auto"/>
            </w:tcBorders>
          </w:tcPr>
          <w:p w14:paraId="21D10B92" w14:textId="77777777" w:rsidR="00BA4257" w:rsidRPr="006A462E" w:rsidRDefault="00D350C8" w:rsidP="00B305A5">
            <w:pPr>
              <w:spacing w:after="16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p>
        </w:tc>
        <w:tc>
          <w:tcPr>
            <w:tcW w:w="2349" w:type="dxa"/>
            <w:vMerge w:val="restart"/>
            <w:tcBorders>
              <w:top w:val="single" w:sz="4" w:space="0" w:color="auto"/>
              <w:left w:val="single" w:sz="4" w:space="0" w:color="auto"/>
              <w:right w:val="single" w:sz="4" w:space="0" w:color="auto"/>
            </w:tcBorders>
          </w:tcPr>
          <w:p w14:paraId="6BB592EA" w14:textId="77777777" w:rsidR="00BA4257" w:rsidRPr="003964F4" w:rsidRDefault="00BA4257" w:rsidP="00B305A5">
            <w:pPr>
              <w:spacing w:line="276" w:lineRule="auto"/>
              <w:rPr>
                <w:rFonts w:ascii="Times New Roman" w:hAnsi="Times New Roman"/>
                <w:sz w:val="28"/>
                <w:szCs w:val="28"/>
                <w:highlight w:val="lightGray"/>
              </w:rPr>
            </w:pPr>
            <w:r>
              <w:rPr>
                <w:rFonts w:ascii="Times New Roman" w:eastAsia="Times New Roman" w:hAnsi="Times New Roman"/>
                <w:color w:val="222222"/>
                <w:sz w:val="28"/>
                <w:szCs w:val="28"/>
                <w:lang w:eastAsia="ru-RU"/>
              </w:rPr>
              <w:t>Р</w:t>
            </w:r>
            <w:r w:rsidRPr="00745BB6">
              <w:rPr>
                <w:rFonts w:ascii="Times New Roman" w:eastAsia="Times New Roman" w:hAnsi="Times New Roman"/>
                <w:color w:val="222222"/>
                <w:sz w:val="28"/>
                <w:szCs w:val="28"/>
                <w:lang w:eastAsia="ru-RU"/>
              </w:rPr>
              <w:t>озроб</w:t>
            </w:r>
            <w:r>
              <w:rPr>
                <w:rFonts w:ascii="Times New Roman" w:eastAsia="Times New Roman" w:hAnsi="Times New Roman"/>
                <w:color w:val="222222"/>
                <w:sz w:val="28"/>
                <w:szCs w:val="28"/>
                <w:lang w:eastAsia="ru-RU"/>
              </w:rPr>
              <w:t>ка</w:t>
            </w:r>
            <w:r w:rsidRPr="00745BB6">
              <w:rPr>
                <w:rFonts w:ascii="Times New Roman" w:eastAsia="Times New Roman" w:hAnsi="Times New Roman"/>
                <w:color w:val="222222"/>
                <w:sz w:val="28"/>
                <w:szCs w:val="28"/>
                <w:lang w:eastAsia="ru-RU"/>
              </w:rPr>
              <w:t xml:space="preserve"> малогабаритн</w:t>
            </w:r>
            <w:r>
              <w:rPr>
                <w:rFonts w:ascii="Times New Roman" w:eastAsia="Times New Roman" w:hAnsi="Times New Roman"/>
                <w:color w:val="222222"/>
                <w:sz w:val="28"/>
                <w:szCs w:val="28"/>
                <w:lang w:eastAsia="ru-RU"/>
              </w:rPr>
              <w:t>ого</w:t>
            </w:r>
            <w:r w:rsidRPr="00745BB6">
              <w:rPr>
                <w:rFonts w:ascii="Times New Roman" w:eastAsia="Times New Roman" w:hAnsi="Times New Roman"/>
                <w:color w:val="222222"/>
                <w:sz w:val="28"/>
                <w:szCs w:val="28"/>
                <w:lang w:eastAsia="ru-RU"/>
              </w:rPr>
              <w:t xml:space="preserve"> високовольтн</w:t>
            </w:r>
            <w:r>
              <w:rPr>
                <w:rFonts w:ascii="Times New Roman" w:eastAsia="Times New Roman" w:hAnsi="Times New Roman"/>
                <w:color w:val="222222"/>
                <w:sz w:val="28"/>
                <w:szCs w:val="28"/>
                <w:lang w:eastAsia="ru-RU"/>
              </w:rPr>
              <w:t>ого</w:t>
            </w:r>
            <w:r w:rsidRPr="00745BB6">
              <w:rPr>
                <w:rFonts w:ascii="Times New Roman" w:eastAsia="Times New Roman" w:hAnsi="Times New Roman"/>
                <w:color w:val="222222"/>
                <w:sz w:val="28"/>
                <w:szCs w:val="28"/>
                <w:lang w:eastAsia="ru-RU"/>
              </w:rPr>
              <w:t xml:space="preserve"> джерел</w:t>
            </w:r>
            <w:r>
              <w:rPr>
                <w:rFonts w:ascii="Times New Roman" w:eastAsia="Times New Roman" w:hAnsi="Times New Roman"/>
                <w:color w:val="222222"/>
                <w:sz w:val="28"/>
                <w:szCs w:val="28"/>
                <w:lang w:eastAsia="ru-RU"/>
              </w:rPr>
              <w:t>а</w:t>
            </w:r>
            <w:r w:rsidRPr="00745BB6">
              <w:rPr>
                <w:rFonts w:ascii="Times New Roman" w:eastAsia="Times New Roman" w:hAnsi="Times New Roman"/>
                <w:color w:val="222222"/>
                <w:sz w:val="28"/>
                <w:szCs w:val="28"/>
                <w:lang w:eastAsia="ru-RU"/>
              </w:rPr>
              <w:t xml:space="preserve"> живлення з цифровим керуванням для регулювання форми факелу при </w:t>
            </w:r>
            <w:r>
              <w:rPr>
                <w:rFonts w:ascii="Times New Roman" w:eastAsia="Times New Roman" w:hAnsi="Times New Roman"/>
                <w:color w:val="222222"/>
                <w:sz w:val="28"/>
                <w:szCs w:val="28"/>
                <w:lang w:eastAsia="ru-RU"/>
              </w:rPr>
              <w:t>ультразвуковому</w:t>
            </w:r>
            <w:r w:rsidRPr="00745BB6">
              <w:rPr>
                <w:rFonts w:ascii="Times New Roman" w:eastAsia="Times New Roman" w:hAnsi="Times New Roman"/>
                <w:color w:val="222222"/>
                <w:sz w:val="28"/>
                <w:szCs w:val="28"/>
                <w:lang w:eastAsia="ru-RU"/>
              </w:rPr>
              <w:t xml:space="preserve"> способі розпилення</w:t>
            </w:r>
            <w:r w:rsidRPr="00745BB6">
              <w:rPr>
                <w:rFonts w:ascii="Times New Roman" w:hAnsi="Times New Roman"/>
                <w:sz w:val="28"/>
                <w:szCs w:val="28"/>
              </w:rPr>
              <w:t>.</w:t>
            </w:r>
          </w:p>
        </w:tc>
        <w:tc>
          <w:tcPr>
            <w:tcW w:w="3412" w:type="dxa"/>
            <w:tcBorders>
              <w:top w:val="single" w:sz="4" w:space="0" w:color="auto"/>
              <w:left w:val="single" w:sz="4" w:space="0" w:color="auto"/>
              <w:bottom w:val="single" w:sz="4" w:space="0" w:color="auto"/>
              <w:right w:val="single" w:sz="4" w:space="0" w:color="auto"/>
            </w:tcBorders>
            <w:hideMark/>
          </w:tcPr>
          <w:p w14:paraId="2FD201A9" w14:textId="77777777" w:rsidR="00BA4257" w:rsidRDefault="001657BB" w:rsidP="00B305A5">
            <w:pPr>
              <w:spacing w:after="160" w:line="276"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Ручн</w:t>
            </w:r>
            <w:r w:rsidR="00D350C8">
              <w:rPr>
                <w:rFonts w:ascii="Times New Roman" w:eastAsia="Times New Roman" w:hAnsi="Times New Roman"/>
                <w:bCs/>
                <w:sz w:val="28"/>
                <w:szCs w:val="28"/>
                <w:lang w:eastAsia="ru-RU"/>
              </w:rPr>
              <w:t>е виготовлення друкованої плати,</w:t>
            </w:r>
            <w:r>
              <w:rPr>
                <w:rFonts w:ascii="Times New Roman" w:eastAsia="Times New Roman" w:hAnsi="Times New Roman"/>
                <w:bCs/>
                <w:sz w:val="28"/>
                <w:szCs w:val="28"/>
                <w:lang w:eastAsia="ru-RU"/>
              </w:rPr>
              <w:t xml:space="preserve"> </w:t>
            </w:r>
            <w:r w:rsidR="000D028D">
              <w:rPr>
                <w:rFonts w:ascii="Times New Roman" w:eastAsia="Times New Roman" w:hAnsi="Times New Roman"/>
                <w:bCs/>
                <w:sz w:val="28"/>
                <w:szCs w:val="28"/>
                <w:lang w:eastAsia="ru-RU"/>
              </w:rPr>
              <w:t xml:space="preserve">встановлення </w:t>
            </w:r>
            <w:r w:rsidR="00082480">
              <w:rPr>
                <w:rFonts w:ascii="Times New Roman" w:eastAsia="Times New Roman" w:hAnsi="Times New Roman"/>
                <w:bCs/>
                <w:sz w:val="28"/>
                <w:szCs w:val="28"/>
                <w:lang w:eastAsia="ru-RU"/>
              </w:rPr>
              <w:t>та пайк</w:t>
            </w:r>
            <w:r w:rsidR="000D028D">
              <w:rPr>
                <w:rFonts w:ascii="Times New Roman" w:eastAsia="Times New Roman" w:hAnsi="Times New Roman"/>
                <w:bCs/>
                <w:sz w:val="28"/>
                <w:szCs w:val="28"/>
                <w:lang w:eastAsia="ru-RU"/>
              </w:rPr>
              <w:t>а</w:t>
            </w:r>
            <w:r w:rsidR="00D350C8">
              <w:rPr>
                <w:rFonts w:ascii="Times New Roman" w:eastAsia="Times New Roman" w:hAnsi="Times New Roman"/>
                <w:bCs/>
                <w:sz w:val="28"/>
                <w:szCs w:val="28"/>
                <w:lang w:eastAsia="ru-RU"/>
              </w:rPr>
              <w:t xml:space="preserve"> елементів</w:t>
            </w:r>
            <w:r w:rsidR="00B305A5">
              <w:rPr>
                <w:rFonts w:ascii="Times New Roman" w:eastAsia="Times New Roman" w:hAnsi="Times New Roman"/>
                <w:bCs/>
                <w:sz w:val="28"/>
                <w:szCs w:val="28"/>
                <w:lang w:eastAsia="ru-RU"/>
              </w:rPr>
              <w:t>.</w:t>
            </w:r>
          </w:p>
          <w:p w14:paraId="2696848A" w14:textId="77777777" w:rsidR="00B305A5" w:rsidRPr="00B305A5" w:rsidRDefault="00B305A5" w:rsidP="00B305A5">
            <w:pPr>
              <w:spacing w:after="160" w:line="276"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Корпус будується на 3</w:t>
            </w:r>
            <w:r>
              <w:rPr>
                <w:rFonts w:ascii="Times New Roman" w:eastAsia="Times New Roman" w:hAnsi="Times New Roman"/>
                <w:bCs/>
                <w:sz w:val="28"/>
                <w:szCs w:val="28"/>
                <w:lang w:val="en-GB" w:eastAsia="ru-RU"/>
              </w:rPr>
              <w:t>D</w:t>
            </w:r>
            <w:r w:rsidRPr="00B305A5">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eastAsia="ru-RU"/>
              </w:rPr>
              <w:t>принтері</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7677B4B" w14:textId="77777777" w:rsidR="00BA4257" w:rsidRPr="006A462E" w:rsidRDefault="00285BBD" w:rsidP="00B305A5">
            <w:pPr>
              <w:spacing w:after="16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7F1F24B" w14:textId="77777777" w:rsidR="00BA4257" w:rsidRPr="006A462E" w:rsidRDefault="00285BBD" w:rsidP="00B305A5">
            <w:pPr>
              <w:spacing w:after="16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w:t>
            </w:r>
          </w:p>
        </w:tc>
      </w:tr>
      <w:tr w:rsidR="00BA4257" w:rsidRPr="006A462E" w14:paraId="350A31E7" w14:textId="77777777" w:rsidTr="007F5CF8">
        <w:trPr>
          <w:trHeight w:val="2328"/>
          <w:jc w:val="center"/>
        </w:trPr>
        <w:tc>
          <w:tcPr>
            <w:tcW w:w="481" w:type="dxa"/>
            <w:tcBorders>
              <w:top w:val="single" w:sz="4" w:space="0" w:color="auto"/>
              <w:left w:val="single" w:sz="4" w:space="0" w:color="auto"/>
              <w:bottom w:val="single" w:sz="4" w:space="0" w:color="auto"/>
              <w:right w:val="single" w:sz="4" w:space="0" w:color="auto"/>
            </w:tcBorders>
          </w:tcPr>
          <w:p w14:paraId="409C3D82" w14:textId="77777777" w:rsidR="00BA4257" w:rsidRPr="006A462E" w:rsidRDefault="00D350C8" w:rsidP="00B305A5">
            <w:pPr>
              <w:spacing w:after="16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2349" w:type="dxa"/>
            <w:vMerge/>
            <w:tcBorders>
              <w:left w:val="single" w:sz="4" w:space="0" w:color="auto"/>
              <w:right w:val="single" w:sz="4" w:space="0" w:color="auto"/>
            </w:tcBorders>
          </w:tcPr>
          <w:p w14:paraId="44F08B8D" w14:textId="77777777" w:rsidR="00BA4257" w:rsidRPr="006A462E" w:rsidRDefault="00BA4257" w:rsidP="00B305A5">
            <w:pPr>
              <w:spacing w:after="160" w:line="276" w:lineRule="auto"/>
              <w:rPr>
                <w:rFonts w:ascii="Times New Roman" w:eastAsia="Times New Roman" w:hAnsi="Times New Roman"/>
                <w:bCs/>
                <w:sz w:val="28"/>
                <w:szCs w:val="28"/>
                <w:lang w:eastAsia="ru-RU"/>
              </w:rPr>
            </w:pPr>
          </w:p>
        </w:tc>
        <w:tc>
          <w:tcPr>
            <w:tcW w:w="3412" w:type="dxa"/>
            <w:tcBorders>
              <w:top w:val="single" w:sz="4" w:space="0" w:color="auto"/>
              <w:left w:val="single" w:sz="4" w:space="0" w:color="auto"/>
              <w:bottom w:val="single" w:sz="4" w:space="0" w:color="auto"/>
              <w:right w:val="single" w:sz="4" w:space="0" w:color="auto"/>
            </w:tcBorders>
            <w:hideMark/>
          </w:tcPr>
          <w:p w14:paraId="5B268C91" w14:textId="77777777" w:rsidR="00BA4257" w:rsidRDefault="00D350C8" w:rsidP="00B305A5">
            <w:pPr>
              <w:spacing w:after="160" w:line="276"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Напівавтоматичний станок для виготовлення друкованих плат, встановлення та пайки елементів</w:t>
            </w:r>
            <w:r w:rsidR="00B305A5">
              <w:rPr>
                <w:rFonts w:ascii="Times New Roman" w:eastAsia="Times New Roman" w:hAnsi="Times New Roman"/>
                <w:bCs/>
                <w:sz w:val="28"/>
                <w:szCs w:val="28"/>
                <w:lang w:eastAsia="ru-RU"/>
              </w:rPr>
              <w:t>.</w:t>
            </w:r>
          </w:p>
          <w:p w14:paraId="70EB898A" w14:textId="77777777" w:rsidR="00B305A5" w:rsidRPr="00B305A5" w:rsidRDefault="00B305A5" w:rsidP="00B305A5">
            <w:pPr>
              <w:spacing w:after="160" w:line="276"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Станок або 3</w:t>
            </w:r>
            <w:r>
              <w:rPr>
                <w:rFonts w:ascii="Times New Roman" w:eastAsia="Times New Roman" w:hAnsi="Times New Roman"/>
                <w:bCs/>
                <w:sz w:val="28"/>
                <w:szCs w:val="28"/>
                <w:lang w:val="en-US" w:eastAsia="ru-RU"/>
              </w:rPr>
              <w:t>D</w:t>
            </w:r>
            <w:r w:rsidRPr="00B305A5">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eastAsia="ru-RU"/>
              </w:rPr>
              <w:t>принтер для виготовлення корпусу</w:t>
            </w:r>
          </w:p>
        </w:tc>
        <w:tc>
          <w:tcPr>
            <w:tcW w:w="1557" w:type="dxa"/>
            <w:tcBorders>
              <w:top w:val="single" w:sz="4" w:space="0" w:color="auto"/>
              <w:left w:val="single" w:sz="4" w:space="0" w:color="auto"/>
              <w:bottom w:val="single" w:sz="4" w:space="0" w:color="auto"/>
              <w:right w:val="single" w:sz="4" w:space="0" w:color="auto"/>
            </w:tcBorders>
            <w:vAlign w:val="center"/>
          </w:tcPr>
          <w:p w14:paraId="17085E6F" w14:textId="77777777" w:rsidR="00BA4257" w:rsidRPr="006A462E" w:rsidRDefault="003964F4" w:rsidP="00653464">
            <w:pPr>
              <w:spacing w:after="16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w:t>
            </w:r>
          </w:p>
        </w:tc>
        <w:tc>
          <w:tcPr>
            <w:tcW w:w="1841" w:type="dxa"/>
            <w:tcBorders>
              <w:top w:val="single" w:sz="4" w:space="0" w:color="auto"/>
              <w:left w:val="single" w:sz="4" w:space="0" w:color="auto"/>
              <w:bottom w:val="single" w:sz="4" w:space="0" w:color="auto"/>
              <w:right w:val="single" w:sz="4" w:space="0" w:color="auto"/>
            </w:tcBorders>
            <w:vAlign w:val="center"/>
          </w:tcPr>
          <w:p w14:paraId="371B7FFF" w14:textId="77777777" w:rsidR="00BA4257" w:rsidRPr="003964F4" w:rsidRDefault="003964F4" w:rsidP="00B305A5">
            <w:pPr>
              <w:spacing w:line="276" w:lineRule="auto"/>
              <w:jc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w:t>
            </w:r>
          </w:p>
        </w:tc>
      </w:tr>
      <w:tr w:rsidR="006A462E" w:rsidRPr="007F5CF8" w14:paraId="411759F6" w14:textId="77777777" w:rsidTr="00653464">
        <w:trPr>
          <w:jc w:val="center"/>
        </w:trPr>
        <w:tc>
          <w:tcPr>
            <w:tcW w:w="9640" w:type="dxa"/>
            <w:gridSpan w:val="5"/>
            <w:tcBorders>
              <w:top w:val="single" w:sz="4" w:space="0" w:color="auto"/>
              <w:left w:val="single" w:sz="4" w:space="0" w:color="auto"/>
              <w:bottom w:val="single" w:sz="4" w:space="0" w:color="auto"/>
              <w:right w:val="single" w:sz="4" w:space="0" w:color="auto"/>
            </w:tcBorders>
          </w:tcPr>
          <w:p w14:paraId="632943B5" w14:textId="77777777" w:rsidR="006A462E" w:rsidRPr="006A462E" w:rsidRDefault="006A462E" w:rsidP="00B305A5">
            <w:pPr>
              <w:spacing w:after="160" w:line="276" w:lineRule="auto"/>
              <w:rPr>
                <w:rFonts w:ascii="Times New Roman" w:eastAsia="Times New Roman" w:hAnsi="Times New Roman"/>
                <w:bCs/>
                <w:sz w:val="28"/>
                <w:szCs w:val="28"/>
                <w:lang w:eastAsia="ru-RU"/>
              </w:rPr>
            </w:pPr>
            <w:r w:rsidRPr="006A462E">
              <w:rPr>
                <w:rFonts w:ascii="Times New Roman" w:eastAsia="Times New Roman" w:hAnsi="Times New Roman"/>
                <w:bCs/>
                <w:sz w:val="28"/>
                <w:szCs w:val="28"/>
                <w:lang w:eastAsia="ru-RU"/>
              </w:rPr>
              <w:t>Обрана технологія реалізації ідеї проекту:</w:t>
            </w:r>
            <w:r w:rsidR="000D028D">
              <w:rPr>
                <w:rFonts w:ascii="Times New Roman" w:eastAsia="Times New Roman" w:hAnsi="Times New Roman"/>
                <w:bCs/>
                <w:sz w:val="28"/>
                <w:szCs w:val="28"/>
                <w:lang w:eastAsia="ru-RU"/>
              </w:rPr>
              <w:t xml:space="preserve"> ручне виготовлення друкованої плати, встановлення та пайка елементів.</w:t>
            </w:r>
            <w:r w:rsidR="00B305A5">
              <w:rPr>
                <w:rFonts w:ascii="Times New Roman" w:eastAsia="Times New Roman" w:hAnsi="Times New Roman"/>
                <w:bCs/>
                <w:sz w:val="28"/>
                <w:szCs w:val="28"/>
                <w:lang w:eastAsia="ru-RU"/>
              </w:rPr>
              <w:t xml:space="preserve"> Корпус</w:t>
            </w:r>
            <w:r w:rsidR="003F5760">
              <w:rPr>
                <w:rFonts w:ascii="Times New Roman" w:eastAsia="Times New Roman" w:hAnsi="Times New Roman"/>
                <w:bCs/>
                <w:sz w:val="28"/>
                <w:szCs w:val="28"/>
                <w:lang w:eastAsia="ru-RU"/>
              </w:rPr>
              <w:t xml:space="preserve"> будується на 3</w:t>
            </w:r>
            <w:r w:rsidR="003F5760">
              <w:rPr>
                <w:rFonts w:ascii="Times New Roman" w:eastAsia="Times New Roman" w:hAnsi="Times New Roman"/>
                <w:bCs/>
                <w:sz w:val="28"/>
                <w:szCs w:val="28"/>
                <w:lang w:val="en-GB" w:eastAsia="ru-RU"/>
              </w:rPr>
              <w:t>D</w:t>
            </w:r>
            <w:r w:rsidR="003F5760">
              <w:rPr>
                <w:rFonts w:ascii="Times New Roman" w:eastAsia="Times New Roman" w:hAnsi="Times New Roman"/>
                <w:bCs/>
                <w:sz w:val="28"/>
                <w:szCs w:val="28"/>
                <w:lang w:eastAsia="ru-RU"/>
              </w:rPr>
              <w:t xml:space="preserve"> принтері.</w:t>
            </w:r>
            <w:r w:rsidR="000D028D">
              <w:rPr>
                <w:rFonts w:ascii="Times New Roman" w:eastAsia="Times New Roman" w:hAnsi="Times New Roman"/>
                <w:bCs/>
                <w:sz w:val="28"/>
                <w:szCs w:val="28"/>
                <w:lang w:eastAsia="ru-RU"/>
              </w:rPr>
              <w:t xml:space="preserve"> </w:t>
            </w:r>
          </w:p>
        </w:tc>
      </w:tr>
    </w:tbl>
    <w:p w14:paraId="37E2F8BA" w14:textId="77777777" w:rsidR="006A462E" w:rsidRPr="009946D7" w:rsidRDefault="00B305A5" w:rsidP="003F5760">
      <w:pPr>
        <w:spacing w:before="240" w:line="360" w:lineRule="auto"/>
        <w:ind w:firstLine="56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Обрано ручний спосіб виготовлення</w:t>
      </w:r>
      <w:r w:rsidR="003F5760">
        <w:rPr>
          <w:rFonts w:ascii="Times New Roman" w:eastAsia="Times New Roman" w:hAnsi="Times New Roman" w:cs="Times New Roman"/>
          <w:bCs/>
          <w:sz w:val="28"/>
          <w:szCs w:val="28"/>
          <w:lang w:val="uk-UA" w:eastAsia="ru-RU"/>
        </w:rPr>
        <w:t xml:space="preserve"> друкованої плати пристрою, а корпус буде реалізовано за допомогою </w:t>
      </w:r>
      <w:r w:rsidR="003F5760" w:rsidRPr="003F5760">
        <w:rPr>
          <w:rFonts w:ascii="Times New Roman" w:eastAsia="Times New Roman" w:hAnsi="Times New Roman"/>
          <w:bCs/>
          <w:sz w:val="28"/>
          <w:szCs w:val="28"/>
          <w:lang w:val="ru-RU" w:eastAsia="ru-RU"/>
        </w:rPr>
        <w:t>3</w:t>
      </w:r>
      <w:r w:rsidR="003F5760">
        <w:rPr>
          <w:rFonts w:ascii="Times New Roman" w:eastAsia="Times New Roman" w:hAnsi="Times New Roman"/>
          <w:bCs/>
          <w:sz w:val="28"/>
          <w:szCs w:val="28"/>
          <w:lang w:val="en-GB" w:eastAsia="ru-RU"/>
        </w:rPr>
        <w:t>D</w:t>
      </w:r>
      <w:r w:rsidR="003F5760" w:rsidRPr="003F5760">
        <w:rPr>
          <w:rFonts w:ascii="Times New Roman" w:eastAsia="Times New Roman" w:hAnsi="Times New Roman"/>
          <w:bCs/>
          <w:sz w:val="28"/>
          <w:szCs w:val="28"/>
          <w:lang w:val="ru-RU" w:eastAsia="ru-RU"/>
        </w:rPr>
        <w:t xml:space="preserve"> принтер</w:t>
      </w:r>
      <w:r w:rsidR="003F5760">
        <w:rPr>
          <w:rFonts w:ascii="Times New Roman" w:eastAsia="Times New Roman" w:hAnsi="Times New Roman"/>
          <w:bCs/>
          <w:sz w:val="28"/>
          <w:szCs w:val="28"/>
          <w:lang w:val="uk-UA" w:eastAsia="ru-RU"/>
        </w:rPr>
        <w:t>у. Ці технології доступні та дозволяють створити пристрій у лабораторних умовах.</w:t>
      </w:r>
    </w:p>
    <w:p w14:paraId="196CC08E" w14:textId="77777777" w:rsidR="006A462E" w:rsidRDefault="00653464" w:rsidP="007F5CF8">
      <w:pPr>
        <w:keepNext/>
        <w:keepLines/>
        <w:spacing w:after="0" w:line="360" w:lineRule="auto"/>
        <w:ind w:left="567"/>
        <w:outlineLvl w:val="1"/>
        <w:rPr>
          <w:rFonts w:ascii="Times New Roman" w:eastAsia="Times New Roman" w:hAnsi="Times New Roman" w:cs="Times New Roman"/>
          <w:b/>
          <w:bCs/>
          <w:sz w:val="28"/>
          <w:szCs w:val="28"/>
          <w:lang w:val="uk-UA" w:eastAsia="ru-RU"/>
        </w:rPr>
      </w:pPr>
      <w:bookmarkStart w:id="56" w:name="_Toc532589132"/>
      <w:r>
        <w:rPr>
          <w:rFonts w:ascii="Times New Roman" w:eastAsia="Times New Roman" w:hAnsi="Times New Roman" w:cs="Times New Roman"/>
          <w:b/>
          <w:bCs/>
          <w:sz w:val="28"/>
          <w:szCs w:val="28"/>
          <w:lang w:val="uk-UA" w:eastAsia="ru-RU"/>
        </w:rPr>
        <w:t xml:space="preserve">7.3.  </w:t>
      </w:r>
      <w:r w:rsidR="003F5760" w:rsidRPr="00653464">
        <w:rPr>
          <w:rFonts w:ascii="Times New Roman" w:eastAsia="Times New Roman" w:hAnsi="Times New Roman" w:cs="Times New Roman"/>
          <w:b/>
          <w:bCs/>
          <w:sz w:val="28"/>
          <w:szCs w:val="28"/>
          <w:lang w:val="uk-UA" w:eastAsia="ru-RU"/>
        </w:rPr>
        <w:t>Аналіз ринкових можливостей запуску стартап-проекту</w:t>
      </w:r>
      <w:bookmarkEnd w:id="56"/>
    </w:p>
    <w:p w14:paraId="7C23B7E9" w14:textId="77777777" w:rsidR="00F82E43" w:rsidRDefault="00E04442" w:rsidP="007F5CF8">
      <w:pPr>
        <w:spacing w:after="0" w:line="360" w:lineRule="auto"/>
        <w:ind w:firstLine="567"/>
        <w:rPr>
          <w:rFonts w:ascii="Times New Roman" w:eastAsia="Times New Roman" w:hAnsi="Times New Roman"/>
          <w:bCs/>
          <w:sz w:val="28"/>
          <w:szCs w:val="28"/>
          <w:lang w:val="uk-UA" w:eastAsia="ru-RU"/>
        </w:rPr>
      </w:pPr>
      <w:r w:rsidRPr="00E04442">
        <w:rPr>
          <w:rFonts w:ascii="Times New Roman" w:eastAsia="Times New Roman" w:hAnsi="Times New Roman"/>
          <w:bCs/>
          <w:sz w:val="28"/>
          <w:szCs w:val="28"/>
          <w:lang w:val="uk-UA" w:eastAsia="ru-RU"/>
        </w:rPr>
        <w:t>Визнач</w:t>
      </w:r>
      <w:r>
        <w:rPr>
          <w:rFonts w:ascii="Times New Roman" w:eastAsia="Times New Roman" w:hAnsi="Times New Roman"/>
          <w:bCs/>
          <w:sz w:val="28"/>
          <w:szCs w:val="28"/>
          <w:lang w:val="uk-UA" w:eastAsia="ru-RU"/>
        </w:rPr>
        <w:t>имо</w:t>
      </w:r>
      <w:r w:rsidRPr="00E04442">
        <w:rPr>
          <w:rFonts w:ascii="Times New Roman" w:eastAsia="Times New Roman" w:hAnsi="Times New Roman"/>
          <w:bCs/>
          <w:sz w:val="28"/>
          <w:szCs w:val="28"/>
          <w:lang w:val="uk-UA" w:eastAsia="ru-RU"/>
        </w:rPr>
        <w:t xml:space="preserve"> можливост</w:t>
      </w:r>
      <w:r>
        <w:rPr>
          <w:rFonts w:ascii="Times New Roman" w:eastAsia="Times New Roman" w:hAnsi="Times New Roman"/>
          <w:bCs/>
          <w:sz w:val="28"/>
          <w:szCs w:val="28"/>
          <w:lang w:val="uk-UA" w:eastAsia="ru-RU"/>
        </w:rPr>
        <w:t>і</w:t>
      </w:r>
      <w:r w:rsidR="009363BA">
        <w:rPr>
          <w:rFonts w:ascii="Times New Roman" w:eastAsia="Times New Roman" w:hAnsi="Times New Roman"/>
          <w:bCs/>
          <w:sz w:val="28"/>
          <w:szCs w:val="28"/>
          <w:lang w:val="uk-UA" w:eastAsia="ru-RU"/>
        </w:rPr>
        <w:t xml:space="preserve"> ринку</w:t>
      </w:r>
      <w:r w:rsidRPr="00E04442">
        <w:rPr>
          <w:rFonts w:ascii="Times New Roman" w:eastAsia="Times New Roman" w:hAnsi="Times New Roman"/>
          <w:bCs/>
          <w:sz w:val="28"/>
          <w:szCs w:val="28"/>
          <w:lang w:val="uk-UA" w:eastAsia="ru-RU"/>
        </w:rPr>
        <w:t>, які можна використати під час ринкового впровадження проекту, та ринкових загроз, які можуть перешкодити реалізації проекту</w:t>
      </w:r>
      <w:r w:rsidR="009363BA">
        <w:rPr>
          <w:rFonts w:ascii="Times New Roman" w:eastAsia="Times New Roman" w:hAnsi="Times New Roman"/>
          <w:bCs/>
          <w:sz w:val="28"/>
          <w:szCs w:val="28"/>
          <w:lang w:val="uk-UA" w:eastAsia="ru-RU"/>
        </w:rPr>
        <w:t xml:space="preserve">. </w:t>
      </w:r>
      <w:r w:rsidRPr="00E04442">
        <w:rPr>
          <w:rFonts w:ascii="Times New Roman" w:eastAsia="Times New Roman" w:hAnsi="Times New Roman"/>
          <w:bCs/>
          <w:sz w:val="28"/>
          <w:szCs w:val="28"/>
          <w:lang w:val="uk-UA" w:eastAsia="ru-RU"/>
        </w:rPr>
        <w:t>Спочатку провед</w:t>
      </w:r>
      <w:r>
        <w:rPr>
          <w:rFonts w:ascii="Times New Roman" w:eastAsia="Times New Roman" w:hAnsi="Times New Roman"/>
          <w:bCs/>
          <w:sz w:val="28"/>
          <w:szCs w:val="28"/>
          <w:lang w:val="uk-UA" w:eastAsia="ru-RU"/>
        </w:rPr>
        <w:t>емо</w:t>
      </w:r>
      <w:r w:rsidRPr="00E04442">
        <w:rPr>
          <w:rFonts w:ascii="Times New Roman" w:eastAsia="Times New Roman" w:hAnsi="Times New Roman"/>
          <w:bCs/>
          <w:sz w:val="28"/>
          <w:szCs w:val="28"/>
          <w:lang w:val="uk-UA" w:eastAsia="ru-RU"/>
        </w:rPr>
        <w:t xml:space="preserve"> аналіз попиту: наявність попиту, обсяг, динаміка розвитку ринку (табл.</w:t>
      </w:r>
      <w:r>
        <w:rPr>
          <w:rFonts w:ascii="Times New Roman" w:eastAsia="Times New Roman" w:hAnsi="Times New Roman"/>
          <w:bCs/>
          <w:sz w:val="28"/>
          <w:szCs w:val="28"/>
          <w:lang w:val="uk-UA" w:eastAsia="ru-RU"/>
        </w:rPr>
        <w:t xml:space="preserve"> 7.</w:t>
      </w:r>
      <w:r w:rsidRPr="00E04442">
        <w:rPr>
          <w:rFonts w:ascii="Times New Roman" w:eastAsia="Times New Roman" w:hAnsi="Times New Roman"/>
          <w:bCs/>
          <w:sz w:val="28"/>
          <w:szCs w:val="28"/>
          <w:lang w:val="uk-UA" w:eastAsia="ru-RU"/>
        </w:rPr>
        <w:t>4).</w:t>
      </w:r>
    </w:p>
    <w:p w14:paraId="01536BEC" w14:textId="4A05E67D" w:rsidR="00E04442" w:rsidRPr="00E04442" w:rsidRDefault="00E04442" w:rsidP="007F5CF8">
      <w:pPr>
        <w:ind w:right="283"/>
        <w:jc w:val="right"/>
        <w:rPr>
          <w:rFonts w:ascii="Times New Roman" w:eastAsia="Times New Roman" w:hAnsi="Times New Roman"/>
          <w:bCs/>
          <w:i/>
          <w:sz w:val="28"/>
          <w:szCs w:val="28"/>
          <w:lang w:val="uk-UA" w:eastAsia="ru-RU"/>
        </w:rPr>
      </w:pPr>
      <w:r w:rsidRPr="00E04442">
        <w:rPr>
          <w:rFonts w:ascii="Times New Roman" w:eastAsia="Times New Roman" w:hAnsi="Times New Roman"/>
          <w:bCs/>
          <w:i/>
          <w:sz w:val="28"/>
          <w:szCs w:val="28"/>
          <w:lang w:val="uk-UA" w:eastAsia="ru-RU"/>
        </w:rPr>
        <w:t xml:space="preserve">Таблиця </w:t>
      </w:r>
      <w:r>
        <w:rPr>
          <w:rFonts w:ascii="Times New Roman" w:eastAsia="Times New Roman" w:hAnsi="Times New Roman"/>
          <w:bCs/>
          <w:i/>
          <w:sz w:val="28"/>
          <w:szCs w:val="28"/>
          <w:lang w:val="uk-UA" w:eastAsia="ru-RU"/>
        </w:rPr>
        <w:t>7.</w:t>
      </w:r>
      <w:r w:rsidRPr="00E04442">
        <w:rPr>
          <w:rFonts w:ascii="Times New Roman" w:eastAsia="Times New Roman" w:hAnsi="Times New Roman"/>
          <w:bCs/>
          <w:i/>
          <w:sz w:val="28"/>
          <w:szCs w:val="28"/>
          <w:lang w:val="uk-UA" w:eastAsia="ru-RU"/>
        </w:rPr>
        <w:fldChar w:fldCharType="begin"/>
      </w:r>
      <w:r w:rsidRPr="00E04442">
        <w:rPr>
          <w:rFonts w:ascii="Times New Roman" w:eastAsia="Times New Roman" w:hAnsi="Times New Roman"/>
          <w:bCs/>
          <w:i/>
          <w:sz w:val="28"/>
          <w:szCs w:val="28"/>
          <w:lang w:val="uk-UA" w:eastAsia="ru-RU"/>
        </w:rPr>
        <w:instrText xml:space="preserve"> SEQ Таблиця \* ARABIC </w:instrText>
      </w:r>
      <w:r w:rsidRPr="00E04442">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2</w:t>
      </w:r>
      <w:r w:rsidRPr="00E04442">
        <w:rPr>
          <w:rFonts w:ascii="Times New Roman" w:eastAsia="Times New Roman" w:hAnsi="Times New Roman"/>
          <w:bCs/>
          <w:i/>
          <w:sz w:val="28"/>
          <w:szCs w:val="28"/>
          <w:lang w:val="uk-UA" w:eastAsia="ru-RU"/>
        </w:rPr>
        <w:fldChar w:fldCharType="end"/>
      </w:r>
      <w:r w:rsidR="00CC0CE1">
        <w:rPr>
          <w:rFonts w:ascii="Times New Roman" w:eastAsia="Times New Roman" w:hAnsi="Times New Roman"/>
          <w:bCs/>
          <w:i/>
          <w:sz w:val="28"/>
          <w:szCs w:val="28"/>
          <w:lang w:val="uk-UA" w:eastAsia="ru-RU"/>
        </w:rPr>
        <w:t xml:space="preserve">. </w:t>
      </w:r>
      <w:r w:rsidR="00CC0CE1" w:rsidRPr="00CC0CE1">
        <w:rPr>
          <w:rFonts w:ascii="Times New Roman" w:eastAsia="Times New Roman" w:hAnsi="Times New Roman"/>
          <w:bCs/>
          <w:i/>
          <w:sz w:val="28"/>
          <w:szCs w:val="28"/>
          <w:lang w:val="uk-UA" w:eastAsia="ru-RU"/>
        </w:rPr>
        <w:t>Попередня характеристика потенційного ринку стартап</w:t>
      </w:r>
      <w:r w:rsidR="00CC0CE1">
        <w:rPr>
          <w:rFonts w:ascii="Times New Roman" w:eastAsia="Times New Roman" w:hAnsi="Times New Roman"/>
          <w:bCs/>
          <w:i/>
          <w:sz w:val="28"/>
          <w:szCs w:val="28"/>
          <w:lang w:val="uk-UA" w:eastAsia="ru-RU"/>
        </w:rPr>
        <w:t>у</w:t>
      </w:r>
    </w:p>
    <w:tbl>
      <w:tblPr>
        <w:tblStyle w:val="a8"/>
        <w:tblW w:w="9781" w:type="dxa"/>
        <w:tblInd w:w="-147" w:type="dxa"/>
        <w:tblLayout w:type="fixed"/>
        <w:tblLook w:val="01E0" w:firstRow="1" w:lastRow="1" w:firstColumn="1" w:lastColumn="1" w:noHBand="0" w:noVBand="0"/>
      </w:tblPr>
      <w:tblGrid>
        <w:gridCol w:w="426"/>
        <w:gridCol w:w="6946"/>
        <w:gridCol w:w="2409"/>
      </w:tblGrid>
      <w:tr w:rsidR="00E04442" w:rsidRPr="00E04442" w14:paraId="5DA394D4" w14:textId="77777777" w:rsidTr="0058020E">
        <w:tc>
          <w:tcPr>
            <w:tcW w:w="426" w:type="dxa"/>
            <w:tcBorders>
              <w:top w:val="single" w:sz="4" w:space="0" w:color="auto"/>
              <w:left w:val="single" w:sz="4" w:space="0" w:color="auto"/>
              <w:bottom w:val="single" w:sz="4" w:space="0" w:color="auto"/>
              <w:right w:val="single" w:sz="4" w:space="0" w:color="auto"/>
            </w:tcBorders>
            <w:vAlign w:val="center"/>
            <w:hideMark/>
          </w:tcPr>
          <w:p w14:paraId="785FDD06" w14:textId="77777777" w:rsidR="00E04442" w:rsidRPr="00E04442" w:rsidRDefault="00E04442" w:rsidP="00E04442">
            <w:pPr>
              <w:spacing w:after="160" w:line="259" w:lineRule="auto"/>
              <w:rPr>
                <w:rFonts w:ascii="Times New Roman" w:eastAsia="Times New Roman" w:hAnsi="Times New Roman" w:cstheme="minorBidi"/>
                <w:bCs/>
                <w:i/>
                <w:sz w:val="28"/>
                <w:szCs w:val="28"/>
                <w:lang w:eastAsia="ru-RU"/>
              </w:rPr>
            </w:pPr>
            <w:r w:rsidRPr="00E04442">
              <w:rPr>
                <w:rFonts w:ascii="Times New Roman" w:eastAsia="Times New Roman" w:hAnsi="Times New Roman" w:cstheme="minorBidi"/>
                <w:bCs/>
                <w:i/>
                <w:sz w:val="28"/>
                <w:szCs w:val="28"/>
                <w:lang w:eastAsia="ru-RU"/>
              </w:rPr>
              <w:t xml:space="preserve">№ </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0AF3A67" w14:textId="77777777" w:rsidR="00E04442" w:rsidRPr="00E04442" w:rsidRDefault="00E04442" w:rsidP="00E04442">
            <w:pPr>
              <w:spacing w:after="160" w:line="259" w:lineRule="auto"/>
              <w:rPr>
                <w:rFonts w:ascii="Times New Roman" w:eastAsia="Times New Roman" w:hAnsi="Times New Roman" w:cstheme="minorBidi"/>
                <w:bCs/>
                <w:i/>
                <w:sz w:val="28"/>
                <w:szCs w:val="28"/>
                <w:lang w:eastAsia="ru-RU"/>
              </w:rPr>
            </w:pPr>
            <w:r w:rsidRPr="00E04442">
              <w:rPr>
                <w:rFonts w:ascii="Times New Roman" w:eastAsia="Times New Roman" w:hAnsi="Times New Roman" w:cstheme="minorBidi"/>
                <w:bCs/>
                <w:i/>
                <w:sz w:val="28"/>
                <w:szCs w:val="28"/>
                <w:lang w:eastAsia="ru-RU"/>
              </w:rPr>
              <w:t>Показники стану ринку (найменування)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D602CCE" w14:textId="77777777" w:rsidR="00E04442" w:rsidRPr="00E04442" w:rsidRDefault="00E04442" w:rsidP="004818ED">
            <w:pPr>
              <w:spacing w:after="160" w:line="259" w:lineRule="auto"/>
              <w:jc w:val="center"/>
              <w:rPr>
                <w:rFonts w:ascii="Times New Roman" w:eastAsia="Times New Roman" w:hAnsi="Times New Roman" w:cstheme="minorBidi"/>
                <w:bCs/>
                <w:i/>
                <w:sz w:val="28"/>
                <w:szCs w:val="28"/>
                <w:lang w:eastAsia="ru-RU"/>
              </w:rPr>
            </w:pPr>
            <w:r w:rsidRPr="00E04442">
              <w:rPr>
                <w:rFonts w:ascii="Times New Roman" w:eastAsia="Times New Roman" w:hAnsi="Times New Roman" w:cstheme="minorBidi"/>
                <w:bCs/>
                <w:i/>
                <w:sz w:val="28"/>
                <w:szCs w:val="28"/>
                <w:lang w:eastAsia="ru-RU"/>
              </w:rPr>
              <w:t>Характеристика</w:t>
            </w:r>
          </w:p>
        </w:tc>
      </w:tr>
      <w:tr w:rsidR="00E04442" w:rsidRPr="00E04442" w14:paraId="13C6DF1E" w14:textId="77777777" w:rsidTr="00476594">
        <w:trPr>
          <w:trHeight w:val="377"/>
        </w:trPr>
        <w:tc>
          <w:tcPr>
            <w:tcW w:w="426" w:type="dxa"/>
            <w:tcBorders>
              <w:top w:val="single" w:sz="4" w:space="0" w:color="auto"/>
              <w:left w:val="single" w:sz="4" w:space="0" w:color="auto"/>
              <w:bottom w:val="single" w:sz="4" w:space="0" w:color="auto"/>
              <w:right w:val="single" w:sz="4" w:space="0" w:color="auto"/>
            </w:tcBorders>
            <w:hideMark/>
          </w:tcPr>
          <w:p w14:paraId="6791797B" w14:textId="77777777" w:rsidR="00E04442" w:rsidRPr="00E04442" w:rsidRDefault="00E04442" w:rsidP="0058020E">
            <w:pPr>
              <w:spacing w:after="160" w:line="259" w:lineRule="auto"/>
              <w:jc w:val="center"/>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1</w:t>
            </w:r>
          </w:p>
        </w:tc>
        <w:tc>
          <w:tcPr>
            <w:tcW w:w="6946" w:type="dxa"/>
            <w:tcBorders>
              <w:top w:val="single" w:sz="4" w:space="0" w:color="auto"/>
              <w:left w:val="single" w:sz="4" w:space="0" w:color="auto"/>
              <w:bottom w:val="single" w:sz="4" w:space="0" w:color="auto"/>
              <w:right w:val="single" w:sz="4" w:space="0" w:color="auto"/>
            </w:tcBorders>
            <w:hideMark/>
          </w:tcPr>
          <w:p w14:paraId="52EE562C" w14:textId="77777777" w:rsidR="00E04442" w:rsidRPr="00E04442" w:rsidRDefault="00E04442" w:rsidP="00E04442">
            <w:pPr>
              <w:spacing w:after="160" w:line="259" w:lineRule="auto"/>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Кількість головних гравців, од</w:t>
            </w:r>
          </w:p>
        </w:tc>
        <w:tc>
          <w:tcPr>
            <w:tcW w:w="2409" w:type="dxa"/>
            <w:tcBorders>
              <w:top w:val="single" w:sz="4" w:space="0" w:color="auto"/>
              <w:left w:val="single" w:sz="4" w:space="0" w:color="auto"/>
              <w:bottom w:val="single" w:sz="4" w:space="0" w:color="auto"/>
              <w:right w:val="single" w:sz="4" w:space="0" w:color="auto"/>
            </w:tcBorders>
          </w:tcPr>
          <w:p w14:paraId="1C6CC4CE" w14:textId="77777777" w:rsidR="00E04442" w:rsidRPr="006205C1" w:rsidRDefault="006205C1" w:rsidP="006D6A2F">
            <w:pPr>
              <w:spacing w:after="160" w:line="259" w:lineRule="auto"/>
              <w:jc w:val="center"/>
              <w:rPr>
                <w:rFonts w:ascii="Times New Roman" w:eastAsia="Times New Roman" w:hAnsi="Times New Roman" w:cstheme="minorBidi"/>
                <w:bCs/>
                <w:sz w:val="28"/>
                <w:szCs w:val="28"/>
                <w:lang w:val="en-GB" w:eastAsia="ru-RU"/>
              </w:rPr>
            </w:pPr>
            <w:r>
              <w:rPr>
                <w:rFonts w:ascii="Times New Roman" w:eastAsia="Times New Roman" w:hAnsi="Times New Roman" w:cstheme="minorBidi"/>
                <w:bCs/>
                <w:sz w:val="28"/>
                <w:szCs w:val="28"/>
                <w:lang w:val="en-GB" w:eastAsia="ru-RU"/>
              </w:rPr>
              <w:t>6</w:t>
            </w:r>
          </w:p>
        </w:tc>
      </w:tr>
      <w:tr w:rsidR="004818ED" w:rsidRPr="00E04442" w14:paraId="435CDD26" w14:textId="77777777" w:rsidTr="0058020E">
        <w:tc>
          <w:tcPr>
            <w:tcW w:w="426" w:type="dxa"/>
            <w:tcBorders>
              <w:top w:val="single" w:sz="4" w:space="0" w:color="auto"/>
              <w:left w:val="single" w:sz="4" w:space="0" w:color="auto"/>
              <w:bottom w:val="single" w:sz="4" w:space="0" w:color="auto"/>
              <w:right w:val="single" w:sz="4" w:space="0" w:color="auto"/>
            </w:tcBorders>
            <w:hideMark/>
          </w:tcPr>
          <w:p w14:paraId="4F6A31ED" w14:textId="77777777" w:rsidR="004818ED" w:rsidRPr="00E04442" w:rsidRDefault="004818ED" w:rsidP="0058020E">
            <w:pPr>
              <w:spacing w:after="160" w:line="259" w:lineRule="auto"/>
              <w:jc w:val="center"/>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2</w:t>
            </w:r>
          </w:p>
        </w:tc>
        <w:tc>
          <w:tcPr>
            <w:tcW w:w="6946" w:type="dxa"/>
            <w:tcBorders>
              <w:top w:val="single" w:sz="4" w:space="0" w:color="auto"/>
              <w:left w:val="single" w:sz="4" w:space="0" w:color="auto"/>
              <w:bottom w:val="single" w:sz="4" w:space="0" w:color="auto"/>
              <w:right w:val="single" w:sz="4" w:space="0" w:color="auto"/>
            </w:tcBorders>
            <w:hideMark/>
          </w:tcPr>
          <w:p w14:paraId="380A3B7F" w14:textId="77777777" w:rsidR="004818ED" w:rsidRPr="00E04442" w:rsidRDefault="004818ED" w:rsidP="004818ED">
            <w:pPr>
              <w:spacing w:after="160" w:line="259" w:lineRule="auto"/>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Загальний обсяг продаж, грн/</w:t>
            </w:r>
            <w:proofErr w:type="spellStart"/>
            <w:r w:rsidRPr="00E04442">
              <w:rPr>
                <w:rFonts w:ascii="Times New Roman" w:eastAsia="Times New Roman" w:hAnsi="Times New Roman" w:cstheme="minorBidi"/>
                <w:bCs/>
                <w:sz w:val="28"/>
                <w:szCs w:val="28"/>
                <w:lang w:eastAsia="ru-RU"/>
              </w:rPr>
              <w:t>ум.од</w:t>
            </w:r>
            <w:proofErr w:type="spellEnd"/>
          </w:p>
        </w:tc>
        <w:tc>
          <w:tcPr>
            <w:tcW w:w="2409" w:type="dxa"/>
            <w:tcBorders>
              <w:top w:val="single" w:sz="4" w:space="0" w:color="auto"/>
              <w:left w:val="single" w:sz="4" w:space="0" w:color="auto"/>
              <w:bottom w:val="single" w:sz="4" w:space="0" w:color="auto"/>
              <w:right w:val="single" w:sz="4" w:space="0" w:color="auto"/>
            </w:tcBorders>
          </w:tcPr>
          <w:p w14:paraId="7B994E46" w14:textId="77777777" w:rsidR="004818ED" w:rsidRPr="00312AEA" w:rsidRDefault="004818ED" w:rsidP="004818ED">
            <w:pPr>
              <w:pStyle w:val="TableParagraph"/>
              <w:spacing w:line="271" w:lineRule="exact"/>
              <w:jc w:val="center"/>
              <w:rPr>
                <w:sz w:val="28"/>
                <w:szCs w:val="28"/>
              </w:rPr>
            </w:pPr>
            <w:r w:rsidRPr="00312AEA">
              <w:rPr>
                <w:sz w:val="28"/>
                <w:szCs w:val="28"/>
              </w:rPr>
              <w:t>Невідомий</w:t>
            </w:r>
          </w:p>
        </w:tc>
      </w:tr>
    </w:tbl>
    <w:p w14:paraId="5C9CCF3F" w14:textId="77777777" w:rsidR="007F5CF8" w:rsidRDefault="00F054FD" w:rsidP="007F5CF8">
      <w:pPr>
        <w:spacing w:before="240" w:after="0" w:line="360" w:lineRule="auto"/>
        <w:ind w:right="283" w:firstLine="567"/>
        <w:jc w:val="right"/>
        <w:rPr>
          <w:rFonts w:ascii="Times New Roman" w:eastAsia="Times New Roman" w:hAnsi="Times New Roman"/>
          <w:bCs/>
          <w:sz w:val="28"/>
          <w:szCs w:val="28"/>
          <w:lang w:val="uk-UA" w:eastAsia="ru-RU"/>
        </w:rPr>
      </w:pPr>
      <w:r w:rsidRPr="00745BB6">
        <w:rPr>
          <w:rFonts w:ascii="Times New Roman" w:eastAsia="Calibri" w:hAnsi="Times New Roman" w:cs="Times New Roman"/>
          <w:i/>
          <w:sz w:val="28"/>
          <w:szCs w:val="26"/>
          <w:lang w:val="uk-UA"/>
        </w:rPr>
        <w:lastRenderedPageBreak/>
        <w:t xml:space="preserve">Таблиця </w:t>
      </w:r>
      <w:r>
        <w:rPr>
          <w:rFonts w:ascii="Times New Roman" w:eastAsia="Calibri" w:hAnsi="Times New Roman" w:cs="Times New Roman"/>
          <w:i/>
          <w:sz w:val="28"/>
          <w:szCs w:val="26"/>
          <w:lang w:val="uk-UA"/>
        </w:rPr>
        <w:t xml:space="preserve">7.4 </w:t>
      </w:r>
      <w:r w:rsidRPr="00745BB6">
        <w:rPr>
          <w:rFonts w:ascii="Times New Roman" w:eastAsia="Calibri" w:hAnsi="Times New Roman" w:cs="Times New Roman"/>
          <w:i/>
          <w:sz w:val="28"/>
          <w:szCs w:val="26"/>
          <w:lang w:val="uk-UA"/>
        </w:rPr>
        <w:t>(Продовження</w:t>
      </w:r>
      <w:r>
        <w:rPr>
          <w:rFonts w:ascii="Times New Roman" w:eastAsia="Calibri" w:hAnsi="Times New Roman" w:cs="Times New Roman"/>
          <w:i/>
          <w:sz w:val="28"/>
          <w:szCs w:val="26"/>
          <w:lang w:val="uk-UA"/>
        </w:rPr>
        <w:t>)</w:t>
      </w:r>
    </w:p>
    <w:tbl>
      <w:tblPr>
        <w:tblStyle w:val="a8"/>
        <w:tblW w:w="9781" w:type="dxa"/>
        <w:tblInd w:w="-147" w:type="dxa"/>
        <w:tblLayout w:type="fixed"/>
        <w:tblLook w:val="01E0" w:firstRow="1" w:lastRow="1" w:firstColumn="1" w:lastColumn="1" w:noHBand="0" w:noVBand="0"/>
      </w:tblPr>
      <w:tblGrid>
        <w:gridCol w:w="426"/>
        <w:gridCol w:w="6946"/>
        <w:gridCol w:w="2409"/>
      </w:tblGrid>
      <w:tr w:rsidR="007F5CF8" w:rsidRPr="00E04442" w14:paraId="57CFB9D6" w14:textId="77777777" w:rsidTr="000B7FE6">
        <w:tc>
          <w:tcPr>
            <w:tcW w:w="426" w:type="dxa"/>
            <w:tcBorders>
              <w:top w:val="single" w:sz="4" w:space="0" w:color="auto"/>
              <w:left w:val="single" w:sz="4" w:space="0" w:color="auto"/>
              <w:bottom w:val="single" w:sz="4" w:space="0" w:color="auto"/>
              <w:right w:val="single" w:sz="4" w:space="0" w:color="auto"/>
            </w:tcBorders>
            <w:hideMark/>
          </w:tcPr>
          <w:p w14:paraId="06C798EE" w14:textId="77777777" w:rsidR="007F5CF8" w:rsidRPr="00E04442" w:rsidRDefault="007F5CF8" w:rsidP="000B7FE6">
            <w:pPr>
              <w:spacing w:after="160" w:line="259" w:lineRule="auto"/>
              <w:jc w:val="center"/>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3</w:t>
            </w:r>
          </w:p>
        </w:tc>
        <w:tc>
          <w:tcPr>
            <w:tcW w:w="6946" w:type="dxa"/>
            <w:tcBorders>
              <w:top w:val="single" w:sz="4" w:space="0" w:color="auto"/>
              <w:left w:val="single" w:sz="4" w:space="0" w:color="auto"/>
              <w:bottom w:val="single" w:sz="4" w:space="0" w:color="auto"/>
              <w:right w:val="single" w:sz="4" w:space="0" w:color="auto"/>
            </w:tcBorders>
            <w:hideMark/>
          </w:tcPr>
          <w:p w14:paraId="32428B4C" w14:textId="77777777" w:rsidR="007F5CF8" w:rsidRPr="00E04442" w:rsidRDefault="007F5CF8" w:rsidP="000B7FE6">
            <w:pPr>
              <w:spacing w:after="160" w:line="259" w:lineRule="auto"/>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 xml:space="preserve">Динаміка ринку </w:t>
            </w:r>
          </w:p>
        </w:tc>
        <w:tc>
          <w:tcPr>
            <w:tcW w:w="2409" w:type="dxa"/>
            <w:tcBorders>
              <w:top w:val="single" w:sz="4" w:space="0" w:color="auto"/>
              <w:left w:val="single" w:sz="4" w:space="0" w:color="auto"/>
              <w:bottom w:val="single" w:sz="4" w:space="0" w:color="auto"/>
              <w:right w:val="single" w:sz="4" w:space="0" w:color="auto"/>
            </w:tcBorders>
            <w:hideMark/>
          </w:tcPr>
          <w:p w14:paraId="3DE6BC39" w14:textId="77777777" w:rsidR="007F5CF8" w:rsidRPr="00E04442" w:rsidRDefault="007F5CF8" w:rsidP="000B7FE6">
            <w:pPr>
              <w:spacing w:after="160" w:line="259" w:lineRule="auto"/>
              <w:jc w:val="center"/>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Зростає</w:t>
            </w:r>
          </w:p>
        </w:tc>
      </w:tr>
      <w:tr w:rsidR="007F5CF8" w:rsidRPr="00312AEA" w14:paraId="0E5416C1" w14:textId="77777777" w:rsidTr="000B7FE6">
        <w:tc>
          <w:tcPr>
            <w:tcW w:w="426" w:type="dxa"/>
            <w:tcBorders>
              <w:top w:val="single" w:sz="4" w:space="0" w:color="auto"/>
              <w:left w:val="single" w:sz="4" w:space="0" w:color="auto"/>
              <w:bottom w:val="single" w:sz="4" w:space="0" w:color="auto"/>
              <w:right w:val="single" w:sz="4" w:space="0" w:color="auto"/>
            </w:tcBorders>
            <w:hideMark/>
          </w:tcPr>
          <w:p w14:paraId="57192C7E" w14:textId="77777777" w:rsidR="007F5CF8" w:rsidRPr="00E04442" w:rsidRDefault="007F5CF8" w:rsidP="000B7FE6">
            <w:pPr>
              <w:spacing w:after="160" w:line="259" w:lineRule="auto"/>
              <w:jc w:val="center"/>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4</w:t>
            </w:r>
          </w:p>
        </w:tc>
        <w:tc>
          <w:tcPr>
            <w:tcW w:w="6946" w:type="dxa"/>
            <w:tcBorders>
              <w:top w:val="single" w:sz="4" w:space="0" w:color="auto"/>
              <w:left w:val="single" w:sz="4" w:space="0" w:color="auto"/>
              <w:bottom w:val="single" w:sz="4" w:space="0" w:color="auto"/>
              <w:right w:val="single" w:sz="4" w:space="0" w:color="auto"/>
            </w:tcBorders>
            <w:hideMark/>
          </w:tcPr>
          <w:p w14:paraId="7BCCD13C" w14:textId="77777777" w:rsidR="007F5CF8" w:rsidRPr="00E04442" w:rsidRDefault="007F5CF8" w:rsidP="000B7FE6">
            <w:pPr>
              <w:spacing w:after="160" w:line="259" w:lineRule="auto"/>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 xml:space="preserve">Наявність обмежень для входу </w:t>
            </w:r>
          </w:p>
        </w:tc>
        <w:tc>
          <w:tcPr>
            <w:tcW w:w="2409" w:type="dxa"/>
            <w:tcBorders>
              <w:top w:val="single" w:sz="4" w:space="0" w:color="auto"/>
              <w:left w:val="single" w:sz="4" w:space="0" w:color="auto"/>
              <w:bottom w:val="single" w:sz="4" w:space="0" w:color="auto"/>
              <w:right w:val="single" w:sz="4" w:space="0" w:color="auto"/>
            </w:tcBorders>
            <w:vAlign w:val="center"/>
          </w:tcPr>
          <w:p w14:paraId="7B83E779" w14:textId="77777777" w:rsidR="007F5CF8" w:rsidRPr="00312AEA" w:rsidRDefault="007F5CF8" w:rsidP="000B7FE6">
            <w:pPr>
              <w:pStyle w:val="TableParagraph"/>
              <w:spacing w:line="273" w:lineRule="exact"/>
              <w:jc w:val="center"/>
              <w:rPr>
                <w:sz w:val="28"/>
                <w:szCs w:val="28"/>
              </w:rPr>
            </w:pPr>
            <w:r w:rsidRPr="00312AEA">
              <w:rPr>
                <w:sz w:val="28"/>
                <w:szCs w:val="28"/>
              </w:rPr>
              <w:t>Невідома</w:t>
            </w:r>
          </w:p>
        </w:tc>
      </w:tr>
      <w:tr w:rsidR="007F5CF8" w:rsidRPr="00DD5608" w14:paraId="09968B9C" w14:textId="77777777" w:rsidTr="000B7FE6">
        <w:tc>
          <w:tcPr>
            <w:tcW w:w="426" w:type="dxa"/>
            <w:tcBorders>
              <w:top w:val="single" w:sz="4" w:space="0" w:color="auto"/>
              <w:left w:val="single" w:sz="4" w:space="0" w:color="auto"/>
              <w:bottom w:val="single" w:sz="4" w:space="0" w:color="auto"/>
              <w:right w:val="single" w:sz="4" w:space="0" w:color="auto"/>
            </w:tcBorders>
            <w:hideMark/>
          </w:tcPr>
          <w:p w14:paraId="4AF99F16" w14:textId="77777777" w:rsidR="007F5CF8" w:rsidRPr="00E04442" w:rsidRDefault="007F5CF8" w:rsidP="000B7FE6">
            <w:pPr>
              <w:spacing w:after="160" w:line="259" w:lineRule="auto"/>
              <w:jc w:val="center"/>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5</w:t>
            </w:r>
          </w:p>
        </w:tc>
        <w:tc>
          <w:tcPr>
            <w:tcW w:w="6946" w:type="dxa"/>
            <w:tcBorders>
              <w:top w:val="single" w:sz="4" w:space="0" w:color="auto"/>
              <w:left w:val="single" w:sz="4" w:space="0" w:color="auto"/>
              <w:bottom w:val="single" w:sz="4" w:space="0" w:color="auto"/>
              <w:right w:val="single" w:sz="4" w:space="0" w:color="auto"/>
            </w:tcBorders>
            <w:hideMark/>
          </w:tcPr>
          <w:p w14:paraId="6558F8F0" w14:textId="77777777" w:rsidR="007F5CF8" w:rsidRPr="00E04442" w:rsidRDefault="007F5CF8" w:rsidP="000B7FE6">
            <w:pPr>
              <w:spacing w:after="160" w:line="259" w:lineRule="auto"/>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Специфічні вимоги до стандартизації та сертифікації</w:t>
            </w:r>
          </w:p>
        </w:tc>
        <w:tc>
          <w:tcPr>
            <w:tcW w:w="2409" w:type="dxa"/>
            <w:tcBorders>
              <w:top w:val="single" w:sz="4" w:space="0" w:color="auto"/>
              <w:left w:val="single" w:sz="4" w:space="0" w:color="auto"/>
              <w:bottom w:val="single" w:sz="4" w:space="0" w:color="auto"/>
              <w:right w:val="single" w:sz="4" w:space="0" w:color="auto"/>
            </w:tcBorders>
            <w:vAlign w:val="center"/>
          </w:tcPr>
          <w:p w14:paraId="2153093F" w14:textId="77777777" w:rsidR="007F5CF8" w:rsidRPr="00DD5608" w:rsidRDefault="007F5CF8" w:rsidP="000B7FE6">
            <w:pPr>
              <w:spacing w:after="160" w:line="259" w:lineRule="auto"/>
              <w:jc w:val="center"/>
              <w:rPr>
                <w:rFonts w:ascii="Times New Roman" w:eastAsia="Times New Roman" w:hAnsi="Times New Roman" w:cstheme="minorBidi"/>
                <w:bCs/>
                <w:sz w:val="28"/>
                <w:szCs w:val="28"/>
                <w:lang w:eastAsia="ru-RU"/>
              </w:rPr>
            </w:pPr>
            <w:r w:rsidRPr="00DD5608">
              <w:rPr>
                <w:rFonts w:ascii="Times New Roman" w:eastAsia="Times New Roman" w:hAnsi="Times New Roman" w:cstheme="minorBidi"/>
                <w:bCs/>
                <w:sz w:val="28"/>
                <w:szCs w:val="28"/>
                <w:lang w:eastAsia="ru-RU"/>
              </w:rPr>
              <w:t>Немає</w:t>
            </w:r>
          </w:p>
        </w:tc>
      </w:tr>
      <w:tr w:rsidR="007F5CF8" w:rsidRPr="00DD5608" w14:paraId="5FCAF5FF" w14:textId="77777777" w:rsidTr="000B7FE6">
        <w:trPr>
          <w:trHeight w:val="77"/>
        </w:trPr>
        <w:tc>
          <w:tcPr>
            <w:tcW w:w="426" w:type="dxa"/>
            <w:tcBorders>
              <w:top w:val="single" w:sz="4" w:space="0" w:color="auto"/>
              <w:left w:val="single" w:sz="4" w:space="0" w:color="auto"/>
              <w:bottom w:val="single" w:sz="4" w:space="0" w:color="auto"/>
              <w:right w:val="single" w:sz="4" w:space="0" w:color="auto"/>
            </w:tcBorders>
            <w:hideMark/>
          </w:tcPr>
          <w:p w14:paraId="6F768B5A" w14:textId="77777777" w:rsidR="007F5CF8" w:rsidRPr="00E04442" w:rsidRDefault="007F5CF8" w:rsidP="000B7FE6">
            <w:pPr>
              <w:spacing w:after="160" w:line="259" w:lineRule="auto"/>
              <w:jc w:val="center"/>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6</w:t>
            </w:r>
          </w:p>
        </w:tc>
        <w:tc>
          <w:tcPr>
            <w:tcW w:w="6946" w:type="dxa"/>
            <w:tcBorders>
              <w:top w:val="single" w:sz="4" w:space="0" w:color="auto"/>
              <w:left w:val="single" w:sz="4" w:space="0" w:color="auto"/>
              <w:bottom w:val="single" w:sz="4" w:space="0" w:color="auto"/>
              <w:right w:val="single" w:sz="4" w:space="0" w:color="auto"/>
            </w:tcBorders>
            <w:hideMark/>
          </w:tcPr>
          <w:p w14:paraId="31CCF7ED" w14:textId="77777777" w:rsidR="007F5CF8" w:rsidRPr="00E04442" w:rsidRDefault="007F5CF8" w:rsidP="000B7FE6">
            <w:pPr>
              <w:spacing w:after="160" w:line="259" w:lineRule="auto"/>
              <w:rPr>
                <w:rFonts w:ascii="Times New Roman" w:eastAsia="Times New Roman" w:hAnsi="Times New Roman" w:cstheme="minorBidi"/>
                <w:bCs/>
                <w:sz w:val="28"/>
                <w:szCs w:val="28"/>
                <w:lang w:eastAsia="ru-RU"/>
              </w:rPr>
            </w:pPr>
            <w:r w:rsidRPr="00E04442">
              <w:rPr>
                <w:rFonts w:ascii="Times New Roman" w:eastAsia="Times New Roman" w:hAnsi="Times New Roman" w:cstheme="minorBidi"/>
                <w:bCs/>
                <w:sz w:val="28"/>
                <w:szCs w:val="28"/>
                <w:lang w:eastAsia="ru-RU"/>
              </w:rPr>
              <w:t>Середня норма рентабельності в галузі або по ринку, %</w:t>
            </w:r>
          </w:p>
        </w:tc>
        <w:tc>
          <w:tcPr>
            <w:tcW w:w="2409" w:type="dxa"/>
            <w:tcBorders>
              <w:top w:val="single" w:sz="4" w:space="0" w:color="auto"/>
              <w:left w:val="single" w:sz="4" w:space="0" w:color="auto"/>
              <w:bottom w:val="single" w:sz="4" w:space="0" w:color="auto"/>
              <w:right w:val="single" w:sz="4" w:space="0" w:color="auto"/>
            </w:tcBorders>
            <w:vAlign w:val="center"/>
          </w:tcPr>
          <w:p w14:paraId="1F501F3C" w14:textId="77777777" w:rsidR="007F5CF8" w:rsidRPr="00DD5608" w:rsidRDefault="007F5CF8" w:rsidP="000B7FE6">
            <w:pPr>
              <w:pStyle w:val="TableParagraph"/>
              <w:spacing w:line="273" w:lineRule="exact"/>
              <w:jc w:val="center"/>
              <w:rPr>
                <w:sz w:val="28"/>
                <w:szCs w:val="28"/>
              </w:rPr>
            </w:pPr>
            <w:r w:rsidRPr="00DD5608">
              <w:rPr>
                <w:sz w:val="28"/>
                <w:szCs w:val="28"/>
              </w:rPr>
              <w:t>4</w:t>
            </w:r>
            <w:r w:rsidRPr="00DD5608">
              <w:rPr>
                <w:sz w:val="28"/>
                <w:szCs w:val="28"/>
                <w:lang w:val="en-GB"/>
              </w:rPr>
              <w:t>1</w:t>
            </w:r>
            <w:r w:rsidRPr="00DD5608">
              <w:rPr>
                <w:sz w:val="28"/>
                <w:szCs w:val="28"/>
              </w:rPr>
              <w:t xml:space="preserve"> </w:t>
            </w:r>
          </w:p>
        </w:tc>
      </w:tr>
    </w:tbl>
    <w:p w14:paraId="084C1021" w14:textId="77777777" w:rsidR="004818ED" w:rsidRPr="004818ED" w:rsidRDefault="004818ED" w:rsidP="00AD4D46">
      <w:pPr>
        <w:spacing w:before="240" w:line="360" w:lineRule="auto"/>
        <w:ind w:firstLine="567"/>
        <w:rPr>
          <w:rFonts w:ascii="Times New Roman" w:eastAsia="Times New Roman" w:hAnsi="Times New Roman"/>
          <w:bCs/>
          <w:sz w:val="28"/>
          <w:szCs w:val="28"/>
          <w:lang w:val="uk-UA" w:eastAsia="ru-RU"/>
        </w:rPr>
      </w:pPr>
      <w:r w:rsidRPr="004818ED">
        <w:rPr>
          <w:rFonts w:ascii="Times New Roman" w:eastAsia="Times New Roman" w:hAnsi="Times New Roman"/>
          <w:bCs/>
          <w:sz w:val="28"/>
          <w:szCs w:val="28"/>
          <w:lang w:val="uk-UA" w:eastAsia="ru-RU"/>
        </w:rPr>
        <w:t xml:space="preserve">За результатами аналізу таблиці </w:t>
      </w:r>
      <w:r>
        <w:rPr>
          <w:rFonts w:ascii="Times New Roman" w:eastAsia="Times New Roman" w:hAnsi="Times New Roman"/>
          <w:bCs/>
          <w:sz w:val="28"/>
          <w:szCs w:val="28"/>
          <w:lang w:val="uk-UA" w:eastAsia="ru-RU"/>
        </w:rPr>
        <w:t>можна зробити висновок</w:t>
      </w:r>
      <w:r w:rsidRPr="004818ED">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що</w:t>
      </w:r>
      <w:r w:rsidRPr="004818ED">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 xml:space="preserve">зараз </w:t>
      </w:r>
      <w:r w:rsidRPr="004818ED">
        <w:rPr>
          <w:rFonts w:ascii="Times New Roman" w:eastAsia="Times New Roman" w:hAnsi="Times New Roman"/>
          <w:bCs/>
          <w:sz w:val="28"/>
          <w:szCs w:val="28"/>
          <w:lang w:val="uk-UA" w:eastAsia="ru-RU"/>
        </w:rPr>
        <w:t>ринок</w:t>
      </w:r>
      <w:r>
        <w:rPr>
          <w:rFonts w:ascii="Times New Roman" w:eastAsia="Times New Roman" w:hAnsi="Times New Roman"/>
          <w:bCs/>
          <w:sz w:val="28"/>
          <w:szCs w:val="28"/>
          <w:lang w:val="uk-UA" w:eastAsia="ru-RU"/>
        </w:rPr>
        <w:t xml:space="preserve"> є дуже</w:t>
      </w:r>
      <w:r w:rsidRPr="004818ED">
        <w:rPr>
          <w:rFonts w:ascii="Times New Roman" w:eastAsia="Times New Roman" w:hAnsi="Times New Roman"/>
          <w:bCs/>
          <w:sz w:val="28"/>
          <w:szCs w:val="28"/>
          <w:lang w:val="uk-UA" w:eastAsia="ru-RU"/>
        </w:rPr>
        <w:t xml:space="preserve"> привабливим для входження за попереднім оцінюванням.</w:t>
      </w:r>
    </w:p>
    <w:p w14:paraId="69138951" w14:textId="77777777" w:rsidR="00E04442" w:rsidRDefault="00AD4D46" w:rsidP="00AD4D46">
      <w:pPr>
        <w:spacing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Д</w:t>
      </w:r>
      <w:r w:rsidR="004818ED" w:rsidRPr="004818ED">
        <w:rPr>
          <w:rFonts w:ascii="Times New Roman" w:eastAsia="Times New Roman" w:hAnsi="Times New Roman"/>
          <w:bCs/>
          <w:sz w:val="28"/>
          <w:szCs w:val="28"/>
          <w:lang w:val="uk-UA" w:eastAsia="ru-RU"/>
        </w:rPr>
        <w:t>алі визнач</w:t>
      </w:r>
      <w:r>
        <w:rPr>
          <w:rFonts w:ascii="Times New Roman" w:eastAsia="Times New Roman" w:hAnsi="Times New Roman"/>
          <w:bCs/>
          <w:sz w:val="28"/>
          <w:szCs w:val="28"/>
          <w:lang w:val="uk-UA" w:eastAsia="ru-RU"/>
        </w:rPr>
        <w:t>имо</w:t>
      </w:r>
      <w:r w:rsidR="004818ED" w:rsidRPr="004818ED">
        <w:rPr>
          <w:rFonts w:ascii="Times New Roman" w:eastAsia="Times New Roman" w:hAnsi="Times New Roman"/>
          <w:bCs/>
          <w:sz w:val="28"/>
          <w:szCs w:val="28"/>
          <w:lang w:val="uk-UA" w:eastAsia="ru-RU"/>
        </w:rPr>
        <w:t xml:space="preserve"> потенційні групи клієнтів, їх характеристики, та </w:t>
      </w:r>
      <w:r>
        <w:rPr>
          <w:rFonts w:ascii="Times New Roman" w:eastAsia="Times New Roman" w:hAnsi="Times New Roman"/>
          <w:bCs/>
          <w:sz w:val="28"/>
          <w:szCs w:val="28"/>
          <w:lang w:val="uk-UA" w:eastAsia="ru-RU"/>
        </w:rPr>
        <w:t>с</w:t>
      </w:r>
      <w:r w:rsidR="004818ED" w:rsidRPr="004818ED">
        <w:rPr>
          <w:rFonts w:ascii="Times New Roman" w:eastAsia="Times New Roman" w:hAnsi="Times New Roman"/>
          <w:bCs/>
          <w:sz w:val="28"/>
          <w:szCs w:val="28"/>
          <w:lang w:val="uk-UA" w:eastAsia="ru-RU"/>
        </w:rPr>
        <w:t>формує</w:t>
      </w:r>
      <w:r>
        <w:rPr>
          <w:rFonts w:ascii="Times New Roman" w:eastAsia="Times New Roman" w:hAnsi="Times New Roman"/>
          <w:bCs/>
          <w:sz w:val="28"/>
          <w:szCs w:val="28"/>
          <w:lang w:val="uk-UA" w:eastAsia="ru-RU"/>
        </w:rPr>
        <w:t>мо</w:t>
      </w:r>
      <w:r w:rsidR="004818ED" w:rsidRPr="004818ED">
        <w:rPr>
          <w:rFonts w:ascii="Times New Roman" w:eastAsia="Times New Roman" w:hAnsi="Times New Roman"/>
          <w:bCs/>
          <w:sz w:val="28"/>
          <w:szCs w:val="28"/>
          <w:lang w:val="uk-UA" w:eastAsia="ru-RU"/>
        </w:rPr>
        <w:t xml:space="preserve"> орієнтовний перелік вимог до товару для кожної групи (табл. </w:t>
      </w:r>
      <w:r>
        <w:rPr>
          <w:rFonts w:ascii="Times New Roman" w:eastAsia="Times New Roman" w:hAnsi="Times New Roman"/>
          <w:bCs/>
          <w:sz w:val="28"/>
          <w:szCs w:val="28"/>
          <w:lang w:val="uk-UA" w:eastAsia="ru-RU"/>
        </w:rPr>
        <w:t>7.</w:t>
      </w:r>
      <w:r w:rsidR="004818ED" w:rsidRPr="004818ED">
        <w:rPr>
          <w:rFonts w:ascii="Times New Roman" w:eastAsia="Times New Roman" w:hAnsi="Times New Roman"/>
          <w:bCs/>
          <w:sz w:val="28"/>
          <w:szCs w:val="28"/>
          <w:lang w:val="uk-UA" w:eastAsia="ru-RU"/>
        </w:rPr>
        <w:t>5).</w:t>
      </w:r>
    </w:p>
    <w:p w14:paraId="2D87E5A2" w14:textId="77777777" w:rsidR="0033496D" w:rsidRDefault="0033496D" w:rsidP="00F82E43">
      <w:pPr>
        <w:spacing w:after="0" w:line="360" w:lineRule="auto"/>
        <w:ind w:right="332" w:firstLine="567"/>
        <w:jc w:val="right"/>
        <w:rPr>
          <w:rFonts w:ascii="Times New Roman" w:eastAsia="Times New Roman" w:hAnsi="Times New Roman"/>
          <w:bCs/>
          <w:sz w:val="28"/>
          <w:szCs w:val="28"/>
          <w:lang w:val="uk-UA" w:eastAsia="ru-RU"/>
        </w:rPr>
      </w:pPr>
      <w:r w:rsidRPr="00E04442">
        <w:rPr>
          <w:rFonts w:ascii="Times New Roman" w:eastAsia="Times New Roman" w:hAnsi="Times New Roman"/>
          <w:bCs/>
          <w:i/>
          <w:sz w:val="28"/>
          <w:szCs w:val="28"/>
          <w:lang w:val="uk-UA" w:eastAsia="ru-RU"/>
        </w:rPr>
        <w:t xml:space="preserve">Таблиця </w:t>
      </w:r>
      <w:r>
        <w:rPr>
          <w:rFonts w:ascii="Times New Roman" w:eastAsia="Times New Roman" w:hAnsi="Times New Roman"/>
          <w:bCs/>
          <w:i/>
          <w:sz w:val="28"/>
          <w:szCs w:val="28"/>
          <w:lang w:val="uk-UA" w:eastAsia="ru-RU"/>
        </w:rPr>
        <w:t>7.5</w:t>
      </w:r>
      <w:r w:rsidR="00CC0CE1">
        <w:rPr>
          <w:rFonts w:ascii="Times New Roman" w:eastAsia="Times New Roman" w:hAnsi="Times New Roman"/>
          <w:bCs/>
          <w:i/>
          <w:sz w:val="28"/>
          <w:szCs w:val="28"/>
          <w:lang w:val="uk-UA" w:eastAsia="ru-RU"/>
        </w:rPr>
        <w:t xml:space="preserve">. </w:t>
      </w:r>
      <w:r w:rsidR="00CC0CE1" w:rsidRPr="00CC0CE1">
        <w:rPr>
          <w:rFonts w:ascii="Times New Roman" w:eastAsia="Times New Roman" w:hAnsi="Times New Roman"/>
          <w:bCs/>
          <w:i/>
          <w:sz w:val="28"/>
          <w:szCs w:val="28"/>
          <w:lang w:val="uk-UA" w:eastAsia="ru-RU"/>
        </w:rPr>
        <w:t>Характеристика потенційних клієнтів стартап-проекту</w:t>
      </w:r>
    </w:p>
    <w:tbl>
      <w:tblPr>
        <w:tblStyle w:val="a8"/>
        <w:tblW w:w="0" w:type="auto"/>
        <w:tblInd w:w="-5" w:type="dxa"/>
        <w:tblLook w:val="00A0" w:firstRow="1" w:lastRow="0" w:firstColumn="1" w:lastColumn="0" w:noHBand="0" w:noVBand="0"/>
      </w:tblPr>
      <w:tblGrid>
        <w:gridCol w:w="1985"/>
        <w:gridCol w:w="2126"/>
        <w:gridCol w:w="3544"/>
        <w:gridCol w:w="1979"/>
      </w:tblGrid>
      <w:tr w:rsidR="00C93E7F" w:rsidRPr="00DF407F" w14:paraId="017819CD" w14:textId="77777777" w:rsidTr="007F5CF8">
        <w:tc>
          <w:tcPr>
            <w:tcW w:w="1985" w:type="dxa"/>
            <w:vAlign w:val="center"/>
          </w:tcPr>
          <w:p w14:paraId="51813F55" w14:textId="77777777" w:rsidR="00C93E7F" w:rsidRPr="00DF407F" w:rsidRDefault="00C93E7F" w:rsidP="00211803">
            <w:pPr>
              <w:numPr>
                <w:ilvl w:val="12"/>
                <w:numId w:val="16"/>
              </w:numPr>
              <w:tabs>
                <w:tab w:val="clear" w:pos="360"/>
              </w:tabs>
              <w:spacing w:after="160" w:line="360" w:lineRule="auto"/>
              <w:rPr>
                <w:rFonts w:ascii="Times New Roman" w:eastAsia="Times New Roman" w:hAnsi="Times New Roman" w:cstheme="minorBidi"/>
                <w:bCs/>
                <w:i/>
                <w:sz w:val="28"/>
                <w:szCs w:val="28"/>
                <w:lang w:eastAsia="ru-RU"/>
              </w:rPr>
            </w:pPr>
            <w:r w:rsidRPr="00DF407F">
              <w:rPr>
                <w:rFonts w:ascii="Times New Roman" w:eastAsia="Times New Roman" w:hAnsi="Times New Roman" w:cstheme="minorBidi"/>
                <w:bCs/>
                <w:i/>
                <w:sz w:val="28"/>
                <w:szCs w:val="28"/>
                <w:lang w:eastAsia="ru-RU"/>
              </w:rPr>
              <w:t>Потреба, що формує ринок</w:t>
            </w:r>
          </w:p>
        </w:tc>
        <w:tc>
          <w:tcPr>
            <w:tcW w:w="2126" w:type="dxa"/>
            <w:vAlign w:val="center"/>
          </w:tcPr>
          <w:p w14:paraId="666784A8" w14:textId="77777777" w:rsidR="00C93E7F" w:rsidRPr="00DF407F" w:rsidRDefault="00C93E7F" w:rsidP="00211803">
            <w:pPr>
              <w:numPr>
                <w:ilvl w:val="12"/>
                <w:numId w:val="16"/>
              </w:numPr>
              <w:tabs>
                <w:tab w:val="clear" w:pos="360"/>
              </w:tabs>
              <w:spacing w:after="160" w:line="360" w:lineRule="auto"/>
              <w:rPr>
                <w:rFonts w:ascii="Times New Roman" w:eastAsia="Times New Roman" w:hAnsi="Times New Roman" w:cstheme="minorBidi"/>
                <w:bCs/>
                <w:i/>
                <w:sz w:val="28"/>
                <w:szCs w:val="28"/>
                <w:lang w:eastAsia="ru-RU"/>
              </w:rPr>
            </w:pPr>
            <w:r w:rsidRPr="00DF407F">
              <w:rPr>
                <w:rFonts w:ascii="Times New Roman" w:eastAsia="Times New Roman" w:hAnsi="Times New Roman" w:cstheme="minorBidi"/>
                <w:bCs/>
                <w:i/>
                <w:sz w:val="28"/>
                <w:szCs w:val="28"/>
                <w:lang w:eastAsia="ru-RU"/>
              </w:rPr>
              <w:t>Цільова аудиторія (цільові сегменти ринку)</w:t>
            </w:r>
          </w:p>
        </w:tc>
        <w:tc>
          <w:tcPr>
            <w:tcW w:w="3544" w:type="dxa"/>
            <w:vAlign w:val="center"/>
          </w:tcPr>
          <w:p w14:paraId="2C5906A3" w14:textId="77777777" w:rsidR="00C93E7F" w:rsidRPr="00DF407F" w:rsidRDefault="00C93E7F" w:rsidP="00211803">
            <w:pPr>
              <w:numPr>
                <w:ilvl w:val="12"/>
                <w:numId w:val="16"/>
              </w:numPr>
              <w:tabs>
                <w:tab w:val="clear" w:pos="360"/>
              </w:tabs>
              <w:spacing w:after="160" w:line="360" w:lineRule="auto"/>
              <w:rPr>
                <w:rFonts w:ascii="Times New Roman" w:eastAsia="Times New Roman" w:hAnsi="Times New Roman" w:cstheme="minorBidi"/>
                <w:bCs/>
                <w:i/>
                <w:sz w:val="28"/>
                <w:szCs w:val="28"/>
                <w:lang w:eastAsia="ru-RU"/>
              </w:rPr>
            </w:pPr>
            <w:r w:rsidRPr="00DF407F">
              <w:rPr>
                <w:rFonts w:ascii="Times New Roman" w:eastAsia="Times New Roman" w:hAnsi="Times New Roman" w:cstheme="minorBidi"/>
                <w:bCs/>
                <w:i/>
                <w:sz w:val="28"/>
                <w:szCs w:val="28"/>
                <w:lang w:eastAsia="ru-RU"/>
              </w:rPr>
              <w:t>Відмінності у поведінці різних потенційних цільових груп клієнтів</w:t>
            </w:r>
          </w:p>
        </w:tc>
        <w:tc>
          <w:tcPr>
            <w:tcW w:w="1979" w:type="dxa"/>
            <w:vAlign w:val="center"/>
          </w:tcPr>
          <w:p w14:paraId="6E605A60" w14:textId="77777777" w:rsidR="00C93E7F" w:rsidRPr="00DF407F" w:rsidRDefault="00C93E7F" w:rsidP="00211803">
            <w:pPr>
              <w:numPr>
                <w:ilvl w:val="12"/>
                <w:numId w:val="16"/>
              </w:numPr>
              <w:tabs>
                <w:tab w:val="clear" w:pos="360"/>
              </w:tabs>
              <w:spacing w:after="160" w:line="360" w:lineRule="auto"/>
              <w:rPr>
                <w:rFonts w:ascii="Times New Roman" w:eastAsia="Times New Roman" w:hAnsi="Times New Roman" w:cstheme="minorBidi"/>
                <w:bCs/>
                <w:i/>
                <w:sz w:val="28"/>
                <w:szCs w:val="28"/>
                <w:lang w:eastAsia="ru-RU"/>
              </w:rPr>
            </w:pPr>
            <w:r w:rsidRPr="00DF407F">
              <w:rPr>
                <w:rFonts w:ascii="Times New Roman" w:eastAsia="Times New Roman" w:hAnsi="Times New Roman" w:cstheme="minorBidi"/>
                <w:bCs/>
                <w:i/>
                <w:sz w:val="28"/>
                <w:szCs w:val="28"/>
                <w:lang w:eastAsia="ru-RU"/>
              </w:rPr>
              <w:t>Вимоги споживачів до товару</w:t>
            </w:r>
          </w:p>
        </w:tc>
      </w:tr>
      <w:tr w:rsidR="008C6190" w:rsidRPr="00DF407F" w14:paraId="578E7289" w14:textId="77777777" w:rsidTr="007F5CF8">
        <w:tc>
          <w:tcPr>
            <w:tcW w:w="1985" w:type="dxa"/>
            <w:vMerge w:val="restart"/>
          </w:tcPr>
          <w:p w14:paraId="778289F0" w14:textId="77777777" w:rsidR="008C6190" w:rsidRPr="00DF407F" w:rsidRDefault="008C6190" w:rsidP="00211803">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Ультразвуковий розпилювач з дистанційним керування форми факелу розпилювання</w:t>
            </w:r>
          </w:p>
        </w:tc>
        <w:tc>
          <w:tcPr>
            <w:tcW w:w="2126" w:type="dxa"/>
          </w:tcPr>
          <w:p w14:paraId="65F2AC6E" w14:textId="77777777" w:rsidR="008C6190" w:rsidRPr="00B62DCF" w:rsidRDefault="008C6190" w:rsidP="00B62DCF">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B62DCF">
              <w:rPr>
                <w:rFonts w:ascii="Times New Roman" w:eastAsia="Times New Roman" w:hAnsi="Times New Roman" w:cstheme="minorBidi"/>
                <w:bCs/>
                <w:sz w:val="28"/>
                <w:szCs w:val="28"/>
                <w:lang w:val="ru-RU" w:eastAsia="ru-RU"/>
              </w:rPr>
              <w:t>1.</w:t>
            </w:r>
            <w:r w:rsidRPr="00B62DCF">
              <w:rPr>
                <w:rFonts w:ascii="Times New Roman" w:eastAsia="Times New Roman" w:hAnsi="Times New Roman" w:cstheme="minorBidi"/>
                <w:bCs/>
                <w:sz w:val="28"/>
                <w:szCs w:val="28"/>
                <w:lang w:eastAsia="ru-RU"/>
              </w:rPr>
              <w:t>Виробники товарів в яких використовуються розпилювачі.</w:t>
            </w:r>
          </w:p>
          <w:p w14:paraId="29CDE116" w14:textId="77777777" w:rsidR="008C6190" w:rsidRPr="00DF407F" w:rsidRDefault="008C6190" w:rsidP="00B62DCF">
            <w:pPr>
              <w:numPr>
                <w:ilvl w:val="12"/>
                <w:numId w:val="16"/>
              </w:numPr>
              <w:spacing w:after="160" w:line="360" w:lineRule="auto"/>
              <w:rPr>
                <w:rFonts w:ascii="Times New Roman" w:eastAsia="Times New Roman" w:hAnsi="Times New Roman" w:cstheme="minorBidi"/>
                <w:bCs/>
                <w:sz w:val="28"/>
                <w:szCs w:val="28"/>
                <w:lang w:eastAsia="ru-RU"/>
              </w:rPr>
            </w:pPr>
          </w:p>
        </w:tc>
        <w:tc>
          <w:tcPr>
            <w:tcW w:w="3544" w:type="dxa"/>
          </w:tcPr>
          <w:p w14:paraId="5A40DCC3" w14:textId="77777777" w:rsidR="008C6190" w:rsidRPr="00A730D5" w:rsidRDefault="008C6190" w:rsidP="00211803">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B62DCF">
              <w:rPr>
                <w:rFonts w:ascii="Times New Roman" w:eastAsia="Times New Roman" w:hAnsi="Times New Roman" w:cstheme="minorBidi"/>
                <w:bCs/>
                <w:sz w:val="28"/>
                <w:szCs w:val="28"/>
                <w:lang w:eastAsia="ru-RU"/>
              </w:rPr>
              <w:t>1.</w:t>
            </w:r>
            <w:r w:rsidRPr="00B62DCF">
              <w:rPr>
                <w:rFonts w:ascii="Times New Roman" w:eastAsia="Times New Roman" w:hAnsi="Times New Roman" w:cstheme="minorBidi"/>
                <w:bCs/>
                <w:sz w:val="28"/>
                <w:szCs w:val="28"/>
                <w:lang w:val="ru-RU" w:eastAsia="ru-RU"/>
              </w:rPr>
              <w:t xml:space="preserve"> </w:t>
            </w:r>
            <w:r w:rsidRPr="00B62DCF">
              <w:rPr>
                <w:rFonts w:ascii="Times New Roman" w:eastAsia="Times New Roman" w:hAnsi="Times New Roman" w:cstheme="minorBidi"/>
                <w:bCs/>
                <w:sz w:val="28"/>
                <w:szCs w:val="28"/>
                <w:lang w:eastAsia="ru-RU"/>
              </w:rPr>
              <w:t>Пошук технологій і складових частин, які можна використовувати в виробництві, але це використання приведе до зниження собівартості продукції. Можливість заощаджень на витратах.</w:t>
            </w:r>
          </w:p>
        </w:tc>
        <w:tc>
          <w:tcPr>
            <w:tcW w:w="1979" w:type="dxa"/>
            <w:vMerge w:val="restart"/>
          </w:tcPr>
          <w:p w14:paraId="05620188" w14:textId="77777777" w:rsidR="008C6190" w:rsidRDefault="008C6190" w:rsidP="00211803">
            <w:pPr>
              <w:numPr>
                <w:ilvl w:val="0"/>
                <w:numId w:val="17"/>
              </w:numPr>
              <w:spacing w:after="160" w:line="276" w:lineRule="auto"/>
              <w:ind w:left="345"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Якість</w:t>
            </w:r>
          </w:p>
          <w:p w14:paraId="1BE165F9" w14:textId="77777777" w:rsidR="008C6190" w:rsidRDefault="008C6190" w:rsidP="00211803">
            <w:pPr>
              <w:numPr>
                <w:ilvl w:val="0"/>
                <w:numId w:val="17"/>
              </w:numPr>
              <w:spacing w:after="160" w:line="276" w:lineRule="auto"/>
              <w:ind w:left="345"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Гарантії</w:t>
            </w:r>
          </w:p>
          <w:p w14:paraId="3111B156" w14:textId="77777777" w:rsidR="008C6190" w:rsidRDefault="008C6190" w:rsidP="00211803">
            <w:pPr>
              <w:numPr>
                <w:ilvl w:val="0"/>
                <w:numId w:val="17"/>
              </w:numPr>
              <w:spacing w:after="160" w:line="276" w:lineRule="auto"/>
              <w:ind w:left="345"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Надійність</w:t>
            </w:r>
          </w:p>
          <w:p w14:paraId="0ECD0CB5" w14:textId="77777777" w:rsidR="008C6190" w:rsidRDefault="008C6190" w:rsidP="00211803">
            <w:pPr>
              <w:numPr>
                <w:ilvl w:val="0"/>
                <w:numId w:val="17"/>
              </w:numPr>
              <w:spacing w:after="160" w:line="276" w:lineRule="auto"/>
              <w:ind w:left="345"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Невелика ціна</w:t>
            </w:r>
          </w:p>
          <w:p w14:paraId="6B6D34C6" w14:textId="77777777" w:rsidR="008C6190" w:rsidRPr="00E1226E" w:rsidRDefault="008C6190" w:rsidP="00211803">
            <w:pPr>
              <w:numPr>
                <w:ilvl w:val="0"/>
                <w:numId w:val="17"/>
              </w:numPr>
              <w:spacing w:after="160" w:line="276" w:lineRule="auto"/>
              <w:ind w:left="345"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Швидка доставка</w:t>
            </w:r>
          </w:p>
        </w:tc>
      </w:tr>
      <w:tr w:rsidR="008C6190" w:rsidRPr="00F95258" w14:paraId="01832071" w14:textId="77777777" w:rsidTr="007F5CF8">
        <w:tblPrEx>
          <w:tblLook w:val="04A0" w:firstRow="1" w:lastRow="0" w:firstColumn="1" w:lastColumn="0" w:noHBand="0" w:noVBand="1"/>
        </w:tblPrEx>
        <w:tc>
          <w:tcPr>
            <w:tcW w:w="1985" w:type="dxa"/>
            <w:vMerge/>
          </w:tcPr>
          <w:p w14:paraId="0ECCCD1C" w14:textId="77777777" w:rsidR="008C6190" w:rsidRDefault="008C6190" w:rsidP="0033496D">
            <w:pPr>
              <w:spacing w:before="240" w:line="360" w:lineRule="auto"/>
              <w:rPr>
                <w:rFonts w:ascii="Times New Roman" w:eastAsia="Times New Roman" w:hAnsi="Times New Roman"/>
                <w:bCs/>
                <w:sz w:val="28"/>
                <w:szCs w:val="28"/>
                <w:lang w:eastAsia="ru-RU"/>
              </w:rPr>
            </w:pPr>
          </w:p>
        </w:tc>
        <w:tc>
          <w:tcPr>
            <w:tcW w:w="2126" w:type="dxa"/>
          </w:tcPr>
          <w:p w14:paraId="61E56EC1" w14:textId="77777777" w:rsidR="008C6190" w:rsidRDefault="008C6190" w:rsidP="0033496D">
            <w:pPr>
              <w:spacing w:before="240" w:line="360" w:lineRule="auto"/>
              <w:rPr>
                <w:rFonts w:ascii="Times New Roman" w:eastAsia="Times New Roman" w:hAnsi="Times New Roman"/>
                <w:bCs/>
                <w:sz w:val="28"/>
                <w:szCs w:val="28"/>
                <w:lang w:eastAsia="ru-RU"/>
              </w:rPr>
            </w:pPr>
            <w:r>
              <w:rPr>
                <w:rFonts w:ascii="Times New Roman" w:eastAsia="Times New Roman" w:hAnsi="Times New Roman" w:cstheme="minorBidi"/>
                <w:bCs/>
                <w:sz w:val="28"/>
                <w:szCs w:val="28"/>
                <w:lang w:val="en-GB" w:eastAsia="ru-RU"/>
              </w:rPr>
              <w:t>2.</w:t>
            </w:r>
            <w:r w:rsidRPr="00B62DCF">
              <w:rPr>
                <w:rFonts w:ascii="Times New Roman" w:eastAsia="Times New Roman" w:hAnsi="Times New Roman" w:cstheme="minorBidi"/>
                <w:bCs/>
                <w:sz w:val="28"/>
                <w:szCs w:val="28"/>
                <w:lang w:eastAsia="ru-RU"/>
              </w:rPr>
              <w:t>Користувачі розпилювачів.</w:t>
            </w:r>
          </w:p>
        </w:tc>
        <w:tc>
          <w:tcPr>
            <w:tcW w:w="3544" w:type="dxa"/>
          </w:tcPr>
          <w:p w14:paraId="39D6DC2C" w14:textId="77777777" w:rsidR="008C6190" w:rsidRPr="00A730D5" w:rsidRDefault="008C6190" w:rsidP="002C7CF2">
            <w:pPr>
              <w:numPr>
                <w:ilvl w:val="12"/>
                <w:numId w:val="16"/>
              </w:numPr>
              <w:spacing w:line="360" w:lineRule="auto"/>
              <w:rPr>
                <w:rFonts w:ascii="Times New Roman" w:eastAsia="Times New Roman" w:hAnsi="Times New Roman" w:cstheme="minorBidi"/>
                <w:bCs/>
                <w:sz w:val="28"/>
                <w:szCs w:val="28"/>
                <w:lang w:eastAsia="ru-RU"/>
              </w:rPr>
            </w:pPr>
            <w:r w:rsidRPr="00B62DCF">
              <w:rPr>
                <w:rFonts w:ascii="Times New Roman" w:eastAsia="Times New Roman" w:hAnsi="Times New Roman" w:cstheme="minorBidi"/>
                <w:bCs/>
                <w:sz w:val="28"/>
                <w:szCs w:val="28"/>
                <w:lang w:eastAsia="ru-RU"/>
              </w:rPr>
              <w:t>2.</w:t>
            </w:r>
            <w:r w:rsidRPr="00A730D5">
              <w:rPr>
                <w:rFonts w:ascii="Times New Roman" w:eastAsia="Times New Roman" w:hAnsi="Times New Roman" w:cstheme="minorBidi"/>
                <w:bCs/>
                <w:sz w:val="28"/>
                <w:szCs w:val="28"/>
                <w:lang w:val="ru-RU" w:eastAsia="ru-RU"/>
              </w:rPr>
              <w:t xml:space="preserve"> </w:t>
            </w:r>
            <w:r w:rsidRPr="00B62DCF">
              <w:rPr>
                <w:rFonts w:ascii="Times New Roman" w:eastAsia="Times New Roman" w:hAnsi="Times New Roman" w:cstheme="minorBidi"/>
                <w:bCs/>
                <w:sz w:val="28"/>
                <w:szCs w:val="28"/>
                <w:lang w:eastAsia="ru-RU"/>
              </w:rPr>
              <w:t>Пошук універсальних за технологією використання, низькою ціною, швидкою доставкою.</w:t>
            </w:r>
          </w:p>
        </w:tc>
        <w:tc>
          <w:tcPr>
            <w:tcW w:w="1979" w:type="dxa"/>
            <w:vMerge/>
          </w:tcPr>
          <w:p w14:paraId="02C959B5" w14:textId="77777777" w:rsidR="008C6190" w:rsidRDefault="008C6190" w:rsidP="0033496D">
            <w:pPr>
              <w:spacing w:before="240" w:line="360" w:lineRule="auto"/>
              <w:rPr>
                <w:rFonts w:ascii="Times New Roman" w:eastAsia="Times New Roman" w:hAnsi="Times New Roman"/>
                <w:bCs/>
                <w:sz w:val="28"/>
                <w:szCs w:val="28"/>
                <w:lang w:eastAsia="ru-RU"/>
              </w:rPr>
            </w:pPr>
          </w:p>
        </w:tc>
      </w:tr>
    </w:tbl>
    <w:p w14:paraId="1E803E8F" w14:textId="77777777" w:rsidR="0033496D" w:rsidRPr="0033496D" w:rsidRDefault="008C6190" w:rsidP="0033496D">
      <w:pPr>
        <w:spacing w:before="240"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lastRenderedPageBreak/>
        <w:t>Визначимо</w:t>
      </w:r>
      <w:r w:rsidR="0033496D" w:rsidRPr="0033496D">
        <w:rPr>
          <w:rFonts w:ascii="Times New Roman" w:eastAsia="Times New Roman" w:hAnsi="Times New Roman"/>
          <w:bCs/>
          <w:sz w:val="28"/>
          <w:szCs w:val="28"/>
          <w:lang w:val="uk-UA" w:eastAsia="ru-RU"/>
        </w:rPr>
        <w:t xml:space="preserve"> фактор</w:t>
      </w:r>
      <w:r>
        <w:rPr>
          <w:rFonts w:ascii="Times New Roman" w:eastAsia="Times New Roman" w:hAnsi="Times New Roman"/>
          <w:bCs/>
          <w:sz w:val="28"/>
          <w:szCs w:val="28"/>
          <w:lang w:val="uk-UA" w:eastAsia="ru-RU"/>
        </w:rPr>
        <w:t>и</w:t>
      </w:r>
      <w:r w:rsidR="0033496D" w:rsidRPr="0033496D">
        <w:rPr>
          <w:rFonts w:ascii="Times New Roman" w:eastAsia="Times New Roman" w:hAnsi="Times New Roman"/>
          <w:bCs/>
          <w:sz w:val="28"/>
          <w:szCs w:val="28"/>
          <w:lang w:val="uk-UA" w:eastAsia="ru-RU"/>
        </w:rPr>
        <w:t>, що сприяють ринковому впровадженню проекту, та фактор</w:t>
      </w:r>
      <w:r>
        <w:rPr>
          <w:rFonts w:ascii="Times New Roman" w:eastAsia="Times New Roman" w:hAnsi="Times New Roman"/>
          <w:bCs/>
          <w:sz w:val="28"/>
          <w:szCs w:val="28"/>
          <w:lang w:val="uk-UA" w:eastAsia="ru-RU"/>
        </w:rPr>
        <w:t>и</w:t>
      </w:r>
      <w:r w:rsidR="0033496D" w:rsidRPr="0033496D">
        <w:rPr>
          <w:rFonts w:ascii="Times New Roman" w:eastAsia="Times New Roman" w:hAnsi="Times New Roman"/>
          <w:bCs/>
          <w:sz w:val="28"/>
          <w:szCs w:val="28"/>
          <w:lang w:val="uk-UA" w:eastAsia="ru-RU"/>
        </w:rPr>
        <w:t xml:space="preserve">, що йому перешкоджають (табл. № </w:t>
      </w:r>
      <w:r w:rsidR="0033496D">
        <w:rPr>
          <w:rFonts w:ascii="Times New Roman" w:eastAsia="Times New Roman" w:hAnsi="Times New Roman"/>
          <w:bCs/>
          <w:sz w:val="28"/>
          <w:szCs w:val="28"/>
          <w:lang w:val="uk-UA" w:eastAsia="ru-RU"/>
        </w:rPr>
        <w:t>7.</w:t>
      </w:r>
      <w:r w:rsidR="0033496D" w:rsidRPr="0033496D">
        <w:rPr>
          <w:rFonts w:ascii="Times New Roman" w:eastAsia="Times New Roman" w:hAnsi="Times New Roman"/>
          <w:bCs/>
          <w:sz w:val="28"/>
          <w:szCs w:val="28"/>
          <w:lang w:val="uk-UA" w:eastAsia="ru-RU"/>
        </w:rPr>
        <w:t>6</w:t>
      </w:r>
      <w:r w:rsidR="0033496D">
        <w:rPr>
          <w:rFonts w:ascii="Times New Roman" w:eastAsia="Times New Roman" w:hAnsi="Times New Roman"/>
          <w:bCs/>
          <w:sz w:val="28"/>
          <w:szCs w:val="28"/>
          <w:lang w:val="uk-UA" w:eastAsia="ru-RU"/>
        </w:rPr>
        <w:t xml:space="preserve"> та №7.</w:t>
      </w:r>
      <w:r w:rsidR="0033496D" w:rsidRPr="0033496D">
        <w:rPr>
          <w:rFonts w:ascii="Times New Roman" w:eastAsia="Times New Roman" w:hAnsi="Times New Roman"/>
          <w:bCs/>
          <w:sz w:val="28"/>
          <w:szCs w:val="28"/>
          <w:lang w:val="uk-UA" w:eastAsia="ru-RU"/>
        </w:rPr>
        <w:t xml:space="preserve">7). </w:t>
      </w:r>
    </w:p>
    <w:p w14:paraId="38ECC491" w14:textId="5C6A4F84" w:rsidR="0033496D" w:rsidRPr="0033496D" w:rsidRDefault="0033496D" w:rsidP="008C6190">
      <w:pPr>
        <w:spacing w:after="0" w:line="360" w:lineRule="auto"/>
        <w:ind w:right="332" w:firstLine="567"/>
        <w:jc w:val="right"/>
        <w:rPr>
          <w:rFonts w:ascii="Times New Roman" w:eastAsia="Times New Roman" w:hAnsi="Times New Roman"/>
          <w:bCs/>
          <w:i/>
          <w:sz w:val="28"/>
          <w:szCs w:val="28"/>
          <w:lang w:val="uk-UA" w:eastAsia="ru-RU"/>
        </w:rPr>
      </w:pPr>
      <w:r w:rsidRPr="0085225E">
        <w:rPr>
          <w:rFonts w:ascii="Times New Roman" w:eastAsia="Times New Roman" w:hAnsi="Times New Roman"/>
          <w:bCs/>
          <w:i/>
          <w:sz w:val="28"/>
          <w:szCs w:val="28"/>
          <w:lang w:val="uk-UA" w:eastAsia="ru-RU"/>
        </w:rPr>
        <w:t>Таблиця 7.</w:t>
      </w:r>
      <w:r w:rsidRPr="0085225E">
        <w:rPr>
          <w:rFonts w:ascii="Times New Roman" w:eastAsia="Times New Roman" w:hAnsi="Times New Roman"/>
          <w:bCs/>
          <w:i/>
          <w:sz w:val="28"/>
          <w:szCs w:val="28"/>
          <w:lang w:val="uk-UA" w:eastAsia="ru-RU"/>
        </w:rPr>
        <w:fldChar w:fldCharType="begin"/>
      </w:r>
      <w:r w:rsidRPr="0085225E">
        <w:rPr>
          <w:rFonts w:ascii="Times New Roman" w:eastAsia="Times New Roman" w:hAnsi="Times New Roman"/>
          <w:bCs/>
          <w:i/>
          <w:sz w:val="28"/>
          <w:szCs w:val="28"/>
          <w:lang w:val="uk-UA" w:eastAsia="ru-RU"/>
        </w:rPr>
        <w:instrText xml:space="preserve"> SEQ Таблиця \* ARABIC </w:instrText>
      </w:r>
      <w:r w:rsidRPr="0085225E">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3</w:t>
      </w:r>
      <w:r w:rsidRPr="0085225E">
        <w:rPr>
          <w:rFonts w:ascii="Times New Roman" w:eastAsia="Times New Roman" w:hAnsi="Times New Roman"/>
          <w:bCs/>
          <w:sz w:val="28"/>
          <w:szCs w:val="28"/>
          <w:lang w:val="uk-UA" w:eastAsia="ru-RU"/>
        </w:rPr>
        <w:fldChar w:fldCharType="end"/>
      </w:r>
      <w:r w:rsidRPr="0085225E">
        <w:rPr>
          <w:rFonts w:ascii="Times New Roman" w:eastAsia="Times New Roman" w:hAnsi="Times New Roman"/>
          <w:bCs/>
          <w:i/>
          <w:sz w:val="28"/>
          <w:szCs w:val="28"/>
          <w:lang w:val="uk-UA" w:eastAsia="ru-RU"/>
        </w:rPr>
        <w:t>. Фактори загроз</w:t>
      </w:r>
    </w:p>
    <w:tbl>
      <w:tblPr>
        <w:tblStyle w:val="a8"/>
        <w:tblW w:w="9781" w:type="dxa"/>
        <w:tblInd w:w="-147" w:type="dxa"/>
        <w:tblLook w:val="01E0" w:firstRow="1" w:lastRow="1" w:firstColumn="1" w:lastColumn="1" w:noHBand="0" w:noVBand="0"/>
      </w:tblPr>
      <w:tblGrid>
        <w:gridCol w:w="481"/>
        <w:gridCol w:w="1929"/>
        <w:gridCol w:w="4563"/>
        <w:gridCol w:w="2808"/>
      </w:tblGrid>
      <w:tr w:rsidR="0033496D" w:rsidRPr="0033496D" w14:paraId="3704D3B7" w14:textId="77777777" w:rsidTr="00E246B4">
        <w:tc>
          <w:tcPr>
            <w:tcW w:w="481" w:type="dxa"/>
            <w:vAlign w:val="center"/>
          </w:tcPr>
          <w:p w14:paraId="6E3DC674" w14:textId="77777777" w:rsidR="0033496D" w:rsidRPr="0033496D" w:rsidRDefault="0033496D" w:rsidP="002C7CF2">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33496D">
              <w:rPr>
                <w:rFonts w:ascii="Times New Roman" w:eastAsia="Times New Roman" w:hAnsi="Times New Roman" w:cstheme="minorBidi"/>
                <w:bCs/>
                <w:i/>
                <w:sz w:val="28"/>
                <w:szCs w:val="28"/>
                <w:lang w:eastAsia="ru-RU"/>
              </w:rPr>
              <w:t>№</w:t>
            </w:r>
          </w:p>
        </w:tc>
        <w:tc>
          <w:tcPr>
            <w:tcW w:w="1929" w:type="dxa"/>
            <w:vAlign w:val="center"/>
          </w:tcPr>
          <w:p w14:paraId="52F33525" w14:textId="77777777" w:rsidR="0033496D" w:rsidRPr="0033496D" w:rsidRDefault="0033496D" w:rsidP="002C7CF2">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33496D">
              <w:rPr>
                <w:rFonts w:ascii="Times New Roman" w:eastAsia="Times New Roman" w:hAnsi="Times New Roman" w:cstheme="minorBidi"/>
                <w:bCs/>
                <w:i/>
                <w:sz w:val="28"/>
                <w:szCs w:val="28"/>
                <w:lang w:eastAsia="ru-RU"/>
              </w:rPr>
              <w:t>Фактор</w:t>
            </w:r>
          </w:p>
        </w:tc>
        <w:tc>
          <w:tcPr>
            <w:tcW w:w="4563" w:type="dxa"/>
            <w:vAlign w:val="center"/>
          </w:tcPr>
          <w:p w14:paraId="574AA096" w14:textId="77777777" w:rsidR="0033496D" w:rsidRPr="0033496D" w:rsidRDefault="0033496D" w:rsidP="002C7CF2">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33496D">
              <w:rPr>
                <w:rFonts w:ascii="Times New Roman" w:eastAsia="Times New Roman" w:hAnsi="Times New Roman" w:cstheme="minorBidi"/>
                <w:bCs/>
                <w:i/>
                <w:sz w:val="28"/>
                <w:szCs w:val="28"/>
                <w:lang w:eastAsia="ru-RU"/>
              </w:rPr>
              <w:t>Зміст загрози</w:t>
            </w:r>
          </w:p>
        </w:tc>
        <w:tc>
          <w:tcPr>
            <w:tcW w:w="2808" w:type="dxa"/>
            <w:vAlign w:val="center"/>
          </w:tcPr>
          <w:p w14:paraId="64FF73A8" w14:textId="77777777" w:rsidR="0033496D" w:rsidRPr="0033496D" w:rsidRDefault="0033496D" w:rsidP="002C7CF2">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33496D">
              <w:rPr>
                <w:rFonts w:ascii="Times New Roman" w:eastAsia="Times New Roman" w:hAnsi="Times New Roman" w:cstheme="minorBidi"/>
                <w:bCs/>
                <w:i/>
                <w:sz w:val="28"/>
                <w:szCs w:val="28"/>
                <w:lang w:eastAsia="ru-RU"/>
              </w:rPr>
              <w:t>Можлива реакція компанії</w:t>
            </w:r>
          </w:p>
        </w:tc>
      </w:tr>
      <w:tr w:rsidR="0033496D" w:rsidRPr="0033496D" w14:paraId="159C49C6" w14:textId="77777777" w:rsidTr="00E246B4">
        <w:tc>
          <w:tcPr>
            <w:tcW w:w="481" w:type="dxa"/>
          </w:tcPr>
          <w:p w14:paraId="4F3AEB98" w14:textId="77777777" w:rsidR="0033496D" w:rsidRPr="0033496D" w:rsidRDefault="0022620D" w:rsidP="002C7CF2">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p>
        </w:tc>
        <w:tc>
          <w:tcPr>
            <w:tcW w:w="1929" w:type="dxa"/>
          </w:tcPr>
          <w:p w14:paraId="226D1770" w14:textId="77777777" w:rsidR="0033496D" w:rsidRPr="0033496D" w:rsidRDefault="00C727CA" w:rsidP="002C7CF2">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Оновлення</w:t>
            </w:r>
            <w:r w:rsidR="0022620D" w:rsidRPr="0022620D">
              <w:rPr>
                <w:rFonts w:ascii="Times New Roman" w:eastAsia="Times New Roman" w:hAnsi="Times New Roman" w:cstheme="minorBidi"/>
                <w:bCs/>
                <w:sz w:val="28"/>
                <w:szCs w:val="28"/>
                <w:lang w:eastAsia="ru-RU"/>
              </w:rPr>
              <w:t xml:space="preserve"> технології</w:t>
            </w:r>
          </w:p>
        </w:tc>
        <w:tc>
          <w:tcPr>
            <w:tcW w:w="4563" w:type="dxa"/>
          </w:tcPr>
          <w:p w14:paraId="4E28E8C5" w14:textId="77777777" w:rsidR="0022620D" w:rsidRDefault="0022620D" w:rsidP="002C7CF2">
            <w:pPr>
              <w:numPr>
                <w:ilvl w:val="0"/>
                <w:numId w:val="17"/>
              </w:numPr>
              <w:spacing w:line="360" w:lineRule="auto"/>
              <w:ind w:left="184" w:hanging="142"/>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xml:space="preserve">Використання застарілого </w:t>
            </w:r>
            <w:r w:rsidR="00730499">
              <w:rPr>
                <w:rFonts w:ascii="Times New Roman" w:eastAsia="Times New Roman" w:hAnsi="Times New Roman" w:cstheme="minorBidi"/>
                <w:bCs/>
                <w:sz w:val="28"/>
                <w:szCs w:val="28"/>
                <w:lang w:eastAsia="ru-RU"/>
              </w:rPr>
              <w:t>обладнання</w:t>
            </w:r>
          </w:p>
          <w:p w14:paraId="1276B98B" w14:textId="77777777" w:rsidR="000E134E" w:rsidRPr="008803A9" w:rsidRDefault="0022620D" w:rsidP="002C7CF2">
            <w:pPr>
              <w:numPr>
                <w:ilvl w:val="0"/>
                <w:numId w:val="17"/>
              </w:numPr>
              <w:spacing w:line="360" w:lineRule="auto"/>
              <w:ind w:left="184" w:hanging="142"/>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Не</w:t>
            </w:r>
            <w:r w:rsidR="00730499">
              <w:rPr>
                <w:rFonts w:ascii="Times New Roman" w:eastAsia="Times New Roman" w:hAnsi="Times New Roman" w:cstheme="minorBidi"/>
                <w:bCs/>
                <w:sz w:val="28"/>
                <w:szCs w:val="28"/>
                <w:lang w:eastAsia="ru-RU"/>
              </w:rPr>
              <w:t xml:space="preserve">бажання </w:t>
            </w:r>
            <w:r>
              <w:rPr>
                <w:rFonts w:ascii="Times New Roman" w:eastAsia="Times New Roman" w:hAnsi="Times New Roman" w:cstheme="minorBidi"/>
                <w:bCs/>
                <w:sz w:val="28"/>
                <w:szCs w:val="28"/>
                <w:lang w:eastAsia="ru-RU"/>
              </w:rPr>
              <w:t>робити заміну на нов</w:t>
            </w:r>
            <w:r w:rsidR="00730499">
              <w:rPr>
                <w:rFonts w:ascii="Times New Roman" w:eastAsia="Times New Roman" w:hAnsi="Times New Roman" w:cstheme="minorBidi"/>
                <w:bCs/>
                <w:sz w:val="28"/>
                <w:szCs w:val="28"/>
                <w:lang w:eastAsia="ru-RU"/>
              </w:rPr>
              <w:t>е</w:t>
            </w:r>
            <w:r>
              <w:rPr>
                <w:rFonts w:ascii="Times New Roman" w:eastAsia="Times New Roman" w:hAnsi="Times New Roman" w:cstheme="minorBidi"/>
                <w:bCs/>
                <w:sz w:val="28"/>
                <w:szCs w:val="28"/>
                <w:lang w:eastAsia="ru-RU"/>
              </w:rPr>
              <w:t xml:space="preserve"> </w:t>
            </w:r>
            <w:r w:rsidRPr="0022620D">
              <w:rPr>
                <w:rFonts w:ascii="Times New Roman" w:eastAsia="Times New Roman" w:hAnsi="Times New Roman" w:cstheme="minorBidi"/>
                <w:bCs/>
                <w:sz w:val="28"/>
                <w:szCs w:val="28"/>
                <w:lang w:eastAsia="ru-RU"/>
              </w:rPr>
              <w:t>більш</w:t>
            </w:r>
            <w:r w:rsidR="00730499">
              <w:rPr>
                <w:rFonts w:ascii="Times New Roman" w:eastAsia="Times New Roman" w:hAnsi="Times New Roman" w:cstheme="minorBidi"/>
                <w:bCs/>
                <w:sz w:val="28"/>
                <w:szCs w:val="28"/>
                <w:lang w:eastAsia="ru-RU"/>
              </w:rPr>
              <w:t>-</w:t>
            </w:r>
            <w:r w:rsidRPr="0022620D">
              <w:rPr>
                <w:rFonts w:ascii="Times New Roman" w:eastAsia="Times New Roman" w:hAnsi="Times New Roman" w:cstheme="minorBidi"/>
                <w:bCs/>
                <w:sz w:val="28"/>
                <w:szCs w:val="28"/>
                <w:lang w:eastAsia="ru-RU"/>
              </w:rPr>
              <w:t>продуктивн</w:t>
            </w:r>
            <w:r w:rsidR="00730499">
              <w:rPr>
                <w:rFonts w:ascii="Times New Roman" w:eastAsia="Times New Roman" w:hAnsi="Times New Roman" w:cstheme="minorBidi"/>
                <w:bCs/>
                <w:sz w:val="28"/>
                <w:szCs w:val="28"/>
                <w:lang w:eastAsia="ru-RU"/>
              </w:rPr>
              <w:t>е</w:t>
            </w:r>
            <w:r>
              <w:rPr>
                <w:rFonts w:ascii="Times New Roman" w:eastAsia="Times New Roman" w:hAnsi="Times New Roman" w:cstheme="minorBidi"/>
                <w:bCs/>
                <w:sz w:val="28"/>
                <w:szCs w:val="28"/>
                <w:lang w:eastAsia="ru-RU"/>
              </w:rPr>
              <w:t xml:space="preserve"> </w:t>
            </w:r>
            <w:r w:rsidR="00730499">
              <w:rPr>
                <w:rFonts w:ascii="Times New Roman" w:eastAsia="Times New Roman" w:hAnsi="Times New Roman" w:cstheme="minorBidi"/>
                <w:bCs/>
                <w:sz w:val="28"/>
                <w:szCs w:val="28"/>
                <w:lang w:eastAsia="ru-RU"/>
              </w:rPr>
              <w:t>обладнання.</w:t>
            </w:r>
          </w:p>
        </w:tc>
        <w:tc>
          <w:tcPr>
            <w:tcW w:w="2808" w:type="dxa"/>
          </w:tcPr>
          <w:p w14:paraId="6FB8B327" w14:textId="77777777" w:rsidR="0033496D" w:rsidRDefault="0022620D" w:rsidP="002C7CF2">
            <w:pPr>
              <w:numPr>
                <w:ilvl w:val="0"/>
                <w:numId w:val="17"/>
              </w:numPr>
              <w:spacing w:line="360" w:lineRule="auto"/>
              <w:ind w:left="322" w:hanging="322"/>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Втрата клієнтів</w:t>
            </w:r>
          </w:p>
          <w:p w14:paraId="1BBDDF13" w14:textId="77777777" w:rsidR="0022620D" w:rsidRDefault="0022620D" w:rsidP="002C7CF2">
            <w:pPr>
              <w:numPr>
                <w:ilvl w:val="0"/>
                <w:numId w:val="17"/>
              </w:numPr>
              <w:spacing w:line="360" w:lineRule="auto"/>
              <w:ind w:left="322" w:hanging="322"/>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Втрати лідерських позицій</w:t>
            </w:r>
          </w:p>
          <w:p w14:paraId="5E2391C6" w14:textId="77777777" w:rsidR="0022620D" w:rsidRPr="0033496D" w:rsidRDefault="0022620D" w:rsidP="002C7CF2">
            <w:pPr>
              <w:numPr>
                <w:ilvl w:val="0"/>
                <w:numId w:val="17"/>
              </w:numPr>
              <w:spacing w:line="360" w:lineRule="auto"/>
              <w:ind w:left="322" w:hanging="322"/>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Вихід з ринку</w:t>
            </w:r>
          </w:p>
        </w:tc>
      </w:tr>
      <w:tr w:rsidR="008803A9" w:rsidRPr="0033496D" w14:paraId="46B781F5" w14:textId="77777777" w:rsidTr="00E246B4">
        <w:tc>
          <w:tcPr>
            <w:tcW w:w="481" w:type="dxa"/>
          </w:tcPr>
          <w:p w14:paraId="27C6F989" w14:textId="77777777" w:rsidR="008803A9" w:rsidRDefault="008803A9" w:rsidP="00211803">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1929" w:type="dxa"/>
          </w:tcPr>
          <w:p w14:paraId="175FD6FC" w14:textId="77777777" w:rsidR="008803A9" w:rsidRDefault="008803A9" w:rsidP="00211803">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Фінансова криза </w:t>
            </w:r>
          </w:p>
        </w:tc>
        <w:tc>
          <w:tcPr>
            <w:tcW w:w="4563" w:type="dxa"/>
          </w:tcPr>
          <w:p w14:paraId="52C74FB2" w14:textId="77777777" w:rsidR="008803A9" w:rsidRDefault="008803A9" w:rsidP="00211803">
            <w:pPr>
              <w:numPr>
                <w:ilvl w:val="0"/>
                <w:numId w:val="17"/>
              </w:numPr>
              <w:spacing w:line="360" w:lineRule="auto"/>
              <w:ind w:left="184" w:hanging="142"/>
              <w:rPr>
                <w:rFonts w:ascii="Times New Roman" w:eastAsia="Times New Roman" w:hAnsi="Times New Roman"/>
                <w:bCs/>
                <w:sz w:val="28"/>
                <w:szCs w:val="28"/>
                <w:lang w:eastAsia="ru-RU"/>
              </w:rPr>
            </w:pPr>
            <w:r>
              <w:rPr>
                <w:rFonts w:ascii="Times New Roman" w:eastAsia="Times New Roman" w:hAnsi="Times New Roman" w:cstheme="minorBidi"/>
                <w:bCs/>
                <w:sz w:val="28"/>
                <w:szCs w:val="28"/>
                <w:lang w:eastAsia="ru-RU"/>
              </w:rPr>
              <w:t>З</w:t>
            </w:r>
            <w:r w:rsidRPr="000E134E">
              <w:rPr>
                <w:rFonts w:ascii="Times New Roman" w:eastAsia="Times New Roman" w:hAnsi="Times New Roman" w:cstheme="minorBidi"/>
                <w:bCs/>
                <w:sz w:val="28"/>
                <w:szCs w:val="28"/>
                <w:lang w:eastAsia="ru-RU"/>
              </w:rPr>
              <w:t>ниження доходів потенційних споживачів</w:t>
            </w:r>
          </w:p>
        </w:tc>
        <w:tc>
          <w:tcPr>
            <w:tcW w:w="2808" w:type="dxa"/>
          </w:tcPr>
          <w:p w14:paraId="43494AD0" w14:textId="77777777" w:rsidR="008803A9" w:rsidRDefault="008803A9" w:rsidP="00211803">
            <w:pPr>
              <w:numPr>
                <w:ilvl w:val="0"/>
                <w:numId w:val="17"/>
              </w:numPr>
              <w:spacing w:line="360" w:lineRule="auto"/>
              <w:ind w:left="322" w:hanging="322"/>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Попередні пункти</w:t>
            </w:r>
          </w:p>
          <w:p w14:paraId="6DC7DDA9" w14:textId="77777777" w:rsidR="008803A9" w:rsidRDefault="008803A9" w:rsidP="00211803">
            <w:pPr>
              <w:numPr>
                <w:ilvl w:val="0"/>
                <w:numId w:val="17"/>
              </w:numPr>
              <w:spacing w:line="360" w:lineRule="auto"/>
              <w:ind w:left="322" w:hanging="322"/>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Зниження цін</w:t>
            </w:r>
          </w:p>
          <w:p w14:paraId="278F7CE7" w14:textId="77777777" w:rsidR="008803A9" w:rsidRDefault="008803A9" w:rsidP="00211803">
            <w:pPr>
              <w:numPr>
                <w:ilvl w:val="0"/>
                <w:numId w:val="17"/>
              </w:numPr>
              <w:spacing w:line="360" w:lineRule="auto"/>
              <w:ind w:left="322" w:hanging="322"/>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Спад</w:t>
            </w:r>
            <w:r>
              <w:rPr>
                <w:rFonts w:ascii="Times New Roman" w:eastAsia="Times New Roman" w:hAnsi="Times New Roman"/>
                <w:bCs/>
                <w:sz w:val="28"/>
                <w:szCs w:val="28"/>
                <w:lang w:val="en-GB" w:eastAsia="ru-RU"/>
              </w:rPr>
              <w:t xml:space="preserve"> </w:t>
            </w:r>
            <w:r>
              <w:rPr>
                <w:rFonts w:ascii="Times New Roman" w:eastAsia="Times New Roman" w:hAnsi="Times New Roman"/>
                <w:bCs/>
                <w:sz w:val="28"/>
                <w:szCs w:val="28"/>
                <w:lang w:eastAsia="ru-RU"/>
              </w:rPr>
              <w:t>попиту</w:t>
            </w:r>
          </w:p>
        </w:tc>
      </w:tr>
    </w:tbl>
    <w:p w14:paraId="09017E42" w14:textId="2498A767" w:rsidR="0033496D" w:rsidRPr="0033496D" w:rsidRDefault="0033496D" w:rsidP="0085225E">
      <w:pPr>
        <w:spacing w:before="240" w:after="0" w:line="360" w:lineRule="auto"/>
        <w:ind w:right="332" w:firstLine="567"/>
        <w:jc w:val="right"/>
        <w:rPr>
          <w:rFonts w:ascii="Times New Roman" w:eastAsia="Times New Roman" w:hAnsi="Times New Roman"/>
          <w:bCs/>
          <w:i/>
          <w:sz w:val="28"/>
          <w:szCs w:val="28"/>
          <w:lang w:val="uk-UA" w:eastAsia="ru-RU"/>
        </w:rPr>
      </w:pPr>
      <w:r w:rsidRPr="00A730D5">
        <w:rPr>
          <w:rFonts w:ascii="Times New Roman" w:eastAsia="Times New Roman" w:hAnsi="Times New Roman"/>
          <w:bCs/>
          <w:i/>
          <w:sz w:val="28"/>
          <w:szCs w:val="28"/>
          <w:lang w:val="uk-UA" w:eastAsia="ru-RU"/>
        </w:rPr>
        <w:t>Таблиця 7.</w:t>
      </w:r>
      <w:r w:rsidRPr="00A730D5">
        <w:rPr>
          <w:rFonts w:ascii="Times New Roman" w:eastAsia="Times New Roman" w:hAnsi="Times New Roman"/>
          <w:bCs/>
          <w:i/>
          <w:sz w:val="28"/>
          <w:szCs w:val="28"/>
          <w:lang w:val="uk-UA" w:eastAsia="ru-RU"/>
        </w:rPr>
        <w:fldChar w:fldCharType="begin"/>
      </w:r>
      <w:r w:rsidRPr="00A730D5">
        <w:rPr>
          <w:rFonts w:ascii="Times New Roman" w:eastAsia="Times New Roman" w:hAnsi="Times New Roman"/>
          <w:bCs/>
          <w:i/>
          <w:sz w:val="28"/>
          <w:szCs w:val="28"/>
          <w:lang w:val="uk-UA" w:eastAsia="ru-RU"/>
        </w:rPr>
        <w:instrText xml:space="preserve"> SEQ Таблиця \* ARABIC </w:instrText>
      </w:r>
      <w:r w:rsidRPr="00A730D5">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4</w:t>
      </w:r>
      <w:r w:rsidRPr="00A730D5">
        <w:rPr>
          <w:rFonts w:ascii="Times New Roman" w:eastAsia="Times New Roman" w:hAnsi="Times New Roman"/>
          <w:bCs/>
          <w:sz w:val="28"/>
          <w:szCs w:val="28"/>
          <w:lang w:val="uk-UA" w:eastAsia="ru-RU"/>
        </w:rPr>
        <w:fldChar w:fldCharType="end"/>
      </w:r>
      <w:r w:rsidRPr="00A730D5">
        <w:rPr>
          <w:rFonts w:ascii="Times New Roman" w:eastAsia="Times New Roman" w:hAnsi="Times New Roman"/>
          <w:bCs/>
          <w:i/>
          <w:sz w:val="28"/>
          <w:szCs w:val="28"/>
          <w:lang w:val="uk-UA" w:eastAsia="ru-RU"/>
        </w:rPr>
        <w:t>.</w:t>
      </w:r>
      <w:r w:rsidRPr="00A730D5">
        <w:rPr>
          <w:rFonts w:ascii="Times New Roman" w:eastAsia="Times New Roman" w:hAnsi="Times New Roman"/>
          <w:bCs/>
          <w:i/>
          <w:sz w:val="28"/>
          <w:szCs w:val="28"/>
          <w:lang w:val="uk-UA" w:eastAsia="ru-RU"/>
        </w:rPr>
        <w:tab/>
        <w:t>Фактори можливостей</w:t>
      </w:r>
    </w:p>
    <w:tbl>
      <w:tblPr>
        <w:tblStyle w:val="a8"/>
        <w:tblW w:w="0" w:type="auto"/>
        <w:tblInd w:w="-147" w:type="dxa"/>
        <w:tblLook w:val="01E0" w:firstRow="1" w:lastRow="1" w:firstColumn="1" w:lastColumn="1" w:noHBand="0" w:noVBand="0"/>
      </w:tblPr>
      <w:tblGrid>
        <w:gridCol w:w="481"/>
        <w:gridCol w:w="2819"/>
        <w:gridCol w:w="4224"/>
        <w:gridCol w:w="2252"/>
      </w:tblGrid>
      <w:tr w:rsidR="0033496D" w:rsidRPr="0033496D" w14:paraId="30A7625B" w14:textId="77777777" w:rsidTr="004138DC">
        <w:tc>
          <w:tcPr>
            <w:tcW w:w="426" w:type="dxa"/>
            <w:vAlign w:val="center"/>
          </w:tcPr>
          <w:p w14:paraId="19554CD2" w14:textId="77777777" w:rsidR="0033496D" w:rsidRPr="0033496D" w:rsidRDefault="0033496D" w:rsidP="008C6190">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33496D">
              <w:rPr>
                <w:rFonts w:ascii="Times New Roman" w:eastAsia="Times New Roman" w:hAnsi="Times New Roman" w:cstheme="minorBidi"/>
                <w:bCs/>
                <w:i/>
                <w:sz w:val="28"/>
                <w:szCs w:val="28"/>
                <w:lang w:eastAsia="ru-RU"/>
              </w:rPr>
              <w:t>№</w:t>
            </w:r>
          </w:p>
        </w:tc>
        <w:tc>
          <w:tcPr>
            <w:tcW w:w="2835" w:type="dxa"/>
            <w:vAlign w:val="center"/>
          </w:tcPr>
          <w:p w14:paraId="7870D985" w14:textId="77777777" w:rsidR="0033496D" w:rsidRPr="0033496D" w:rsidRDefault="0033496D" w:rsidP="008C6190">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33496D">
              <w:rPr>
                <w:rFonts w:ascii="Times New Roman" w:eastAsia="Times New Roman" w:hAnsi="Times New Roman" w:cstheme="minorBidi"/>
                <w:bCs/>
                <w:i/>
                <w:sz w:val="28"/>
                <w:szCs w:val="28"/>
                <w:lang w:eastAsia="ru-RU"/>
              </w:rPr>
              <w:t>Фактор</w:t>
            </w:r>
          </w:p>
        </w:tc>
        <w:tc>
          <w:tcPr>
            <w:tcW w:w="4252" w:type="dxa"/>
            <w:vAlign w:val="center"/>
          </w:tcPr>
          <w:p w14:paraId="1C55BD3A" w14:textId="77777777" w:rsidR="0033496D" w:rsidRPr="0033496D" w:rsidRDefault="0033496D" w:rsidP="008C6190">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33496D">
              <w:rPr>
                <w:rFonts w:ascii="Times New Roman" w:eastAsia="Times New Roman" w:hAnsi="Times New Roman" w:cstheme="minorBidi"/>
                <w:bCs/>
                <w:i/>
                <w:sz w:val="28"/>
                <w:szCs w:val="28"/>
                <w:lang w:eastAsia="ru-RU"/>
              </w:rPr>
              <w:t>Зміст можливості</w:t>
            </w:r>
          </w:p>
        </w:tc>
        <w:tc>
          <w:tcPr>
            <w:tcW w:w="2263" w:type="dxa"/>
            <w:vAlign w:val="center"/>
          </w:tcPr>
          <w:p w14:paraId="204921EE" w14:textId="77777777" w:rsidR="0033496D" w:rsidRPr="0033496D" w:rsidRDefault="008C6190" w:rsidP="008C6190">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Pr>
                <w:rFonts w:ascii="Times New Roman" w:eastAsia="Times New Roman" w:hAnsi="Times New Roman" w:cstheme="minorBidi"/>
                <w:bCs/>
                <w:i/>
                <w:sz w:val="28"/>
                <w:szCs w:val="28"/>
                <w:lang w:eastAsia="ru-RU"/>
              </w:rPr>
              <w:t>Р</w:t>
            </w:r>
            <w:r w:rsidR="0033496D" w:rsidRPr="0033496D">
              <w:rPr>
                <w:rFonts w:ascii="Times New Roman" w:eastAsia="Times New Roman" w:hAnsi="Times New Roman" w:cstheme="minorBidi"/>
                <w:bCs/>
                <w:i/>
                <w:sz w:val="28"/>
                <w:szCs w:val="28"/>
                <w:lang w:eastAsia="ru-RU"/>
              </w:rPr>
              <w:t>еакція компанії</w:t>
            </w:r>
          </w:p>
        </w:tc>
      </w:tr>
      <w:tr w:rsidR="008C6190" w:rsidRPr="00F95258" w14:paraId="0DBF44EF" w14:textId="77777777" w:rsidTr="004138DC">
        <w:trPr>
          <w:trHeight w:val="910"/>
        </w:trPr>
        <w:tc>
          <w:tcPr>
            <w:tcW w:w="426" w:type="dxa"/>
          </w:tcPr>
          <w:p w14:paraId="20750E0F"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p>
        </w:tc>
        <w:tc>
          <w:tcPr>
            <w:tcW w:w="2835" w:type="dxa"/>
          </w:tcPr>
          <w:p w14:paraId="45A9167D" w14:textId="77777777" w:rsidR="008C6190" w:rsidRPr="005C673C" w:rsidRDefault="008C6190" w:rsidP="008C6190">
            <w:pPr>
              <w:numPr>
                <w:ilvl w:val="12"/>
                <w:numId w:val="16"/>
              </w:numPr>
              <w:tabs>
                <w:tab w:val="clear" w:pos="360"/>
              </w:tabs>
              <w:spacing w:line="360" w:lineRule="auto"/>
              <w:rPr>
                <w:rFonts w:ascii="Times New Roman" w:eastAsia="Times New Roman" w:hAnsi="Times New Roman"/>
                <w:bCs/>
                <w:sz w:val="28"/>
                <w:szCs w:val="28"/>
                <w:lang w:eastAsia="ru-RU"/>
              </w:rPr>
            </w:pPr>
            <w:r w:rsidRPr="005C673C">
              <w:rPr>
                <w:rFonts w:ascii="Times New Roman" w:eastAsia="Times New Roman" w:hAnsi="Times New Roman"/>
                <w:color w:val="000000"/>
                <w:sz w:val="28"/>
                <w:szCs w:val="28"/>
                <w:lang w:eastAsia="ru-RU"/>
              </w:rPr>
              <w:t>Зростання грошових доходів населення</w:t>
            </w:r>
          </w:p>
        </w:tc>
        <w:tc>
          <w:tcPr>
            <w:tcW w:w="4252" w:type="dxa"/>
          </w:tcPr>
          <w:p w14:paraId="02D0865E"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A730D5">
              <w:rPr>
                <w:rFonts w:ascii="Times New Roman" w:eastAsia="Times New Roman" w:hAnsi="Times New Roman" w:cstheme="minorBidi"/>
                <w:bCs/>
                <w:sz w:val="28"/>
                <w:szCs w:val="28"/>
                <w:lang w:eastAsia="ru-RU"/>
              </w:rPr>
              <w:t>Збільшення обсягів продажу товарів</w:t>
            </w:r>
          </w:p>
        </w:tc>
        <w:tc>
          <w:tcPr>
            <w:tcW w:w="2263" w:type="dxa"/>
            <w:vMerge w:val="restart"/>
          </w:tcPr>
          <w:p w14:paraId="14BF662B" w14:textId="77777777" w:rsidR="008C6190" w:rsidRPr="002C7CF2" w:rsidRDefault="008C6190" w:rsidP="008C6190">
            <w:pPr>
              <w:spacing w:before="240" w:line="360" w:lineRule="auto"/>
              <w:rPr>
                <w:rFonts w:ascii="Times New Roman" w:eastAsia="Times New Roman" w:hAnsi="Times New Roman" w:cstheme="minorBidi"/>
                <w:bCs/>
                <w:sz w:val="28"/>
                <w:szCs w:val="28"/>
                <w:lang w:eastAsia="ru-RU"/>
              </w:rPr>
            </w:pPr>
            <w:r w:rsidRPr="00A730D5">
              <w:rPr>
                <w:rFonts w:ascii="Times New Roman" w:eastAsia="Times New Roman" w:hAnsi="Times New Roman" w:cstheme="minorBidi"/>
                <w:bCs/>
                <w:sz w:val="28"/>
                <w:szCs w:val="28"/>
                <w:lang w:eastAsia="ru-RU"/>
              </w:rPr>
              <w:t>Розширення ринку збуту</w:t>
            </w:r>
            <w:r>
              <w:rPr>
                <w:rFonts w:ascii="Times New Roman" w:eastAsia="Times New Roman" w:hAnsi="Times New Roman"/>
                <w:bCs/>
                <w:sz w:val="28"/>
                <w:szCs w:val="28"/>
                <w:lang w:eastAsia="ru-RU"/>
              </w:rPr>
              <w:t xml:space="preserve">, </w:t>
            </w:r>
            <w:r w:rsidRPr="00A730D5">
              <w:rPr>
                <w:rFonts w:ascii="Times New Roman" w:eastAsia="Times New Roman" w:hAnsi="Times New Roman" w:cstheme="minorBidi"/>
                <w:bCs/>
                <w:sz w:val="28"/>
                <w:szCs w:val="28"/>
                <w:lang w:eastAsia="ru-RU"/>
              </w:rPr>
              <w:t xml:space="preserve">залучення нових технологій виробництва, </w:t>
            </w:r>
            <w:r>
              <w:rPr>
                <w:rFonts w:ascii="Times New Roman" w:eastAsia="Times New Roman" w:hAnsi="Times New Roman" w:cstheme="minorBidi"/>
                <w:bCs/>
                <w:sz w:val="28"/>
                <w:szCs w:val="28"/>
                <w:lang w:eastAsia="ru-RU"/>
              </w:rPr>
              <w:t>з</w:t>
            </w:r>
            <w:r w:rsidRPr="00A730D5">
              <w:rPr>
                <w:rFonts w:ascii="Times New Roman" w:eastAsia="Times New Roman" w:hAnsi="Times New Roman" w:cstheme="minorBidi"/>
                <w:bCs/>
                <w:sz w:val="28"/>
                <w:szCs w:val="28"/>
                <w:lang w:eastAsia="ru-RU"/>
              </w:rPr>
              <w:t>р</w:t>
            </w:r>
            <w:r>
              <w:rPr>
                <w:rFonts w:ascii="Times New Roman" w:eastAsia="Times New Roman" w:hAnsi="Times New Roman" w:cstheme="minorBidi"/>
                <w:bCs/>
                <w:sz w:val="28"/>
                <w:szCs w:val="28"/>
                <w:lang w:eastAsia="ru-RU"/>
              </w:rPr>
              <w:t>і</w:t>
            </w:r>
            <w:r w:rsidRPr="00A730D5">
              <w:rPr>
                <w:rFonts w:ascii="Times New Roman" w:eastAsia="Times New Roman" w:hAnsi="Times New Roman" w:cstheme="minorBidi"/>
                <w:bCs/>
                <w:sz w:val="28"/>
                <w:szCs w:val="28"/>
                <w:lang w:eastAsia="ru-RU"/>
              </w:rPr>
              <w:t xml:space="preserve">ст обсягів продажу,  збільшення доходів компанії        </w:t>
            </w:r>
          </w:p>
        </w:tc>
      </w:tr>
      <w:tr w:rsidR="008C6190" w:rsidRPr="00F95258" w14:paraId="3366CCD1" w14:textId="77777777" w:rsidTr="004138DC">
        <w:tc>
          <w:tcPr>
            <w:tcW w:w="426" w:type="dxa"/>
          </w:tcPr>
          <w:p w14:paraId="7DC44FF9"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2</w:t>
            </w:r>
          </w:p>
        </w:tc>
        <w:tc>
          <w:tcPr>
            <w:tcW w:w="2835" w:type="dxa"/>
          </w:tcPr>
          <w:p w14:paraId="6F3D0AC6" w14:textId="77777777" w:rsidR="008C6190" w:rsidRPr="005C673C" w:rsidRDefault="008C6190" w:rsidP="008C6190">
            <w:pPr>
              <w:numPr>
                <w:ilvl w:val="12"/>
                <w:numId w:val="16"/>
              </w:numPr>
              <w:tabs>
                <w:tab w:val="clear" w:pos="360"/>
              </w:tabs>
              <w:spacing w:line="360" w:lineRule="auto"/>
              <w:rPr>
                <w:rFonts w:ascii="Times New Roman" w:eastAsia="Times New Roman" w:hAnsi="Times New Roman"/>
                <w:bCs/>
                <w:sz w:val="28"/>
                <w:szCs w:val="28"/>
                <w:lang w:eastAsia="ru-RU"/>
              </w:rPr>
            </w:pPr>
            <w:r w:rsidRPr="005C673C">
              <w:rPr>
                <w:rFonts w:ascii="Times New Roman" w:eastAsia="Times New Roman" w:hAnsi="Times New Roman"/>
                <w:color w:val="000000"/>
                <w:sz w:val="28"/>
                <w:szCs w:val="28"/>
                <w:lang w:eastAsia="ru-RU"/>
              </w:rPr>
              <w:t>Вихід на нові ринки будівельних послуг</w:t>
            </w:r>
          </w:p>
        </w:tc>
        <w:tc>
          <w:tcPr>
            <w:tcW w:w="4252" w:type="dxa"/>
          </w:tcPr>
          <w:p w14:paraId="13D34FEF"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A730D5">
              <w:rPr>
                <w:rFonts w:ascii="Times New Roman" w:eastAsia="Times New Roman" w:hAnsi="Times New Roman" w:cstheme="minorBidi"/>
                <w:bCs/>
                <w:sz w:val="28"/>
                <w:szCs w:val="28"/>
                <w:lang w:eastAsia="ru-RU"/>
              </w:rPr>
              <w:t xml:space="preserve">Залучення нових постачальників і покупців  </w:t>
            </w:r>
          </w:p>
        </w:tc>
        <w:tc>
          <w:tcPr>
            <w:tcW w:w="2263" w:type="dxa"/>
            <w:vMerge/>
          </w:tcPr>
          <w:p w14:paraId="2CAE3CFF" w14:textId="77777777" w:rsidR="008C6190" w:rsidRPr="0033496D" w:rsidRDefault="008C6190" w:rsidP="008C6190">
            <w:pPr>
              <w:spacing w:before="240" w:line="360" w:lineRule="auto"/>
              <w:rPr>
                <w:rFonts w:ascii="Times New Roman" w:eastAsia="Times New Roman" w:hAnsi="Times New Roman" w:cstheme="minorBidi"/>
                <w:bCs/>
                <w:sz w:val="28"/>
                <w:szCs w:val="28"/>
                <w:lang w:eastAsia="ru-RU"/>
              </w:rPr>
            </w:pPr>
          </w:p>
        </w:tc>
      </w:tr>
      <w:tr w:rsidR="008C6190" w:rsidRPr="00F95258" w14:paraId="36F1EA73" w14:textId="77777777" w:rsidTr="004138DC">
        <w:tblPrEx>
          <w:tblLook w:val="04A0" w:firstRow="1" w:lastRow="0" w:firstColumn="1" w:lastColumn="0" w:noHBand="0" w:noVBand="1"/>
        </w:tblPrEx>
        <w:trPr>
          <w:trHeight w:val="956"/>
        </w:trPr>
        <w:tc>
          <w:tcPr>
            <w:tcW w:w="426" w:type="dxa"/>
          </w:tcPr>
          <w:p w14:paraId="09CC4106" w14:textId="77777777" w:rsidR="008C6190" w:rsidRPr="0033496D" w:rsidRDefault="008C6190" w:rsidP="008C6190">
            <w:pPr>
              <w:numPr>
                <w:ilvl w:val="12"/>
                <w:numId w:val="16"/>
              </w:numPr>
              <w:tabs>
                <w:tab w:val="clear" w:pos="360"/>
              </w:tabs>
              <w:spacing w:line="360" w:lineRule="auto"/>
              <w:ind w:right="-232"/>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c>
          <w:tcPr>
            <w:tcW w:w="2835" w:type="dxa"/>
          </w:tcPr>
          <w:p w14:paraId="7BE74783" w14:textId="77777777" w:rsidR="008C6190" w:rsidRPr="005C673C" w:rsidRDefault="008C6190" w:rsidP="008C6190">
            <w:pPr>
              <w:numPr>
                <w:ilvl w:val="12"/>
                <w:numId w:val="16"/>
              </w:numPr>
              <w:tabs>
                <w:tab w:val="clear" w:pos="360"/>
              </w:tabs>
              <w:spacing w:line="360" w:lineRule="auto"/>
              <w:rPr>
                <w:rFonts w:ascii="Times New Roman" w:eastAsia="Times New Roman" w:hAnsi="Times New Roman"/>
                <w:color w:val="000000"/>
                <w:sz w:val="28"/>
                <w:szCs w:val="28"/>
                <w:lang w:eastAsia="ru-RU"/>
              </w:rPr>
            </w:pPr>
            <w:r w:rsidRPr="005C673C">
              <w:rPr>
                <w:rFonts w:ascii="Times New Roman" w:eastAsia="Times New Roman" w:hAnsi="Times New Roman"/>
                <w:color w:val="000000"/>
                <w:sz w:val="28"/>
                <w:szCs w:val="28"/>
                <w:lang w:eastAsia="ru-RU"/>
              </w:rPr>
              <w:t xml:space="preserve">Поява нових технологій </w:t>
            </w:r>
            <w:r>
              <w:rPr>
                <w:rFonts w:ascii="Times New Roman" w:eastAsia="Times New Roman" w:hAnsi="Times New Roman"/>
                <w:color w:val="000000"/>
                <w:sz w:val="28"/>
                <w:szCs w:val="28"/>
                <w:lang w:eastAsia="ru-RU"/>
              </w:rPr>
              <w:t>розроблення</w:t>
            </w:r>
          </w:p>
        </w:tc>
        <w:tc>
          <w:tcPr>
            <w:tcW w:w="4252" w:type="dxa"/>
          </w:tcPr>
          <w:p w14:paraId="72AF5F9A"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bCs/>
                <w:sz w:val="28"/>
                <w:szCs w:val="28"/>
                <w:lang w:eastAsia="ru-RU"/>
              </w:rPr>
            </w:pPr>
            <w:r w:rsidRPr="005631D1">
              <w:rPr>
                <w:rFonts w:ascii="Times New Roman" w:eastAsia="Times New Roman" w:hAnsi="Times New Roman"/>
                <w:bCs/>
                <w:sz w:val="28"/>
                <w:szCs w:val="28"/>
                <w:lang w:eastAsia="ru-RU"/>
              </w:rPr>
              <w:t>Розробка технологій, які оптимізують і модернізують продукт</w:t>
            </w:r>
            <w:r>
              <w:rPr>
                <w:rFonts w:ascii="Times New Roman" w:eastAsia="Times New Roman" w:hAnsi="Times New Roman"/>
                <w:bCs/>
                <w:sz w:val="28"/>
                <w:szCs w:val="28"/>
                <w:lang w:eastAsia="ru-RU"/>
              </w:rPr>
              <w:t>.</w:t>
            </w:r>
            <w:r w:rsidRPr="005631D1">
              <w:rPr>
                <w:rFonts w:ascii="Times New Roman" w:eastAsia="Times New Roman" w:hAnsi="Times New Roman"/>
                <w:bCs/>
                <w:sz w:val="28"/>
                <w:szCs w:val="28"/>
                <w:lang w:eastAsia="ru-RU"/>
              </w:rPr>
              <w:t xml:space="preserve">        </w:t>
            </w:r>
          </w:p>
        </w:tc>
        <w:tc>
          <w:tcPr>
            <w:tcW w:w="2263" w:type="dxa"/>
            <w:vMerge/>
          </w:tcPr>
          <w:p w14:paraId="4CF39041" w14:textId="77777777" w:rsidR="008C6190" w:rsidRDefault="008C6190" w:rsidP="008C6190">
            <w:pPr>
              <w:spacing w:before="240" w:line="360" w:lineRule="auto"/>
              <w:rPr>
                <w:rFonts w:ascii="Times New Roman" w:eastAsia="Times New Roman" w:hAnsi="Times New Roman"/>
                <w:bCs/>
                <w:sz w:val="28"/>
                <w:szCs w:val="28"/>
                <w:lang w:eastAsia="ru-RU"/>
              </w:rPr>
            </w:pPr>
          </w:p>
        </w:tc>
      </w:tr>
      <w:tr w:rsidR="008C6190" w:rsidRPr="00F95258" w14:paraId="6461498B" w14:textId="77777777" w:rsidTr="004138DC">
        <w:tblPrEx>
          <w:tblLook w:val="04A0" w:firstRow="1" w:lastRow="0" w:firstColumn="1" w:lastColumn="0" w:noHBand="0" w:noVBand="1"/>
        </w:tblPrEx>
        <w:tc>
          <w:tcPr>
            <w:tcW w:w="426" w:type="dxa"/>
          </w:tcPr>
          <w:p w14:paraId="79BC19A3"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c>
          <w:tcPr>
            <w:tcW w:w="2835" w:type="dxa"/>
          </w:tcPr>
          <w:p w14:paraId="40307694" w14:textId="77777777" w:rsidR="008C6190" w:rsidRPr="005C673C" w:rsidRDefault="008C6190" w:rsidP="008C6190">
            <w:pPr>
              <w:numPr>
                <w:ilvl w:val="12"/>
                <w:numId w:val="16"/>
              </w:numPr>
              <w:tabs>
                <w:tab w:val="clear" w:pos="360"/>
              </w:tabs>
              <w:spacing w:line="360" w:lineRule="auto"/>
              <w:rPr>
                <w:rFonts w:ascii="Times New Roman" w:eastAsia="Times New Roman" w:hAnsi="Times New Roman"/>
                <w:color w:val="000000"/>
                <w:sz w:val="28"/>
                <w:szCs w:val="28"/>
                <w:lang w:eastAsia="ru-RU"/>
              </w:rPr>
            </w:pPr>
            <w:r w:rsidRPr="005C673C">
              <w:rPr>
                <w:rFonts w:ascii="Times New Roman" w:eastAsia="Times New Roman" w:hAnsi="Times New Roman"/>
                <w:color w:val="000000"/>
                <w:sz w:val="28"/>
                <w:szCs w:val="28"/>
                <w:lang w:eastAsia="ru-RU"/>
              </w:rPr>
              <w:t>Зниження торговельних і митних бар'єрів</w:t>
            </w:r>
          </w:p>
        </w:tc>
        <w:tc>
          <w:tcPr>
            <w:tcW w:w="4252" w:type="dxa"/>
          </w:tcPr>
          <w:p w14:paraId="1E41E90E"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bCs/>
                <w:sz w:val="28"/>
                <w:szCs w:val="28"/>
                <w:lang w:eastAsia="ru-RU"/>
              </w:rPr>
            </w:pPr>
            <w:r w:rsidRPr="005631D1">
              <w:rPr>
                <w:rFonts w:ascii="Times New Roman" w:eastAsia="Times New Roman" w:hAnsi="Times New Roman"/>
                <w:bCs/>
                <w:sz w:val="28"/>
                <w:szCs w:val="28"/>
                <w:lang w:eastAsia="ru-RU"/>
              </w:rPr>
              <w:t xml:space="preserve">Вихід продукції на міжнародний ринок збуту   </w:t>
            </w:r>
          </w:p>
        </w:tc>
        <w:tc>
          <w:tcPr>
            <w:tcW w:w="2263" w:type="dxa"/>
            <w:vMerge/>
          </w:tcPr>
          <w:p w14:paraId="61967708" w14:textId="77777777" w:rsidR="008C6190" w:rsidRDefault="008C6190" w:rsidP="008C6190">
            <w:pPr>
              <w:spacing w:before="240" w:line="360" w:lineRule="auto"/>
              <w:rPr>
                <w:rFonts w:ascii="Times New Roman" w:eastAsia="Times New Roman" w:hAnsi="Times New Roman"/>
                <w:bCs/>
                <w:sz w:val="28"/>
                <w:szCs w:val="28"/>
                <w:lang w:eastAsia="ru-RU"/>
              </w:rPr>
            </w:pPr>
          </w:p>
        </w:tc>
      </w:tr>
      <w:tr w:rsidR="008C6190" w14:paraId="4BF662E1" w14:textId="77777777" w:rsidTr="004138DC">
        <w:tblPrEx>
          <w:tblLook w:val="04A0" w:firstRow="1" w:lastRow="0" w:firstColumn="1" w:lastColumn="0" w:noHBand="0" w:noVBand="1"/>
        </w:tblPrEx>
        <w:tc>
          <w:tcPr>
            <w:tcW w:w="426" w:type="dxa"/>
          </w:tcPr>
          <w:p w14:paraId="034F38F5"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2835" w:type="dxa"/>
          </w:tcPr>
          <w:p w14:paraId="1148D238" w14:textId="77777777" w:rsidR="008C6190" w:rsidRPr="005C673C" w:rsidRDefault="008C6190" w:rsidP="008C6190">
            <w:pPr>
              <w:numPr>
                <w:ilvl w:val="12"/>
                <w:numId w:val="16"/>
              </w:numPr>
              <w:tabs>
                <w:tab w:val="clear" w:pos="360"/>
              </w:tabs>
              <w:spacing w:line="360" w:lineRule="auto"/>
              <w:rPr>
                <w:rFonts w:ascii="Times New Roman" w:eastAsia="Times New Roman" w:hAnsi="Times New Roman"/>
                <w:color w:val="000000"/>
                <w:sz w:val="28"/>
                <w:szCs w:val="28"/>
                <w:lang w:eastAsia="ru-RU"/>
              </w:rPr>
            </w:pPr>
            <w:r w:rsidRPr="005C673C">
              <w:rPr>
                <w:rFonts w:ascii="Times New Roman" w:eastAsia="Times New Roman" w:hAnsi="Times New Roman"/>
                <w:color w:val="000000"/>
                <w:sz w:val="28"/>
                <w:szCs w:val="28"/>
                <w:lang w:eastAsia="ru-RU"/>
              </w:rPr>
              <w:t>Ослаблення позицій фірм – конкурентів</w:t>
            </w:r>
          </w:p>
        </w:tc>
        <w:tc>
          <w:tcPr>
            <w:tcW w:w="4252" w:type="dxa"/>
          </w:tcPr>
          <w:p w14:paraId="31B55F33" w14:textId="77777777" w:rsidR="008C6190" w:rsidRPr="0033496D" w:rsidRDefault="008C6190" w:rsidP="008C6190">
            <w:pPr>
              <w:numPr>
                <w:ilvl w:val="12"/>
                <w:numId w:val="16"/>
              </w:numPr>
              <w:tabs>
                <w:tab w:val="clear" w:pos="360"/>
              </w:tabs>
              <w:spacing w:line="360" w:lineRule="auto"/>
              <w:rPr>
                <w:rFonts w:ascii="Times New Roman" w:eastAsia="Times New Roman" w:hAnsi="Times New Roman"/>
                <w:bCs/>
                <w:sz w:val="28"/>
                <w:szCs w:val="28"/>
                <w:lang w:eastAsia="ru-RU"/>
              </w:rPr>
            </w:pPr>
            <w:r w:rsidRPr="005631D1">
              <w:rPr>
                <w:rFonts w:ascii="Times New Roman" w:eastAsia="Times New Roman" w:hAnsi="Times New Roman"/>
                <w:bCs/>
                <w:sz w:val="28"/>
                <w:szCs w:val="28"/>
                <w:lang w:eastAsia="ru-RU"/>
              </w:rPr>
              <w:t xml:space="preserve"> Залучення нових покупців</w:t>
            </w:r>
          </w:p>
        </w:tc>
        <w:tc>
          <w:tcPr>
            <w:tcW w:w="2263" w:type="dxa"/>
            <w:vMerge/>
          </w:tcPr>
          <w:p w14:paraId="1612027E" w14:textId="77777777" w:rsidR="008C6190" w:rsidRDefault="008C6190" w:rsidP="008C6190">
            <w:pPr>
              <w:spacing w:before="240" w:line="360" w:lineRule="auto"/>
              <w:rPr>
                <w:rFonts w:ascii="Times New Roman" w:eastAsia="Times New Roman" w:hAnsi="Times New Roman"/>
                <w:bCs/>
                <w:sz w:val="28"/>
                <w:szCs w:val="28"/>
                <w:lang w:eastAsia="ru-RU"/>
              </w:rPr>
            </w:pPr>
          </w:p>
        </w:tc>
      </w:tr>
      <w:tr w:rsidR="008C6190" w:rsidRPr="00F95258" w14:paraId="48BECCD1" w14:textId="77777777" w:rsidTr="004138DC">
        <w:tblPrEx>
          <w:tblLook w:val="04A0" w:firstRow="1" w:lastRow="0" w:firstColumn="1" w:lastColumn="0" w:noHBand="0" w:noVBand="1"/>
        </w:tblPrEx>
        <w:tc>
          <w:tcPr>
            <w:tcW w:w="426" w:type="dxa"/>
          </w:tcPr>
          <w:p w14:paraId="463C3A0A" w14:textId="77777777" w:rsidR="008C6190" w:rsidRPr="0033496D" w:rsidRDefault="008C6190" w:rsidP="002C7CF2">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c>
          <w:tcPr>
            <w:tcW w:w="2835" w:type="dxa"/>
          </w:tcPr>
          <w:p w14:paraId="0F8B657B" w14:textId="77777777" w:rsidR="008C6190" w:rsidRPr="005C673C" w:rsidRDefault="008C6190" w:rsidP="002C7CF2">
            <w:pPr>
              <w:numPr>
                <w:ilvl w:val="12"/>
                <w:numId w:val="16"/>
              </w:numPr>
              <w:tabs>
                <w:tab w:val="clear" w:pos="360"/>
              </w:tabs>
              <w:spacing w:after="160" w:line="360" w:lineRule="auto"/>
              <w:rPr>
                <w:rFonts w:ascii="Times New Roman" w:eastAsia="Times New Roman" w:hAnsi="Times New Roman"/>
                <w:color w:val="000000"/>
                <w:sz w:val="28"/>
                <w:szCs w:val="28"/>
                <w:lang w:eastAsia="ru-RU"/>
              </w:rPr>
            </w:pPr>
            <w:r w:rsidRPr="005C673C">
              <w:rPr>
                <w:rFonts w:ascii="Times New Roman" w:eastAsia="Times New Roman" w:hAnsi="Times New Roman"/>
                <w:color w:val="000000"/>
                <w:sz w:val="28"/>
                <w:szCs w:val="28"/>
                <w:lang w:eastAsia="ru-RU"/>
              </w:rPr>
              <w:t>Зниження податкового тиску</w:t>
            </w:r>
          </w:p>
        </w:tc>
        <w:tc>
          <w:tcPr>
            <w:tcW w:w="4252" w:type="dxa"/>
          </w:tcPr>
          <w:p w14:paraId="71C0DCF9" w14:textId="77777777" w:rsidR="008C6190" w:rsidRPr="0033496D" w:rsidRDefault="008C6190" w:rsidP="002C7CF2">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w:t>
            </w:r>
            <w:r w:rsidRPr="005631D1">
              <w:rPr>
                <w:rFonts w:ascii="Times New Roman" w:eastAsia="Times New Roman" w:hAnsi="Times New Roman"/>
                <w:bCs/>
                <w:sz w:val="28"/>
                <w:szCs w:val="28"/>
                <w:lang w:eastAsia="ru-RU"/>
              </w:rPr>
              <w:t>ниження ціни на продукцію за рахунок зниження податків</w:t>
            </w:r>
          </w:p>
        </w:tc>
        <w:tc>
          <w:tcPr>
            <w:tcW w:w="2263" w:type="dxa"/>
            <w:vMerge/>
          </w:tcPr>
          <w:p w14:paraId="0EEA2CA1" w14:textId="77777777" w:rsidR="008C6190" w:rsidRDefault="008C6190" w:rsidP="002C7CF2">
            <w:pPr>
              <w:spacing w:before="240" w:line="360" w:lineRule="auto"/>
              <w:rPr>
                <w:rFonts w:ascii="Times New Roman" w:eastAsia="Times New Roman" w:hAnsi="Times New Roman"/>
                <w:bCs/>
                <w:sz w:val="28"/>
                <w:szCs w:val="28"/>
                <w:lang w:eastAsia="ru-RU"/>
              </w:rPr>
            </w:pPr>
          </w:p>
        </w:tc>
      </w:tr>
    </w:tbl>
    <w:p w14:paraId="5AC44DD5" w14:textId="77777777" w:rsidR="005631D1" w:rsidRDefault="00AD4CBA" w:rsidP="005631D1">
      <w:pPr>
        <w:spacing w:before="240" w:line="360" w:lineRule="auto"/>
        <w:ind w:firstLine="567"/>
        <w:rPr>
          <w:rFonts w:ascii="Times New Roman" w:eastAsia="Times New Roman" w:hAnsi="Times New Roman"/>
          <w:bCs/>
          <w:i/>
          <w:sz w:val="28"/>
          <w:szCs w:val="28"/>
          <w:lang w:val="uk-UA" w:eastAsia="ru-RU"/>
        </w:rPr>
      </w:pPr>
      <w:r>
        <w:rPr>
          <w:rFonts w:ascii="Times New Roman" w:eastAsia="Times New Roman" w:hAnsi="Times New Roman"/>
          <w:bCs/>
          <w:sz w:val="28"/>
          <w:szCs w:val="28"/>
          <w:lang w:val="uk-UA" w:eastAsia="ru-RU"/>
        </w:rPr>
        <w:lastRenderedPageBreak/>
        <w:t>Проаналізуємо</w:t>
      </w:r>
      <w:r w:rsidR="00016C8F" w:rsidRPr="00016C8F">
        <w:rPr>
          <w:rFonts w:ascii="Times New Roman" w:eastAsia="Times New Roman" w:hAnsi="Times New Roman"/>
          <w:bCs/>
          <w:sz w:val="28"/>
          <w:szCs w:val="28"/>
          <w:lang w:val="uk-UA" w:eastAsia="ru-RU"/>
        </w:rPr>
        <w:t xml:space="preserve"> пропозиції</w:t>
      </w:r>
      <w:r>
        <w:rPr>
          <w:rFonts w:ascii="Times New Roman" w:eastAsia="Times New Roman" w:hAnsi="Times New Roman"/>
          <w:bCs/>
          <w:sz w:val="28"/>
          <w:szCs w:val="28"/>
          <w:lang w:val="uk-UA" w:eastAsia="ru-RU"/>
        </w:rPr>
        <w:t xml:space="preserve"> та</w:t>
      </w:r>
      <w:r w:rsidR="00016C8F" w:rsidRPr="00016C8F">
        <w:rPr>
          <w:rFonts w:ascii="Times New Roman" w:eastAsia="Times New Roman" w:hAnsi="Times New Roman"/>
          <w:bCs/>
          <w:sz w:val="28"/>
          <w:szCs w:val="28"/>
          <w:lang w:val="uk-UA" w:eastAsia="ru-RU"/>
        </w:rPr>
        <w:t xml:space="preserve"> визнач</w:t>
      </w:r>
      <w:r>
        <w:rPr>
          <w:rFonts w:ascii="Times New Roman" w:eastAsia="Times New Roman" w:hAnsi="Times New Roman"/>
          <w:bCs/>
          <w:sz w:val="28"/>
          <w:szCs w:val="28"/>
          <w:lang w:val="uk-UA" w:eastAsia="ru-RU"/>
        </w:rPr>
        <w:t>имо</w:t>
      </w:r>
      <w:r w:rsidR="00016C8F" w:rsidRPr="00016C8F">
        <w:rPr>
          <w:rFonts w:ascii="Times New Roman" w:eastAsia="Times New Roman" w:hAnsi="Times New Roman"/>
          <w:bCs/>
          <w:sz w:val="28"/>
          <w:szCs w:val="28"/>
          <w:lang w:val="uk-UA" w:eastAsia="ru-RU"/>
        </w:rPr>
        <w:t xml:space="preserve"> конкурен</w:t>
      </w:r>
      <w:r>
        <w:rPr>
          <w:rFonts w:ascii="Times New Roman" w:eastAsia="Times New Roman" w:hAnsi="Times New Roman"/>
          <w:bCs/>
          <w:sz w:val="28"/>
          <w:szCs w:val="28"/>
          <w:lang w:val="uk-UA" w:eastAsia="ru-RU"/>
        </w:rPr>
        <w:t>тів</w:t>
      </w:r>
      <w:r w:rsidR="00016C8F" w:rsidRPr="00016C8F">
        <w:rPr>
          <w:rFonts w:ascii="Times New Roman" w:eastAsia="Times New Roman" w:hAnsi="Times New Roman"/>
          <w:bCs/>
          <w:sz w:val="28"/>
          <w:szCs w:val="28"/>
          <w:lang w:val="uk-UA" w:eastAsia="ru-RU"/>
        </w:rPr>
        <w:t xml:space="preserve"> на ринку (табл. </w:t>
      </w:r>
      <w:r w:rsidR="00D41B5E">
        <w:rPr>
          <w:rFonts w:ascii="Times New Roman" w:eastAsia="Times New Roman" w:hAnsi="Times New Roman"/>
          <w:bCs/>
          <w:sz w:val="28"/>
          <w:szCs w:val="28"/>
          <w:lang w:val="uk-UA" w:eastAsia="ru-RU"/>
        </w:rPr>
        <w:t>7.</w:t>
      </w:r>
      <w:r w:rsidR="00016C8F" w:rsidRPr="00016C8F">
        <w:rPr>
          <w:rFonts w:ascii="Times New Roman" w:eastAsia="Times New Roman" w:hAnsi="Times New Roman"/>
          <w:bCs/>
          <w:sz w:val="28"/>
          <w:szCs w:val="28"/>
          <w:lang w:val="uk-UA" w:eastAsia="ru-RU"/>
        </w:rPr>
        <w:t>8).</w:t>
      </w:r>
      <w:r w:rsidR="005631D1" w:rsidRPr="005631D1">
        <w:rPr>
          <w:rFonts w:ascii="Times New Roman" w:eastAsia="Calibri" w:hAnsi="Times New Roman" w:cs="Times New Roman"/>
          <w:i/>
          <w:sz w:val="28"/>
          <w:szCs w:val="26"/>
          <w:lang w:val="uk-UA"/>
        </w:rPr>
        <w:t xml:space="preserve"> </w:t>
      </w:r>
    </w:p>
    <w:p w14:paraId="37EAD166" w14:textId="060E08B5" w:rsidR="00016C8F" w:rsidRPr="00016C8F" w:rsidRDefault="00016C8F" w:rsidP="00AD4CBA">
      <w:pPr>
        <w:spacing w:after="0" w:line="360" w:lineRule="auto"/>
        <w:ind w:right="332" w:firstLine="567"/>
        <w:jc w:val="right"/>
        <w:rPr>
          <w:rFonts w:ascii="Times New Roman" w:eastAsia="Times New Roman" w:hAnsi="Times New Roman"/>
          <w:bCs/>
          <w:i/>
          <w:sz w:val="28"/>
          <w:szCs w:val="28"/>
          <w:lang w:val="uk-UA" w:eastAsia="ru-RU"/>
        </w:rPr>
      </w:pPr>
      <w:r w:rsidRPr="00016C8F">
        <w:rPr>
          <w:rFonts w:ascii="Times New Roman" w:eastAsia="Times New Roman" w:hAnsi="Times New Roman"/>
          <w:bCs/>
          <w:i/>
          <w:sz w:val="28"/>
          <w:szCs w:val="28"/>
          <w:lang w:val="uk-UA" w:eastAsia="ru-RU"/>
        </w:rPr>
        <w:t xml:space="preserve">Таблиця </w:t>
      </w:r>
      <w:r w:rsidR="00D41B5E">
        <w:rPr>
          <w:rFonts w:ascii="Times New Roman" w:eastAsia="Times New Roman" w:hAnsi="Times New Roman"/>
          <w:bCs/>
          <w:i/>
          <w:sz w:val="28"/>
          <w:szCs w:val="28"/>
          <w:lang w:val="uk-UA" w:eastAsia="ru-RU"/>
        </w:rPr>
        <w:t>7.</w:t>
      </w:r>
      <w:r w:rsidRPr="00016C8F">
        <w:rPr>
          <w:rFonts w:ascii="Times New Roman" w:eastAsia="Times New Roman" w:hAnsi="Times New Roman"/>
          <w:bCs/>
          <w:i/>
          <w:sz w:val="28"/>
          <w:szCs w:val="28"/>
          <w:lang w:val="uk-UA" w:eastAsia="ru-RU"/>
        </w:rPr>
        <w:fldChar w:fldCharType="begin"/>
      </w:r>
      <w:r w:rsidRPr="00016C8F">
        <w:rPr>
          <w:rFonts w:ascii="Times New Roman" w:eastAsia="Times New Roman" w:hAnsi="Times New Roman"/>
          <w:bCs/>
          <w:i/>
          <w:sz w:val="28"/>
          <w:szCs w:val="28"/>
          <w:lang w:val="uk-UA" w:eastAsia="ru-RU"/>
        </w:rPr>
        <w:instrText xml:space="preserve"> SEQ Таблиця \* ARABIC </w:instrText>
      </w:r>
      <w:r w:rsidRPr="00016C8F">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5</w:t>
      </w:r>
      <w:r w:rsidRPr="00016C8F">
        <w:rPr>
          <w:rFonts w:ascii="Times New Roman" w:eastAsia="Times New Roman" w:hAnsi="Times New Roman"/>
          <w:bCs/>
          <w:sz w:val="28"/>
          <w:szCs w:val="28"/>
          <w:lang w:val="uk-UA" w:eastAsia="ru-RU"/>
        </w:rPr>
        <w:fldChar w:fldCharType="end"/>
      </w:r>
      <w:r w:rsidRPr="00016C8F">
        <w:rPr>
          <w:rFonts w:ascii="Times New Roman" w:eastAsia="Times New Roman" w:hAnsi="Times New Roman"/>
          <w:bCs/>
          <w:i/>
          <w:sz w:val="28"/>
          <w:szCs w:val="28"/>
          <w:lang w:val="uk-UA" w:eastAsia="ru-RU"/>
        </w:rPr>
        <w:t>.</w:t>
      </w:r>
      <w:r>
        <w:rPr>
          <w:rFonts w:ascii="Times New Roman" w:eastAsia="Times New Roman" w:hAnsi="Times New Roman"/>
          <w:bCs/>
          <w:i/>
          <w:sz w:val="28"/>
          <w:szCs w:val="28"/>
          <w:lang w:val="uk-UA" w:eastAsia="ru-RU"/>
        </w:rPr>
        <w:t xml:space="preserve"> </w:t>
      </w:r>
      <w:r w:rsidRPr="00016C8F">
        <w:rPr>
          <w:rFonts w:ascii="Times New Roman" w:eastAsia="Times New Roman" w:hAnsi="Times New Roman"/>
          <w:bCs/>
          <w:i/>
          <w:sz w:val="28"/>
          <w:szCs w:val="28"/>
          <w:lang w:val="uk-UA" w:eastAsia="ru-RU"/>
        </w:rPr>
        <w:t>Ступеневий аналіз конкуренції на ринку</w:t>
      </w:r>
    </w:p>
    <w:tbl>
      <w:tblPr>
        <w:tblStyle w:val="a8"/>
        <w:tblW w:w="9639" w:type="dxa"/>
        <w:tblInd w:w="-5" w:type="dxa"/>
        <w:tblLook w:val="01E0" w:firstRow="1" w:lastRow="1" w:firstColumn="1" w:lastColumn="1" w:noHBand="0" w:noVBand="0"/>
      </w:tblPr>
      <w:tblGrid>
        <w:gridCol w:w="2694"/>
        <w:gridCol w:w="2976"/>
        <w:gridCol w:w="3969"/>
      </w:tblGrid>
      <w:tr w:rsidR="00721FA7" w:rsidRPr="00F95258" w14:paraId="7D5980E0" w14:textId="77777777" w:rsidTr="00F054FD">
        <w:trPr>
          <w:trHeight w:val="1813"/>
        </w:trPr>
        <w:tc>
          <w:tcPr>
            <w:tcW w:w="2694" w:type="dxa"/>
            <w:vAlign w:val="center"/>
          </w:tcPr>
          <w:p w14:paraId="46701AE8" w14:textId="77777777" w:rsidR="00016C8F" w:rsidRPr="00016C8F" w:rsidRDefault="00016C8F" w:rsidP="002C7CF2">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016C8F">
              <w:rPr>
                <w:rFonts w:ascii="Times New Roman" w:eastAsia="Times New Roman" w:hAnsi="Times New Roman" w:cstheme="minorBidi"/>
                <w:bCs/>
                <w:i/>
                <w:sz w:val="28"/>
                <w:szCs w:val="28"/>
                <w:lang w:eastAsia="ru-RU"/>
              </w:rPr>
              <w:t>Особливості</w:t>
            </w:r>
            <w:r w:rsidR="00D41B5E">
              <w:rPr>
                <w:rFonts w:ascii="Times New Roman" w:eastAsia="Times New Roman" w:hAnsi="Times New Roman" w:cstheme="minorBidi"/>
                <w:bCs/>
                <w:i/>
                <w:sz w:val="28"/>
                <w:szCs w:val="28"/>
                <w:lang w:eastAsia="ru-RU"/>
              </w:rPr>
              <w:t xml:space="preserve"> </w:t>
            </w:r>
            <w:r w:rsidR="00D41B5E" w:rsidRPr="00D41B5E">
              <w:rPr>
                <w:rFonts w:ascii="Times New Roman" w:eastAsia="Times New Roman" w:hAnsi="Times New Roman" w:cstheme="minorBidi"/>
                <w:bCs/>
                <w:i/>
                <w:sz w:val="28"/>
                <w:szCs w:val="28"/>
                <w:lang w:eastAsia="ru-RU"/>
              </w:rPr>
              <w:t>к</w:t>
            </w:r>
            <w:r w:rsidRPr="00016C8F">
              <w:rPr>
                <w:rFonts w:ascii="Times New Roman" w:eastAsia="Times New Roman" w:hAnsi="Times New Roman" w:cstheme="minorBidi"/>
                <w:bCs/>
                <w:i/>
                <w:sz w:val="28"/>
                <w:szCs w:val="28"/>
                <w:lang w:eastAsia="ru-RU"/>
              </w:rPr>
              <w:t>онкурентного</w:t>
            </w:r>
            <w:r w:rsidR="00D41B5E">
              <w:rPr>
                <w:rFonts w:ascii="Times New Roman" w:eastAsia="Times New Roman" w:hAnsi="Times New Roman" w:cstheme="minorBidi"/>
                <w:bCs/>
                <w:i/>
                <w:sz w:val="28"/>
                <w:szCs w:val="28"/>
                <w:lang w:eastAsia="ru-RU"/>
              </w:rPr>
              <w:t xml:space="preserve"> </w:t>
            </w:r>
            <w:r w:rsidRPr="00016C8F">
              <w:rPr>
                <w:rFonts w:ascii="Times New Roman" w:eastAsia="Times New Roman" w:hAnsi="Times New Roman" w:cstheme="minorBidi"/>
                <w:bCs/>
                <w:i/>
                <w:sz w:val="28"/>
                <w:szCs w:val="28"/>
                <w:lang w:eastAsia="ru-RU"/>
              </w:rPr>
              <w:t>середовища</w:t>
            </w:r>
          </w:p>
        </w:tc>
        <w:tc>
          <w:tcPr>
            <w:tcW w:w="2976" w:type="dxa"/>
            <w:vAlign w:val="center"/>
          </w:tcPr>
          <w:p w14:paraId="55C522DA" w14:textId="77777777" w:rsidR="00016C8F" w:rsidRPr="00016C8F" w:rsidRDefault="00016C8F" w:rsidP="002C7CF2">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016C8F">
              <w:rPr>
                <w:rFonts w:ascii="Times New Roman" w:eastAsia="Times New Roman" w:hAnsi="Times New Roman" w:cstheme="minorBidi"/>
                <w:bCs/>
                <w:i/>
                <w:sz w:val="28"/>
                <w:szCs w:val="28"/>
                <w:lang w:eastAsia="ru-RU"/>
              </w:rPr>
              <w:t>В чому проявляється дана характеристика</w:t>
            </w:r>
          </w:p>
        </w:tc>
        <w:tc>
          <w:tcPr>
            <w:tcW w:w="3969" w:type="dxa"/>
            <w:vAlign w:val="center"/>
          </w:tcPr>
          <w:p w14:paraId="06D6E69B" w14:textId="77777777" w:rsidR="00016C8F" w:rsidRPr="00016C8F" w:rsidRDefault="005631D1" w:rsidP="002C7CF2">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Pr>
                <w:rFonts w:ascii="Times New Roman" w:eastAsia="Times New Roman" w:hAnsi="Times New Roman" w:cstheme="minorBidi"/>
                <w:bCs/>
                <w:i/>
                <w:sz w:val="28"/>
                <w:szCs w:val="28"/>
                <w:lang w:eastAsia="ru-RU"/>
              </w:rPr>
              <w:t>Д</w:t>
            </w:r>
            <w:r w:rsidR="00016C8F" w:rsidRPr="00016C8F">
              <w:rPr>
                <w:rFonts w:ascii="Times New Roman" w:eastAsia="Times New Roman" w:hAnsi="Times New Roman" w:cstheme="minorBidi"/>
                <w:bCs/>
                <w:i/>
                <w:sz w:val="28"/>
                <w:szCs w:val="28"/>
                <w:lang w:eastAsia="ru-RU"/>
              </w:rPr>
              <w:t>іяльність підприємства щоб бути конкурентоспроможною</w:t>
            </w:r>
          </w:p>
        </w:tc>
      </w:tr>
      <w:tr w:rsidR="00721FA7" w:rsidRPr="00F95258" w14:paraId="7BC1FA04" w14:textId="77777777" w:rsidTr="00F054FD">
        <w:tc>
          <w:tcPr>
            <w:tcW w:w="2694" w:type="dxa"/>
          </w:tcPr>
          <w:p w14:paraId="6DB216E5" w14:textId="77777777" w:rsidR="00016C8F" w:rsidRPr="00016C8F" w:rsidRDefault="00016C8F"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 xml:space="preserve">1. </w:t>
            </w:r>
            <w:r w:rsidR="00D41B5E">
              <w:rPr>
                <w:rFonts w:ascii="Times New Roman" w:eastAsia="Times New Roman" w:hAnsi="Times New Roman" w:cstheme="minorBidi"/>
                <w:bCs/>
                <w:sz w:val="28"/>
                <w:szCs w:val="28"/>
                <w:lang w:eastAsia="ru-RU"/>
              </w:rPr>
              <w:t>Т</w:t>
            </w:r>
            <w:r w:rsidRPr="00016C8F">
              <w:rPr>
                <w:rFonts w:ascii="Times New Roman" w:eastAsia="Times New Roman" w:hAnsi="Times New Roman" w:cstheme="minorBidi"/>
                <w:bCs/>
                <w:sz w:val="28"/>
                <w:szCs w:val="28"/>
                <w:lang w:eastAsia="ru-RU"/>
              </w:rPr>
              <w:t>ип конкуренції</w:t>
            </w:r>
            <w:r w:rsidR="00D41B5E">
              <w:rPr>
                <w:rFonts w:ascii="Times New Roman" w:eastAsia="Times New Roman" w:hAnsi="Times New Roman" w:cstheme="minorBidi"/>
                <w:bCs/>
                <w:sz w:val="28"/>
                <w:szCs w:val="28"/>
                <w:lang w:eastAsia="ru-RU"/>
              </w:rPr>
              <w:t>:</w:t>
            </w:r>
          </w:p>
          <w:p w14:paraId="64254367" w14:textId="77777777" w:rsidR="00016C8F" w:rsidRPr="00016C8F" w:rsidRDefault="00D41B5E"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м</w:t>
            </w:r>
            <w:r w:rsidR="00016C8F" w:rsidRPr="00016C8F">
              <w:rPr>
                <w:rFonts w:ascii="Times New Roman" w:eastAsia="Times New Roman" w:hAnsi="Times New Roman" w:cstheme="minorBidi"/>
                <w:bCs/>
                <w:sz w:val="28"/>
                <w:szCs w:val="28"/>
                <w:lang w:eastAsia="ru-RU"/>
              </w:rPr>
              <w:t>онополістична</w:t>
            </w:r>
          </w:p>
        </w:tc>
        <w:tc>
          <w:tcPr>
            <w:tcW w:w="2976" w:type="dxa"/>
          </w:tcPr>
          <w:p w14:paraId="0497BC22" w14:textId="77777777" w:rsidR="00016C8F" w:rsidRPr="00016C8F" w:rsidRDefault="00D41B5E" w:rsidP="00F054FD">
            <w:pPr>
              <w:numPr>
                <w:ilvl w:val="12"/>
                <w:numId w:val="16"/>
              </w:num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w:t>
            </w:r>
            <w:r w:rsidRPr="00D41B5E">
              <w:rPr>
                <w:rFonts w:ascii="Times New Roman" w:eastAsia="Times New Roman" w:hAnsi="Times New Roman"/>
                <w:bCs/>
                <w:sz w:val="28"/>
                <w:szCs w:val="28"/>
                <w:lang w:eastAsia="ru-RU"/>
              </w:rPr>
              <w:t xml:space="preserve">а ринку </w:t>
            </w:r>
            <w:r>
              <w:rPr>
                <w:rFonts w:ascii="Times New Roman" w:eastAsia="Times New Roman" w:hAnsi="Times New Roman"/>
                <w:bCs/>
                <w:sz w:val="28"/>
                <w:szCs w:val="28"/>
                <w:lang w:eastAsia="ru-RU"/>
              </w:rPr>
              <w:t>є</w:t>
            </w:r>
            <w:r w:rsidRPr="00D41B5E">
              <w:rPr>
                <w:rFonts w:ascii="Times New Roman" w:eastAsia="Times New Roman" w:hAnsi="Times New Roman"/>
                <w:bCs/>
                <w:sz w:val="28"/>
                <w:szCs w:val="28"/>
                <w:lang w:eastAsia="ru-RU"/>
              </w:rPr>
              <w:t xml:space="preserve"> багат</w:t>
            </w:r>
            <w:r>
              <w:rPr>
                <w:rFonts w:ascii="Times New Roman" w:eastAsia="Times New Roman" w:hAnsi="Times New Roman"/>
                <w:bCs/>
                <w:sz w:val="28"/>
                <w:szCs w:val="28"/>
                <w:lang w:eastAsia="ru-RU"/>
              </w:rPr>
              <w:t>о</w:t>
            </w:r>
            <w:r w:rsidRPr="00D41B5E">
              <w:rPr>
                <w:rFonts w:ascii="Times New Roman" w:eastAsia="Times New Roman" w:hAnsi="Times New Roman"/>
                <w:bCs/>
                <w:sz w:val="28"/>
                <w:szCs w:val="28"/>
                <w:lang w:eastAsia="ru-RU"/>
              </w:rPr>
              <w:t xml:space="preserve"> продавц</w:t>
            </w:r>
            <w:r>
              <w:rPr>
                <w:rFonts w:ascii="Times New Roman" w:eastAsia="Times New Roman" w:hAnsi="Times New Roman"/>
                <w:bCs/>
                <w:sz w:val="28"/>
                <w:szCs w:val="28"/>
                <w:lang w:eastAsia="ru-RU"/>
              </w:rPr>
              <w:t>ів</w:t>
            </w:r>
            <w:r w:rsidRPr="00D41B5E">
              <w:rPr>
                <w:rFonts w:ascii="Times New Roman" w:eastAsia="Times New Roman" w:hAnsi="Times New Roman"/>
                <w:bCs/>
                <w:sz w:val="28"/>
                <w:szCs w:val="28"/>
                <w:lang w:eastAsia="ru-RU"/>
              </w:rPr>
              <w:t xml:space="preserve"> і покупц</w:t>
            </w:r>
            <w:r>
              <w:rPr>
                <w:rFonts w:ascii="Times New Roman" w:eastAsia="Times New Roman" w:hAnsi="Times New Roman"/>
                <w:bCs/>
                <w:sz w:val="28"/>
                <w:szCs w:val="28"/>
                <w:lang w:eastAsia="ru-RU"/>
              </w:rPr>
              <w:t>ів</w:t>
            </w:r>
            <w:r w:rsidRPr="00D41B5E">
              <w:rPr>
                <w:rFonts w:ascii="Times New Roman" w:eastAsia="Times New Roman" w:hAnsi="Times New Roman"/>
                <w:bCs/>
                <w:sz w:val="28"/>
                <w:szCs w:val="28"/>
                <w:lang w:eastAsia="ru-RU"/>
              </w:rPr>
              <w:t xml:space="preserve"> та значн</w:t>
            </w:r>
            <w:r>
              <w:rPr>
                <w:rFonts w:ascii="Times New Roman" w:eastAsia="Times New Roman" w:hAnsi="Times New Roman"/>
                <w:bCs/>
                <w:sz w:val="28"/>
                <w:szCs w:val="28"/>
                <w:lang w:eastAsia="ru-RU"/>
              </w:rPr>
              <w:t>а</w:t>
            </w:r>
            <w:r w:rsidRPr="00D41B5E">
              <w:rPr>
                <w:rFonts w:ascii="Times New Roman" w:eastAsia="Times New Roman" w:hAnsi="Times New Roman"/>
                <w:bCs/>
                <w:sz w:val="28"/>
                <w:szCs w:val="28"/>
                <w:lang w:eastAsia="ru-RU"/>
              </w:rPr>
              <w:t xml:space="preserve"> кількіст</w:t>
            </w:r>
            <w:r>
              <w:rPr>
                <w:rFonts w:ascii="Times New Roman" w:eastAsia="Times New Roman" w:hAnsi="Times New Roman"/>
                <w:bCs/>
                <w:sz w:val="28"/>
                <w:szCs w:val="28"/>
                <w:lang w:eastAsia="ru-RU"/>
              </w:rPr>
              <w:t>ь</w:t>
            </w:r>
            <w:r w:rsidRPr="00D41B5E">
              <w:rPr>
                <w:rFonts w:ascii="Times New Roman" w:eastAsia="Times New Roman" w:hAnsi="Times New Roman"/>
                <w:bCs/>
                <w:sz w:val="28"/>
                <w:szCs w:val="28"/>
                <w:lang w:eastAsia="ru-RU"/>
              </w:rPr>
              <w:t xml:space="preserve"> товарів, що реалізуються за різними цінами</w:t>
            </w:r>
          </w:p>
        </w:tc>
        <w:tc>
          <w:tcPr>
            <w:tcW w:w="3969" w:type="dxa"/>
          </w:tcPr>
          <w:p w14:paraId="4C19258A" w14:textId="77777777" w:rsidR="00016C8F" w:rsidRPr="00016C8F" w:rsidRDefault="006F3985"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Н</w:t>
            </w:r>
            <w:r w:rsidRPr="006F3985">
              <w:rPr>
                <w:rFonts w:ascii="Times New Roman" w:eastAsia="Times New Roman" w:hAnsi="Times New Roman" w:cstheme="minorBidi"/>
                <w:bCs/>
                <w:sz w:val="28"/>
                <w:szCs w:val="28"/>
                <w:lang w:eastAsia="ru-RU"/>
              </w:rPr>
              <w:t>еобхідно виробляти різнорідну, диференційовану продукцію, що відрізняється від тієї, яку пропонують фірми-конкуренти</w:t>
            </w:r>
          </w:p>
        </w:tc>
      </w:tr>
      <w:tr w:rsidR="00721FA7" w:rsidRPr="00016C8F" w14:paraId="4A9BF837" w14:textId="77777777" w:rsidTr="00F054FD">
        <w:tc>
          <w:tcPr>
            <w:tcW w:w="2694" w:type="dxa"/>
          </w:tcPr>
          <w:p w14:paraId="5BA17851" w14:textId="77777777" w:rsidR="00016C8F" w:rsidRPr="00016C8F" w:rsidRDefault="00016C8F"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2. За рівнем конкурентної боротьби</w:t>
            </w:r>
            <w:r w:rsidR="005D0139">
              <w:rPr>
                <w:rFonts w:ascii="Times New Roman" w:eastAsia="Times New Roman" w:hAnsi="Times New Roman" w:cstheme="minorBidi"/>
                <w:bCs/>
                <w:sz w:val="28"/>
                <w:szCs w:val="28"/>
                <w:lang w:eastAsia="ru-RU"/>
              </w:rPr>
              <w:t>:</w:t>
            </w:r>
          </w:p>
          <w:p w14:paraId="5C91A7D8" w14:textId="77777777" w:rsidR="00016C8F" w:rsidRPr="00016C8F" w:rsidRDefault="005D0139"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міжнародна</w:t>
            </w:r>
          </w:p>
        </w:tc>
        <w:tc>
          <w:tcPr>
            <w:tcW w:w="2976" w:type="dxa"/>
          </w:tcPr>
          <w:p w14:paraId="5AE1034D" w14:textId="77777777" w:rsidR="00016C8F" w:rsidRPr="00016C8F" w:rsidRDefault="005D0139"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Е</w:t>
            </w:r>
            <w:r w:rsidRPr="005D0139">
              <w:rPr>
                <w:rFonts w:ascii="Times New Roman" w:eastAsia="Times New Roman" w:hAnsi="Times New Roman" w:cstheme="minorBidi"/>
                <w:bCs/>
                <w:sz w:val="28"/>
                <w:szCs w:val="28"/>
                <w:lang w:eastAsia="ru-RU"/>
              </w:rPr>
              <w:t>кономічна боротьба виробників різних країн на світовому ринку</w:t>
            </w:r>
          </w:p>
        </w:tc>
        <w:tc>
          <w:tcPr>
            <w:tcW w:w="3969" w:type="dxa"/>
          </w:tcPr>
          <w:p w14:paraId="05488827" w14:textId="77777777" w:rsidR="00016C8F" w:rsidRPr="00016C8F" w:rsidRDefault="005D0139"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Виробництво універсального товару для застосування у багатьох сферах життя. Також актуального та необхідного.</w:t>
            </w:r>
          </w:p>
        </w:tc>
      </w:tr>
      <w:tr w:rsidR="00AD4CBA" w:rsidRPr="00F95258" w14:paraId="362DA20D" w14:textId="77777777" w:rsidTr="00F054FD">
        <w:tblPrEx>
          <w:tblLook w:val="04A0" w:firstRow="1" w:lastRow="0" w:firstColumn="1" w:lastColumn="0" w:noHBand="0" w:noVBand="1"/>
        </w:tblPrEx>
        <w:trPr>
          <w:trHeight w:val="4467"/>
        </w:trPr>
        <w:tc>
          <w:tcPr>
            <w:tcW w:w="2694" w:type="dxa"/>
          </w:tcPr>
          <w:p w14:paraId="5C8E2AB9" w14:textId="77777777" w:rsidR="00AD4CBA" w:rsidRPr="00016C8F" w:rsidRDefault="00AD4CBA"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3. За галузевою ознакою</w:t>
            </w:r>
            <w:r>
              <w:rPr>
                <w:rFonts w:ascii="Times New Roman" w:eastAsia="Times New Roman" w:hAnsi="Times New Roman" w:cstheme="minorBidi"/>
                <w:bCs/>
                <w:sz w:val="28"/>
                <w:szCs w:val="28"/>
                <w:lang w:eastAsia="ru-RU"/>
              </w:rPr>
              <w:t>:</w:t>
            </w:r>
          </w:p>
          <w:p w14:paraId="5509E5C1" w14:textId="77777777" w:rsidR="00AD4CBA" w:rsidRPr="00016C8F" w:rsidRDefault="00AD4CBA"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в</w:t>
            </w:r>
            <w:r w:rsidRPr="00016C8F">
              <w:rPr>
                <w:rFonts w:ascii="Times New Roman" w:eastAsia="Times New Roman" w:hAnsi="Times New Roman" w:cstheme="minorBidi"/>
                <w:bCs/>
                <w:sz w:val="28"/>
                <w:szCs w:val="28"/>
                <w:lang w:eastAsia="ru-RU"/>
              </w:rPr>
              <w:t>нутрішньогалузева</w:t>
            </w:r>
          </w:p>
        </w:tc>
        <w:tc>
          <w:tcPr>
            <w:tcW w:w="2976" w:type="dxa"/>
          </w:tcPr>
          <w:p w14:paraId="77C00230" w14:textId="77777777" w:rsidR="00AD4CBA" w:rsidRPr="00016C8F" w:rsidRDefault="00AD4CBA"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Б</w:t>
            </w:r>
            <w:r w:rsidRPr="00917C6B">
              <w:rPr>
                <w:rFonts w:ascii="Times New Roman" w:eastAsia="Times New Roman" w:hAnsi="Times New Roman" w:cstheme="minorBidi"/>
                <w:bCs/>
                <w:sz w:val="28"/>
                <w:szCs w:val="28"/>
                <w:lang w:eastAsia="ru-RU"/>
              </w:rPr>
              <w:t>оротьба між товаровиробниками в одній галузі виробництва за зниження витрат виробництва, цін, поліпшення якості продукції, розширення ринків збуту тощо.</w:t>
            </w:r>
          </w:p>
        </w:tc>
        <w:tc>
          <w:tcPr>
            <w:tcW w:w="3969" w:type="dxa"/>
          </w:tcPr>
          <w:p w14:paraId="1C20ECEB" w14:textId="77777777" w:rsidR="00AD4CBA" w:rsidRPr="00016C8F" w:rsidRDefault="00AD4CBA"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В</w:t>
            </w:r>
            <w:r w:rsidRPr="00BC2307">
              <w:rPr>
                <w:rFonts w:ascii="Times New Roman" w:eastAsia="Times New Roman" w:hAnsi="Times New Roman" w:cstheme="minorBidi"/>
                <w:bCs/>
                <w:sz w:val="28"/>
                <w:szCs w:val="28"/>
                <w:lang w:eastAsia="ru-RU"/>
              </w:rPr>
              <w:t>провадження нової техніки і технологій з метою зниження індивідуальних витрат виробництва. Знижуючи індивідуальні витрати і реалізуючи продукцію за ринковими цінами, підприємці отримують вищий прибуток.</w:t>
            </w:r>
          </w:p>
        </w:tc>
      </w:tr>
      <w:tr w:rsidR="00F054FD" w:rsidRPr="00F95258" w14:paraId="73140DF6" w14:textId="77777777" w:rsidTr="00F054FD">
        <w:tblPrEx>
          <w:tblLook w:val="04A0" w:firstRow="1" w:lastRow="0" w:firstColumn="1" w:lastColumn="0" w:noHBand="0" w:noVBand="1"/>
        </w:tblPrEx>
        <w:trPr>
          <w:trHeight w:val="1412"/>
        </w:trPr>
        <w:tc>
          <w:tcPr>
            <w:tcW w:w="2694" w:type="dxa"/>
          </w:tcPr>
          <w:p w14:paraId="0FAEACC9" w14:textId="77777777" w:rsidR="00F054FD"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4. Конкуренція за видами товарів:</w:t>
            </w:r>
          </w:p>
          <w:p w14:paraId="3B274940" w14:textId="77777777" w:rsidR="00F054FD" w:rsidRPr="00016C8F"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товарно-видова</w:t>
            </w:r>
          </w:p>
        </w:tc>
        <w:tc>
          <w:tcPr>
            <w:tcW w:w="2976" w:type="dxa"/>
          </w:tcPr>
          <w:p w14:paraId="6D31F8DC" w14:textId="77777777" w:rsidR="00F054FD" w:rsidRPr="00016C8F" w:rsidRDefault="00F054FD" w:rsidP="00F054FD">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К</w:t>
            </w:r>
            <w:r w:rsidRPr="006E355F">
              <w:rPr>
                <w:rFonts w:ascii="Times New Roman" w:eastAsia="Times New Roman" w:hAnsi="Times New Roman" w:cstheme="minorBidi"/>
                <w:bCs/>
                <w:sz w:val="28"/>
                <w:szCs w:val="28"/>
                <w:lang w:eastAsia="ru-RU"/>
              </w:rPr>
              <w:t>онкуренція між товарами одного виду</w:t>
            </w:r>
          </w:p>
        </w:tc>
        <w:tc>
          <w:tcPr>
            <w:tcW w:w="3969" w:type="dxa"/>
          </w:tcPr>
          <w:p w14:paraId="3124FD3E" w14:textId="77777777" w:rsidR="00F054FD" w:rsidRPr="00016C8F" w:rsidRDefault="00F054FD" w:rsidP="00F054FD">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xml:space="preserve">Набуття популярності  шляхом виробки якісного та сучасного товару </w:t>
            </w:r>
          </w:p>
        </w:tc>
      </w:tr>
    </w:tbl>
    <w:p w14:paraId="6368796C" w14:textId="77777777" w:rsidR="00F054FD" w:rsidRDefault="00F054FD" w:rsidP="00F054FD">
      <w:pPr>
        <w:spacing w:before="240" w:after="0" w:line="360" w:lineRule="auto"/>
        <w:ind w:firstLine="567"/>
        <w:jc w:val="right"/>
        <w:rPr>
          <w:rFonts w:ascii="Times New Roman" w:eastAsia="Times New Roman" w:hAnsi="Times New Roman"/>
          <w:bCs/>
          <w:sz w:val="28"/>
          <w:szCs w:val="28"/>
          <w:lang w:val="uk-UA" w:eastAsia="ru-RU"/>
        </w:rPr>
      </w:pPr>
      <w:r w:rsidRPr="00745BB6">
        <w:rPr>
          <w:rFonts w:ascii="Times New Roman" w:eastAsia="Calibri" w:hAnsi="Times New Roman" w:cs="Times New Roman"/>
          <w:i/>
          <w:sz w:val="28"/>
          <w:szCs w:val="26"/>
          <w:lang w:val="uk-UA"/>
        </w:rPr>
        <w:lastRenderedPageBreak/>
        <w:t xml:space="preserve">Таблиця </w:t>
      </w:r>
      <w:r>
        <w:rPr>
          <w:rFonts w:ascii="Times New Roman" w:eastAsia="Calibri" w:hAnsi="Times New Roman" w:cs="Times New Roman"/>
          <w:i/>
          <w:sz w:val="28"/>
          <w:szCs w:val="26"/>
          <w:lang w:val="uk-UA"/>
        </w:rPr>
        <w:t xml:space="preserve">7.4 </w:t>
      </w:r>
      <w:r w:rsidRPr="00745BB6">
        <w:rPr>
          <w:rFonts w:ascii="Times New Roman" w:eastAsia="Calibri" w:hAnsi="Times New Roman" w:cs="Times New Roman"/>
          <w:i/>
          <w:sz w:val="28"/>
          <w:szCs w:val="26"/>
          <w:lang w:val="uk-UA"/>
        </w:rPr>
        <w:t>(Продовження</w:t>
      </w:r>
      <w:r>
        <w:rPr>
          <w:rFonts w:ascii="Times New Roman" w:eastAsia="Calibri" w:hAnsi="Times New Roman" w:cs="Times New Roman"/>
          <w:i/>
          <w:sz w:val="28"/>
          <w:szCs w:val="26"/>
          <w:lang w:val="uk-UA"/>
        </w:rPr>
        <w:t>)</w:t>
      </w:r>
    </w:p>
    <w:tbl>
      <w:tblPr>
        <w:tblStyle w:val="a8"/>
        <w:tblW w:w="9639" w:type="dxa"/>
        <w:tblInd w:w="-5" w:type="dxa"/>
        <w:tblLook w:val="04A0" w:firstRow="1" w:lastRow="0" w:firstColumn="1" w:lastColumn="0" w:noHBand="0" w:noVBand="1"/>
      </w:tblPr>
      <w:tblGrid>
        <w:gridCol w:w="2410"/>
        <w:gridCol w:w="3969"/>
        <w:gridCol w:w="3260"/>
      </w:tblGrid>
      <w:tr w:rsidR="00F054FD" w:rsidRPr="00F95258" w14:paraId="4994D0CF" w14:textId="77777777" w:rsidTr="00F054FD">
        <w:trPr>
          <w:trHeight w:val="3333"/>
        </w:trPr>
        <w:tc>
          <w:tcPr>
            <w:tcW w:w="2410" w:type="dxa"/>
          </w:tcPr>
          <w:p w14:paraId="3A07032B" w14:textId="77777777" w:rsidR="00F054FD"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5.  За характером конкурентних переваг</w:t>
            </w:r>
            <w:r>
              <w:rPr>
                <w:rFonts w:ascii="Times New Roman" w:eastAsia="Times New Roman" w:hAnsi="Times New Roman" w:cstheme="minorBidi"/>
                <w:bCs/>
                <w:sz w:val="28"/>
                <w:szCs w:val="28"/>
                <w:lang w:eastAsia="ru-RU"/>
              </w:rPr>
              <w:t xml:space="preserve">: </w:t>
            </w:r>
          </w:p>
          <w:p w14:paraId="3A1167C8" w14:textId="77777777" w:rsidR="00F054FD" w:rsidRPr="00016C8F"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 xml:space="preserve">цінова </w:t>
            </w:r>
            <w:r w:rsidRPr="008A0138">
              <w:rPr>
                <w:rFonts w:ascii="Times New Roman" w:eastAsia="Times New Roman" w:hAnsi="Times New Roman" w:cstheme="minorBidi"/>
                <w:bCs/>
                <w:sz w:val="28"/>
                <w:szCs w:val="28"/>
                <w:lang w:eastAsia="ru-RU"/>
              </w:rPr>
              <w:t>та</w:t>
            </w:r>
            <w:r w:rsidRPr="00016C8F">
              <w:rPr>
                <w:rFonts w:ascii="Times New Roman" w:eastAsia="Times New Roman" w:hAnsi="Times New Roman" w:cstheme="minorBidi"/>
                <w:bCs/>
                <w:sz w:val="28"/>
                <w:szCs w:val="28"/>
                <w:lang w:eastAsia="ru-RU"/>
              </w:rPr>
              <w:t xml:space="preserve"> нецінова</w:t>
            </w:r>
          </w:p>
        </w:tc>
        <w:tc>
          <w:tcPr>
            <w:tcW w:w="3969" w:type="dxa"/>
          </w:tcPr>
          <w:p w14:paraId="48C7315B" w14:textId="77777777" w:rsidR="00F054FD"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Цінова: б</w:t>
            </w:r>
            <w:r w:rsidRPr="008A0138">
              <w:rPr>
                <w:rFonts w:ascii="Times New Roman" w:eastAsia="Times New Roman" w:hAnsi="Times New Roman" w:cstheme="minorBidi"/>
                <w:bCs/>
                <w:sz w:val="28"/>
                <w:szCs w:val="28"/>
                <w:lang w:eastAsia="ru-RU"/>
              </w:rPr>
              <w:t>оротьба через зменшення витрат виробництва, зниження цін на товари</w:t>
            </w:r>
            <w:r>
              <w:rPr>
                <w:rFonts w:ascii="Times New Roman" w:eastAsia="Times New Roman" w:hAnsi="Times New Roman" w:cstheme="minorBidi"/>
                <w:bCs/>
                <w:sz w:val="28"/>
                <w:szCs w:val="28"/>
                <w:lang w:eastAsia="ru-RU"/>
              </w:rPr>
              <w:t>.</w:t>
            </w:r>
          </w:p>
          <w:p w14:paraId="1CBD57C3" w14:textId="77777777" w:rsidR="00F054FD" w:rsidRPr="00016C8F"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Нецінова: б</w:t>
            </w:r>
            <w:r w:rsidRPr="008A0138">
              <w:rPr>
                <w:rFonts w:ascii="Times New Roman" w:eastAsia="Times New Roman" w:hAnsi="Times New Roman" w:cstheme="minorBidi"/>
                <w:bCs/>
                <w:sz w:val="28"/>
                <w:szCs w:val="28"/>
                <w:lang w:eastAsia="ru-RU"/>
              </w:rPr>
              <w:t>оротьба</w:t>
            </w:r>
            <w:r>
              <w:rPr>
                <w:rFonts w:ascii="Times New Roman" w:eastAsia="Times New Roman" w:hAnsi="Times New Roman" w:cstheme="minorBidi"/>
                <w:bCs/>
                <w:sz w:val="28"/>
                <w:szCs w:val="28"/>
                <w:lang w:eastAsia="ru-RU"/>
              </w:rPr>
              <w:t xml:space="preserve"> </w:t>
            </w:r>
            <w:r w:rsidRPr="008A0138">
              <w:rPr>
                <w:rFonts w:ascii="Times New Roman" w:eastAsia="Times New Roman" w:hAnsi="Times New Roman" w:cstheme="minorBidi"/>
                <w:bCs/>
                <w:sz w:val="28"/>
                <w:szCs w:val="28"/>
                <w:lang w:eastAsia="ru-RU"/>
              </w:rPr>
              <w:t>шляхом упровадження науково-технічного прогресу у виробництво</w:t>
            </w:r>
          </w:p>
        </w:tc>
        <w:tc>
          <w:tcPr>
            <w:tcW w:w="3260" w:type="dxa"/>
          </w:tcPr>
          <w:p w14:paraId="26DC964E" w14:textId="77777777" w:rsidR="00F054FD" w:rsidRDefault="00F054FD" w:rsidP="00F054FD">
            <w:pPr>
              <w:numPr>
                <w:ilvl w:val="0"/>
                <w:numId w:val="17"/>
              </w:numPr>
              <w:spacing w:line="276" w:lineRule="auto"/>
              <w:ind w:left="316"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Зменшення витрат на виробництво;</w:t>
            </w:r>
          </w:p>
          <w:p w14:paraId="777EE63B" w14:textId="77777777" w:rsidR="00F054FD" w:rsidRDefault="00F054FD" w:rsidP="00F054FD">
            <w:pPr>
              <w:numPr>
                <w:ilvl w:val="0"/>
                <w:numId w:val="17"/>
              </w:numPr>
              <w:spacing w:before="240" w:line="276" w:lineRule="auto"/>
              <w:ind w:left="316"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Зниження ціни на товар без зміни якості;</w:t>
            </w:r>
          </w:p>
          <w:p w14:paraId="5A53529A" w14:textId="77777777" w:rsidR="00F054FD" w:rsidRPr="00016C8F" w:rsidRDefault="00F054FD" w:rsidP="00F054FD">
            <w:pPr>
              <w:numPr>
                <w:ilvl w:val="0"/>
                <w:numId w:val="17"/>
              </w:numPr>
              <w:spacing w:line="276" w:lineRule="auto"/>
              <w:ind w:left="316"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Удосконалення товару зі збільшенням ціни продажу</w:t>
            </w:r>
          </w:p>
        </w:tc>
      </w:tr>
      <w:tr w:rsidR="00F054FD" w:rsidRPr="00016C8F" w14:paraId="526EBB94" w14:textId="77777777" w:rsidTr="00F054FD">
        <w:tc>
          <w:tcPr>
            <w:tcW w:w="2410" w:type="dxa"/>
          </w:tcPr>
          <w:p w14:paraId="6D1B807E" w14:textId="77777777" w:rsidR="00F054FD"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6. За інтенсивністю</w:t>
            </w:r>
            <w:r>
              <w:rPr>
                <w:rFonts w:ascii="Times New Roman" w:eastAsia="Times New Roman" w:hAnsi="Times New Roman" w:cstheme="minorBidi"/>
                <w:bCs/>
                <w:sz w:val="28"/>
                <w:szCs w:val="28"/>
                <w:lang w:eastAsia="ru-RU"/>
              </w:rPr>
              <w:t>:</w:t>
            </w:r>
          </w:p>
          <w:p w14:paraId="531D662C" w14:textId="77777777" w:rsidR="00F054FD" w:rsidRPr="00016C8F"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016C8F">
              <w:rPr>
                <w:rFonts w:ascii="Times New Roman" w:eastAsia="Times New Roman" w:hAnsi="Times New Roman" w:cstheme="minorBidi"/>
                <w:bCs/>
                <w:sz w:val="28"/>
                <w:szCs w:val="28"/>
                <w:lang w:eastAsia="ru-RU"/>
              </w:rPr>
              <w:t>марочна</w:t>
            </w:r>
          </w:p>
        </w:tc>
        <w:tc>
          <w:tcPr>
            <w:tcW w:w="3969" w:type="dxa"/>
          </w:tcPr>
          <w:p w14:paraId="29E57E54" w14:textId="77777777" w:rsidR="00F054FD" w:rsidRPr="00016C8F" w:rsidRDefault="00F054FD" w:rsidP="00F054FD">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Компанії пропонують схожий продукт та послуги тим самим цільовим покупцям за близькими цінами</w:t>
            </w:r>
          </w:p>
        </w:tc>
        <w:tc>
          <w:tcPr>
            <w:tcW w:w="3260" w:type="dxa"/>
          </w:tcPr>
          <w:p w14:paraId="642C15E9" w14:textId="77777777" w:rsidR="00F054FD" w:rsidRDefault="00F054FD" w:rsidP="00F054FD">
            <w:pPr>
              <w:numPr>
                <w:ilvl w:val="0"/>
                <w:numId w:val="17"/>
              </w:numPr>
              <w:spacing w:line="360" w:lineRule="auto"/>
              <w:ind w:left="316"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Р</w:t>
            </w:r>
            <w:r w:rsidRPr="00721FA7">
              <w:rPr>
                <w:rFonts w:ascii="Times New Roman" w:eastAsia="Times New Roman" w:hAnsi="Times New Roman" w:cstheme="minorBidi"/>
                <w:bCs/>
                <w:sz w:val="28"/>
                <w:szCs w:val="28"/>
                <w:lang w:eastAsia="ru-RU"/>
              </w:rPr>
              <w:t xml:space="preserve">озширення товарної лінії </w:t>
            </w:r>
            <w:r>
              <w:rPr>
                <w:rFonts w:ascii="Times New Roman" w:eastAsia="Times New Roman" w:hAnsi="Times New Roman" w:cstheme="minorBidi"/>
                <w:bCs/>
                <w:sz w:val="28"/>
                <w:szCs w:val="28"/>
                <w:lang w:eastAsia="ru-RU"/>
              </w:rPr>
              <w:t>;</w:t>
            </w:r>
          </w:p>
          <w:p w14:paraId="0A516ABB" w14:textId="77777777" w:rsidR="00F054FD" w:rsidRDefault="00F054FD" w:rsidP="00F054FD">
            <w:pPr>
              <w:numPr>
                <w:ilvl w:val="0"/>
                <w:numId w:val="17"/>
              </w:numPr>
              <w:spacing w:line="360" w:lineRule="auto"/>
              <w:ind w:left="316" w:hanging="283"/>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Р</w:t>
            </w:r>
            <w:r w:rsidRPr="00721FA7">
              <w:rPr>
                <w:rFonts w:ascii="Times New Roman" w:eastAsia="Times New Roman" w:hAnsi="Times New Roman" w:cstheme="minorBidi"/>
                <w:bCs/>
                <w:sz w:val="28"/>
                <w:szCs w:val="28"/>
                <w:lang w:eastAsia="ru-RU"/>
              </w:rPr>
              <w:t>озширення кордонів</w:t>
            </w:r>
            <w:r>
              <w:rPr>
                <w:rFonts w:ascii="Times New Roman" w:eastAsia="Times New Roman" w:hAnsi="Times New Roman" w:cstheme="minorBidi"/>
                <w:bCs/>
                <w:sz w:val="28"/>
                <w:szCs w:val="28"/>
                <w:lang w:eastAsia="ru-RU"/>
              </w:rPr>
              <w:t xml:space="preserve">; </w:t>
            </w:r>
          </w:p>
          <w:p w14:paraId="70784EAA" w14:textId="77777777" w:rsidR="00F054FD" w:rsidRPr="00016C8F" w:rsidRDefault="00F054FD" w:rsidP="00F054FD">
            <w:pPr>
              <w:numPr>
                <w:ilvl w:val="0"/>
                <w:numId w:val="17"/>
              </w:numPr>
              <w:spacing w:line="360" w:lineRule="auto"/>
              <w:ind w:left="316" w:hanging="283"/>
              <w:rPr>
                <w:rFonts w:ascii="Times New Roman" w:eastAsia="Times New Roman" w:hAnsi="Times New Roman" w:cstheme="minorBidi"/>
                <w:bCs/>
                <w:sz w:val="28"/>
                <w:szCs w:val="28"/>
                <w:lang w:eastAsia="ru-RU"/>
              </w:rPr>
            </w:pPr>
            <w:r w:rsidRPr="00721FA7">
              <w:rPr>
                <w:rFonts w:ascii="Times New Roman" w:eastAsia="Times New Roman" w:hAnsi="Times New Roman" w:cstheme="minorBidi"/>
                <w:bCs/>
                <w:sz w:val="28"/>
                <w:szCs w:val="28"/>
                <w:lang w:eastAsia="ru-RU"/>
              </w:rPr>
              <w:t>Стратегія корпоративних марок</w:t>
            </w:r>
          </w:p>
        </w:tc>
      </w:tr>
    </w:tbl>
    <w:p w14:paraId="7D1F054A" w14:textId="77777777" w:rsidR="00EA0582" w:rsidRPr="00EA0582" w:rsidRDefault="00EA0582" w:rsidP="00B932BB">
      <w:pPr>
        <w:spacing w:before="240" w:line="360" w:lineRule="auto"/>
        <w:ind w:firstLine="567"/>
        <w:rPr>
          <w:rFonts w:ascii="Times New Roman" w:eastAsia="Times New Roman" w:hAnsi="Times New Roman"/>
          <w:bCs/>
          <w:sz w:val="28"/>
          <w:szCs w:val="28"/>
          <w:lang w:val="uk-UA" w:eastAsia="ru-RU"/>
        </w:rPr>
      </w:pPr>
      <w:r w:rsidRPr="00EA0582">
        <w:rPr>
          <w:rFonts w:ascii="Times New Roman" w:eastAsia="Times New Roman" w:hAnsi="Times New Roman"/>
          <w:bCs/>
          <w:sz w:val="28"/>
          <w:szCs w:val="28"/>
          <w:lang w:val="uk-UA" w:eastAsia="ru-RU"/>
        </w:rPr>
        <w:t>Після аналізу конкуренції пров</w:t>
      </w:r>
      <w:r w:rsidR="00B932BB">
        <w:rPr>
          <w:rFonts w:ascii="Times New Roman" w:eastAsia="Times New Roman" w:hAnsi="Times New Roman"/>
          <w:bCs/>
          <w:sz w:val="28"/>
          <w:szCs w:val="28"/>
          <w:lang w:val="uk-UA" w:eastAsia="ru-RU"/>
        </w:rPr>
        <w:t>едемо</w:t>
      </w:r>
      <w:r w:rsidRPr="00EA0582">
        <w:rPr>
          <w:rFonts w:ascii="Times New Roman" w:eastAsia="Times New Roman" w:hAnsi="Times New Roman"/>
          <w:bCs/>
          <w:sz w:val="28"/>
          <w:szCs w:val="28"/>
          <w:lang w:val="uk-UA" w:eastAsia="ru-RU"/>
        </w:rPr>
        <w:t xml:space="preserve"> більш детальний аналіз умов конкуренції в галузі за моделлю </w:t>
      </w:r>
      <w:r w:rsidR="004D6152">
        <w:rPr>
          <w:rFonts w:ascii="Times New Roman" w:eastAsia="Times New Roman" w:hAnsi="Times New Roman"/>
          <w:bCs/>
          <w:sz w:val="28"/>
          <w:szCs w:val="28"/>
          <w:lang w:val="uk-UA" w:eastAsia="ru-RU"/>
        </w:rPr>
        <w:t>«</w:t>
      </w:r>
      <w:r w:rsidRPr="00EA0582">
        <w:rPr>
          <w:rFonts w:ascii="Times New Roman" w:eastAsia="Times New Roman" w:hAnsi="Times New Roman"/>
          <w:bCs/>
          <w:sz w:val="28"/>
          <w:szCs w:val="28"/>
          <w:lang w:val="uk-UA" w:eastAsia="ru-RU"/>
        </w:rPr>
        <w:t>5 сил М. Портера</w:t>
      </w:r>
      <w:r w:rsidR="004D6152">
        <w:rPr>
          <w:rFonts w:ascii="Times New Roman" w:eastAsia="Times New Roman" w:hAnsi="Times New Roman"/>
          <w:bCs/>
          <w:sz w:val="28"/>
          <w:szCs w:val="28"/>
          <w:lang w:val="uk-UA" w:eastAsia="ru-RU"/>
        </w:rPr>
        <w:t>»</w:t>
      </w:r>
      <w:r w:rsidR="00B932BB">
        <w:rPr>
          <w:rFonts w:ascii="Times New Roman" w:eastAsia="Times New Roman" w:hAnsi="Times New Roman"/>
          <w:bCs/>
          <w:sz w:val="28"/>
          <w:szCs w:val="28"/>
          <w:lang w:val="uk-UA" w:eastAsia="ru-RU"/>
        </w:rPr>
        <w:t xml:space="preserve"> </w:t>
      </w:r>
      <w:r w:rsidRPr="00EA0582">
        <w:rPr>
          <w:rFonts w:ascii="Times New Roman" w:eastAsia="Times New Roman" w:hAnsi="Times New Roman"/>
          <w:bCs/>
          <w:sz w:val="28"/>
          <w:szCs w:val="28"/>
          <w:lang w:val="uk-UA" w:eastAsia="ru-RU"/>
        </w:rPr>
        <w:t>(табл. </w:t>
      </w:r>
      <w:r w:rsidR="00B932BB">
        <w:rPr>
          <w:rFonts w:ascii="Times New Roman" w:eastAsia="Times New Roman" w:hAnsi="Times New Roman"/>
          <w:bCs/>
          <w:sz w:val="28"/>
          <w:szCs w:val="28"/>
          <w:lang w:val="uk-UA" w:eastAsia="ru-RU"/>
        </w:rPr>
        <w:t>7.</w:t>
      </w:r>
      <w:r w:rsidRPr="00EA0582">
        <w:rPr>
          <w:rFonts w:ascii="Times New Roman" w:eastAsia="Times New Roman" w:hAnsi="Times New Roman"/>
          <w:bCs/>
          <w:sz w:val="28"/>
          <w:szCs w:val="28"/>
          <w:lang w:val="uk-UA" w:eastAsia="ru-RU"/>
        </w:rPr>
        <w:t>9).</w:t>
      </w:r>
    </w:p>
    <w:p w14:paraId="2A1AD0A2" w14:textId="7EFA1C44" w:rsidR="00EA0582" w:rsidRPr="00EA0582" w:rsidRDefault="00EA0582" w:rsidP="002C2E36">
      <w:pPr>
        <w:spacing w:after="0" w:line="360" w:lineRule="auto"/>
        <w:ind w:right="332" w:firstLine="567"/>
        <w:jc w:val="right"/>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 xml:space="preserve">Таблиця </w:t>
      </w:r>
      <w:r w:rsidR="00B932BB">
        <w:rPr>
          <w:rFonts w:ascii="Times New Roman" w:eastAsia="Times New Roman" w:hAnsi="Times New Roman"/>
          <w:bCs/>
          <w:i/>
          <w:sz w:val="28"/>
          <w:szCs w:val="28"/>
          <w:lang w:val="uk-UA" w:eastAsia="ru-RU"/>
        </w:rPr>
        <w:t>7.</w:t>
      </w:r>
      <w:r w:rsidRPr="00EA0582">
        <w:rPr>
          <w:rFonts w:ascii="Times New Roman" w:eastAsia="Times New Roman" w:hAnsi="Times New Roman"/>
          <w:bCs/>
          <w:i/>
          <w:sz w:val="28"/>
          <w:szCs w:val="28"/>
          <w:lang w:val="uk-UA" w:eastAsia="ru-RU"/>
        </w:rPr>
        <w:fldChar w:fldCharType="begin"/>
      </w:r>
      <w:r w:rsidRPr="00EA0582">
        <w:rPr>
          <w:rFonts w:ascii="Times New Roman" w:eastAsia="Times New Roman" w:hAnsi="Times New Roman"/>
          <w:bCs/>
          <w:i/>
          <w:sz w:val="28"/>
          <w:szCs w:val="28"/>
          <w:lang w:val="uk-UA" w:eastAsia="ru-RU"/>
        </w:rPr>
        <w:instrText xml:space="preserve"> SEQ Таблиця \* ARABIC </w:instrText>
      </w:r>
      <w:r w:rsidRPr="00EA0582">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6</w:t>
      </w:r>
      <w:r w:rsidRPr="00EA0582">
        <w:rPr>
          <w:rFonts w:ascii="Times New Roman" w:eastAsia="Times New Roman" w:hAnsi="Times New Roman"/>
          <w:bCs/>
          <w:sz w:val="28"/>
          <w:szCs w:val="28"/>
          <w:lang w:val="uk-UA" w:eastAsia="ru-RU"/>
        </w:rPr>
        <w:fldChar w:fldCharType="end"/>
      </w:r>
      <w:r w:rsidRPr="00EA0582">
        <w:rPr>
          <w:rFonts w:ascii="Times New Roman" w:eastAsia="Times New Roman" w:hAnsi="Times New Roman"/>
          <w:bCs/>
          <w:i/>
          <w:sz w:val="28"/>
          <w:szCs w:val="28"/>
          <w:lang w:val="uk-UA" w:eastAsia="ru-RU"/>
        </w:rPr>
        <w:t>.</w:t>
      </w:r>
      <w:r w:rsidR="00B932BB">
        <w:rPr>
          <w:rFonts w:ascii="Times New Roman" w:eastAsia="Times New Roman" w:hAnsi="Times New Roman"/>
          <w:bCs/>
          <w:i/>
          <w:sz w:val="28"/>
          <w:szCs w:val="28"/>
          <w:lang w:val="uk-UA" w:eastAsia="ru-RU"/>
        </w:rPr>
        <w:t xml:space="preserve"> </w:t>
      </w:r>
      <w:r w:rsidRPr="00EA0582">
        <w:rPr>
          <w:rFonts w:ascii="Times New Roman" w:eastAsia="Times New Roman" w:hAnsi="Times New Roman"/>
          <w:bCs/>
          <w:i/>
          <w:sz w:val="28"/>
          <w:szCs w:val="28"/>
          <w:lang w:val="uk-UA" w:eastAsia="ru-RU"/>
        </w:rPr>
        <w:t>Аналіз конкуренції в галузі за М. Портером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126"/>
        <w:gridCol w:w="1843"/>
        <w:gridCol w:w="1701"/>
        <w:gridCol w:w="1701"/>
        <w:gridCol w:w="1847"/>
      </w:tblGrid>
      <w:tr w:rsidR="00DC3206" w:rsidRPr="00EA0582" w14:paraId="42FF6D21" w14:textId="77777777" w:rsidTr="00F054FD">
        <w:trPr>
          <w:cantSplit/>
          <w:jc w:val="center"/>
        </w:trPr>
        <w:tc>
          <w:tcPr>
            <w:tcW w:w="421" w:type="dxa"/>
            <w:vMerge w:val="restart"/>
            <w:textDirection w:val="btLr"/>
          </w:tcPr>
          <w:p w14:paraId="61C2AE4B" w14:textId="77777777" w:rsidR="00DC3206" w:rsidRPr="00EA0582" w:rsidRDefault="00DC3206" w:rsidP="00F01376">
            <w:pPr>
              <w:spacing w:after="0" w:line="360" w:lineRule="auto"/>
              <w:ind w:left="113" w:right="113"/>
              <w:jc w:val="center"/>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Складові аналізу</w:t>
            </w:r>
          </w:p>
        </w:tc>
        <w:tc>
          <w:tcPr>
            <w:tcW w:w="2126" w:type="dxa"/>
          </w:tcPr>
          <w:p w14:paraId="04A54C1D" w14:textId="77777777" w:rsidR="00DC3206" w:rsidRPr="00EA0582" w:rsidRDefault="00DC3206" w:rsidP="00F01376">
            <w:pPr>
              <w:spacing w:after="0" w:line="360" w:lineRule="auto"/>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Прямі конкуренти в галузі</w:t>
            </w:r>
          </w:p>
        </w:tc>
        <w:tc>
          <w:tcPr>
            <w:tcW w:w="1843" w:type="dxa"/>
          </w:tcPr>
          <w:p w14:paraId="5465B858" w14:textId="77777777" w:rsidR="00DC3206" w:rsidRPr="00EA0582" w:rsidRDefault="00DC3206" w:rsidP="00F01376">
            <w:pPr>
              <w:spacing w:after="0" w:line="360" w:lineRule="auto"/>
              <w:jc w:val="center"/>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Потенційні конкуренти</w:t>
            </w:r>
          </w:p>
        </w:tc>
        <w:tc>
          <w:tcPr>
            <w:tcW w:w="1701" w:type="dxa"/>
          </w:tcPr>
          <w:p w14:paraId="5D5DF091" w14:textId="77777777" w:rsidR="00DC3206" w:rsidRPr="00EA0582" w:rsidRDefault="00DC3206" w:rsidP="00F01376">
            <w:pPr>
              <w:spacing w:after="0" w:line="360" w:lineRule="auto"/>
              <w:jc w:val="center"/>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Постачальники</w:t>
            </w:r>
          </w:p>
        </w:tc>
        <w:tc>
          <w:tcPr>
            <w:tcW w:w="1701" w:type="dxa"/>
          </w:tcPr>
          <w:p w14:paraId="77E2DA64" w14:textId="77777777" w:rsidR="00DC3206" w:rsidRPr="00EA0582" w:rsidRDefault="00DC3206" w:rsidP="00F01376">
            <w:pPr>
              <w:spacing w:after="0" w:line="360" w:lineRule="auto"/>
              <w:jc w:val="center"/>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Клієнти</w:t>
            </w:r>
          </w:p>
        </w:tc>
        <w:tc>
          <w:tcPr>
            <w:tcW w:w="1847" w:type="dxa"/>
            <w:vAlign w:val="center"/>
          </w:tcPr>
          <w:p w14:paraId="54E127DC" w14:textId="77777777" w:rsidR="00F01376" w:rsidRDefault="00DC3206" w:rsidP="00F01376">
            <w:pPr>
              <w:spacing w:after="0" w:line="360" w:lineRule="auto"/>
              <w:jc w:val="center"/>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Товари-</w:t>
            </w:r>
          </w:p>
          <w:p w14:paraId="5CC314BD" w14:textId="77777777" w:rsidR="00DC3206" w:rsidRPr="00EA0582" w:rsidRDefault="00DC3206" w:rsidP="00F01376">
            <w:pPr>
              <w:spacing w:after="0" w:line="360" w:lineRule="auto"/>
              <w:jc w:val="center"/>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замінники</w:t>
            </w:r>
          </w:p>
        </w:tc>
      </w:tr>
      <w:tr w:rsidR="00DC3206" w:rsidRPr="00F95258" w14:paraId="12C7EA86" w14:textId="77777777" w:rsidTr="00F054FD">
        <w:trPr>
          <w:trHeight w:val="1104"/>
          <w:jc w:val="center"/>
        </w:trPr>
        <w:tc>
          <w:tcPr>
            <w:tcW w:w="421" w:type="dxa"/>
            <w:vMerge/>
          </w:tcPr>
          <w:p w14:paraId="5C0A55FD" w14:textId="77777777" w:rsidR="00DC3206" w:rsidRPr="00EA0582" w:rsidRDefault="00DC3206" w:rsidP="006E6EC4">
            <w:pPr>
              <w:spacing w:line="360" w:lineRule="auto"/>
              <w:ind w:firstLine="567"/>
              <w:jc w:val="center"/>
              <w:rPr>
                <w:rFonts w:ascii="Times New Roman" w:eastAsia="Times New Roman" w:hAnsi="Times New Roman"/>
                <w:bCs/>
                <w:i/>
                <w:sz w:val="28"/>
                <w:szCs w:val="28"/>
                <w:lang w:val="uk-UA" w:eastAsia="ru-RU"/>
              </w:rPr>
            </w:pPr>
          </w:p>
        </w:tc>
        <w:tc>
          <w:tcPr>
            <w:tcW w:w="2126" w:type="dxa"/>
          </w:tcPr>
          <w:p w14:paraId="1391C44C" w14:textId="77777777" w:rsidR="00DC3206" w:rsidRDefault="00DC3206" w:rsidP="00DC3206">
            <w:pPr>
              <w:spacing w:after="0" w:line="360" w:lineRule="auto"/>
              <w:rPr>
                <w:rFonts w:ascii="Times New Roman" w:eastAsia="Times New Roman" w:hAnsi="Times New Roman"/>
                <w:bCs/>
                <w:i/>
                <w:sz w:val="28"/>
                <w:szCs w:val="28"/>
                <w:lang w:val="uk-UA" w:eastAsia="ru-RU"/>
              </w:rPr>
            </w:pPr>
            <w:r>
              <w:rPr>
                <w:rFonts w:ascii="Times New Roman" w:eastAsia="Times New Roman" w:hAnsi="Times New Roman"/>
                <w:bCs/>
                <w:i/>
                <w:sz w:val="28"/>
                <w:szCs w:val="28"/>
                <w:lang w:val="uk-UA" w:eastAsia="ru-RU"/>
              </w:rPr>
              <w:t>П</w:t>
            </w:r>
            <w:r w:rsidRPr="00EA0582">
              <w:rPr>
                <w:rFonts w:ascii="Times New Roman" w:eastAsia="Times New Roman" w:hAnsi="Times New Roman"/>
                <w:bCs/>
                <w:i/>
                <w:sz w:val="28"/>
                <w:szCs w:val="28"/>
                <w:lang w:val="uk-UA" w:eastAsia="ru-RU"/>
              </w:rPr>
              <w:t xml:space="preserve">ерелік </w:t>
            </w:r>
          </w:p>
          <w:p w14:paraId="5A2454F9" w14:textId="77777777" w:rsidR="00DC3206" w:rsidRDefault="00DC3206" w:rsidP="00DC3206">
            <w:pPr>
              <w:spacing w:after="0" w:line="360" w:lineRule="auto"/>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 xml:space="preserve">прямих </w:t>
            </w:r>
          </w:p>
          <w:p w14:paraId="3EDCCB98" w14:textId="77777777" w:rsidR="00DC3206" w:rsidRPr="00DC3206" w:rsidRDefault="00DC3206" w:rsidP="00DC3206">
            <w:pPr>
              <w:spacing w:after="0" w:line="360" w:lineRule="auto"/>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конкурентів</w:t>
            </w:r>
          </w:p>
        </w:tc>
        <w:tc>
          <w:tcPr>
            <w:tcW w:w="1843" w:type="dxa"/>
          </w:tcPr>
          <w:p w14:paraId="377B58B7" w14:textId="77777777" w:rsidR="00DC3206" w:rsidRDefault="00DC3206" w:rsidP="00DC3206">
            <w:pPr>
              <w:spacing w:after="0" w:line="360" w:lineRule="auto"/>
              <w:rPr>
                <w:rFonts w:ascii="Times New Roman" w:eastAsia="Times New Roman" w:hAnsi="Times New Roman"/>
                <w:bCs/>
                <w:i/>
                <w:sz w:val="28"/>
                <w:szCs w:val="28"/>
                <w:lang w:val="uk-UA" w:eastAsia="ru-RU"/>
              </w:rPr>
            </w:pPr>
            <w:r>
              <w:rPr>
                <w:rFonts w:ascii="Times New Roman" w:eastAsia="Times New Roman" w:hAnsi="Times New Roman"/>
                <w:bCs/>
                <w:i/>
                <w:sz w:val="28"/>
                <w:szCs w:val="28"/>
                <w:lang w:val="uk-UA" w:eastAsia="ru-RU"/>
              </w:rPr>
              <w:t>Б</w:t>
            </w:r>
            <w:r w:rsidRPr="00EA0582">
              <w:rPr>
                <w:rFonts w:ascii="Times New Roman" w:eastAsia="Times New Roman" w:hAnsi="Times New Roman"/>
                <w:bCs/>
                <w:i/>
                <w:sz w:val="28"/>
                <w:szCs w:val="28"/>
                <w:lang w:val="uk-UA" w:eastAsia="ru-RU"/>
              </w:rPr>
              <w:t xml:space="preserve">ар’єри </w:t>
            </w:r>
          </w:p>
          <w:p w14:paraId="12073DCC" w14:textId="77777777" w:rsidR="00DC3206" w:rsidRPr="00EA0582" w:rsidRDefault="00DC3206" w:rsidP="00DC3206">
            <w:pPr>
              <w:spacing w:after="0" w:line="360" w:lineRule="auto"/>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входження в ринок</w:t>
            </w:r>
          </w:p>
        </w:tc>
        <w:tc>
          <w:tcPr>
            <w:tcW w:w="1701" w:type="dxa"/>
          </w:tcPr>
          <w:p w14:paraId="3ADA825E" w14:textId="77777777" w:rsidR="00DC3206" w:rsidRPr="00EA0582" w:rsidRDefault="00DC3206" w:rsidP="00B932BB">
            <w:pPr>
              <w:spacing w:line="360" w:lineRule="auto"/>
              <w:rPr>
                <w:rFonts w:ascii="Times New Roman" w:eastAsia="Times New Roman" w:hAnsi="Times New Roman"/>
                <w:bCs/>
                <w:i/>
                <w:sz w:val="28"/>
                <w:szCs w:val="28"/>
                <w:lang w:val="uk-UA" w:eastAsia="ru-RU"/>
              </w:rPr>
            </w:pPr>
            <w:r>
              <w:rPr>
                <w:rFonts w:ascii="Times New Roman" w:eastAsia="Times New Roman" w:hAnsi="Times New Roman"/>
                <w:bCs/>
                <w:i/>
                <w:sz w:val="28"/>
                <w:szCs w:val="28"/>
                <w:lang w:val="uk-UA" w:eastAsia="ru-RU"/>
              </w:rPr>
              <w:t>Ф</w:t>
            </w:r>
            <w:r w:rsidRPr="00EA0582">
              <w:rPr>
                <w:rFonts w:ascii="Times New Roman" w:eastAsia="Times New Roman" w:hAnsi="Times New Roman"/>
                <w:bCs/>
                <w:i/>
                <w:sz w:val="28"/>
                <w:szCs w:val="28"/>
                <w:lang w:val="uk-UA" w:eastAsia="ru-RU"/>
              </w:rPr>
              <w:t>актори сили постачальників</w:t>
            </w:r>
          </w:p>
        </w:tc>
        <w:tc>
          <w:tcPr>
            <w:tcW w:w="1701" w:type="dxa"/>
          </w:tcPr>
          <w:p w14:paraId="6BC82005" w14:textId="77777777" w:rsidR="00DC3206" w:rsidRPr="00EA0582" w:rsidRDefault="00DC3206" w:rsidP="00B932BB">
            <w:pPr>
              <w:spacing w:line="360" w:lineRule="auto"/>
              <w:rPr>
                <w:rFonts w:ascii="Times New Roman" w:eastAsia="Times New Roman" w:hAnsi="Times New Roman"/>
                <w:bCs/>
                <w:i/>
                <w:sz w:val="28"/>
                <w:szCs w:val="28"/>
                <w:lang w:val="uk-UA" w:eastAsia="ru-RU"/>
              </w:rPr>
            </w:pPr>
            <w:r>
              <w:rPr>
                <w:rFonts w:ascii="Times New Roman" w:eastAsia="Times New Roman" w:hAnsi="Times New Roman"/>
                <w:bCs/>
                <w:i/>
                <w:sz w:val="28"/>
                <w:szCs w:val="28"/>
                <w:lang w:val="uk-UA" w:eastAsia="ru-RU"/>
              </w:rPr>
              <w:t>Ф</w:t>
            </w:r>
            <w:r w:rsidRPr="00EA0582">
              <w:rPr>
                <w:rFonts w:ascii="Times New Roman" w:eastAsia="Times New Roman" w:hAnsi="Times New Roman"/>
                <w:bCs/>
                <w:i/>
                <w:sz w:val="28"/>
                <w:szCs w:val="28"/>
                <w:lang w:val="uk-UA" w:eastAsia="ru-RU"/>
              </w:rPr>
              <w:t>актори сили споживачів</w:t>
            </w:r>
          </w:p>
        </w:tc>
        <w:tc>
          <w:tcPr>
            <w:tcW w:w="1847" w:type="dxa"/>
            <w:vAlign w:val="center"/>
          </w:tcPr>
          <w:p w14:paraId="778151C7" w14:textId="77777777" w:rsidR="00A942E5" w:rsidRDefault="00DC3206" w:rsidP="00A942E5">
            <w:pPr>
              <w:spacing w:after="0" w:line="360" w:lineRule="auto"/>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Фактори загроз з</w:t>
            </w:r>
            <w:r>
              <w:rPr>
                <w:rFonts w:ascii="Times New Roman" w:eastAsia="Times New Roman" w:hAnsi="Times New Roman"/>
                <w:bCs/>
                <w:i/>
                <w:sz w:val="28"/>
                <w:szCs w:val="28"/>
                <w:lang w:val="uk-UA" w:eastAsia="ru-RU"/>
              </w:rPr>
              <w:t xml:space="preserve"> </w:t>
            </w:r>
            <w:r w:rsidRPr="00EA0582">
              <w:rPr>
                <w:rFonts w:ascii="Times New Roman" w:eastAsia="Times New Roman" w:hAnsi="Times New Roman"/>
                <w:bCs/>
                <w:i/>
                <w:sz w:val="28"/>
                <w:szCs w:val="28"/>
                <w:lang w:val="uk-UA" w:eastAsia="ru-RU"/>
              </w:rPr>
              <w:t xml:space="preserve">боку </w:t>
            </w:r>
          </w:p>
          <w:p w14:paraId="372B4A23" w14:textId="77777777" w:rsidR="00DC3206" w:rsidRPr="00EA0582" w:rsidRDefault="00DC3206" w:rsidP="00A942E5">
            <w:pPr>
              <w:spacing w:after="0" w:line="360" w:lineRule="auto"/>
              <w:rPr>
                <w:rFonts w:ascii="Times New Roman" w:eastAsia="Times New Roman" w:hAnsi="Times New Roman"/>
                <w:bCs/>
                <w:i/>
                <w:sz w:val="28"/>
                <w:szCs w:val="28"/>
                <w:lang w:val="uk-UA" w:eastAsia="ru-RU"/>
              </w:rPr>
            </w:pPr>
            <w:r w:rsidRPr="00EA0582">
              <w:rPr>
                <w:rFonts w:ascii="Times New Roman" w:eastAsia="Times New Roman" w:hAnsi="Times New Roman"/>
                <w:bCs/>
                <w:i/>
                <w:sz w:val="28"/>
                <w:szCs w:val="28"/>
                <w:lang w:val="uk-UA" w:eastAsia="ru-RU"/>
              </w:rPr>
              <w:t>замінників</w:t>
            </w:r>
          </w:p>
        </w:tc>
      </w:tr>
      <w:tr w:rsidR="00DC3206" w:rsidRPr="00F95258" w14:paraId="354BD7E5" w14:textId="77777777" w:rsidTr="00F054FD">
        <w:trPr>
          <w:trHeight w:val="1104"/>
          <w:jc w:val="center"/>
        </w:trPr>
        <w:tc>
          <w:tcPr>
            <w:tcW w:w="421" w:type="dxa"/>
            <w:vMerge/>
          </w:tcPr>
          <w:p w14:paraId="1A7CC6F0" w14:textId="77777777" w:rsidR="00DC3206" w:rsidRPr="00EA0582" w:rsidRDefault="00DC3206" w:rsidP="006E6EC4">
            <w:pPr>
              <w:spacing w:after="0" w:line="360" w:lineRule="auto"/>
              <w:ind w:firstLine="567"/>
              <w:jc w:val="center"/>
              <w:rPr>
                <w:rFonts w:ascii="Times New Roman" w:eastAsia="Times New Roman" w:hAnsi="Times New Roman"/>
                <w:bCs/>
                <w:i/>
                <w:sz w:val="28"/>
                <w:szCs w:val="28"/>
                <w:lang w:val="uk-UA" w:eastAsia="ru-RU"/>
              </w:rPr>
            </w:pPr>
          </w:p>
        </w:tc>
        <w:tc>
          <w:tcPr>
            <w:tcW w:w="2126" w:type="dxa"/>
          </w:tcPr>
          <w:p w14:paraId="3FE897C4" w14:textId="77777777" w:rsidR="00DC3206" w:rsidRPr="003C5FC2" w:rsidRDefault="00AF6112" w:rsidP="00AF6112">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w:t>
            </w:r>
            <w:r w:rsidR="00DC3206" w:rsidRPr="003C5FC2">
              <w:rPr>
                <w:rFonts w:ascii="Times New Roman" w:eastAsia="Times New Roman" w:hAnsi="Times New Roman"/>
                <w:bCs/>
                <w:sz w:val="28"/>
                <w:szCs w:val="28"/>
                <w:lang w:val="uk-UA" w:eastAsia="ru-RU"/>
              </w:rPr>
              <w:t>ATOM MACHINE;</w:t>
            </w:r>
          </w:p>
          <w:p w14:paraId="591304FB" w14:textId="77777777" w:rsidR="00DC3206" w:rsidRPr="003C5FC2" w:rsidRDefault="00AF6112" w:rsidP="00AF6112">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w:t>
            </w:r>
            <w:r w:rsidR="00DC3206" w:rsidRPr="003C5FC2">
              <w:rPr>
                <w:rFonts w:ascii="Times New Roman" w:eastAsia="Times New Roman" w:hAnsi="Times New Roman"/>
                <w:bCs/>
                <w:sz w:val="28"/>
                <w:szCs w:val="28"/>
                <w:lang w:val="uk-UA" w:eastAsia="ru-RU"/>
              </w:rPr>
              <w:t xml:space="preserve">HSUE </w:t>
            </w:r>
            <w:proofErr w:type="spellStart"/>
            <w:r w:rsidR="00DC3206" w:rsidRPr="003C5FC2">
              <w:rPr>
                <w:rFonts w:ascii="Times New Roman" w:eastAsia="Times New Roman" w:hAnsi="Times New Roman"/>
                <w:bCs/>
                <w:sz w:val="28"/>
                <w:szCs w:val="28"/>
                <w:lang w:val="uk-UA" w:eastAsia="ru-RU"/>
              </w:rPr>
              <w:t>Co</w:t>
            </w:r>
            <w:proofErr w:type="spellEnd"/>
            <w:r w:rsidR="00DC3206" w:rsidRPr="003C5FC2">
              <w:rPr>
                <w:rFonts w:ascii="Times New Roman" w:eastAsia="Times New Roman" w:hAnsi="Times New Roman"/>
                <w:bCs/>
                <w:sz w:val="28"/>
                <w:szCs w:val="28"/>
                <w:lang w:val="uk-UA" w:eastAsia="ru-RU"/>
              </w:rPr>
              <w:t>.;</w:t>
            </w:r>
          </w:p>
          <w:p w14:paraId="49B2F5AA" w14:textId="77777777" w:rsidR="00DC3206" w:rsidRPr="003C5FC2" w:rsidRDefault="00AF6112" w:rsidP="00AF6112">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w:t>
            </w:r>
            <w:proofErr w:type="spellStart"/>
            <w:r w:rsidR="00DC3206" w:rsidRPr="003C5FC2">
              <w:rPr>
                <w:rFonts w:ascii="Times New Roman" w:eastAsia="Times New Roman" w:hAnsi="Times New Roman"/>
                <w:bCs/>
                <w:sz w:val="28"/>
                <w:szCs w:val="28"/>
                <w:lang w:val="uk-UA" w:eastAsia="ru-RU"/>
              </w:rPr>
              <w:t>Philips</w:t>
            </w:r>
            <w:proofErr w:type="spellEnd"/>
            <w:r w:rsidR="00DC3206" w:rsidRPr="003C5FC2">
              <w:rPr>
                <w:rFonts w:ascii="Times New Roman" w:eastAsia="Times New Roman" w:hAnsi="Times New Roman"/>
                <w:bCs/>
                <w:sz w:val="28"/>
                <w:szCs w:val="28"/>
                <w:lang w:val="uk-UA" w:eastAsia="ru-RU"/>
              </w:rPr>
              <w:t>;</w:t>
            </w:r>
          </w:p>
          <w:p w14:paraId="7187447C" w14:textId="77777777" w:rsidR="00DC3206" w:rsidRPr="003C5FC2" w:rsidRDefault="00AF6112" w:rsidP="00AF6112">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eastAsia="ru-RU"/>
              </w:rPr>
              <w:t>-</w:t>
            </w:r>
            <w:proofErr w:type="spellStart"/>
            <w:r w:rsidR="00DC3206" w:rsidRPr="003C5FC2">
              <w:rPr>
                <w:rFonts w:ascii="Times New Roman" w:eastAsia="Times New Roman" w:hAnsi="Times New Roman"/>
                <w:bCs/>
                <w:sz w:val="28"/>
                <w:szCs w:val="28"/>
                <w:lang w:val="en-GB" w:eastAsia="ru-RU"/>
              </w:rPr>
              <w:t>Venta</w:t>
            </w:r>
            <w:proofErr w:type="spellEnd"/>
            <w:r w:rsidR="004D6D97" w:rsidRPr="003C5FC2">
              <w:rPr>
                <w:rFonts w:ascii="Times New Roman" w:eastAsia="Times New Roman" w:hAnsi="Times New Roman"/>
                <w:bCs/>
                <w:sz w:val="28"/>
                <w:szCs w:val="28"/>
                <w:lang w:val="uk-UA" w:eastAsia="ru-RU"/>
              </w:rPr>
              <w:t>;</w:t>
            </w:r>
          </w:p>
          <w:p w14:paraId="6D5B3F0E" w14:textId="77777777" w:rsidR="004D6D97" w:rsidRPr="003C5FC2" w:rsidRDefault="004D6D97" w:rsidP="00AF6112">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w:t>
            </w:r>
            <w:r w:rsidRPr="003C5FC2">
              <w:t xml:space="preserve"> </w:t>
            </w:r>
            <w:proofErr w:type="spellStart"/>
            <w:r w:rsidRPr="003C5FC2">
              <w:rPr>
                <w:rFonts w:ascii="Times New Roman" w:eastAsia="Times New Roman" w:hAnsi="Times New Roman"/>
                <w:bCs/>
                <w:sz w:val="28"/>
                <w:szCs w:val="28"/>
                <w:lang w:val="uk-UA" w:eastAsia="ru-RU"/>
              </w:rPr>
              <w:t>Lindsay</w:t>
            </w:r>
            <w:proofErr w:type="spellEnd"/>
          </w:p>
        </w:tc>
        <w:tc>
          <w:tcPr>
            <w:tcW w:w="1843" w:type="dxa"/>
          </w:tcPr>
          <w:p w14:paraId="608EFF95" w14:textId="77777777" w:rsidR="00920F88" w:rsidRPr="003C5FC2" w:rsidRDefault="00920F88" w:rsidP="00920F88">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-Законодавчі обмеження</w:t>
            </w:r>
          </w:p>
          <w:p w14:paraId="68EFEEF0" w14:textId="77777777" w:rsidR="00920F88" w:rsidRPr="003C5FC2" w:rsidRDefault="00920F88" w:rsidP="00920F88">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-Гнучкі ціни</w:t>
            </w:r>
            <w:r>
              <w:rPr>
                <w:rFonts w:ascii="Times New Roman" w:eastAsia="Times New Roman" w:hAnsi="Times New Roman"/>
                <w:bCs/>
                <w:sz w:val="28"/>
                <w:szCs w:val="28"/>
                <w:lang w:val="uk-UA" w:eastAsia="ru-RU"/>
              </w:rPr>
              <w:t>;</w:t>
            </w:r>
          </w:p>
          <w:p w14:paraId="57AE5809" w14:textId="77777777" w:rsidR="00920F88" w:rsidRPr="003C5FC2" w:rsidRDefault="00920F88" w:rsidP="00920F88">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-Доступ до ресурсів</w:t>
            </w:r>
            <w:r>
              <w:rPr>
                <w:rFonts w:ascii="Times New Roman" w:eastAsia="Times New Roman" w:hAnsi="Times New Roman"/>
                <w:bCs/>
                <w:sz w:val="28"/>
                <w:szCs w:val="28"/>
                <w:lang w:val="uk-UA" w:eastAsia="ru-RU"/>
              </w:rPr>
              <w:t>;</w:t>
            </w:r>
          </w:p>
          <w:p w14:paraId="56742BDB" w14:textId="77777777" w:rsidR="00DC3206" w:rsidRPr="003C5FC2" w:rsidRDefault="00DC3206" w:rsidP="000A1CBD">
            <w:pPr>
              <w:spacing w:after="0" w:line="360" w:lineRule="auto"/>
              <w:rPr>
                <w:rFonts w:ascii="Times New Roman" w:eastAsia="Times New Roman" w:hAnsi="Times New Roman"/>
                <w:bCs/>
                <w:sz w:val="28"/>
                <w:szCs w:val="28"/>
                <w:lang w:val="uk-UA" w:eastAsia="ru-RU"/>
              </w:rPr>
            </w:pPr>
          </w:p>
        </w:tc>
        <w:tc>
          <w:tcPr>
            <w:tcW w:w="1701" w:type="dxa"/>
          </w:tcPr>
          <w:p w14:paraId="41C3618D" w14:textId="77777777" w:rsidR="00920F88" w:rsidRPr="003C5FC2" w:rsidRDefault="00920F88" w:rsidP="00920F88">
            <w:pPr>
              <w:spacing w:after="0" w:line="360" w:lineRule="auto"/>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w:t>
            </w:r>
            <w:r w:rsidRPr="003C5FC2">
              <w:rPr>
                <w:rFonts w:ascii="Times New Roman" w:eastAsia="Times New Roman" w:hAnsi="Times New Roman"/>
                <w:bCs/>
                <w:sz w:val="28"/>
                <w:szCs w:val="28"/>
                <w:lang w:val="uk-UA" w:eastAsia="ru-RU"/>
              </w:rPr>
              <w:t>Диференціація витрат</w:t>
            </w:r>
            <w:r>
              <w:rPr>
                <w:rFonts w:ascii="Times New Roman" w:eastAsia="Times New Roman" w:hAnsi="Times New Roman"/>
                <w:bCs/>
                <w:sz w:val="28"/>
                <w:szCs w:val="28"/>
                <w:lang w:val="uk-UA" w:eastAsia="ru-RU"/>
              </w:rPr>
              <w:t>;</w:t>
            </w:r>
          </w:p>
          <w:p w14:paraId="7F8234C3" w14:textId="77777777" w:rsidR="00920F88" w:rsidRPr="003C5FC2" w:rsidRDefault="00023552" w:rsidP="00920F88">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-Значення розміру поставок</w:t>
            </w:r>
            <w:r w:rsidR="00920F88">
              <w:rPr>
                <w:rFonts w:ascii="Times New Roman" w:eastAsia="Times New Roman" w:hAnsi="Times New Roman"/>
                <w:bCs/>
                <w:sz w:val="28"/>
                <w:szCs w:val="28"/>
                <w:lang w:val="uk-UA" w:eastAsia="ru-RU"/>
              </w:rPr>
              <w:t>;</w:t>
            </w:r>
          </w:p>
          <w:p w14:paraId="412F152D" w14:textId="77777777" w:rsidR="00A942E5" w:rsidRPr="003C5FC2" w:rsidRDefault="00A942E5" w:rsidP="000A1CBD">
            <w:pPr>
              <w:spacing w:after="0" w:line="360" w:lineRule="auto"/>
              <w:rPr>
                <w:rFonts w:ascii="Times New Roman" w:eastAsia="Times New Roman" w:hAnsi="Times New Roman"/>
                <w:bCs/>
                <w:sz w:val="28"/>
                <w:szCs w:val="28"/>
                <w:lang w:val="uk-UA" w:eastAsia="ru-RU"/>
              </w:rPr>
            </w:pPr>
          </w:p>
        </w:tc>
        <w:tc>
          <w:tcPr>
            <w:tcW w:w="1701" w:type="dxa"/>
          </w:tcPr>
          <w:p w14:paraId="464C2E66" w14:textId="77777777" w:rsidR="00920F88" w:rsidRPr="003C5FC2" w:rsidRDefault="00920F88" w:rsidP="00920F88">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 xml:space="preserve">-Розмір </w:t>
            </w:r>
            <w:r>
              <w:rPr>
                <w:rFonts w:ascii="Times New Roman" w:eastAsia="Times New Roman" w:hAnsi="Times New Roman"/>
                <w:bCs/>
                <w:sz w:val="28"/>
                <w:szCs w:val="28"/>
                <w:lang w:val="uk-UA" w:eastAsia="ru-RU"/>
              </w:rPr>
              <w:t xml:space="preserve">   </w:t>
            </w:r>
            <w:proofErr w:type="spellStart"/>
            <w:r w:rsidRPr="003C5FC2">
              <w:rPr>
                <w:rFonts w:ascii="Times New Roman" w:eastAsia="Times New Roman" w:hAnsi="Times New Roman"/>
                <w:bCs/>
                <w:sz w:val="28"/>
                <w:szCs w:val="28"/>
                <w:lang w:val="uk-UA" w:eastAsia="ru-RU"/>
              </w:rPr>
              <w:t>закупівель</w:t>
            </w:r>
            <w:proofErr w:type="spellEnd"/>
            <w:r>
              <w:rPr>
                <w:rFonts w:ascii="Times New Roman" w:eastAsia="Times New Roman" w:hAnsi="Times New Roman"/>
                <w:bCs/>
                <w:sz w:val="28"/>
                <w:szCs w:val="28"/>
                <w:lang w:val="uk-UA" w:eastAsia="ru-RU"/>
              </w:rPr>
              <w:t>;</w:t>
            </w:r>
          </w:p>
          <w:p w14:paraId="739CCABB" w14:textId="77777777" w:rsidR="00920F88" w:rsidRPr="003C5FC2" w:rsidRDefault="00920F88" w:rsidP="00920F88">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-Змінні витрати</w:t>
            </w:r>
            <w:r>
              <w:rPr>
                <w:rFonts w:ascii="Times New Roman" w:eastAsia="Times New Roman" w:hAnsi="Times New Roman"/>
                <w:bCs/>
                <w:sz w:val="28"/>
                <w:szCs w:val="28"/>
                <w:lang w:val="uk-UA" w:eastAsia="ru-RU"/>
              </w:rPr>
              <w:t>;</w:t>
            </w:r>
          </w:p>
          <w:p w14:paraId="611A534E" w14:textId="77777777" w:rsidR="00A942E5" w:rsidRPr="003C5FC2" w:rsidRDefault="00920F88" w:rsidP="00920F88">
            <w:pPr>
              <w:spacing w:after="0" w:line="360" w:lineRule="auto"/>
              <w:rPr>
                <w:rFonts w:ascii="Times New Roman" w:eastAsia="Times New Roman" w:hAnsi="Times New Roman"/>
                <w:bCs/>
                <w:sz w:val="28"/>
                <w:szCs w:val="28"/>
                <w:lang w:val="uk-UA" w:eastAsia="ru-RU"/>
              </w:rPr>
            </w:pPr>
            <w:r w:rsidRPr="003C5FC2">
              <w:rPr>
                <w:rFonts w:ascii="Times New Roman" w:eastAsia="Times New Roman" w:hAnsi="Times New Roman"/>
                <w:bCs/>
                <w:sz w:val="28"/>
                <w:szCs w:val="28"/>
                <w:lang w:val="uk-UA" w:eastAsia="ru-RU"/>
              </w:rPr>
              <w:t xml:space="preserve">-Контроль якості </w:t>
            </w:r>
            <w:r>
              <w:rPr>
                <w:rFonts w:ascii="Times New Roman" w:eastAsia="Times New Roman" w:hAnsi="Times New Roman"/>
                <w:bCs/>
                <w:sz w:val="28"/>
                <w:szCs w:val="28"/>
                <w:lang w:val="uk-UA" w:eastAsia="ru-RU"/>
              </w:rPr>
              <w:t>.</w:t>
            </w:r>
          </w:p>
        </w:tc>
        <w:tc>
          <w:tcPr>
            <w:tcW w:w="1847" w:type="dxa"/>
          </w:tcPr>
          <w:p w14:paraId="49FABC6A" w14:textId="77777777" w:rsidR="00DC3206" w:rsidRPr="00F1090A" w:rsidRDefault="00D45856" w:rsidP="00D45856">
            <w:pPr>
              <w:spacing w:after="0" w:line="360" w:lineRule="auto"/>
              <w:rPr>
                <w:rFonts w:ascii="Times New Roman" w:eastAsia="Times New Roman" w:hAnsi="Times New Roman"/>
                <w:bCs/>
                <w:sz w:val="28"/>
                <w:szCs w:val="28"/>
                <w:lang w:val="uk-UA" w:eastAsia="ru-RU"/>
              </w:rPr>
            </w:pPr>
            <w:r>
              <w:rPr>
                <w:rFonts w:ascii="Times New Roman" w:eastAsia="Times New Roman" w:hAnsi="Times New Roman"/>
                <w:bCs/>
                <w:i/>
                <w:sz w:val="28"/>
                <w:szCs w:val="28"/>
                <w:lang w:val="uk-UA" w:eastAsia="ru-RU"/>
              </w:rPr>
              <w:t>-</w:t>
            </w:r>
            <w:r w:rsidR="00A942E5" w:rsidRPr="00F1090A">
              <w:rPr>
                <w:rFonts w:ascii="Times New Roman" w:eastAsia="Times New Roman" w:hAnsi="Times New Roman"/>
                <w:bCs/>
                <w:sz w:val="28"/>
                <w:szCs w:val="28"/>
                <w:lang w:val="uk-UA" w:eastAsia="ru-RU"/>
              </w:rPr>
              <w:t>Ціна</w:t>
            </w:r>
          </w:p>
          <w:p w14:paraId="331B099F" w14:textId="77777777" w:rsidR="00A942E5" w:rsidRPr="00F1090A" w:rsidRDefault="00D45856" w:rsidP="00D45856">
            <w:pPr>
              <w:spacing w:after="0" w:line="360" w:lineRule="auto"/>
              <w:rPr>
                <w:rFonts w:ascii="Times New Roman" w:eastAsia="Times New Roman" w:hAnsi="Times New Roman"/>
                <w:bCs/>
                <w:sz w:val="28"/>
                <w:szCs w:val="28"/>
                <w:lang w:val="uk-UA" w:eastAsia="ru-RU"/>
              </w:rPr>
            </w:pPr>
            <w:r w:rsidRPr="00F1090A">
              <w:rPr>
                <w:rFonts w:ascii="Times New Roman" w:eastAsia="Times New Roman" w:hAnsi="Times New Roman"/>
                <w:bCs/>
                <w:sz w:val="28"/>
                <w:szCs w:val="28"/>
                <w:lang w:val="uk-UA" w:eastAsia="ru-RU"/>
              </w:rPr>
              <w:t>-</w:t>
            </w:r>
            <w:r w:rsidR="00A942E5" w:rsidRPr="00F1090A">
              <w:rPr>
                <w:rFonts w:ascii="Times New Roman" w:eastAsia="Times New Roman" w:hAnsi="Times New Roman"/>
                <w:bCs/>
                <w:sz w:val="28"/>
                <w:szCs w:val="28"/>
                <w:lang w:val="uk-UA" w:eastAsia="ru-RU"/>
              </w:rPr>
              <w:t>Змінні витрати</w:t>
            </w:r>
            <w:r w:rsidR="00A62275">
              <w:rPr>
                <w:rFonts w:ascii="Times New Roman" w:eastAsia="Times New Roman" w:hAnsi="Times New Roman"/>
                <w:bCs/>
                <w:sz w:val="28"/>
                <w:szCs w:val="28"/>
                <w:lang w:val="uk-UA" w:eastAsia="ru-RU"/>
              </w:rPr>
              <w:t>;</w:t>
            </w:r>
          </w:p>
          <w:p w14:paraId="2F4CEDCF" w14:textId="77777777" w:rsidR="00A942E5" w:rsidRPr="00D45856" w:rsidRDefault="00D45856" w:rsidP="00D45856">
            <w:pPr>
              <w:spacing w:after="0" w:line="360" w:lineRule="auto"/>
              <w:rPr>
                <w:rFonts w:ascii="Times New Roman" w:eastAsia="Times New Roman" w:hAnsi="Times New Roman"/>
                <w:bCs/>
                <w:i/>
                <w:sz w:val="28"/>
                <w:szCs w:val="28"/>
                <w:lang w:val="uk-UA" w:eastAsia="ru-RU"/>
              </w:rPr>
            </w:pPr>
            <w:r w:rsidRPr="00F1090A">
              <w:rPr>
                <w:rFonts w:ascii="Times New Roman" w:eastAsia="Times New Roman" w:hAnsi="Times New Roman"/>
                <w:bCs/>
                <w:sz w:val="28"/>
                <w:szCs w:val="28"/>
                <w:lang w:val="uk-UA" w:eastAsia="ru-RU"/>
              </w:rPr>
              <w:t>-</w:t>
            </w:r>
            <w:r w:rsidR="00A942E5" w:rsidRPr="00F1090A">
              <w:rPr>
                <w:rFonts w:ascii="Times New Roman" w:eastAsia="Times New Roman" w:hAnsi="Times New Roman"/>
                <w:bCs/>
                <w:sz w:val="28"/>
                <w:szCs w:val="28"/>
                <w:lang w:val="uk-UA" w:eastAsia="ru-RU"/>
              </w:rPr>
              <w:t>Лояльність споживачів</w:t>
            </w:r>
            <w:r w:rsidR="00A62275">
              <w:rPr>
                <w:rFonts w:ascii="Times New Roman" w:eastAsia="Times New Roman" w:hAnsi="Times New Roman"/>
                <w:bCs/>
                <w:sz w:val="28"/>
                <w:szCs w:val="28"/>
                <w:lang w:val="uk-UA" w:eastAsia="ru-RU"/>
              </w:rPr>
              <w:t>.</w:t>
            </w:r>
          </w:p>
        </w:tc>
      </w:tr>
    </w:tbl>
    <w:p w14:paraId="39A640C9" w14:textId="77777777" w:rsidR="00A62275" w:rsidRPr="002C2E36" w:rsidRDefault="002C2E36" w:rsidP="002C2E36">
      <w:pPr>
        <w:tabs>
          <w:tab w:val="left" w:pos="2964"/>
        </w:tabs>
        <w:spacing w:after="0" w:line="360" w:lineRule="auto"/>
        <w:ind w:right="474" w:firstLine="567"/>
        <w:jc w:val="right"/>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lastRenderedPageBreak/>
        <w:t xml:space="preserve">Таблиця </w:t>
      </w:r>
      <w:r>
        <w:rPr>
          <w:rFonts w:ascii="Times New Roman" w:eastAsia="Calibri" w:hAnsi="Times New Roman" w:cs="Times New Roman"/>
          <w:i/>
          <w:sz w:val="28"/>
          <w:szCs w:val="26"/>
          <w:lang w:val="uk-UA"/>
        </w:rPr>
        <w:t>7</w:t>
      </w:r>
      <w:r w:rsidRPr="00745BB6">
        <w:rPr>
          <w:rFonts w:ascii="Times New Roman" w:eastAsia="Calibri" w:hAnsi="Times New Roman" w:cs="Times New Roman"/>
          <w:i/>
          <w:sz w:val="28"/>
          <w:szCs w:val="26"/>
          <w:lang w:val="uk-UA"/>
        </w:rPr>
        <w:t>.</w:t>
      </w:r>
      <w:r>
        <w:rPr>
          <w:rFonts w:ascii="Times New Roman" w:eastAsia="Calibri" w:hAnsi="Times New Roman" w:cs="Times New Roman"/>
          <w:i/>
          <w:sz w:val="28"/>
          <w:szCs w:val="26"/>
          <w:lang w:val="uk-UA"/>
        </w:rPr>
        <w:t>9</w:t>
      </w:r>
      <w:r w:rsidRPr="00745BB6">
        <w:rPr>
          <w:rFonts w:ascii="Times New Roman" w:eastAsia="Calibri" w:hAnsi="Times New Roman" w:cs="Times New Roman"/>
          <w:i/>
          <w:sz w:val="28"/>
          <w:szCs w:val="26"/>
          <w:lang w:val="uk-UA"/>
        </w:rPr>
        <w:t xml:space="preserve"> (Продовження)</w:t>
      </w:r>
    </w:p>
    <w:tbl>
      <w:tblPr>
        <w:tblStyle w:val="a8"/>
        <w:tblW w:w="0" w:type="auto"/>
        <w:tblLayout w:type="fixed"/>
        <w:tblLook w:val="04A0" w:firstRow="1" w:lastRow="0" w:firstColumn="1" w:lastColumn="0" w:noHBand="0" w:noVBand="1"/>
      </w:tblPr>
      <w:tblGrid>
        <w:gridCol w:w="421"/>
        <w:gridCol w:w="2268"/>
        <w:gridCol w:w="2126"/>
        <w:gridCol w:w="1559"/>
        <w:gridCol w:w="1701"/>
        <w:gridCol w:w="1554"/>
      </w:tblGrid>
      <w:tr w:rsidR="00920F88" w:rsidRPr="00F95258" w14:paraId="102168CF" w14:textId="77777777" w:rsidTr="00023552">
        <w:trPr>
          <w:trHeight w:val="2340"/>
        </w:trPr>
        <w:tc>
          <w:tcPr>
            <w:tcW w:w="421" w:type="dxa"/>
            <w:textDirection w:val="btLr"/>
            <w:vAlign w:val="center"/>
          </w:tcPr>
          <w:p w14:paraId="3A103BA2" w14:textId="77777777" w:rsidR="00920F88" w:rsidRPr="00EA0582" w:rsidRDefault="00920F88" w:rsidP="00920F88">
            <w:pPr>
              <w:ind w:left="113" w:right="113"/>
              <w:jc w:val="center"/>
              <w:rPr>
                <w:rFonts w:ascii="Times New Roman" w:eastAsia="Times New Roman" w:hAnsi="Times New Roman"/>
                <w:bCs/>
                <w:i/>
                <w:sz w:val="28"/>
                <w:szCs w:val="28"/>
                <w:lang w:eastAsia="ru-RU"/>
              </w:rPr>
            </w:pPr>
            <w:r w:rsidRPr="00EA0582">
              <w:rPr>
                <w:rFonts w:ascii="Times New Roman" w:eastAsia="Times New Roman" w:hAnsi="Times New Roman"/>
                <w:bCs/>
                <w:i/>
                <w:sz w:val="28"/>
                <w:szCs w:val="28"/>
                <w:lang w:eastAsia="ru-RU"/>
              </w:rPr>
              <w:t>Складові аналізу</w:t>
            </w:r>
          </w:p>
        </w:tc>
        <w:tc>
          <w:tcPr>
            <w:tcW w:w="2268" w:type="dxa"/>
          </w:tcPr>
          <w:p w14:paraId="1BCC7CD0" w14:textId="77777777" w:rsidR="00920F88" w:rsidRPr="00705868" w:rsidRDefault="00920F88" w:rsidP="00920F88">
            <w:pPr>
              <w:spacing w:line="360" w:lineRule="auto"/>
              <w:rPr>
                <w:rFonts w:ascii="Times New Roman" w:eastAsia="Times New Roman" w:hAnsi="Times New Roman"/>
                <w:bCs/>
                <w:i/>
                <w:sz w:val="28"/>
                <w:szCs w:val="28"/>
                <w:lang w:eastAsia="ru-RU"/>
              </w:rPr>
            </w:pPr>
          </w:p>
        </w:tc>
        <w:tc>
          <w:tcPr>
            <w:tcW w:w="2126" w:type="dxa"/>
          </w:tcPr>
          <w:p w14:paraId="0EDCEB91" w14:textId="77777777" w:rsidR="00920F88" w:rsidRPr="003C5FC2" w:rsidRDefault="00920F88" w:rsidP="00920F88">
            <w:pPr>
              <w:spacing w:line="360" w:lineRule="auto"/>
              <w:rPr>
                <w:rFonts w:ascii="Times New Roman" w:eastAsia="Times New Roman" w:hAnsi="Times New Roman"/>
                <w:bCs/>
                <w:sz w:val="28"/>
                <w:szCs w:val="28"/>
                <w:lang w:eastAsia="ru-RU"/>
              </w:rPr>
            </w:pPr>
            <w:r w:rsidRPr="003C5FC2">
              <w:rPr>
                <w:rFonts w:ascii="Times New Roman" w:eastAsia="Times New Roman" w:hAnsi="Times New Roman"/>
                <w:bCs/>
                <w:sz w:val="28"/>
                <w:szCs w:val="28"/>
                <w:lang w:eastAsia="ru-RU"/>
              </w:rPr>
              <w:t>-Переваги у затратах виробництва</w:t>
            </w:r>
            <w:r>
              <w:rPr>
                <w:rFonts w:ascii="Times New Roman" w:eastAsia="Times New Roman" w:hAnsi="Times New Roman"/>
                <w:bCs/>
                <w:sz w:val="28"/>
                <w:szCs w:val="28"/>
                <w:lang w:eastAsia="ru-RU"/>
              </w:rPr>
              <w:t>;</w:t>
            </w:r>
          </w:p>
          <w:p w14:paraId="4C45CF66" w14:textId="77777777" w:rsidR="00920F88" w:rsidRPr="003C5FC2" w:rsidRDefault="00920F88" w:rsidP="00920F88">
            <w:pPr>
              <w:spacing w:line="360" w:lineRule="auto"/>
              <w:rPr>
                <w:rFonts w:ascii="Times New Roman" w:eastAsia="Times New Roman" w:hAnsi="Times New Roman"/>
                <w:bCs/>
                <w:sz w:val="28"/>
                <w:szCs w:val="28"/>
                <w:lang w:eastAsia="ru-RU"/>
              </w:rPr>
            </w:pPr>
            <w:r w:rsidRPr="003C5FC2">
              <w:rPr>
                <w:rFonts w:ascii="Times New Roman" w:eastAsia="Times New Roman" w:hAnsi="Times New Roman"/>
                <w:bCs/>
                <w:sz w:val="28"/>
                <w:szCs w:val="28"/>
                <w:lang w:eastAsia="ru-RU"/>
              </w:rPr>
              <w:t>-Економія на масштабах</w:t>
            </w:r>
            <w:r>
              <w:rPr>
                <w:rFonts w:ascii="Times New Roman" w:eastAsia="Times New Roman" w:hAnsi="Times New Roman"/>
                <w:bCs/>
                <w:sz w:val="28"/>
                <w:szCs w:val="28"/>
                <w:lang w:eastAsia="ru-RU"/>
              </w:rPr>
              <w:t>.</w:t>
            </w:r>
          </w:p>
        </w:tc>
        <w:tc>
          <w:tcPr>
            <w:tcW w:w="1559" w:type="dxa"/>
          </w:tcPr>
          <w:p w14:paraId="2D325EF6" w14:textId="77777777" w:rsidR="00920F88" w:rsidRPr="003C5FC2" w:rsidRDefault="00920F88" w:rsidP="00920F88">
            <w:pPr>
              <w:spacing w:line="360" w:lineRule="auto"/>
              <w:rPr>
                <w:rFonts w:ascii="Times New Roman" w:eastAsia="Times New Roman" w:hAnsi="Times New Roman"/>
                <w:bCs/>
                <w:sz w:val="28"/>
                <w:szCs w:val="28"/>
                <w:lang w:eastAsia="ru-RU"/>
              </w:rPr>
            </w:pPr>
            <w:r w:rsidRPr="003C5FC2">
              <w:rPr>
                <w:rFonts w:ascii="Times New Roman" w:eastAsia="Times New Roman" w:hAnsi="Times New Roman"/>
                <w:bCs/>
                <w:sz w:val="28"/>
                <w:szCs w:val="28"/>
                <w:lang w:eastAsia="ru-RU"/>
              </w:rPr>
              <w:t>-Концентрація постачальників</w:t>
            </w:r>
            <w:r>
              <w:rPr>
                <w:rFonts w:ascii="Times New Roman" w:eastAsia="Times New Roman" w:hAnsi="Times New Roman"/>
                <w:bCs/>
                <w:sz w:val="28"/>
                <w:szCs w:val="28"/>
                <w:lang w:eastAsia="ru-RU"/>
              </w:rPr>
              <w:t>;</w:t>
            </w:r>
          </w:p>
        </w:tc>
        <w:tc>
          <w:tcPr>
            <w:tcW w:w="1701" w:type="dxa"/>
          </w:tcPr>
          <w:p w14:paraId="0071D438" w14:textId="77777777" w:rsidR="00920F88" w:rsidRPr="003C5FC2" w:rsidRDefault="00920F88" w:rsidP="00920F88">
            <w:pPr>
              <w:spacing w:line="360" w:lineRule="auto"/>
              <w:rPr>
                <w:rFonts w:ascii="Times New Roman" w:eastAsia="Times New Roman" w:hAnsi="Times New Roman"/>
                <w:bCs/>
                <w:sz w:val="28"/>
                <w:szCs w:val="28"/>
                <w:lang w:eastAsia="ru-RU"/>
              </w:rPr>
            </w:pPr>
            <w:r w:rsidRPr="003C5FC2">
              <w:rPr>
                <w:rFonts w:ascii="Times New Roman" w:eastAsia="Times New Roman" w:hAnsi="Times New Roman"/>
                <w:bCs/>
                <w:sz w:val="28"/>
                <w:szCs w:val="28"/>
                <w:lang w:eastAsia="ru-RU"/>
              </w:rPr>
              <w:t>-Чутливість до зміни цін</w:t>
            </w:r>
            <w:r>
              <w:rPr>
                <w:rFonts w:ascii="Times New Roman" w:eastAsia="Times New Roman" w:hAnsi="Times New Roman"/>
                <w:bCs/>
                <w:sz w:val="28"/>
                <w:szCs w:val="28"/>
                <w:lang w:eastAsia="ru-RU"/>
              </w:rPr>
              <w:t>;</w:t>
            </w:r>
          </w:p>
          <w:p w14:paraId="29E71B72" w14:textId="77777777" w:rsidR="00920F88" w:rsidRPr="003C5FC2" w:rsidRDefault="00920F88" w:rsidP="00920F88">
            <w:pPr>
              <w:spacing w:line="360" w:lineRule="auto"/>
              <w:rPr>
                <w:rFonts w:ascii="Times New Roman" w:eastAsia="Times New Roman" w:hAnsi="Times New Roman"/>
                <w:bCs/>
                <w:sz w:val="28"/>
                <w:szCs w:val="28"/>
                <w:lang w:eastAsia="ru-RU"/>
              </w:rPr>
            </w:pPr>
            <w:r w:rsidRPr="003C5FC2">
              <w:rPr>
                <w:rFonts w:ascii="Times New Roman" w:eastAsia="Times New Roman" w:hAnsi="Times New Roman"/>
                <w:bCs/>
                <w:sz w:val="28"/>
                <w:szCs w:val="28"/>
                <w:lang w:eastAsia="ru-RU"/>
              </w:rPr>
              <w:t>-Прибутки</w:t>
            </w:r>
            <w:r>
              <w:rPr>
                <w:rFonts w:ascii="Times New Roman" w:eastAsia="Times New Roman" w:hAnsi="Times New Roman"/>
                <w:bCs/>
                <w:sz w:val="28"/>
                <w:szCs w:val="28"/>
                <w:lang w:eastAsia="ru-RU"/>
              </w:rPr>
              <w:t>;</w:t>
            </w:r>
          </w:p>
        </w:tc>
        <w:tc>
          <w:tcPr>
            <w:tcW w:w="1554" w:type="dxa"/>
          </w:tcPr>
          <w:p w14:paraId="2214B99C" w14:textId="77777777" w:rsidR="00920F88" w:rsidRPr="001113C3" w:rsidRDefault="00920F88" w:rsidP="00920F88">
            <w:pPr>
              <w:spacing w:line="360" w:lineRule="auto"/>
              <w:rPr>
                <w:rFonts w:ascii="Times New Roman" w:eastAsia="Times New Roman" w:hAnsi="Times New Roman"/>
                <w:bCs/>
                <w:i/>
                <w:sz w:val="28"/>
                <w:szCs w:val="28"/>
                <w:lang w:eastAsia="ru-RU"/>
              </w:rPr>
            </w:pPr>
          </w:p>
        </w:tc>
      </w:tr>
      <w:tr w:rsidR="00920F88" w:rsidRPr="00F95258" w14:paraId="5EDBFAB2" w14:textId="77777777" w:rsidTr="00023552">
        <w:tc>
          <w:tcPr>
            <w:tcW w:w="421" w:type="dxa"/>
            <w:textDirection w:val="btLr"/>
            <w:vAlign w:val="center"/>
          </w:tcPr>
          <w:p w14:paraId="6CBE81D5" w14:textId="77777777" w:rsidR="00920F88" w:rsidRPr="00EA0582" w:rsidRDefault="00920F88" w:rsidP="00920F88">
            <w:pPr>
              <w:ind w:left="113" w:right="113"/>
              <w:jc w:val="center"/>
              <w:rPr>
                <w:rFonts w:ascii="Times New Roman" w:eastAsia="Times New Roman" w:hAnsi="Times New Roman"/>
                <w:bCs/>
                <w:i/>
                <w:sz w:val="28"/>
                <w:szCs w:val="28"/>
                <w:lang w:eastAsia="ru-RU"/>
              </w:rPr>
            </w:pPr>
            <w:r w:rsidRPr="00EA0582">
              <w:rPr>
                <w:rFonts w:ascii="Times New Roman" w:eastAsia="Times New Roman" w:hAnsi="Times New Roman"/>
                <w:bCs/>
                <w:i/>
                <w:sz w:val="28"/>
                <w:szCs w:val="28"/>
                <w:lang w:eastAsia="ru-RU"/>
              </w:rPr>
              <w:t>Висновки</w:t>
            </w:r>
          </w:p>
        </w:tc>
        <w:tc>
          <w:tcPr>
            <w:tcW w:w="2268" w:type="dxa"/>
          </w:tcPr>
          <w:p w14:paraId="6387CC83" w14:textId="77777777" w:rsidR="00920F88" w:rsidRPr="00705868" w:rsidRDefault="00920F88" w:rsidP="00920F88">
            <w:pPr>
              <w:spacing w:line="360" w:lineRule="auto"/>
              <w:rPr>
                <w:rFonts w:ascii="Times New Roman" w:eastAsia="Times New Roman" w:hAnsi="Times New Roman"/>
                <w:bCs/>
                <w:i/>
                <w:sz w:val="28"/>
                <w:szCs w:val="28"/>
                <w:lang w:eastAsia="ru-RU"/>
              </w:rPr>
            </w:pPr>
            <w:r w:rsidRPr="00705868">
              <w:rPr>
                <w:rFonts w:ascii="Times New Roman" w:eastAsia="Times New Roman" w:hAnsi="Times New Roman"/>
                <w:bCs/>
                <w:i/>
                <w:sz w:val="28"/>
                <w:szCs w:val="28"/>
                <w:lang w:eastAsia="ru-RU"/>
              </w:rPr>
              <w:t>Інтенсивність конкурентної боротьби:</w:t>
            </w:r>
          </w:p>
          <w:p w14:paraId="6BBDB70C" w14:textId="77777777" w:rsidR="00920F88" w:rsidRDefault="00023552" w:rsidP="00920F88">
            <w:pPr>
              <w:spacing w:line="360" w:lineRule="auto"/>
              <w:ind w:left="-113" w:firstLine="6"/>
              <w:rPr>
                <w:sz w:val="24"/>
              </w:rPr>
            </w:pPr>
            <w:r w:rsidRPr="00202A21">
              <w:rPr>
                <w:rFonts w:asciiTheme="minorHAnsi" w:eastAsiaTheme="minorHAnsi" w:hAnsiTheme="minorHAnsi" w:cstheme="minorBidi"/>
                <w:position w:val="-20"/>
                <w:sz w:val="24"/>
                <w:szCs w:val="22"/>
                <w:lang w:val="en-US" w:eastAsia="en-US"/>
              </w:rPr>
              <w:object w:dxaOrig="2280" w:dyaOrig="520" w14:anchorId="555171F4">
                <v:shape id="_x0000_i1039" type="#_x0000_t75" style="width:106.35pt;height:26.8pt" o:ole="">
                  <v:imagedata r:id="rId63" o:title=""/>
                </v:shape>
                <o:OLEObject Type="Embed" ProgID="Equation.DSMT4" ShapeID="_x0000_i1039" DrawAspect="Content" ObjectID="_1606510684" r:id="rId64"/>
              </w:object>
            </w:r>
          </w:p>
          <w:p w14:paraId="6824320E" w14:textId="77777777" w:rsidR="00920F88" w:rsidRDefault="00920F88" w:rsidP="00920F88">
            <w:pPr>
              <w:spacing w:line="360" w:lineRule="auto"/>
              <w:ind w:left="-113" w:firstLine="6"/>
              <w:jc w:val="center"/>
              <w:rPr>
                <w:rFonts w:ascii="Times New Roman" w:eastAsia="Times New Roman" w:hAnsi="Times New Roman"/>
                <w:bCs/>
                <w:sz w:val="28"/>
                <w:szCs w:val="28"/>
                <w:lang w:eastAsia="ru-RU"/>
              </w:rPr>
            </w:pPr>
            <w:r w:rsidRPr="001B32FB">
              <w:rPr>
                <w:rFonts w:asciiTheme="minorHAnsi" w:eastAsiaTheme="minorHAnsi" w:hAnsiTheme="minorHAnsi" w:cstheme="minorBidi"/>
                <w:position w:val="-12"/>
                <w:sz w:val="22"/>
                <w:szCs w:val="22"/>
                <w:lang w:val="en-US" w:eastAsia="en-US"/>
              </w:rPr>
              <w:object w:dxaOrig="1219" w:dyaOrig="380" w14:anchorId="308D91B5">
                <v:shape id="_x0000_i1040" type="#_x0000_t75" style="width:61.1pt;height:19.25pt" o:ole="">
                  <v:imagedata r:id="rId65" o:title=""/>
                </v:shape>
                <o:OLEObject Type="Embed" ProgID="Equation.DSMT4" ShapeID="_x0000_i1040" DrawAspect="Content" ObjectID="_1606510685" r:id="rId66"/>
              </w:object>
            </w:r>
          </w:p>
          <w:p w14:paraId="4FA1361A" w14:textId="77777777" w:rsidR="00920F88" w:rsidRPr="006205C1" w:rsidRDefault="00920F88" w:rsidP="00920F88">
            <w:pPr>
              <w:spacing w:line="360" w:lineRule="auto"/>
              <w:ind w:left="-113" w:firstLine="6"/>
              <w:rPr>
                <w:rFonts w:ascii="Times New Roman" w:eastAsia="Times New Roman" w:hAnsi="Times New Roman"/>
                <w:bCs/>
                <w:sz w:val="28"/>
                <w:szCs w:val="28"/>
                <w:lang w:val="ru-RU" w:eastAsia="ru-RU"/>
              </w:rPr>
            </w:pPr>
            <w:r w:rsidRPr="00E37E9C">
              <w:rPr>
                <w:rFonts w:ascii="Times New Roman" w:eastAsia="Times New Roman" w:hAnsi="Times New Roman"/>
                <w:bCs/>
                <w:sz w:val="28"/>
                <w:szCs w:val="28"/>
                <w:lang w:eastAsia="ru-RU"/>
              </w:rPr>
              <w:t>1)</w:t>
            </w:r>
            <w:r>
              <w:rPr>
                <w:rFonts w:ascii="Times New Roman" w:eastAsia="Times New Roman" w:hAnsi="Times New Roman"/>
                <w:bCs/>
                <w:sz w:val="28"/>
                <w:szCs w:val="28"/>
                <w:lang w:eastAsia="ru-RU"/>
              </w:rPr>
              <w:t>Р</w:t>
            </w:r>
            <w:r w:rsidRPr="00E37E9C">
              <w:rPr>
                <w:rFonts w:ascii="Times New Roman" w:eastAsia="Times New Roman" w:hAnsi="Times New Roman"/>
                <w:bCs/>
                <w:sz w:val="28"/>
                <w:szCs w:val="28"/>
                <w:lang w:eastAsia="ru-RU"/>
              </w:rPr>
              <w:t xml:space="preserve">инок </w:t>
            </w:r>
            <w:r w:rsidR="00023552">
              <w:rPr>
                <w:rFonts w:ascii="Times New Roman" w:eastAsia="Times New Roman" w:hAnsi="Times New Roman"/>
                <w:bCs/>
                <w:sz w:val="28"/>
                <w:szCs w:val="28"/>
                <w:lang w:eastAsia="ru-RU"/>
              </w:rPr>
              <w:t>у</w:t>
            </w:r>
            <w:r w:rsidRPr="00E37E9C">
              <w:rPr>
                <w:rFonts w:ascii="Times New Roman" w:eastAsia="Times New Roman" w:hAnsi="Times New Roman"/>
                <w:bCs/>
                <w:sz w:val="28"/>
                <w:szCs w:val="28"/>
                <w:lang w:eastAsia="ru-RU"/>
              </w:rPr>
              <w:t xml:space="preserve"> стані </w:t>
            </w:r>
            <w:r>
              <w:rPr>
                <w:rFonts w:ascii="Times New Roman" w:eastAsia="Times New Roman" w:hAnsi="Times New Roman"/>
                <w:bCs/>
                <w:sz w:val="28"/>
                <w:szCs w:val="28"/>
                <w:lang w:eastAsia="ru-RU"/>
              </w:rPr>
              <w:t>позиційного</w:t>
            </w:r>
            <w:r w:rsidRPr="00E37E9C">
              <w:rPr>
                <w:rFonts w:ascii="Times New Roman" w:eastAsia="Times New Roman" w:hAnsi="Times New Roman"/>
                <w:bCs/>
                <w:sz w:val="28"/>
                <w:szCs w:val="28"/>
                <w:lang w:eastAsia="ru-RU"/>
              </w:rPr>
              <w:t xml:space="preserve"> зростання</w:t>
            </w:r>
            <w:r>
              <w:rPr>
                <w:rFonts w:ascii="Times New Roman" w:eastAsia="Times New Roman" w:hAnsi="Times New Roman"/>
                <w:bCs/>
                <w:sz w:val="28"/>
                <w:szCs w:val="28"/>
                <w:lang w:eastAsia="ru-RU"/>
              </w:rPr>
              <w:t xml:space="preserve">: </w:t>
            </w:r>
            <w:proofErr w:type="spellStart"/>
            <w:r w:rsidRPr="00480147">
              <w:rPr>
                <w:rFonts w:ascii="Times New Roman" w:eastAsia="Times New Roman" w:hAnsi="Times New Roman"/>
                <w:bCs/>
                <w:sz w:val="28"/>
                <w:szCs w:val="28"/>
                <w:lang w:val="ru-RU" w:eastAsia="ru-RU"/>
              </w:rPr>
              <w:t>Т</w:t>
            </w:r>
            <w:r w:rsidRPr="00480147">
              <w:rPr>
                <w:rFonts w:ascii="Times New Roman" w:eastAsia="Times New Roman" w:hAnsi="Times New Roman"/>
                <w:bCs/>
                <w:sz w:val="28"/>
                <w:szCs w:val="28"/>
                <w:vertAlign w:val="subscript"/>
                <w:lang w:val="ru-RU" w:eastAsia="ru-RU"/>
              </w:rPr>
              <w:t>м</w:t>
            </w:r>
            <w:proofErr w:type="spellEnd"/>
            <w:r w:rsidRPr="00480147">
              <w:rPr>
                <w:rFonts w:ascii="Times New Roman" w:eastAsia="Times New Roman" w:hAnsi="Times New Roman"/>
                <w:bCs/>
                <w:sz w:val="28"/>
                <w:szCs w:val="28"/>
                <w:lang w:val="ru-RU" w:eastAsia="ru-RU"/>
              </w:rPr>
              <w:t>=0.8</w:t>
            </w:r>
            <w:r w:rsidRPr="006205C1">
              <w:rPr>
                <w:rFonts w:ascii="Times New Roman" w:eastAsia="Times New Roman" w:hAnsi="Times New Roman"/>
                <w:bCs/>
                <w:sz w:val="28"/>
                <w:szCs w:val="28"/>
                <w:lang w:val="ru-RU" w:eastAsia="ru-RU"/>
              </w:rPr>
              <w:t>5</w:t>
            </w:r>
          </w:p>
          <w:p w14:paraId="76A55650" w14:textId="77777777" w:rsidR="00920F88" w:rsidRDefault="00920F88" w:rsidP="00920F88">
            <w:pPr>
              <w:spacing w:line="360" w:lineRule="auto"/>
              <w:ind w:left="-113" w:firstLine="6"/>
              <w:rPr>
                <w:rFonts w:ascii="Times New Roman" w:eastAsia="Times New Roman" w:hAnsi="Times New Roman"/>
                <w:bCs/>
                <w:i/>
                <w:sz w:val="28"/>
                <w:szCs w:val="28"/>
                <w:lang w:eastAsia="ru-RU"/>
              </w:rPr>
            </w:pPr>
            <w:r w:rsidRPr="00480147">
              <w:rPr>
                <w:rFonts w:ascii="Times New Roman" w:eastAsia="Times New Roman" w:hAnsi="Times New Roman"/>
                <w:bCs/>
                <w:sz w:val="28"/>
                <w:szCs w:val="28"/>
                <w:lang w:val="ru-RU" w:eastAsia="ru-RU"/>
              </w:rPr>
              <w:t>0</w:t>
            </w:r>
            <w:r>
              <w:rPr>
                <w:rFonts w:ascii="Times New Roman" w:eastAsia="Times New Roman" w:hAnsi="Times New Roman"/>
                <w:bCs/>
                <w:sz w:val="28"/>
                <w:szCs w:val="28"/>
                <w:lang w:val="en-GB" w:eastAsia="ru-RU"/>
              </w:rPr>
              <w:t>.</w:t>
            </w:r>
            <w:r w:rsidRPr="00480147">
              <w:rPr>
                <w:rFonts w:ascii="Times New Roman" w:eastAsia="Times New Roman" w:hAnsi="Times New Roman"/>
                <w:bCs/>
                <w:sz w:val="28"/>
                <w:szCs w:val="28"/>
                <w:lang w:val="ru-RU" w:eastAsia="ru-RU"/>
              </w:rPr>
              <w:t xml:space="preserve">7 </w:t>
            </w:r>
            <w:proofErr w:type="gramStart"/>
            <w:r w:rsidRPr="00480147">
              <w:rPr>
                <w:rFonts w:ascii="Times New Roman" w:eastAsia="Times New Roman" w:hAnsi="Times New Roman"/>
                <w:bCs/>
                <w:sz w:val="28"/>
                <w:szCs w:val="28"/>
                <w:lang w:val="ru-RU" w:eastAsia="ru-RU"/>
              </w:rPr>
              <w:t xml:space="preserve">&lt; </w:t>
            </w:r>
            <w:proofErr w:type="spellStart"/>
            <w:r w:rsidRPr="00480147">
              <w:rPr>
                <w:rFonts w:ascii="Times New Roman" w:eastAsia="Times New Roman" w:hAnsi="Times New Roman"/>
                <w:bCs/>
                <w:sz w:val="28"/>
                <w:szCs w:val="28"/>
                <w:lang w:val="ru-RU" w:eastAsia="ru-RU"/>
              </w:rPr>
              <w:t>Т</w:t>
            </w:r>
            <w:r w:rsidRPr="00480147">
              <w:rPr>
                <w:rFonts w:ascii="Times New Roman" w:eastAsia="Times New Roman" w:hAnsi="Times New Roman"/>
                <w:bCs/>
                <w:sz w:val="28"/>
                <w:szCs w:val="28"/>
                <w:vertAlign w:val="subscript"/>
                <w:lang w:val="ru-RU" w:eastAsia="ru-RU"/>
              </w:rPr>
              <w:t>м</w:t>
            </w:r>
            <w:proofErr w:type="spellEnd"/>
            <w:proofErr w:type="gramEnd"/>
            <w:r w:rsidRPr="00480147">
              <w:rPr>
                <w:rFonts w:ascii="Times New Roman" w:eastAsia="Times New Roman" w:hAnsi="Times New Roman"/>
                <w:bCs/>
                <w:sz w:val="28"/>
                <w:szCs w:val="28"/>
                <w:lang w:val="ru-RU" w:eastAsia="ru-RU"/>
              </w:rPr>
              <w:t xml:space="preserve"> &lt; 1</w:t>
            </w:r>
            <w:r>
              <w:rPr>
                <w:rFonts w:ascii="Times New Roman" w:eastAsia="Times New Roman" w:hAnsi="Times New Roman"/>
                <w:bCs/>
                <w:sz w:val="28"/>
                <w:szCs w:val="28"/>
                <w:lang w:val="en-GB" w:eastAsia="ru-RU"/>
              </w:rPr>
              <w:t>.</w:t>
            </w:r>
            <w:r w:rsidRPr="00480147">
              <w:rPr>
                <w:rFonts w:ascii="Times New Roman" w:eastAsia="Times New Roman" w:hAnsi="Times New Roman"/>
                <w:bCs/>
                <w:sz w:val="28"/>
                <w:szCs w:val="28"/>
                <w:lang w:val="ru-RU" w:eastAsia="ru-RU"/>
              </w:rPr>
              <w:t>4;</w:t>
            </w:r>
            <w:r w:rsidRPr="00480147">
              <w:rPr>
                <w:rFonts w:ascii="Times New Roman" w:eastAsia="Times New Roman" w:hAnsi="Times New Roman"/>
                <w:bCs/>
                <w:i/>
                <w:sz w:val="28"/>
                <w:szCs w:val="28"/>
                <w:lang w:val="ru-RU" w:eastAsia="ru-RU"/>
              </w:rPr>
              <w:t xml:space="preserve"> </w:t>
            </w:r>
          </w:p>
          <w:p w14:paraId="3FED3738" w14:textId="77777777" w:rsidR="00920F88" w:rsidRPr="00480147" w:rsidRDefault="00920F88" w:rsidP="00920F88">
            <w:pPr>
              <w:spacing w:line="360" w:lineRule="auto"/>
              <w:ind w:left="-113" w:firstLine="6"/>
              <w:rPr>
                <w:rFonts w:ascii="Times New Roman" w:eastAsia="Times New Roman" w:hAnsi="Times New Roman"/>
                <w:bCs/>
                <w:szCs w:val="28"/>
                <w:highlight w:val="yellow"/>
                <w:lang w:val="en-GB" w:eastAsia="ru-RU"/>
              </w:rPr>
            </w:pPr>
            <w:r w:rsidRPr="001B32FB">
              <w:rPr>
                <w:rFonts w:asciiTheme="minorHAnsi" w:eastAsiaTheme="minorHAnsi" w:hAnsiTheme="minorHAnsi" w:cstheme="minorBidi"/>
                <w:position w:val="-28"/>
                <w:sz w:val="22"/>
                <w:szCs w:val="22"/>
                <w:lang w:val="en-US" w:eastAsia="en-US"/>
              </w:rPr>
              <w:object w:dxaOrig="2580" w:dyaOrig="720" w14:anchorId="421B8E17">
                <v:shape id="_x0000_i1041" type="#_x0000_t75" style="width:112.2pt;height:32.65pt" o:ole="">
                  <v:imagedata r:id="rId67" o:title=""/>
                </v:shape>
                <o:OLEObject Type="Embed" ProgID="Equation.DSMT4" ShapeID="_x0000_i1041" DrawAspect="Content" ObjectID="_1606510686" r:id="rId68"/>
              </w:object>
            </w:r>
          </w:p>
          <w:p w14:paraId="0A6C3870" w14:textId="77777777" w:rsidR="00920F88" w:rsidRDefault="00920F88" w:rsidP="00920F88">
            <w:pPr>
              <w:spacing w:line="360" w:lineRule="auto"/>
              <w:ind w:left="-107"/>
              <w:rPr>
                <w:rFonts w:ascii="Times New Roman" w:eastAsia="Times New Roman" w:hAnsi="Times New Roman"/>
                <w:bCs/>
                <w:sz w:val="28"/>
                <w:szCs w:val="28"/>
                <w:lang w:val="ru-RU" w:eastAsia="ru-RU"/>
              </w:rPr>
            </w:pPr>
            <w:r w:rsidRPr="00C27783">
              <w:rPr>
                <w:rFonts w:ascii="Times New Roman" w:eastAsia="Times New Roman" w:hAnsi="Times New Roman"/>
                <w:bCs/>
                <w:sz w:val="28"/>
                <w:szCs w:val="28"/>
                <w:lang w:eastAsia="ru-RU"/>
              </w:rPr>
              <w:t xml:space="preserve">2)Рентабельність  </w:t>
            </w:r>
            <w:r w:rsidR="00023552">
              <w:rPr>
                <w:rFonts w:ascii="Times New Roman" w:eastAsia="Times New Roman" w:hAnsi="Times New Roman"/>
                <w:bCs/>
                <w:sz w:val="28"/>
                <w:szCs w:val="28"/>
                <w:lang w:eastAsia="ru-RU"/>
              </w:rPr>
              <w:t xml:space="preserve">(серед) </w:t>
            </w:r>
            <w:r w:rsidRPr="00C27783">
              <w:rPr>
                <w:rFonts w:ascii="Times New Roman" w:eastAsia="Times New Roman" w:hAnsi="Times New Roman"/>
                <w:bCs/>
                <w:i/>
                <w:sz w:val="28"/>
                <w:szCs w:val="28"/>
                <w:lang w:eastAsia="ru-RU"/>
              </w:rPr>
              <w:t>4</w:t>
            </w:r>
            <w:r w:rsidR="00023552">
              <w:rPr>
                <w:rFonts w:ascii="Times New Roman" w:eastAsia="Times New Roman" w:hAnsi="Times New Roman"/>
                <w:bCs/>
                <w:i/>
                <w:sz w:val="28"/>
                <w:szCs w:val="28"/>
                <w:lang w:val="ru-RU" w:eastAsia="ru-RU"/>
              </w:rPr>
              <w:t>1</w:t>
            </w:r>
            <w:r w:rsidRPr="00C27783">
              <w:rPr>
                <w:rFonts w:ascii="Times New Roman" w:eastAsia="Times New Roman" w:hAnsi="Times New Roman"/>
                <w:bCs/>
                <w:i/>
                <w:sz w:val="28"/>
                <w:szCs w:val="28"/>
                <w:lang w:val="ru-RU" w:eastAsia="ru-RU"/>
              </w:rPr>
              <w:t xml:space="preserve"> </w:t>
            </w:r>
            <w:r w:rsidRPr="00C27783">
              <w:rPr>
                <w:rFonts w:ascii="Times New Roman" w:eastAsia="Times New Roman" w:hAnsi="Times New Roman"/>
                <w:bCs/>
                <w:i/>
                <w:sz w:val="28"/>
                <w:szCs w:val="28"/>
                <w:lang w:eastAsia="ru-RU"/>
              </w:rPr>
              <w:t>%</w:t>
            </w:r>
            <w:r w:rsidRPr="00C27783">
              <w:rPr>
                <w:rFonts w:ascii="Times New Roman" w:eastAsia="Times New Roman" w:hAnsi="Times New Roman"/>
                <w:bCs/>
                <w:sz w:val="28"/>
                <w:szCs w:val="28"/>
                <w:lang w:eastAsia="ru-RU"/>
              </w:rPr>
              <w:t xml:space="preserve"> =</w:t>
            </w:r>
            <w:r w:rsidRPr="00C27783">
              <w:rPr>
                <w:rFonts w:ascii="Times New Roman" w:eastAsia="Times New Roman" w:hAnsi="Times New Roman"/>
                <w:bCs/>
                <w:sz w:val="28"/>
                <w:szCs w:val="28"/>
                <w:lang w:val="ru-RU" w:eastAsia="ru-RU"/>
              </w:rPr>
              <w:t>&gt;</w:t>
            </w:r>
            <w:r>
              <w:rPr>
                <w:rFonts w:ascii="Times New Roman" w:eastAsia="Times New Roman" w:hAnsi="Times New Roman"/>
                <w:bCs/>
                <w:sz w:val="28"/>
                <w:szCs w:val="28"/>
                <w:lang w:val="ru-RU" w:eastAsia="ru-RU"/>
              </w:rPr>
              <w:t xml:space="preserve"> </w:t>
            </w:r>
            <w:proofErr w:type="spellStart"/>
            <w:r w:rsidRPr="00C27783">
              <w:rPr>
                <w:rFonts w:ascii="Times New Roman" w:eastAsia="Times New Roman" w:hAnsi="Times New Roman"/>
                <w:bCs/>
                <w:i/>
                <w:sz w:val="28"/>
                <w:szCs w:val="28"/>
                <w:lang w:eastAsia="ru-RU"/>
              </w:rPr>
              <w:t>Rp</w:t>
            </w:r>
            <w:proofErr w:type="spellEnd"/>
            <w:r w:rsidRPr="00C27783">
              <w:rPr>
                <w:rFonts w:ascii="Times New Roman" w:eastAsia="Times New Roman" w:hAnsi="Times New Roman"/>
                <w:bCs/>
                <w:i/>
                <w:sz w:val="28"/>
                <w:szCs w:val="28"/>
                <w:lang w:val="ru-RU" w:eastAsia="ru-RU"/>
              </w:rPr>
              <w:t xml:space="preserve"> = 0.4</w:t>
            </w:r>
            <w:r w:rsidRPr="00D83BC2">
              <w:rPr>
                <w:rFonts w:ascii="Times New Roman" w:eastAsia="Times New Roman" w:hAnsi="Times New Roman"/>
                <w:bCs/>
                <w:i/>
                <w:sz w:val="28"/>
                <w:szCs w:val="28"/>
                <w:lang w:val="ru-RU" w:eastAsia="ru-RU"/>
              </w:rPr>
              <w:t>1</w:t>
            </w:r>
            <w:r w:rsidRPr="00D83BC2">
              <w:rPr>
                <w:rFonts w:ascii="Times New Roman" w:eastAsia="Times New Roman" w:hAnsi="Times New Roman"/>
                <w:bCs/>
                <w:sz w:val="28"/>
                <w:szCs w:val="28"/>
                <w:lang w:val="ru-RU" w:eastAsia="ru-RU"/>
              </w:rPr>
              <w:t xml:space="preserve"> </w:t>
            </w:r>
          </w:p>
          <w:p w14:paraId="74BDD309" w14:textId="77777777" w:rsidR="00920F88" w:rsidRPr="00D83BC2" w:rsidRDefault="00920F88" w:rsidP="00920F88">
            <w:pPr>
              <w:spacing w:line="360" w:lineRule="auto"/>
              <w:ind w:left="-107"/>
              <w:rPr>
                <w:rFonts w:ascii="Times New Roman" w:eastAsia="Times New Roman" w:hAnsi="Times New Roman"/>
                <w:bCs/>
                <w:sz w:val="28"/>
                <w:szCs w:val="28"/>
                <w:lang w:val="ru-RU" w:eastAsia="ru-RU"/>
              </w:rPr>
            </w:pPr>
            <w:r w:rsidRPr="00C27783">
              <w:rPr>
                <w:rFonts w:ascii="Times New Roman" w:eastAsia="Times New Roman" w:hAnsi="Times New Roman"/>
                <w:bCs/>
                <w:i/>
                <w:sz w:val="28"/>
                <w:szCs w:val="28"/>
                <w:lang w:val="ru-RU" w:eastAsia="ru-RU"/>
              </w:rPr>
              <w:t xml:space="preserve">0 </w:t>
            </w:r>
            <w:proofErr w:type="gramStart"/>
            <w:r w:rsidRPr="00C27783">
              <w:rPr>
                <w:rFonts w:ascii="Times New Roman" w:eastAsia="Times New Roman" w:hAnsi="Times New Roman"/>
                <w:bCs/>
                <w:i/>
                <w:sz w:val="28"/>
                <w:szCs w:val="28"/>
                <w:lang w:val="ru-RU" w:eastAsia="ru-RU"/>
              </w:rPr>
              <w:t xml:space="preserve">&lt; </w:t>
            </w:r>
            <w:proofErr w:type="spellStart"/>
            <w:r w:rsidRPr="00C27783">
              <w:rPr>
                <w:rFonts w:ascii="Times New Roman" w:eastAsia="Times New Roman" w:hAnsi="Times New Roman"/>
                <w:bCs/>
                <w:i/>
                <w:sz w:val="28"/>
                <w:szCs w:val="28"/>
                <w:lang w:val="ru-RU" w:eastAsia="ru-RU"/>
              </w:rPr>
              <w:t>R</w:t>
            </w:r>
            <w:proofErr w:type="gramEnd"/>
            <w:r w:rsidRPr="00C27783">
              <w:rPr>
                <w:rFonts w:ascii="Times New Roman" w:eastAsia="Times New Roman" w:hAnsi="Times New Roman"/>
                <w:bCs/>
                <w:i/>
                <w:sz w:val="28"/>
                <w:szCs w:val="28"/>
                <w:lang w:val="ru-RU" w:eastAsia="ru-RU"/>
              </w:rPr>
              <w:t>р</w:t>
            </w:r>
            <w:proofErr w:type="spellEnd"/>
            <w:r w:rsidRPr="00C27783">
              <w:rPr>
                <w:rFonts w:ascii="Times New Roman" w:eastAsia="Times New Roman" w:hAnsi="Times New Roman"/>
                <w:bCs/>
                <w:i/>
                <w:sz w:val="28"/>
                <w:szCs w:val="28"/>
                <w:lang w:val="ru-RU" w:eastAsia="ru-RU"/>
              </w:rPr>
              <w:t xml:space="preserve"> &lt; 1, </w:t>
            </w:r>
          </w:p>
          <w:p w14:paraId="315602DF" w14:textId="77777777" w:rsidR="00920F88" w:rsidRPr="00651BCE" w:rsidRDefault="00920F88" w:rsidP="00920F88">
            <w:pPr>
              <w:spacing w:line="360" w:lineRule="auto"/>
              <w:ind w:left="-107"/>
              <w:rPr>
                <w:rFonts w:ascii="Times New Roman" w:eastAsia="Times New Roman" w:hAnsi="Times New Roman"/>
                <w:bCs/>
                <w:i/>
                <w:sz w:val="28"/>
                <w:szCs w:val="28"/>
                <w:lang w:val="ru-RU" w:eastAsia="ru-RU"/>
              </w:rPr>
            </w:pPr>
            <w:proofErr w:type="spellStart"/>
            <w:r w:rsidRPr="00C27783">
              <w:rPr>
                <w:rFonts w:ascii="Times New Roman" w:eastAsia="Times New Roman" w:hAnsi="Times New Roman"/>
                <w:bCs/>
                <w:i/>
                <w:sz w:val="28"/>
                <w:szCs w:val="28"/>
                <w:lang w:val="ru-RU" w:eastAsia="ru-RU"/>
              </w:rPr>
              <w:t>Ікр</w:t>
            </w:r>
            <w:proofErr w:type="spellEnd"/>
            <w:r w:rsidRPr="00651BCE">
              <w:rPr>
                <w:rFonts w:ascii="Times New Roman" w:eastAsia="Times New Roman" w:hAnsi="Times New Roman"/>
                <w:bCs/>
                <w:i/>
                <w:sz w:val="28"/>
                <w:szCs w:val="28"/>
                <w:lang w:val="ru-RU" w:eastAsia="ru-RU"/>
              </w:rPr>
              <w:t xml:space="preserve"> </w:t>
            </w:r>
            <w:r w:rsidRPr="00C27783">
              <w:rPr>
                <w:rFonts w:ascii="Times New Roman" w:eastAsia="Times New Roman" w:hAnsi="Times New Roman"/>
                <w:bCs/>
                <w:i/>
                <w:sz w:val="28"/>
                <w:szCs w:val="28"/>
                <w:lang w:val="ru-RU" w:eastAsia="ru-RU"/>
              </w:rPr>
              <w:t>=</w:t>
            </w:r>
            <w:r w:rsidRPr="00651BCE">
              <w:rPr>
                <w:rFonts w:ascii="Times New Roman" w:eastAsia="Times New Roman" w:hAnsi="Times New Roman"/>
                <w:bCs/>
                <w:i/>
                <w:sz w:val="28"/>
                <w:szCs w:val="28"/>
                <w:lang w:val="ru-RU" w:eastAsia="ru-RU"/>
              </w:rPr>
              <w:t xml:space="preserve"> </w:t>
            </w:r>
            <w:r w:rsidRPr="00C27783">
              <w:rPr>
                <w:rFonts w:ascii="Times New Roman" w:eastAsia="Times New Roman" w:hAnsi="Times New Roman"/>
                <w:bCs/>
                <w:i/>
                <w:sz w:val="28"/>
                <w:szCs w:val="28"/>
                <w:lang w:val="ru-RU" w:eastAsia="ru-RU"/>
              </w:rPr>
              <w:t>1</w:t>
            </w:r>
            <w:r w:rsidRPr="00651BCE">
              <w:rPr>
                <w:rFonts w:ascii="Times New Roman" w:eastAsia="Times New Roman" w:hAnsi="Times New Roman"/>
                <w:bCs/>
                <w:i/>
                <w:sz w:val="28"/>
                <w:szCs w:val="28"/>
                <w:lang w:val="ru-RU" w:eastAsia="ru-RU"/>
              </w:rPr>
              <w:t xml:space="preserve"> </w:t>
            </w:r>
            <w:r w:rsidRPr="00C27783">
              <w:rPr>
                <w:rFonts w:ascii="Times New Roman" w:eastAsia="Times New Roman" w:hAnsi="Times New Roman"/>
                <w:bCs/>
                <w:i/>
                <w:sz w:val="28"/>
                <w:szCs w:val="28"/>
                <w:lang w:val="ru-RU" w:eastAsia="ru-RU"/>
              </w:rPr>
              <w:t>–</w:t>
            </w:r>
            <w:r w:rsidRPr="00651BCE">
              <w:rPr>
                <w:rFonts w:ascii="Times New Roman" w:eastAsia="Times New Roman" w:hAnsi="Times New Roman"/>
                <w:bCs/>
                <w:i/>
                <w:sz w:val="28"/>
                <w:szCs w:val="28"/>
                <w:lang w:val="ru-RU" w:eastAsia="ru-RU"/>
              </w:rPr>
              <w:t xml:space="preserve"> </w:t>
            </w:r>
            <w:proofErr w:type="spellStart"/>
            <w:r w:rsidRPr="00C27783">
              <w:rPr>
                <w:rFonts w:ascii="Times New Roman" w:eastAsia="Times New Roman" w:hAnsi="Times New Roman"/>
                <w:bCs/>
                <w:i/>
                <w:sz w:val="28"/>
                <w:szCs w:val="28"/>
                <w:lang w:val="ru-RU" w:eastAsia="ru-RU"/>
              </w:rPr>
              <w:t>Rр</w:t>
            </w:r>
            <w:proofErr w:type="spellEnd"/>
            <w:r w:rsidRPr="00651BCE">
              <w:rPr>
                <w:rFonts w:ascii="Times New Roman" w:eastAsia="Times New Roman" w:hAnsi="Times New Roman"/>
                <w:bCs/>
                <w:i/>
                <w:sz w:val="28"/>
                <w:szCs w:val="28"/>
                <w:lang w:val="ru-RU" w:eastAsia="ru-RU"/>
              </w:rPr>
              <w:t xml:space="preserve"> =0.59</w:t>
            </w:r>
          </w:p>
          <w:p w14:paraId="4BB8EF91" w14:textId="77777777" w:rsidR="00920F88" w:rsidRPr="006205C1" w:rsidRDefault="00920F88" w:rsidP="00920F88">
            <w:pPr>
              <w:spacing w:line="360" w:lineRule="auto"/>
              <w:ind w:left="-107"/>
              <w:rPr>
                <w:rFonts w:ascii="Times New Roman" w:eastAsia="Times New Roman" w:hAnsi="Times New Roman"/>
                <w:bCs/>
                <w:sz w:val="28"/>
                <w:szCs w:val="28"/>
                <w:highlight w:val="yellow"/>
                <w:lang w:val="ru-RU" w:eastAsia="ru-RU"/>
              </w:rPr>
            </w:pPr>
            <w:r w:rsidRPr="006205C1">
              <w:rPr>
                <w:rFonts w:ascii="Times New Roman" w:eastAsia="Times New Roman" w:hAnsi="Times New Roman"/>
                <w:bCs/>
                <w:sz w:val="28"/>
                <w:szCs w:val="28"/>
                <w:lang w:val="ru-RU" w:eastAsia="ru-RU"/>
              </w:rPr>
              <w:t>3)</w:t>
            </w:r>
            <w:proofErr w:type="spellStart"/>
            <w:r w:rsidRPr="006205C1">
              <w:rPr>
                <w:rFonts w:ascii="Times New Roman" w:eastAsia="Times New Roman" w:hAnsi="Times New Roman"/>
                <w:bCs/>
                <w:sz w:val="28"/>
                <w:szCs w:val="28"/>
                <w:lang w:eastAsia="ru-RU"/>
              </w:rPr>
              <w:t>Коеф</w:t>
            </w:r>
            <w:proofErr w:type="spellEnd"/>
            <w:r w:rsidRPr="006205C1">
              <w:rPr>
                <w:rFonts w:ascii="Times New Roman" w:eastAsia="Times New Roman" w:hAnsi="Times New Roman"/>
                <w:bCs/>
                <w:sz w:val="28"/>
                <w:szCs w:val="28"/>
                <w:lang w:eastAsia="ru-RU"/>
              </w:rPr>
              <w:t>. варіації ринкових часток</w:t>
            </w:r>
            <w:r>
              <w:rPr>
                <w:rFonts w:ascii="Times New Roman" w:eastAsia="Times New Roman" w:hAnsi="Times New Roman"/>
                <w:bCs/>
                <w:sz w:val="28"/>
                <w:szCs w:val="28"/>
                <w:lang w:eastAsia="ru-RU"/>
              </w:rPr>
              <w:t xml:space="preserve"> п</w:t>
            </w:r>
            <w:r w:rsidRPr="006205C1">
              <w:rPr>
                <w:rFonts w:ascii="Times New Roman" w:eastAsia="Times New Roman" w:hAnsi="Times New Roman"/>
                <w:bCs/>
                <w:sz w:val="28"/>
                <w:szCs w:val="28"/>
                <w:lang w:eastAsia="ru-RU"/>
              </w:rPr>
              <w:t xml:space="preserve">ідприємств </w:t>
            </w:r>
            <w:r w:rsidR="00023552">
              <w:rPr>
                <w:rFonts w:ascii="Times New Roman" w:eastAsia="Times New Roman" w:hAnsi="Times New Roman"/>
                <w:bCs/>
                <w:sz w:val="28"/>
                <w:szCs w:val="28"/>
                <w:lang w:eastAsia="ru-RU"/>
              </w:rPr>
              <w:t xml:space="preserve">    </w:t>
            </w:r>
            <w:r w:rsidRPr="006205C1">
              <w:rPr>
                <w:rFonts w:ascii="Times New Roman" w:eastAsia="Times New Roman" w:hAnsi="Times New Roman"/>
                <w:bCs/>
                <w:sz w:val="28"/>
                <w:szCs w:val="28"/>
                <w:lang w:eastAsia="ru-RU"/>
              </w:rPr>
              <w:t>галузі</w:t>
            </w:r>
            <w:r w:rsidRPr="003F07C8">
              <w:rPr>
                <w:rFonts w:ascii="Times New Roman" w:eastAsia="Times New Roman" w:hAnsi="Times New Roman"/>
                <w:bCs/>
                <w:sz w:val="28"/>
                <w:szCs w:val="28"/>
                <w:lang w:val="ru-RU" w:eastAsia="ru-RU"/>
              </w:rPr>
              <w:t>:</w:t>
            </w:r>
            <w:r w:rsidRPr="006205C1">
              <w:rPr>
                <w:rFonts w:ascii="Times New Roman" w:eastAsia="Times New Roman" w:hAnsi="Times New Roman"/>
                <w:bCs/>
                <w:sz w:val="28"/>
                <w:szCs w:val="28"/>
                <w:lang w:eastAsia="ru-RU"/>
              </w:rPr>
              <w:t xml:space="preserve"> </w:t>
            </w:r>
            <w:r w:rsidRPr="00E37E9C">
              <w:rPr>
                <w:rFonts w:ascii="Times New Roman" w:eastAsia="Times New Roman" w:hAnsi="Times New Roman"/>
                <w:bCs/>
                <w:i/>
                <w:sz w:val="28"/>
                <w:szCs w:val="28"/>
                <w:lang w:eastAsia="ru-RU"/>
              </w:rPr>
              <w:t>І</w:t>
            </w:r>
            <w:r w:rsidRPr="00C27783">
              <w:rPr>
                <w:rFonts w:ascii="Times New Roman" w:eastAsia="Times New Roman" w:hAnsi="Times New Roman"/>
                <w:bCs/>
                <w:i/>
                <w:sz w:val="32"/>
                <w:szCs w:val="28"/>
                <w:vertAlign w:val="subscript"/>
                <w:lang w:eastAsia="ru-RU"/>
              </w:rPr>
              <w:t>К</w:t>
            </w:r>
            <w:r w:rsidRPr="00C27783">
              <w:rPr>
                <w:rFonts w:ascii="Times New Roman" w:eastAsia="Times New Roman" w:hAnsi="Times New Roman"/>
                <w:bCs/>
                <w:i/>
                <w:szCs w:val="28"/>
                <w:vertAlign w:val="subscript"/>
                <w:lang w:eastAsia="ru-RU"/>
              </w:rPr>
              <w:t>Д</w:t>
            </w:r>
            <w:r w:rsidRPr="00E37E9C">
              <w:rPr>
                <w:rFonts w:ascii="Times New Roman" w:eastAsia="Times New Roman" w:hAnsi="Times New Roman"/>
                <w:bCs/>
                <w:sz w:val="28"/>
                <w:szCs w:val="28"/>
                <w:lang w:eastAsia="ru-RU"/>
              </w:rPr>
              <w:t xml:space="preserve"> = 0</w:t>
            </w:r>
            <w:r w:rsidRPr="00651BCE">
              <w:rPr>
                <w:rFonts w:ascii="Times New Roman" w:eastAsia="Times New Roman" w:hAnsi="Times New Roman"/>
                <w:bCs/>
                <w:sz w:val="28"/>
                <w:szCs w:val="28"/>
                <w:lang w:val="ru-RU" w:eastAsia="ru-RU"/>
              </w:rPr>
              <w:t>.</w:t>
            </w:r>
            <w:r w:rsidRPr="006205C1">
              <w:rPr>
                <w:rFonts w:ascii="Times New Roman" w:eastAsia="Times New Roman" w:hAnsi="Times New Roman"/>
                <w:bCs/>
                <w:sz w:val="28"/>
                <w:szCs w:val="28"/>
                <w:lang w:val="ru-RU" w:eastAsia="ru-RU"/>
              </w:rPr>
              <w:t>564</w:t>
            </w:r>
          </w:p>
        </w:tc>
        <w:tc>
          <w:tcPr>
            <w:tcW w:w="2126" w:type="dxa"/>
          </w:tcPr>
          <w:p w14:paraId="10CB5D41" w14:textId="77777777" w:rsidR="00920F88" w:rsidRPr="001113C3" w:rsidRDefault="00920F88" w:rsidP="00920F88">
            <w:pPr>
              <w:spacing w:line="360" w:lineRule="auto"/>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М</w:t>
            </w:r>
            <w:r w:rsidRPr="001113C3">
              <w:rPr>
                <w:rFonts w:ascii="Times New Roman" w:eastAsia="Times New Roman" w:hAnsi="Times New Roman"/>
                <w:bCs/>
                <w:i/>
                <w:sz w:val="28"/>
                <w:szCs w:val="28"/>
                <w:lang w:eastAsia="ru-RU"/>
              </w:rPr>
              <w:t>ожливості входу на ринок</w:t>
            </w:r>
          </w:p>
          <w:p w14:paraId="64C53657" w14:textId="77777777" w:rsidR="00920F88" w:rsidRDefault="00920F88" w:rsidP="00920F88">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Розрахунки</w:t>
            </w:r>
            <w:r w:rsidRPr="003F07C8">
              <w:rPr>
                <w:rFonts w:ascii="Times New Roman" w:eastAsia="Times New Roman" w:hAnsi="Times New Roman"/>
                <w:bCs/>
                <w:sz w:val="28"/>
                <w:szCs w:val="28"/>
                <w:lang w:eastAsia="ru-RU"/>
              </w:rPr>
              <w:t xml:space="preserve"> свідчить, що інтенсивність конкурентної боротьби </w:t>
            </w:r>
            <w:r>
              <w:rPr>
                <w:rFonts w:ascii="Times New Roman" w:eastAsia="Times New Roman" w:hAnsi="Times New Roman"/>
                <w:bCs/>
                <w:sz w:val="28"/>
                <w:szCs w:val="28"/>
                <w:lang w:eastAsia="ru-RU"/>
              </w:rPr>
              <w:t xml:space="preserve">трошки </w:t>
            </w:r>
            <w:r w:rsidRPr="003F07C8">
              <w:rPr>
                <w:rFonts w:ascii="Times New Roman" w:eastAsia="Times New Roman" w:hAnsi="Times New Roman"/>
                <w:bCs/>
                <w:sz w:val="28"/>
                <w:szCs w:val="28"/>
                <w:lang w:eastAsia="ru-RU"/>
              </w:rPr>
              <w:t>вище за</w:t>
            </w:r>
            <w:r>
              <w:rPr>
                <w:rFonts w:ascii="Times New Roman" w:eastAsia="Times New Roman" w:hAnsi="Times New Roman"/>
                <w:bCs/>
                <w:sz w:val="28"/>
                <w:szCs w:val="28"/>
                <w:lang w:eastAsia="ru-RU"/>
              </w:rPr>
              <w:t xml:space="preserve"> </w:t>
            </w:r>
            <w:r w:rsidRPr="003F07C8">
              <w:rPr>
                <w:rFonts w:ascii="Times New Roman" w:eastAsia="Times New Roman" w:hAnsi="Times New Roman"/>
                <w:bCs/>
                <w:sz w:val="28"/>
                <w:szCs w:val="28"/>
                <w:lang w:eastAsia="ru-RU"/>
              </w:rPr>
              <w:t>середній рівень</w:t>
            </w:r>
            <w:r>
              <w:rPr>
                <w:rFonts w:ascii="Times New Roman" w:eastAsia="Times New Roman" w:hAnsi="Times New Roman"/>
                <w:bCs/>
                <w:sz w:val="28"/>
                <w:szCs w:val="28"/>
                <w:lang w:eastAsia="ru-RU"/>
              </w:rPr>
              <w:t>, тому є можливість вийти на ринок.</w:t>
            </w:r>
          </w:p>
          <w:p w14:paraId="7CC29C7D" w14:textId="77777777" w:rsidR="00920F88" w:rsidRPr="001113C3" w:rsidRDefault="00920F88" w:rsidP="00920F88">
            <w:pPr>
              <w:spacing w:line="360" w:lineRule="auto"/>
              <w:rPr>
                <w:rFonts w:ascii="Times New Roman" w:eastAsia="Times New Roman" w:hAnsi="Times New Roman"/>
                <w:bCs/>
                <w:i/>
                <w:sz w:val="28"/>
                <w:szCs w:val="28"/>
                <w:highlight w:val="yellow"/>
                <w:lang w:eastAsia="ru-RU"/>
              </w:rPr>
            </w:pPr>
            <w:r>
              <w:rPr>
                <w:rFonts w:ascii="Times New Roman" w:eastAsia="Times New Roman" w:hAnsi="Times New Roman"/>
                <w:bCs/>
                <w:i/>
                <w:sz w:val="28"/>
                <w:szCs w:val="28"/>
                <w:lang w:eastAsia="ru-RU"/>
              </w:rPr>
              <w:t>П</w:t>
            </w:r>
            <w:r w:rsidRPr="001113C3">
              <w:rPr>
                <w:rFonts w:ascii="Times New Roman" w:eastAsia="Times New Roman" w:hAnsi="Times New Roman"/>
                <w:bCs/>
                <w:i/>
                <w:sz w:val="28"/>
                <w:szCs w:val="28"/>
                <w:lang w:eastAsia="ru-RU"/>
              </w:rPr>
              <w:t>отенційні конкуренти</w:t>
            </w:r>
            <w:r>
              <w:rPr>
                <w:rFonts w:ascii="Times New Roman" w:eastAsia="Times New Roman" w:hAnsi="Times New Roman"/>
                <w:bCs/>
                <w:i/>
                <w:sz w:val="28"/>
                <w:szCs w:val="28"/>
                <w:lang w:eastAsia="ru-RU"/>
              </w:rPr>
              <w:t>:</w:t>
            </w:r>
            <w:r w:rsidRPr="001113C3">
              <w:rPr>
                <w:rFonts w:ascii="Times New Roman" w:eastAsia="Times New Roman" w:hAnsi="Times New Roman"/>
                <w:bCs/>
                <w:i/>
                <w:sz w:val="28"/>
                <w:szCs w:val="28"/>
                <w:lang w:eastAsia="ru-RU"/>
              </w:rPr>
              <w:t xml:space="preserve"> </w:t>
            </w:r>
          </w:p>
          <w:p w14:paraId="50FA7566" w14:textId="77777777" w:rsidR="00920F88" w:rsidRPr="003F07C8" w:rsidRDefault="00920F88" w:rsidP="00920F88">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Є 6 потенційних конкурентів, які вже на ринку.</w:t>
            </w:r>
          </w:p>
        </w:tc>
        <w:tc>
          <w:tcPr>
            <w:tcW w:w="1559" w:type="dxa"/>
          </w:tcPr>
          <w:p w14:paraId="3376ABFD" w14:textId="77777777" w:rsidR="00920F88" w:rsidRDefault="00920F88" w:rsidP="00920F88">
            <w:pPr>
              <w:spacing w:line="360" w:lineRule="auto"/>
              <w:rPr>
                <w:rFonts w:ascii="Times New Roman" w:eastAsia="Times New Roman" w:hAnsi="Times New Roman"/>
                <w:bCs/>
                <w:i/>
                <w:sz w:val="32"/>
                <w:szCs w:val="28"/>
                <w:lang w:eastAsia="ru-RU"/>
              </w:rPr>
            </w:pPr>
            <w:r w:rsidRPr="001113C3">
              <w:rPr>
                <w:rFonts w:ascii="Times New Roman" w:eastAsia="Times New Roman" w:hAnsi="Times New Roman"/>
                <w:bCs/>
                <w:i/>
                <w:sz w:val="28"/>
                <w:szCs w:val="28"/>
                <w:lang w:eastAsia="ru-RU"/>
              </w:rPr>
              <w:t>Чи постачальники диктують умови роботи на ринку?</w:t>
            </w:r>
            <w:r w:rsidRPr="001113C3">
              <w:rPr>
                <w:rFonts w:ascii="Times New Roman" w:eastAsia="Times New Roman" w:hAnsi="Times New Roman"/>
                <w:bCs/>
                <w:i/>
                <w:sz w:val="32"/>
                <w:szCs w:val="28"/>
                <w:lang w:eastAsia="ru-RU"/>
              </w:rPr>
              <w:t xml:space="preserve"> </w:t>
            </w:r>
          </w:p>
          <w:p w14:paraId="6AB0CBE5" w14:textId="77777777" w:rsidR="00920F88" w:rsidRPr="001113C3" w:rsidRDefault="00920F88" w:rsidP="00920F88">
            <w:pPr>
              <w:spacing w:line="360" w:lineRule="auto"/>
              <w:rPr>
                <w:rFonts w:ascii="Times New Roman" w:eastAsia="Times New Roman" w:hAnsi="Times New Roman"/>
                <w:bCs/>
                <w:i/>
                <w:sz w:val="32"/>
                <w:szCs w:val="28"/>
                <w:lang w:eastAsia="ru-RU"/>
              </w:rPr>
            </w:pPr>
          </w:p>
          <w:p w14:paraId="1B8AF8DE" w14:textId="77777777" w:rsidR="00920F88" w:rsidRPr="008517EA" w:rsidRDefault="00920F88" w:rsidP="00920F88">
            <w:pPr>
              <w:spacing w:line="360" w:lineRule="auto"/>
              <w:rPr>
                <w:rFonts w:ascii="Times New Roman" w:eastAsia="Times New Roman" w:hAnsi="Times New Roman"/>
                <w:bCs/>
                <w:sz w:val="28"/>
                <w:szCs w:val="28"/>
                <w:highlight w:val="yellow"/>
                <w:lang w:eastAsia="ru-RU"/>
              </w:rPr>
            </w:pPr>
            <w:r w:rsidRPr="00B01776">
              <w:rPr>
                <w:rFonts w:ascii="Times New Roman" w:eastAsia="Times New Roman" w:hAnsi="Times New Roman"/>
                <w:bCs/>
                <w:sz w:val="28"/>
                <w:szCs w:val="28"/>
                <w:lang w:eastAsia="ru-RU"/>
              </w:rPr>
              <w:t>Постачальники не диктують умов</w:t>
            </w:r>
          </w:p>
        </w:tc>
        <w:tc>
          <w:tcPr>
            <w:tcW w:w="1701" w:type="dxa"/>
          </w:tcPr>
          <w:p w14:paraId="3D7A2CF9" w14:textId="77777777" w:rsidR="00920F88" w:rsidRDefault="00920F88" w:rsidP="00920F88">
            <w:pPr>
              <w:spacing w:line="360" w:lineRule="auto"/>
              <w:rPr>
                <w:rFonts w:ascii="Times New Roman" w:eastAsia="Times New Roman" w:hAnsi="Times New Roman"/>
                <w:bCs/>
                <w:i/>
                <w:sz w:val="28"/>
                <w:szCs w:val="28"/>
                <w:lang w:eastAsia="ru-RU"/>
              </w:rPr>
            </w:pPr>
            <w:r w:rsidRPr="001113C3">
              <w:rPr>
                <w:rFonts w:ascii="Times New Roman" w:eastAsia="Times New Roman" w:hAnsi="Times New Roman"/>
                <w:bCs/>
                <w:i/>
                <w:sz w:val="28"/>
                <w:szCs w:val="28"/>
                <w:lang w:eastAsia="ru-RU"/>
              </w:rPr>
              <w:t>Чи клієнти диктують умови роботи на ринку?</w:t>
            </w:r>
          </w:p>
          <w:p w14:paraId="131C1B82" w14:textId="77777777" w:rsidR="00920F88" w:rsidRPr="001113C3" w:rsidRDefault="00920F88" w:rsidP="00920F88">
            <w:pPr>
              <w:spacing w:line="360" w:lineRule="auto"/>
              <w:rPr>
                <w:rFonts w:ascii="Times New Roman" w:eastAsia="Times New Roman" w:hAnsi="Times New Roman"/>
                <w:bCs/>
                <w:i/>
                <w:sz w:val="28"/>
                <w:szCs w:val="28"/>
                <w:lang w:eastAsia="ru-RU"/>
              </w:rPr>
            </w:pPr>
            <w:r w:rsidRPr="001113C3">
              <w:rPr>
                <w:rFonts w:ascii="Times New Roman" w:eastAsia="Times New Roman" w:hAnsi="Times New Roman"/>
                <w:bCs/>
                <w:i/>
                <w:sz w:val="28"/>
                <w:szCs w:val="28"/>
                <w:lang w:eastAsia="ru-RU"/>
              </w:rPr>
              <w:t xml:space="preserve"> </w:t>
            </w:r>
          </w:p>
          <w:p w14:paraId="385815E8" w14:textId="77777777" w:rsidR="00920F88" w:rsidRPr="00B01776" w:rsidRDefault="00920F88" w:rsidP="00920F88">
            <w:pPr>
              <w:spacing w:line="360" w:lineRule="auto"/>
              <w:rPr>
                <w:rFonts w:ascii="Times New Roman" w:eastAsia="Times New Roman" w:hAnsi="Times New Roman"/>
                <w:bCs/>
                <w:sz w:val="28"/>
                <w:szCs w:val="28"/>
                <w:lang w:eastAsia="ru-RU"/>
              </w:rPr>
            </w:pPr>
            <w:r w:rsidRPr="00B01776">
              <w:rPr>
                <w:rFonts w:ascii="Times New Roman" w:eastAsia="Times New Roman" w:hAnsi="Times New Roman"/>
                <w:bCs/>
                <w:sz w:val="28"/>
                <w:szCs w:val="28"/>
                <w:lang w:eastAsia="ru-RU"/>
              </w:rPr>
              <w:t>Умови клієнтів:</w:t>
            </w:r>
          </w:p>
          <w:p w14:paraId="264D2A4B" w14:textId="77777777" w:rsidR="00920F88" w:rsidRPr="00B01776" w:rsidRDefault="00920F88" w:rsidP="00920F88">
            <w:pPr>
              <w:spacing w:line="360" w:lineRule="auto"/>
              <w:rPr>
                <w:rFonts w:ascii="Times New Roman" w:eastAsia="Times New Roman" w:hAnsi="Times New Roman"/>
                <w:bCs/>
                <w:sz w:val="28"/>
                <w:szCs w:val="28"/>
                <w:lang w:eastAsia="ru-RU"/>
              </w:rPr>
            </w:pPr>
            <w:r w:rsidRPr="00B01776">
              <w:rPr>
                <w:rFonts w:ascii="Times New Roman" w:eastAsia="Times New Roman" w:hAnsi="Times New Roman"/>
                <w:bCs/>
                <w:sz w:val="28"/>
                <w:szCs w:val="28"/>
                <w:lang w:eastAsia="ru-RU"/>
              </w:rPr>
              <w:t>-Невелика ціна</w:t>
            </w:r>
          </w:p>
          <w:p w14:paraId="795C3DE2" w14:textId="77777777" w:rsidR="00920F88" w:rsidRPr="00B01776" w:rsidRDefault="00920F88" w:rsidP="00920F88">
            <w:pPr>
              <w:spacing w:line="360" w:lineRule="auto"/>
              <w:rPr>
                <w:rFonts w:ascii="Times New Roman" w:eastAsia="Times New Roman" w:hAnsi="Times New Roman"/>
                <w:bCs/>
                <w:sz w:val="28"/>
                <w:szCs w:val="28"/>
                <w:lang w:eastAsia="ru-RU"/>
              </w:rPr>
            </w:pPr>
            <w:r w:rsidRPr="00B01776">
              <w:rPr>
                <w:rFonts w:ascii="Times New Roman" w:eastAsia="Times New Roman" w:hAnsi="Times New Roman"/>
                <w:bCs/>
                <w:sz w:val="28"/>
                <w:szCs w:val="28"/>
                <w:lang w:eastAsia="ru-RU"/>
              </w:rPr>
              <w:t>-Якість</w:t>
            </w:r>
          </w:p>
          <w:p w14:paraId="62BF019C" w14:textId="77777777" w:rsidR="00920F88" w:rsidRDefault="00920F88" w:rsidP="00920F88">
            <w:pPr>
              <w:spacing w:line="360" w:lineRule="auto"/>
              <w:rPr>
                <w:rFonts w:ascii="Times New Roman" w:eastAsia="Times New Roman" w:hAnsi="Times New Roman"/>
                <w:bCs/>
                <w:sz w:val="28"/>
                <w:szCs w:val="28"/>
                <w:lang w:eastAsia="ru-RU"/>
              </w:rPr>
            </w:pPr>
            <w:r w:rsidRPr="00B01776">
              <w:rPr>
                <w:rFonts w:ascii="Times New Roman" w:eastAsia="Times New Roman" w:hAnsi="Times New Roman"/>
                <w:bCs/>
                <w:sz w:val="28"/>
                <w:szCs w:val="28"/>
                <w:lang w:eastAsia="ru-RU"/>
              </w:rPr>
              <w:t>-Надійність</w:t>
            </w:r>
          </w:p>
          <w:p w14:paraId="54AD96E9" w14:textId="77777777" w:rsidR="00920F88" w:rsidRDefault="00920F88" w:rsidP="00920F88">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-Гарантії</w:t>
            </w:r>
          </w:p>
          <w:p w14:paraId="22834F4C" w14:textId="77777777" w:rsidR="00920F88" w:rsidRPr="008517EA" w:rsidRDefault="00920F88" w:rsidP="00920F88">
            <w:pPr>
              <w:spacing w:line="360" w:lineRule="auto"/>
              <w:rPr>
                <w:rFonts w:ascii="Times New Roman" w:eastAsia="Times New Roman" w:hAnsi="Times New Roman"/>
                <w:bCs/>
                <w:sz w:val="28"/>
                <w:szCs w:val="28"/>
                <w:highlight w:val="yellow"/>
                <w:lang w:eastAsia="ru-RU"/>
              </w:rPr>
            </w:pPr>
            <w:r w:rsidRPr="00B01776">
              <w:rPr>
                <w:rFonts w:ascii="Times New Roman" w:eastAsia="Times New Roman" w:hAnsi="Times New Roman"/>
                <w:bCs/>
                <w:sz w:val="28"/>
                <w:szCs w:val="28"/>
                <w:lang w:eastAsia="ru-RU"/>
              </w:rPr>
              <w:t xml:space="preserve"> </w:t>
            </w:r>
          </w:p>
        </w:tc>
        <w:tc>
          <w:tcPr>
            <w:tcW w:w="1554" w:type="dxa"/>
          </w:tcPr>
          <w:p w14:paraId="2285EA9B" w14:textId="77777777" w:rsidR="00920F88" w:rsidRPr="001113C3" w:rsidRDefault="00920F88" w:rsidP="00920F88">
            <w:pPr>
              <w:spacing w:line="360" w:lineRule="auto"/>
              <w:rPr>
                <w:rFonts w:ascii="Times New Roman" w:eastAsia="Times New Roman" w:hAnsi="Times New Roman"/>
                <w:bCs/>
                <w:i/>
                <w:sz w:val="28"/>
                <w:szCs w:val="28"/>
                <w:lang w:eastAsia="ru-RU"/>
              </w:rPr>
            </w:pPr>
            <w:r w:rsidRPr="001113C3">
              <w:rPr>
                <w:rFonts w:ascii="Times New Roman" w:eastAsia="Times New Roman" w:hAnsi="Times New Roman"/>
                <w:bCs/>
                <w:i/>
                <w:sz w:val="28"/>
                <w:szCs w:val="28"/>
                <w:lang w:eastAsia="ru-RU"/>
              </w:rPr>
              <w:t>Обмеження</w:t>
            </w:r>
            <w:r w:rsidR="00023552">
              <w:rPr>
                <w:rFonts w:ascii="Times New Roman" w:eastAsia="Times New Roman" w:hAnsi="Times New Roman"/>
                <w:bCs/>
                <w:i/>
                <w:sz w:val="28"/>
                <w:szCs w:val="28"/>
                <w:lang w:eastAsia="ru-RU"/>
              </w:rPr>
              <w:t xml:space="preserve">  </w:t>
            </w:r>
            <w:r w:rsidRPr="001113C3">
              <w:rPr>
                <w:rFonts w:ascii="Times New Roman" w:eastAsia="Times New Roman" w:hAnsi="Times New Roman"/>
                <w:bCs/>
                <w:i/>
                <w:sz w:val="28"/>
                <w:szCs w:val="28"/>
                <w:lang w:eastAsia="ru-RU"/>
              </w:rPr>
              <w:t xml:space="preserve"> для роботи на ринку через товари замінники</w:t>
            </w:r>
          </w:p>
          <w:p w14:paraId="0686078A" w14:textId="77777777" w:rsidR="00920F88" w:rsidRPr="008517EA" w:rsidRDefault="00920F88" w:rsidP="00920F88">
            <w:pPr>
              <w:spacing w:line="360" w:lineRule="auto"/>
              <w:rPr>
                <w:rFonts w:ascii="Times New Roman" w:eastAsia="Times New Roman" w:hAnsi="Times New Roman"/>
                <w:bCs/>
                <w:sz w:val="28"/>
                <w:szCs w:val="28"/>
                <w:highlight w:val="yellow"/>
                <w:lang w:eastAsia="ru-RU"/>
              </w:rPr>
            </w:pPr>
            <w:r w:rsidRPr="00B01776">
              <w:rPr>
                <w:rFonts w:ascii="Times New Roman" w:eastAsia="Times New Roman" w:hAnsi="Times New Roman"/>
                <w:bCs/>
                <w:sz w:val="28"/>
                <w:szCs w:val="28"/>
                <w:lang w:eastAsia="ru-RU"/>
              </w:rPr>
              <w:t>Не суттєві обмеження для роботи на ринку</w:t>
            </w:r>
          </w:p>
        </w:tc>
      </w:tr>
    </w:tbl>
    <w:p w14:paraId="382D5608" w14:textId="77777777" w:rsidR="0086531A" w:rsidRPr="00B80D27" w:rsidRDefault="00B01776" w:rsidP="00B80D27">
      <w:pPr>
        <w:pStyle w:val="aff"/>
        <w:spacing w:before="240"/>
        <w:ind w:right="0" w:firstLine="566"/>
        <w:jc w:val="both"/>
        <w:rPr>
          <w:rFonts w:ascii="Times New Roman" w:hAnsi="Times New Roman"/>
          <w:sz w:val="28"/>
          <w:szCs w:val="28"/>
          <w:lang w:val="uk-UA"/>
        </w:rPr>
      </w:pPr>
      <w:r w:rsidRPr="00B01776">
        <w:rPr>
          <w:rFonts w:ascii="Times New Roman" w:hAnsi="Times New Roman"/>
          <w:sz w:val="28"/>
          <w:szCs w:val="28"/>
          <w:lang w:val="uk-UA"/>
        </w:rPr>
        <w:lastRenderedPageBreak/>
        <w:t>За результатами аналізу можна зробити висновок, що працювати на даному</w:t>
      </w:r>
      <w:r w:rsidRPr="00B01776">
        <w:rPr>
          <w:rFonts w:ascii="Times New Roman" w:hAnsi="Times New Roman"/>
          <w:spacing w:val="-19"/>
          <w:sz w:val="28"/>
          <w:szCs w:val="28"/>
          <w:lang w:val="uk-UA"/>
        </w:rPr>
        <w:t xml:space="preserve"> </w:t>
      </w:r>
      <w:r w:rsidRPr="00B01776">
        <w:rPr>
          <w:rFonts w:ascii="Times New Roman" w:hAnsi="Times New Roman"/>
          <w:sz w:val="28"/>
          <w:szCs w:val="28"/>
          <w:lang w:val="uk-UA"/>
        </w:rPr>
        <w:t>ринку</w:t>
      </w:r>
      <w:r w:rsidRPr="00B01776">
        <w:rPr>
          <w:rFonts w:ascii="Times New Roman" w:hAnsi="Times New Roman"/>
          <w:spacing w:val="-17"/>
          <w:sz w:val="28"/>
          <w:szCs w:val="28"/>
          <w:lang w:val="uk-UA"/>
        </w:rPr>
        <w:t xml:space="preserve"> </w:t>
      </w:r>
      <w:r w:rsidRPr="00B01776">
        <w:rPr>
          <w:rFonts w:ascii="Times New Roman" w:hAnsi="Times New Roman"/>
          <w:sz w:val="28"/>
          <w:szCs w:val="28"/>
          <w:lang w:val="uk-UA"/>
        </w:rPr>
        <w:t>можна</w:t>
      </w:r>
      <w:r w:rsidRPr="00B01776">
        <w:rPr>
          <w:rFonts w:ascii="Times New Roman" w:hAnsi="Times New Roman"/>
          <w:spacing w:val="-14"/>
          <w:sz w:val="28"/>
          <w:szCs w:val="28"/>
          <w:lang w:val="uk-UA"/>
        </w:rPr>
        <w:t xml:space="preserve"> </w:t>
      </w:r>
      <w:r w:rsidRPr="00B01776">
        <w:rPr>
          <w:rFonts w:ascii="Times New Roman" w:hAnsi="Times New Roman"/>
          <w:sz w:val="28"/>
          <w:szCs w:val="28"/>
          <w:lang w:val="uk-UA"/>
        </w:rPr>
        <w:t>незважаючи</w:t>
      </w:r>
      <w:r w:rsidRPr="00B01776">
        <w:rPr>
          <w:rFonts w:ascii="Times New Roman" w:hAnsi="Times New Roman"/>
          <w:spacing w:val="-16"/>
          <w:sz w:val="28"/>
          <w:szCs w:val="28"/>
          <w:lang w:val="uk-UA"/>
        </w:rPr>
        <w:t xml:space="preserve"> </w:t>
      </w:r>
      <w:r w:rsidRPr="00B01776">
        <w:rPr>
          <w:rFonts w:ascii="Times New Roman" w:hAnsi="Times New Roman"/>
          <w:sz w:val="28"/>
          <w:szCs w:val="28"/>
          <w:lang w:val="uk-UA"/>
        </w:rPr>
        <w:t>на</w:t>
      </w:r>
      <w:r w:rsidRPr="00B01776">
        <w:rPr>
          <w:rFonts w:ascii="Times New Roman" w:hAnsi="Times New Roman"/>
          <w:spacing w:val="-14"/>
          <w:sz w:val="28"/>
          <w:szCs w:val="28"/>
          <w:lang w:val="uk-UA"/>
        </w:rPr>
        <w:t xml:space="preserve"> </w:t>
      </w:r>
      <w:r w:rsidRPr="00B01776">
        <w:rPr>
          <w:rFonts w:ascii="Times New Roman" w:hAnsi="Times New Roman"/>
          <w:sz w:val="28"/>
          <w:szCs w:val="28"/>
          <w:lang w:val="uk-UA"/>
        </w:rPr>
        <w:t>конкурентну</w:t>
      </w:r>
      <w:r w:rsidRPr="00B01776">
        <w:rPr>
          <w:rFonts w:ascii="Times New Roman" w:hAnsi="Times New Roman"/>
          <w:spacing w:val="-18"/>
          <w:sz w:val="28"/>
          <w:szCs w:val="28"/>
          <w:lang w:val="uk-UA"/>
        </w:rPr>
        <w:t xml:space="preserve"> </w:t>
      </w:r>
      <w:r w:rsidRPr="00B01776">
        <w:rPr>
          <w:rFonts w:ascii="Times New Roman" w:hAnsi="Times New Roman"/>
          <w:sz w:val="28"/>
          <w:szCs w:val="28"/>
          <w:lang w:val="uk-UA"/>
        </w:rPr>
        <w:t>ситуацію.</w:t>
      </w:r>
      <w:r w:rsidRPr="00B01776">
        <w:rPr>
          <w:rFonts w:ascii="Times New Roman" w:hAnsi="Times New Roman"/>
          <w:spacing w:val="-14"/>
          <w:sz w:val="28"/>
          <w:szCs w:val="28"/>
          <w:lang w:val="uk-UA"/>
        </w:rPr>
        <w:t xml:space="preserve"> </w:t>
      </w:r>
      <w:r w:rsidRPr="00B01776">
        <w:rPr>
          <w:rFonts w:ascii="Times New Roman" w:hAnsi="Times New Roman"/>
          <w:sz w:val="28"/>
          <w:szCs w:val="28"/>
          <w:lang w:val="uk-UA"/>
        </w:rPr>
        <w:t>Для</w:t>
      </w:r>
      <w:r w:rsidRPr="00B01776">
        <w:rPr>
          <w:rFonts w:ascii="Times New Roman" w:hAnsi="Times New Roman"/>
          <w:spacing w:val="-14"/>
          <w:sz w:val="28"/>
          <w:szCs w:val="28"/>
          <w:lang w:val="uk-UA"/>
        </w:rPr>
        <w:t xml:space="preserve"> </w:t>
      </w:r>
      <w:r w:rsidRPr="00B01776">
        <w:rPr>
          <w:rFonts w:ascii="Times New Roman" w:hAnsi="Times New Roman"/>
          <w:sz w:val="28"/>
          <w:szCs w:val="28"/>
          <w:lang w:val="uk-UA"/>
        </w:rPr>
        <w:t>поширення продукту він повинен володіти рядом факторів, які відрізняють його від існуючого конкурента</w:t>
      </w:r>
      <w:r w:rsidR="00366EA2">
        <w:rPr>
          <w:rFonts w:ascii="Times New Roman" w:hAnsi="Times New Roman"/>
          <w:sz w:val="28"/>
          <w:szCs w:val="28"/>
          <w:lang w:val="uk-UA"/>
        </w:rPr>
        <w:t xml:space="preserve">: </w:t>
      </w:r>
      <w:r w:rsidR="00622CA9" w:rsidRPr="0086531A">
        <w:rPr>
          <w:rFonts w:ascii="Times New Roman" w:hAnsi="Times New Roman"/>
          <w:sz w:val="28"/>
          <w:szCs w:val="28"/>
          <w:u w:val="single"/>
          <w:lang w:val="uk-UA"/>
        </w:rPr>
        <w:t xml:space="preserve">ціна, якість, </w:t>
      </w:r>
      <w:r w:rsidR="0086531A" w:rsidRPr="0086531A">
        <w:rPr>
          <w:rFonts w:ascii="Times New Roman" w:hAnsi="Times New Roman"/>
          <w:sz w:val="28"/>
          <w:szCs w:val="28"/>
          <w:u w:val="single"/>
          <w:lang w:val="uk-UA"/>
        </w:rPr>
        <w:t xml:space="preserve">надійність, </w:t>
      </w:r>
      <w:r w:rsidR="00622CA9" w:rsidRPr="0086531A">
        <w:rPr>
          <w:rFonts w:ascii="Times New Roman" w:hAnsi="Times New Roman"/>
          <w:sz w:val="28"/>
          <w:szCs w:val="28"/>
          <w:u w:val="single"/>
          <w:lang w:val="uk-UA"/>
        </w:rPr>
        <w:t>гарантійний період, габаритні розміри,</w:t>
      </w:r>
      <w:r w:rsidR="00A2505E">
        <w:rPr>
          <w:rFonts w:ascii="Times New Roman" w:hAnsi="Times New Roman"/>
          <w:sz w:val="28"/>
          <w:szCs w:val="28"/>
          <w:u w:val="single"/>
          <w:lang w:val="uk-UA"/>
        </w:rPr>
        <w:t xml:space="preserve"> вага,</w:t>
      </w:r>
      <w:r w:rsidR="00622CA9" w:rsidRPr="0086531A">
        <w:rPr>
          <w:rFonts w:ascii="Times New Roman" w:hAnsi="Times New Roman"/>
          <w:sz w:val="28"/>
          <w:szCs w:val="28"/>
          <w:u w:val="single"/>
          <w:lang w:val="uk-UA"/>
        </w:rPr>
        <w:t xml:space="preserve"> </w:t>
      </w:r>
      <w:r w:rsidR="00A2505E">
        <w:rPr>
          <w:rFonts w:ascii="Times New Roman" w:hAnsi="Times New Roman"/>
          <w:sz w:val="28"/>
          <w:szCs w:val="28"/>
          <w:u w:val="single"/>
          <w:lang w:val="uk-UA"/>
        </w:rPr>
        <w:t>пристрій є переносним,</w:t>
      </w:r>
      <w:r w:rsidR="00A2505E" w:rsidRPr="0086531A">
        <w:rPr>
          <w:rFonts w:ascii="Times New Roman" w:hAnsi="Times New Roman"/>
          <w:sz w:val="28"/>
          <w:szCs w:val="28"/>
          <w:u w:val="single"/>
          <w:lang w:val="uk-UA"/>
        </w:rPr>
        <w:t xml:space="preserve"> </w:t>
      </w:r>
      <w:r w:rsidR="0086531A" w:rsidRPr="0086531A">
        <w:rPr>
          <w:rFonts w:ascii="Times New Roman" w:hAnsi="Times New Roman"/>
          <w:sz w:val="28"/>
          <w:szCs w:val="28"/>
          <w:u w:val="single"/>
          <w:lang w:val="uk-UA"/>
        </w:rPr>
        <w:t>дистанційне керування</w:t>
      </w:r>
      <w:r w:rsidR="00861425">
        <w:rPr>
          <w:rFonts w:ascii="Times New Roman" w:hAnsi="Times New Roman"/>
          <w:sz w:val="28"/>
          <w:szCs w:val="28"/>
          <w:u w:val="single"/>
          <w:lang w:val="uk-UA"/>
        </w:rPr>
        <w:t>, простота використання</w:t>
      </w:r>
      <w:r w:rsidR="00812A3F">
        <w:rPr>
          <w:rFonts w:ascii="Times New Roman" w:hAnsi="Times New Roman"/>
          <w:sz w:val="28"/>
          <w:szCs w:val="28"/>
          <w:u w:val="single"/>
          <w:lang w:val="uk-UA"/>
        </w:rPr>
        <w:t xml:space="preserve">, </w:t>
      </w:r>
      <w:r w:rsidR="00A2505E">
        <w:rPr>
          <w:rFonts w:ascii="Times New Roman" w:hAnsi="Times New Roman"/>
          <w:sz w:val="28"/>
          <w:szCs w:val="28"/>
          <w:u w:val="single"/>
          <w:lang w:val="uk-UA"/>
        </w:rPr>
        <w:t xml:space="preserve">напруга </w:t>
      </w:r>
      <w:r w:rsidR="00812A3F">
        <w:rPr>
          <w:rFonts w:ascii="Times New Roman" w:hAnsi="Times New Roman"/>
          <w:sz w:val="28"/>
          <w:szCs w:val="28"/>
          <w:u w:val="single"/>
          <w:lang w:val="uk-UA"/>
        </w:rPr>
        <w:t>живлення 12 В</w:t>
      </w:r>
      <w:r w:rsidR="0086531A">
        <w:rPr>
          <w:rFonts w:ascii="Times New Roman" w:hAnsi="Times New Roman"/>
          <w:sz w:val="28"/>
          <w:szCs w:val="28"/>
          <w:lang w:val="uk-UA"/>
        </w:rPr>
        <w:t>.</w:t>
      </w:r>
      <w:r w:rsidR="00622CA9">
        <w:rPr>
          <w:rFonts w:ascii="Times New Roman" w:hAnsi="Times New Roman"/>
          <w:sz w:val="28"/>
          <w:szCs w:val="28"/>
          <w:lang w:val="uk-UA"/>
        </w:rPr>
        <w:t xml:space="preserve"> </w:t>
      </w:r>
      <w:r w:rsidR="00861425">
        <w:rPr>
          <w:rFonts w:ascii="Times New Roman" w:hAnsi="Times New Roman"/>
          <w:bCs/>
          <w:sz w:val="28"/>
          <w:szCs w:val="28"/>
          <w:lang w:val="uk-UA"/>
        </w:rPr>
        <w:t>О</w:t>
      </w:r>
      <w:r w:rsidR="0086531A" w:rsidRPr="0086531A">
        <w:rPr>
          <w:rFonts w:ascii="Times New Roman" w:hAnsi="Times New Roman"/>
          <w:bCs/>
          <w:sz w:val="28"/>
          <w:szCs w:val="28"/>
          <w:lang w:val="uk-UA"/>
        </w:rPr>
        <w:t>бґрунт</w:t>
      </w:r>
      <w:r w:rsidR="00861425">
        <w:rPr>
          <w:rFonts w:ascii="Times New Roman" w:hAnsi="Times New Roman"/>
          <w:bCs/>
          <w:sz w:val="28"/>
          <w:szCs w:val="28"/>
          <w:lang w:val="uk-UA"/>
        </w:rPr>
        <w:t>уємо</w:t>
      </w:r>
      <w:r w:rsidR="0086531A" w:rsidRPr="0086531A">
        <w:rPr>
          <w:rFonts w:ascii="Times New Roman" w:hAnsi="Times New Roman"/>
          <w:bCs/>
          <w:sz w:val="28"/>
          <w:szCs w:val="28"/>
          <w:lang w:val="uk-UA"/>
        </w:rPr>
        <w:t xml:space="preserve"> </w:t>
      </w:r>
      <w:r w:rsidR="00B80D27">
        <w:rPr>
          <w:rFonts w:ascii="Times New Roman" w:hAnsi="Times New Roman"/>
          <w:bCs/>
          <w:sz w:val="28"/>
          <w:szCs w:val="28"/>
          <w:lang w:val="uk-UA"/>
        </w:rPr>
        <w:t>вибір таких</w:t>
      </w:r>
      <w:r w:rsidR="0086531A" w:rsidRPr="0086531A">
        <w:rPr>
          <w:rFonts w:ascii="Times New Roman" w:hAnsi="Times New Roman"/>
          <w:bCs/>
          <w:sz w:val="28"/>
          <w:szCs w:val="28"/>
          <w:lang w:val="uk-UA"/>
        </w:rPr>
        <w:t xml:space="preserve"> факторів </w:t>
      </w:r>
      <w:r w:rsidR="00B80D27">
        <w:rPr>
          <w:rFonts w:ascii="Times New Roman" w:hAnsi="Times New Roman"/>
          <w:bCs/>
          <w:sz w:val="28"/>
          <w:szCs w:val="28"/>
          <w:lang w:val="uk-UA"/>
        </w:rPr>
        <w:t xml:space="preserve">у </w:t>
      </w:r>
      <w:r w:rsidR="0086531A" w:rsidRPr="0086531A">
        <w:rPr>
          <w:rFonts w:ascii="Times New Roman" w:hAnsi="Times New Roman"/>
          <w:bCs/>
          <w:sz w:val="28"/>
          <w:szCs w:val="28"/>
          <w:lang w:val="uk-UA"/>
        </w:rPr>
        <w:t>табл</w:t>
      </w:r>
      <w:r w:rsidR="00B80D27">
        <w:rPr>
          <w:rFonts w:ascii="Times New Roman" w:hAnsi="Times New Roman"/>
          <w:bCs/>
          <w:sz w:val="28"/>
          <w:szCs w:val="28"/>
          <w:lang w:val="uk-UA"/>
        </w:rPr>
        <w:t>иці</w:t>
      </w:r>
      <w:r w:rsidR="0086531A" w:rsidRPr="0086531A">
        <w:rPr>
          <w:rFonts w:ascii="Times New Roman" w:hAnsi="Times New Roman"/>
          <w:bCs/>
          <w:sz w:val="28"/>
          <w:szCs w:val="28"/>
          <w:lang w:val="uk-UA"/>
        </w:rPr>
        <w:t xml:space="preserve"> </w:t>
      </w:r>
      <w:r w:rsidR="00861425">
        <w:rPr>
          <w:rFonts w:ascii="Times New Roman" w:hAnsi="Times New Roman"/>
          <w:bCs/>
          <w:sz w:val="28"/>
          <w:szCs w:val="28"/>
          <w:lang w:val="uk-UA"/>
        </w:rPr>
        <w:t>7.</w:t>
      </w:r>
      <w:r w:rsidR="0086531A" w:rsidRPr="0086531A">
        <w:rPr>
          <w:rFonts w:ascii="Times New Roman" w:hAnsi="Times New Roman"/>
          <w:bCs/>
          <w:sz w:val="28"/>
          <w:szCs w:val="28"/>
          <w:lang w:val="uk-UA"/>
        </w:rPr>
        <w:t>10</w:t>
      </w:r>
      <w:r w:rsidR="00B80D27">
        <w:rPr>
          <w:rFonts w:ascii="Times New Roman" w:hAnsi="Times New Roman"/>
          <w:bCs/>
          <w:sz w:val="28"/>
          <w:szCs w:val="28"/>
          <w:lang w:val="uk-UA"/>
        </w:rPr>
        <w:t>.</w:t>
      </w:r>
    </w:p>
    <w:p w14:paraId="3E4A42CE" w14:textId="4CE3A950" w:rsidR="0086531A" w:rsidRPr="0086531A" w:rsidRDefault="0086531A" w:rsidP="00B80D27">
      <w:pPr>
        <w:spacing w:after="0" w:line="360" w:lineRule="auto"/>
        <w:ind w:right="332" w:firstLine="567"/>
        <w:jc w:val="right"/>
        <w:rPr>
          <w:rFonts w:ascii="Times New Roman" w:eastAsia="Times New Roman" w:hAnsi="Times New Roman"/>
          <w:bCs/>
          <w:i/>
          <w:sz w:val="28"/>
          <w:szCs w:val="28"/>
          <w:lang w:val="uk-UA" w:eastAsia="ru-RU"/>
        </w:rPr>
      </w:pPr>
      <w:r w:rsidRPr="0086531A">
        <w:rPr>
          <w:rFonts w:ascii="Times New Roman" w:eastAsia="Times New Roman" w:hAnsi="Times New Roman"/>
          <w:bCs/>
          <w:i/>
          <w:sz w:val="28"/>
          <w:szCs w:val="28"/>
          <w:lang w:val="uk-UA" w:eastAsia="ru-RU"/>
        </w:rPr>
        <w:t xml:space="preserve">Таблиця </w:t>
      </w:r>
      <w:r>
        <w:rPr>
          <w:rFonts w:ascii="Times New Roman" w:eastAsia="Times New Roman" w:hAnsi="Times New Roman"/>
          <w:bCs/>
          <w:i/>
          <w:sz w:val="28"/>
          <w:szCs w:val="28"/>
          <w:lang w:val="uk-UA" w:eastAsia="ru-RU"/>
        </w:rPr>
        <w:t>7.</w:t>
      </w:r>
      <w:r w:rsidRPr="0086531A">
        <w:rPr>
          <w:rFonts w:ascii="Times New Roman" w:eastAsia="Times New Roman" w:hAnsi="Times New Roman"/>
          <w:bCs/>
          <w:i/>
          <w:sz w:val="28"/>
          <w:szCs w:val="28"/>
          <w:lang w:val="uk-UA" w:eastAsia="ru-RU"/>
        </w:rPr>
        <w:fldChar w:fldCharType="begin"/>
      </w:r>
      <w:r w:rsidRPr="0086531A">
        <w:rPr>
          <w:rFonts w:ascii="Times New Roman" w:eastAsia="Times New Roman" w:hAnsi="Times New Roman"/>
          <w:bCs/>
          <w:i/>
          <w:sz w:val="28"/>
          <w:szCs w:val="28"/>
          <w:lang w:val="uk-UA" w:eastAsia="ru-RU"/>
        </w:rPr>
        <w:instrText xml:space="preserve"> SEQ Таблиця \* ARABIC </w:instrText>
      </w:r>
      <w:r w:rsidRPr="0086531A">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7</w:t>
      </w:r>
      <w:r w:rsidRPr="0086531A">
        <w:rPr>
          <w:rFonts w:ascii="Times New Roman" w:eastAsia="Times New Roman" w:hAnsi="Times New Roman"/>
          <w:bCs/>
          <w:sz w:val="28"/>
          <w:szCs w:val="28"/>
          <w:lang w:val="uk-UA" w:eastAsia="ru-RU"/>
        </w:rPr>
        <w:fldChar w:fldCharType="end"/>
      </w:r>
      <w:r w:rsidRPr="0086531A">
        <w:rPr>
          <w:rFonts w:ascii="Times New Roman" w:eastAsia="Times New Roman" w:hAnsi="Times New Roman"/>
          <w:bCs/>
          <w:i/>
          <w:sz w:val="28"/>
          <w:szCs w:val="28"/>
          <w:lang w:val="uk-UA" w:eastAsia="ru-RU"/>
        </w:rPr>
        <w:t>.</w:t>
      </w:r>
      <w:r>
        <w:rPr>
          <w:rFonts w:ascii="Times New Roman" w:eastAsia="Times New Roman" w:hAnsi="Times New Roman"/>
          <w:bCs/>
          <w:i/>
          <w:sz w:val="28"/>
          <w:szCs w:val="28"/>
          <w:lang w:val="uk-UA" w:eastAsia="ru-RU"/>
        </w:rPr>
        <w:t xml:space="preserve"> </w:t>
      </w:r>
      <w:r w:rsidRPr="0086531A">
        <w:rPr>
          <w:rFonts w:ascii="Times New Roman" w:eastAsia="Times New Roman" w:hAnsi="Times New Roman"/>
          <w:bCs/>
          <w:i/>
          <w:sz w:val="28"/>
          <w:szCs w:val="28"/>
          <w:lang w:val="uk-UA" w:eastAsia="ru-RU"/>
        </w:rPr>
        <w:t>Обґрунтування факторів конкурентоспроможності</w:t>
      </w:r>
    </w:p>
    <w:tbl>
      <w:tblPr>
        <w:tblStyle w:val="a8"/>
        <w:tblW w:w="0" w:type="auto"/>
        <w:tblInd w:w="-5" w:type="dxa"/>
        <w:tblLook w:val="00A0" w:firstRow="1" w:lastRow="0" w:firstColumn="1" w:lastColumn="0" w:noHBand="0" w:noVBand="0"/>
      </w:tblPr>
      <w:tblGrid>
        <w:gridCol w:w="496"/>
        <w:gridCol w:w="3190"/>
        <w:gridCol w:w="5948"/>
      </w:tblGrid>
      <w:tr w:rsidR="00C727CA" w:rsidRPr="0086531A" w14:paraId="3FD500AB" w14:textId="77777777" w:rsidTr="00476594">
        <w:tc>
          <w:tcPr>
            <w:tcW w:w="496" w:type="dxa"/>
            <w:vAlign w:val="center"/>
          </w:tcPr>
          <w:p w14:paraId="41F1A0C4" w14:textId="77777777" w:rsidR="0086531A" w:rsidRPr="0086531A" w:rsidRDefault="0086531A" w:rsidP="00861425">
            <w:pPr>
              <w:spacing w:after="160" w:line="360" w:lineRule="auto"/>
              <w:jc w:val="center"/>
              <w:rPr>
                <w:rFonts w:ascii="Times New Roman" w:eastAsia="Times New Roman" w:hAnsi="Times New Roman" w:cstheme="minorBidi"/>
                <w:bCs/>
                <w:i/>
                <w:sz w:val="28"/>
                <w:szCs w:val="28"/>
                <w:lang w:eastAsia="ru-RU"/>
              </w:rPr>
            </w:pPr>
            <w:r w:rsidRPr="0086531A">
              <w:rPr>
                <w:rFonts w:ascii="Times New Roman" w:eastAsia="Times New Roman" w:hAnsi="Times New Roman" w:cstheme="minorBidi"/>
                <w:bCs/>
                <w:i/>
                <w:sz w:val="28"/>
                <w:szCs w:val="28"/>
                <w:lang w:eastAsia="ru-RU"/>
              </w:rPr>
              <w:t>№</w:t>
            </w:r>
          </w:p>
        </w:tc>
        <w:tc>
          <w:tcPr>
            <w:tcW w:w="3190" w:type="dxa"/>
            <w:vAlign w:val="center"/>
          </w:tcPr>
          <w:p w14:paraId="6DB1676D" w14:textId="77777777" w:rsidR="0086531A" w:rsidRPr="0086531A" w:rsidRDefault="0086531A" w:rsidP="00861425">
            <w:pPr>
              <w:spacing w:after="160" w:line="360" w:lineRule="auto"/>
              <w:jc w:val="center"/>
              <w:rPr>
                <w:rFonts w:ascii="Times New Roman" w:eastAsia="Times New Roman" w:hAnsi="Times New Roman" w:cstheme="minorBidi"/>
                <w:bCs/>
                <w:i/>
                <w:sz w:val="28"/>
                <w:szCs w:val="28"/>
                <w:lang w:eastAsia="ru-RU"/>
              </w:rPr>
            </w:pPr>
            <w:r w:rsidRPr="0086531A">
              <w:rPr>
                <w:rFonts w:ascii="Times New Roman" w:eastAsia="Times New Roman" w:hAnsi="Times New Roman" w:cstheme="minorBidi"/>
                <w:bCs/>
                <w:i/>
                <w:sz w:val="28"/>
                <w:szCs w:val="28"/>
                <w:lang w:eastAsia="ru-RU"/>
              </w:rPr>
              <w:t>Фактор конкурентоспроможності</w:t>
            </w:r>
          </w:p>
        </w:tc>
        <w:tc>
          <w:tcPr>
            <w:tcW w:w="5948" w:type="dxa"/>
            <w:vAlign w:val="center"/>
          </w:tcPr>
          <w:p w14:paraId="49D9B3D6" w14:textId="77777777" w:rsidR="0086531A" w:rsidRPr="0086531A" w:rsidRDefault="0086531A" w:rsidP="00861425">
            <w:pPr>
              <w:spacing w:after="160" w:line="360" w:lineRule="auto"/>
              <w:jc w:val="center"/>
              <w:rPr>
                <w:rFonts w:ascii="Times New Roman" w:eastAsia="Times New Roman" w:hAnsi="Times New Roman" w:cstheme="minorBidi"/>
                <w:bCs/>
                <w:i/>
                <w:sz w:val="28"/>
                <w:szCs w:val="28"/>
                <w:lang w:eastAsia="ru-RU"/>
              </w:rPr>
            </w:pPr>
            <w:r w:rsidRPr="0086531A">
              <w:rPr>
                <w:rFonts w:ascii="Times New Roman" w:eastAsia="Times New Roman" w:hAnsi="Times New Roman" w:cstheme="minorBidi"/>
                <w:bCs/>
                <w:i/>
                <w:sz w:val="28"/>
                <w:szCs w:val="28"/>
                <w:lang w:eastAsia="ru-RU"/>
              </w:rPr>
              <w:t>Обґрунтування</w:t>
            </w:r>
          </w:p>
        </w:tc>
      </w:tr>
      <w:tr w:rsidR="00C727CA" w:rsidRPr="00F95258" w14:paraId="5E0676B6" w14:textId="77777777" w:rsidTr="00476594">
        <w:trPr>
          <w:trHeight w:val="825"/>
        </w:trPr>
        <w:tc>
          <w:tcPr>
            <w:tcW w:w="496" w:type="dxa"/>
            <w:vAlign w:val="center"/>
          </w:tcPr>
          <w:p w14:paraId="6987777C" w14:textId="77777777" w:rsidR="0086531A" w:rsidRPr="0086531A" w:rsidRDefault="00861425" w:rsidP="00476594">
            <w:pPr>
              <w:spacing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p>
        </w:tc>
        <w:tc>
          <w:tcPr>
            <w:tcW w:w="3190" w:type="dxa"/>
            <w:vAlign w:val="center"/>
          </w:tcPr>
          <w:p w14:paraId="0CFFC84F" w14:textId="77777777" w:rsidR="0086531A" w:rsidRPr="0086531A" w:rsidRDefault="00C727CA" w:rsidP="00476594">
            <w:pPr>
              <w:spacing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Ціна</w:t>
            </w:r>
          </w:p>
        </w:tc>
        <w:tc>
          <w:tcPr>
            <w:tcW w:w="5948" w:type="dxa"/>
            <w:vAlign w:val="center"/>
          </w:tcPr>
          <w:p w14:paraId="4BB446A1" w14:textId="77777777" w:rsidR="0086531A" w:rsidRPr="0086531A" w:rsidRDefault="00C727CA" w:rsidP="00476594">
            <w:pPr>
              <w:spacing w:line="360" w:lineRule="auto"/>
              <w:rPr>
                <w:rFonts w:ascii="Times New Roman" w:eastAsia="Times New Roman" w:hAnsi="Times New Roman" w:cstheme="minorBidi"/>
                <w:bCs/>
                <w:sz w:val="28"/>
                <w:szCs w:val="28"/>
                <w:lang w:eastAsia="ru-RU"/>
              </w:rPr>
            </w:pPr>
            <w:r w:rsidRPr="00C727CA">
              <w:rPr>
                <w:rFonts w:ascii="Times New Roman" w:eastAsia="Times New Roman" w:hAnsi="Times New Roman" w:cstheme="minorBidi"/>
                <w:bCs/>
                <w:sz w:val="28"/>
                <w:szCs w:val="28"/>
                <w:lang w:eastAsia="ru-RU"/>
              </w:rPr>
              <w:t>Технологія недорога і здешевлює наявні зараз способи вирішення проблеми</w:t>
            </w:r>
            <w:r w:rsidR="00812A3F">
              <w:rPr>
                <w:rFonts w:ascii="Times New Roman" w:eastAsia="Times New Roman" w:hAnsi="Times New Roman" w:cstheme="minorBidi"/>
                <w:bCs/>
                <w:sz w:val="28"/>
                <w:szCs w:val="28"/>
                <w:lang w:eastAsia="ru-RU"/>
              </w:rPr>
              <w:t>.</w:t>
            </w:r>
          </w:p>
        </w:tc>
      </w:tr>
      <w:tr w:rsidR="00812A3F" w:rsidRPr="00F95258" w14:paraId="04AACE21" w14:textId="77777777" w:rsidTr="00476594">
        <w:trPr>
          <w:trHeight w:val="647"/>
        </w:trPr>
        <w:tc>
          <w:tcPr>
            <w:tcW w:w="496" w:type="dxa"/>
            <w:vAlign w:val="center"/>
          </w:tcPr>
          <w:p w14:paraId="3905175C"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3190" w:type="dxa"/>
            <w:vAlign w:val="center"/>
          </w:tcPr>
          <w:p w14:paraId="135DE5D6"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Якість</w:t>
            </w:r>
          </w:p>
        </w:tc>
        <w:tc>
          <w:tcPr>
            <w:tcW w:w="5948" w:type="dxa"/>
            <w:vAlign w:val="center"/>
          </w:tcPr>
          <w:p w14:paraId="14470C2D" w14:textId="77777777" w:rsidR="00812A3F" w:rsidRPr="0086531A" w:rsidRDefault="00812A3F"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Якісне виготовлення пристрою та його складові</w:t>
            </w:r>
          </w:p>
        </w:tc>
      </w:tr>
      <w:tr w:rsidR="00812A3F" w:rsidRPr="00F95258" w14:paraId="2EF99A70" w14:textId="77777777" w:rsidTr="00476594">
        <w:tc>
          <w:tcPr>
            <w:tcW w:w="496" w:type="dxa"/>
            <w:vAlign w:val="center"/>
          </w:tcPr>
          <w:p w14:paraId="27B268CF"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c>
          <w:tcPr>
            <w:tcW w:w="3190" w:type="dxa"/>
            <w:vAlign w:val="center"/>
          </w:tcPr>
          <w:p w14:paraId="026B961C"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Надійність</w:t>
            </w:r>
          </w:p>
        </w:tc>
        <w:tc>
          <w:tcPr>
            <w:tcW w:w="5948" w:type="dxa"/>
            <w:vAlign w:val="center"/>
          </w:tcPr>
          <w:p w14:paraId="746A5988" w14:textId="77777777" w:rsidR="00812A3F" w:rsidRPr="0086531A" w:rsidRDefault="00812A3F"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Висока надійність конструкції та великий час безвідмовної роботи пристрою</w:t>
            </w:r>
          </w:p>
        </w:tc>
      </w:tr>
      <w:tr w:rsidR="00812A3F" w:rsidRPr="0086531A" w14:paraId="6C730390" w14:textId="77777777" w:rsidTr="00476594">
        <w:tc>
          <w:tcPr>
            <w:tcW w:w="496" w:type="dxa"/>
            <w:vAlign w:val="center"/>
          </w:tcPr>
          <w:p w14:paraId="38A697F9"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c>
          <w:tcPr>
            <w:tcW w:w="3190" w:type="dxa"/>
            <w:vAlign w:val="center"/>
          </w:tcPr>
          <w:p w14:paraId="6A210AC3"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Гарантійний період</w:t>
            </w:r>
          </w:p>
        </w:tc>
        <w:tc>
          <w:tcPr>
            <w:tcW w:w="5948" w:type="dxa"/>
            <w:vAlign w:val="center"/>
          </w:tcPr>
          <w:p w14:paraId="10A6DCD8" w14:textId="77777777" w:rsidR="00812A3F" w:rsidRDefault="00812A3F"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У разі поламок пристрою передбачено гарантійний ремонт. (Період 2 роки) </w:t>
            </w:r>
          </w:p>
        </w:tc>
      </w:tr>
      <w:tr w:rsidR="00812A3F" w:rsidRPr="0086531A" w14:paraId="350781D6" w14:textId="77777777" w:rsidTr="00476594">
        <w:trPr>
          <w:trHeight w:val="599"/>
        </w:trPr>
        <w:tc>
          <w:tcPr>
            <w:tcW w:w="496" w:type="dxa"/>
            <w:vAlign w:val="center"/>
          </w:tcPr>
          <w:p w14:paraId="135C94E4"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3190" w:type="dxa"/>
            <w:vAlign w:val="center"/>
          </w:tcPr>
          <w:p w14:paraId="61C89FC1" w14:textId="77777777" w:rsidR="00812A3F" w:rsidRDefault="00812A3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Габаритні розміри</w:t>
            </w:r>
          </w:p>
        </w:tc>
        <w:tc>
          <w:tcPr>
            <w:tcW w:w="5948" w:type="dxa"/>
            <w:vAlign w:val="center"/>
          </w:tcPr>
          <w:p w14:paraId="68A5A067" w14:textId="77777777" w:rsidR="00812A3F" w:rsidRPr="0086531A" w:rsidRDefault="00812A3F"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Невеликі</w:t>
            </w:r>
          </w:p>
        </w:tc>
      </w:tr>
      <w:tr w:rsidR="00A2505E" w:rsidRPr="0086531A" w14:paraId="5E119C7B" w14:textId="77777777" w:rsidTr="00476594">
        <w:trPr>
          <w:trHeight w:val="551"/>
        </w:trPr>
        <w:tc>
          <w:tcPr>
            <w:tcW w:w="496" w:type="dxa"/>
            <w:vAlign w:val="center"/>
          </w:tcPr>
          <w:p w14:paraId="7C0CB03A" w14:textId="77777777" w:rsidR="00A2505E" w:rsidRDefault="00A2505E"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c>
          <w:tcPr>
            <w:tcW w:w="3190" w:type="dxa"/>
            <w:vAlign w:val="center"/>
          </w:tcPr>
          <w:p w14:paraId="0DD197D6" w14:textId="77777777" w:rsidR="00A2505E" w:rsidRDefault="00A2505E"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Вага</w:t>
            </w:r>
          </w:p>
        </w:tc>
        <w:tc>
          <w:tcPr>
            <w:tcW w:w="5948" w:type="dxa"/>
            <w:vAlign w:val="center"/>
          </w:tcPr>
          <w:p w14:paraId="3CBA9C79" w14:textId="77777777" w:rsidR="00A2505E" w:rsidRDefault="00A2505E"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Невелика</w:t>
            </w:r>
          </w:p>
        </w:tc>
      </w:tr>
      <w:tr w:rsidR="00A97F8F" w:rsidRPr="0086531A" w14:paraId="1DE25787" w14:textId="77777777" w:rsidTr="00476594">
        <w:trPr>
          <w:trHeight w:val="689"/>
        </w:trPr>
        <w:tc>
          <w:tcPr>
            <w:tcW w:w="496" w:type="dxa"/>
            <w:vAlign w:val="center"/>
          </w:tcPr>
          <w:p w14:paraId="64AD024F"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c>
          <w:tcPr>
            <w:tcW w:w="3190" w:type="dxa"/>
            <w:vAlign w:val="center"/>
          </w:tcPr>
          <w:p w14:paraId="5C3E728E"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Рухомість</w:t>
            </w:r>
          </w:p>
        </w:tc>
        <w:tc>
          <w:tcPr>
            <w:tcW w:w="5948" w:type="dxa"/>
            <w:vAlign w:val="center"/>
          </w:tcPr>
          <w:p w14:paraId="62BD93F7" w14:textId="77777777" w:rsidR="00A97F8F" w:rsidRDefault="00A97F8F"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Пристрій є переносним</w:t>
            </w:r>
          </w:p>
        </w:tc>
      </w:tr>
      <w:tr w:rsidR="00A97F8F" w:rsidRPr="00F95258" w14:paraId="27D9E040" w14:textId="77777777" w:rsidTr="00476594">
        <w:tc>
          <w:tcPr>
            <w:tcW w:w="496" w:type="dxa"/>
            <w:vAlign w:val="center"/>
          </w:tcPr>
          <w:p w14:paraId="0F44A5FF"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8</w:t>
            </w:r>
          </w:p>
        </w:tc>
        <w:tc>
          <w:tcPr>
            <w:tcW w:w="3190" w:type="dxa"/>
            <w:vAlign w:val="center"/>
          </w:tcPr>
          <w:p w14:paraId="57A0D3D8"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Дистанційне керування</w:t>
            </w:r>
          </w:p>
        </w:tc>
        <w:tc>
          <w:tcPr>
            <w:tcW w:w="5948" w:type="dxa"/>
            <w:vAlign w:val="center"/>
          </w:tcPr>
          <w:p w14:paraId="4FEBE5C0" w14:textId="77777777" w:rsidR="00A97F8F" w:rsidRPr="0086531A" w:rsidRDefault="00A97F8F"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Керування через комп’ютер та ручки на корпусі пристрою</w:t>
            </w:r>
          </w:p>
        </w:tc>
      </w:tr>
      <w:tr w:rsidR="00A97F8F" w:rsidRPr="00F95258" w14:paraId="3BC9EED6" w14:textId="77777777" w:rsidTr="00476594">
        <w:tc>
          <w:tcPr>
            <w:tcW w:w="496" w:type="dxa"/>
            <w:vAlign w:val="center"/>
          </w:tcPr>
          <w:p w14:paraId="6C7CC77F"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9</w:t>
            </w:r>
          </w:p>
        </w:tc>
        <w:tc>
          <w:tcPr>
            <w:tcW w:w="3190" w:type="dxa"/>
            <w:vAlign w:val="center"/>
          </w:tcPr>
          <w:p w14:paraId="09FE4196"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Напруга живлення</w:t>
            </w:r>
          </w:p>
        </w:tc>
        <w:tc>
          <w:tcPr>
            <w:tcW w:w="5948" w:type="dxa"/>
            <w:vAlign w:val="center"/>
          </w:tcPr>
          <w:p w14:paraId="7A26C113" w14:textId="77777777" w:rsidR="00A97F8F" w:rsidRDefault="00A97F8F" w:rsidP="0047659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12 В . Може живитись від акумулятора. </w:t>
            </w:r>
          </w:p>
        </w:tc>
      </w:tr>
      <w:tr w:rsidR="00A97F8F" w:rsidRPr="00C31C7B" w14:paraId="0EC21D5B" w14:textId="77777777" w:rsidTr="00476594">
        <w:trPr>
          <w:trHeight w:val="727"/>
        </w:trPr>
        <w:tc>
          <w:tcPr>
            <w:tcW w:w="496" w:type="dxa"/>
            <w:vAlign w:val="center"/>
          </w:tcPr>
          <w:p w14:paraId="4CDC682D"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F77F75">
              <w:rPr>
                <w:rFonts w:ascii="Times New Roman" w:eastAsia="Times New Roman" w:hAnsi="Times New Roman"/>
                <w:bCs/>
                <w:sz w:val="28"/>
                <w:szCs w:val="28"/>
                <w:lang w:eastAsia="ru-RU"/>
              </w:rPr>
              <w:t>0</w:t>
            </w:r>
          </w:p>
        </w:tc>
        <w:tc>
          <w:tcPr>
            <w:tcW w:w="3190" w:type="dxa"/>
            <w:vAlign w:val="center"/>
          </w:tcPr>
          <w:p w14:paraId="3E95576C" w14:textId="77777777" w:rsidR="00A97F8F" w:rsidRDefault="00A97F8F" w:rsidP="00476594">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Простота використання</w:t>
            </w:r>
          </w:p>
        </w:tc>
        <w:tc>
          <w:tcPr>
            <w:tcW w:w="5948" w:type="dxa"/>
          </w:tcPr>
          <w:p w14:paraId="0247923F" w14:textId="77777777" w:rsidR="00A97F8F" w:rsidRPr="00812A3F" w:rsidRDefault="006E2D79" w:rsidP="00476594">
            <w:pPr>
              <w:pStyle w:val="TableParagraph"/>
              <w:spacing w:line="273" w:lineRule="exact"/>
              <w:jc w:val="both"/>
              <w:rPr>
                <w:sz w:val="28"/>
                <w:szCs w:val="28"/>
              </w:rPr>
            </w:pPr>
            <w:r w:rsidRPr="006E2D79">
              <w:rPr>
                <w:sz w:val="28"/>
                <w:szCs w:val="28"/>
              </w:rPr>
              <w:t>Інтерфейс пристрою досить простий для використання. Не потребує додаткового навчання</w:t>
            </w:r>
          </w:p>
        </w:tc>
      </w:tr>
    </w:tbl>
    <w:p w14:paraId="47ECF4D1" w14:textId="77777777" w:rsidR="000E369C" w:rsidRPr="000E369C" w:rsidRDefault="000E369C" w:rsidP="000E369C">
      <w:pPr>
        <w:spacing w:before="240" w:line="360" w:lineRule="auto"/>
        <w:ind w:firstLine="567"/>
        <w:rPr>
          <w:rFonts w:ascii="Times New Roman" w:eastAsia="Times New Roman" w:hAnsi="Times New Roman"/>
          <w:bCs/>
          <w:sz w:val="28"/>
          <w:szCs w:val="28"/>
          <w:lang w:val="uk-UA" w:eastAsia="ru-RU"/>
        </w:rPr>
      </w:pPr>
      <w:r w:rsidRPr="000E369C">
        <w:rPr>
          <w:rFonts w:ascii="Times New Roman" w:eastAsia="Times New Roman" w:hAnsi="Times New Roman"/>
          <w:bCs/>
          <w:sz w:val="28"/>
          <w:szCs w:val="28"/>
          <w:lang w:val="uk-UA" w:eastAsia="ru-RU"/>
        </w:rPr>
        <w:t>За визначеними факторами конкурентоспроможності (табл.</w:t>
      </w:r>
      <w:r w:rsidR="005E5988" w:rsidRPr="005E5988">
        <w:rPr>
          <w:rFonts w:ascii="Times New Roman" w:eastAsia="Times New Roman" w:hAnsi="Times New Roman"/>
          <w:bCs/>
          <w:sz w:val="28"/>
          <w:szCs w:val="28"/>
          <w:lang w:val="ru-RU" w:eastAsia="ru-RU"/>
        </w:rPr>
        <w:t xml:space="preserve"> 7.</w:t>
      </w:r>
      <w:r w:rsidRPr="000E369C">
        <w:rPr>
          <w:rFonts w:ascii="Times New Roman" w:eastAsia="Times New Roman" w:hAnsi="Times New Roman"/>
          <w:bCs/>
          <w:sz w:val="28"/>
          <w:szCs w:val="28"/>
          <w:lang w:val="uk-UA" w:eastAsia="ru-RU"/>
        </w:rPr>
        <w:t>10) пров</w:t>
      </w:r>
      <w:r>
        <w:rPr>
          <w:rFonts w:ascii="Times New Roman" w:eastAsia="Times New Roman" w:hAnsi="Times New Roman"/>
          <w:bCs/>
          <w:sz w:val="28"/>
          <w:szCs w:val="28"/>
          <w:lang w:val="uk-UA" w:eastAsia="ru-RU"/>
        </w:rPr>
        <w:t>е</w:t>
      </w:r>
      <w:r w:rsidRPr="000E369C">
        <w:rPr>
          <w:rFonts w:ascii="Times New Roman" w:eastAsia="Times New Roman" w:hAnsi="Times New Roman"/>
          <w:bCs/>
          <w:sz w:val="28"/>
          <w:szCs w:val="28"/>
          <w:lang w:val="uk-UA" w:eastAsia="ru-RU"/>
        </w:rPr>
        <w:t>д</w:t>
      </w:r>
      <w:r>
        <w:rPr>
          <w:rFonts w:ascii="Times New Roman" w:eastAsia="Times New Roman" w:hAnsi="Times New Roman"/>
          <w:bCs/>
          <w:sz w:val="28"/>
          <w:szCs w:val="28"/>
          <w:lang w:val="uk-UA" w:eastAsia="ru-RU"/>
        </w:rPr>
        <w:t>емо</w:t>
      </w:r>
      <w:r w:rsidRPr="000E369C">
        <w:rPr>
          <w:rFonts w:ascii="Times New Roman" w:eastAsia="Times New Roman" w:hAnsi="Times New Roman"/>
          <w:bCs/>
          <w:sz w:val="28"/>
          <w:szCs w:val="28"/>
          <w:lang w:val="uk-UA" w:eastAsia="ru-RU"/>
        </w:rPr>
        <w:t xml:space="preserve"> аналіз сильних та слабких сторін стартап-проекту (табл. </w:t>
      </w:r>
      <w:r w:rsidR="005E5988">
        <w:rPr>
          <w:rFonts w:ascii="Times New Roman" w:eastAsia="Times New Roman" w:hAnsi="Times New Roman"/>
          <w:bCs/>
          <w:sz w:val="28"/>
          <w:szCs w:val="28"/>
          <w:lang w:val="en-GB" w:eastAsia="ru-RU"/>
        </w:rPr>
        <w:t>7.</w:t>
      </w:r>
      <w:r w:rsidRPr="000E369C">
        <w:rPr>
          <w:rFonts w:ascii="Times New Roman" w:eastAsia="Times New Roman" w:hAnsi="Times New Roman"/>
          <w:bCs/>
          <w:sz w:val="28"/>
          <w:szCs w:val="28"/>
          <w:lang w:val="uk-UA" w:eastAsia="ru-RU"/>
        </w:rPr>
        <w:t>11).</w:t>
      </w:r>
    </w:p>
    <w:p w14:paraId="6878CEB7" w14:textId="04D54C71" w:rsidR="000E369C" w:rsidRPr="000E369C" w:rsidRDefault="000E369C" w:rsidP="00385509">
      <w:pPr>
        <w:spacing w:after="0" w:line="360" w:lineRule="auto"/>
        <w:ind w:right="332"/>
        <w:jc w:val="right"/>
        <w:rPr>
          <w:rFonts w:ascii="Times New Roman" w:eastAsia="Times New Roman" w:hAnsi="Times New Roman"/>
          <w:bCs/>
          <w:i/>
          <w:sz w:val="28"/>
          <w:szCs w:val="28"/>
          <w:lang w:val="uk-UA" w:eastAsia="ru-RU"/>
        </w:rPr>
      </w:pPr>
      <w:r w:rsidRPr="000E369C">
        <w:rPr>
          <w:rFonts w:ascii="Times New Roman" w:eastAsia="Times New Roman" w:hAnsi="Times New Roman"/>
          <w:bCs/>
          <w:i/>
          <w:sz w:val="28"/>
          <w:szCs w:val="28"/>
          <w:lang w:val="uk-UA" w:eastAsia="ru-RU"/>
        </w:rPr>
        <w:lastRenderedPageBreak/>
        <w:t xml:space="preserve">Таблиця </w:t>
      </w:r>
      <w:r w:rsidR="002238B3" w:rsidRPr="002238B3">
        <w:rPr>
          <w:rFonts w:ascii="Times New Roman" w:eastAsia="Times New Roman" w:hAnsi="Times New Roman"/>
          <w:bCs/>
          <w:i/>
          <w:sz w:val="28"/>
          <w:szCs w:val="28"/>
          <w:lang w:val="ru-RU" w:eastAsia="ru-RU"/>
        </w:rPr>
        <w:t>7.</w:t>
      </w:r>
      <w:r w:rsidRPr="000E369C">
        <w:rPr>
          <w:rFonts w:ascii="Times New Roman" w:eastAsia="Times New Roman" w:hAnsi="Times New Roman"/>
          <w:bCs/>
          <w:i/>
          <w:sz w:val="28"/>
          <w:szCs w:val="28"/>
          <w:lang w:val="uk-UA" w:eastAsia="ru-RU"/>
        </w:rPr>
        <w:fldChar w:fldCharType="begin"/>
      </w:r>
      <w:r w:rsidRPr="000E369C">
        <w:rPr>
          <w:rFonts w:ascii="Times New Roman" w:eastAsia="Times New Roman" w:hAnsi="Times New Roman"/>
          <w:bCs/>
          <w:i/>
          <w:sz w:val="28"/>
          <w:szCs w:val="28"/>
          <w:lang w:val="uk-UA" w:eastAsia="ru-RU"/>
        </w:rPr>
        <w:instrText xml:space="preserve"> SEQ Таблиця \* ARABIC </w:instrText>
      </w:r>
      <w:r w:rsidRPr="000E369C">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8</w:t>
      </w:r>
      <w:r w:rsidRPr="000E369C">
        <w:rPr>
          <w:rFonts w:ascii="Times New Roman" w:eastAsia="Times New Roman" w:hAnsi="Times New Roman"/>
          <w:bCs/>
          <w:i/>
          <w:sz w:val="28"/>
          <w:szCs w:val="28"/>
          <w:lang w:val="uk-UA" w:eastAsia="ru-RU"/>
        </w:rPr>
        <w:fldChar w:fldCharType="end"/>
      </w:r>
      <w:r w:rsidRPr="000E369C">
        <w:rPr>
          <w:rFonts w:ascii="Times New Roman" w:eastAsia="Times New Roman" w:hAnsi="Times New Roman"/>
          <w:bCs/>
          <w:i/>
          <w:sz w:val="28"/>
          <w:szCs w:val="28"/>
          <w:lang w:val="uk-UA" w:eastAsia="ru-RU"/>
        </w:rPr>
        <w:t>.</w:t>
      </w:r>
      <w:r w:rsidR="002238B3" w:rsidRPr="0037468A">
        <w:rPr>
          <w:rFonts w:ascii="Times New Roman" w:eastAsia="Times New Roman" w:hAnsi="Times New Roman"/>
          <w:bCs/>
          <w:i/>
          <w:sz w:val="28"/>
          <w:szCs w:val="28"/>
          <w:lang w:val="ru-RU" w:eastAsia="ru-RU"/>
        </w:rPr>
        <w:t xml:space="preserve"> </w:t>
      </w:r>
      <w:r w:rsidRPr="000E369C">
        <w:rPr>
          <w:rFonts w:ascii="Times New Roman" w:eastAsia="Times New Roman" w:hAnsi="Times New Roman"/>
          <w:bCs/>
          <w:i/>
          <w:sz w:val="28"/>
          <w:szCs w:val="28"/>
          <w:lang w:val="uk-UA" w:eastAsia="ru-RU"/>
        </w:rPr>
        <w:t>Порівняльний аналіз сильних та слабких сторін проекту</w:t>
      </w:r>
    </w:p>
    <w:tbl>
      <w:tblPr>
        <w:tblStyle w:val="a8"/>
        <w:tblW w:w="9639" w:type="dxa"/>
        <w:jc w:val="center"/>
        <w:tblLayout w:type="fixed"/>
        <w:tblLook w:val="01E0" w:firstRow="1" w:lastRow="1" w:firstColumn="1" w:lastColumn="1" w:noHBand="0" w:noVBand="0"/>
      </w:tblPr>
      <w:tblGrid>
        <w:gridCol w:w="562"/>
        <w:gridCol w:w="3261"/>
        <w:gridCol w:w="992"/>
        <w:gridCol w:w="709"/>
        <w:gridCol w:w="708"/>
        <w:gridCol w:w="709"/>
        <w:gridCol w:w="567"/>
        <w:gridCol w:w="709"/>
        <w:gridCol w:w="709"/>
        <w:gridCol w:w="713"/>
      </w:tblGrid>
      <w:tr w:rsidR="003668F6" w:rsidRPr="00F95258" w14:paraId="41AEFEA9" w14:textId="77777777" w:rsidTr="00F77F75">
        <w:trPr>
          <w:trHeight w:val="1322"/>
          <w:jc w:val="center"/>
        </w:trPr>
        <w:tc>
          <w:tcPr>
            <w:tcW w:w="562" w:type="dxa"/>
            <w:vMerge w:val="restart"/>
            <w:vAlign w:val="center"/>
          </w:tcPr>
          <w:p w14:paraId="7D9F25AF" w14:textId="77777777" w:rsidR="000E369C" w:rsidRPr="000E369C" w:rsidRDefault="000E369C" w:rsidP="00F77F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w:t>
            </w:r>
          </w:p>
        </w:tc>
        <w:tc>
          <w:tcPr>
            <w:tcW w:w="3261" w:type="dxa"/>
            <w:vMerge w:val="restart"/>
            <w:vAlign w:val="center"/>
          </w:tcPr>
          <w:p w14:paraId="5D75974B" w14:textId="77777777" w:rsidR="000E369C" w:rsidRPr="000E369C" w:rsidRDefault="000E369C" w:rsidP="00F77F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Фактор конкурентоспроможності</w:t>
            </w:r>
          </w:p>
        </w:tc>
        <w:tc>
          <w:tcPr>
            <w:tcW w:w="992" w:type="dxa"/>
            <w:vMerge w:val="restart"/>
            <w:vAlign w:val="center"/>
          </w:tcPr>
          <w:p w14:paraId="033A07AB"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Бали 1-20</w:t>
            </w:r>
          </w:p>
        </w:tc>
        <w:tc>
          <w:tcPr>
            <w:tcW w:w="4824" w:type="dxa"/>
            <w:gridSpan w:val="7"/>
            <w:vAlign w:val="center"/>
          </w:tcPr>
          <w:p w14:paraId="6444E26B" w14:textId="77777777" w:rsidR="000E369C" w:rsidRPr="000E369C" w:rsidRDefault="000E369C" w:rsidP="00F77F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Рейтинг товарів-конкурентів у порівнянні з</w:t>
            </w:r>
            <w:r w:rsidR="00BB16F9">
              <w:rPr>
                <w:rFonts w:ascii="Times New Roman" w:eastAsia="Times New Roman" w:hAnsi="Times New Roman" w:cstheme="minorBidi"/>
                <w:bCs/>
                <w:i/>
                <w:sz w:val="28"/>
                <w:szCs w:val="28"/>
                <w:lang w:eastAsia="ru-RU"/>
              </w:rPr>
              <w:t xml:space="preserve"> проектом, що розробляється</w:t>
            </w:r>
          </w:p>
        </w:tc>
      </w:tr>
      <w:tr w:rsidR="00385509" w:rsidRPr="000E369C" w14:paraId="6A621696" w14:textId="77777777" w:rsidTr="00385509">
        <w:trPr>
          <w:trHeight w:val="424"/>
          <w:jc w:val="center"/>
        </w:trPr>
        <w:tc>
          <w:tcPr>
            <w:tcW w:w="562" w:type="dxa"/>
            <w:vMerge/>
            <w:vAlign w:val="center"/>
          </w:tcPr>
          <w:p w14:paraId="716C776D" w14:textId="77777777" w:rsidR="000E369C" w:rsidRPr="000E369C" w:rsidRDefault="000E369C" w:rsidP="00F77F75">
            <w:pPr>
              <w:numPr>
                <w:ilvl w:val="12"/>
                <w:numId w:val="16"/>
              </w:numPr>
              <w:tabs>
                <w:tab w:val="clear" w:pos="360"/>
              </w:tabs>
              <w:spacing w:line="360" w:lineRule="auto"/>
              <w:rPr>
                <w:rFonts w:ascii="Times New Roman" w:eastAsia="Times New Roman" w:hAnsi="Times New Roman" w:cstheme="minorBidi"/>
                <w:bCs/>
                <w:i/>
                <w:sz w:val="28"/>
                <w:szCs w:val="28"/>
                <w:lang w:eastAsia="ru-RU"/>
              </w:rPr>
            </w:pPr>
          </w:p>
        </w:tc>
        <w:tc>
          <w:tcPr>
            <w:tcW w:w="3261" w:type="dxa"/>
            <w:vMerge/>
            <w:vAlign w:val="center"/>
          </w:tcPr>
          <w:p w14:paraId="692E8F39" w14:textId="77777777" w:rsidR="000E369C" w:rsidRPr="000E369C" w:rsidRDefault="000E369C" w:rsidP="00F77F75">
            <w:pPr>
              <w:numPr>
                <w:ilvl w:val="12"/>
                <w:numId w:val="16"/>
              </w:numPr>
              <w:tabs>
                <w:tab w:val="clear" w:pos="360"/>
              </w:tabs>
              <w:spacing w:line="360" w:lineRule="auto"/>
              <w:rPr>
                <w:rFonts w:ascii="Times New Roman" w:eastAsia="Times New Roman" w:hAnsi="Times New Roman" w:cstheme="minorBidi"/>
                <w:bCs/>
                <w:i/>
                <w:sz w:val="28"/>
                <w:szCs w:val="28"/>
                <w:lang w:eastAsia="ru-RU"/>
              </w:rPr>
            </w:pPr>
          </w:p>
        </w:tc>
        <w:tc>
          <w:tcPr>
            <w:tcW w:w="992" w:type="dxa"/>
            <w:vMerge/>
            <w:vAlign w:val="center"/>
          </w:tcPr>
          <w:p w14:paraId="3A397D03" w14:textId="77777777" w:rsidR="000E369C" w:rsidRPr="000E369C" w:rsidRDefault="000E369C" w:rsidP="00F77F75">
            <w:pPr>
              <w:numPr>
                <w:ilvl w:val="12"/>
                <w:numId w:val="16"/>
              </w:numPr>
              <w:tabs>
                <w:tab w:val="clear" w:pos="360"/>
              </w:tabs>
              <w:spacing w:line="360" w:lineRule="auto"/>
              <w:rPr>
                <w:rFonts w:ascii="Times New Roman" w:eastAsia="Times New Roman" w:hAnsi="Times New Roman" w:cstheme="minorBidi"/>
                <w:bCs/>
                <w:i/>
                <w:sz w:val="28"/>
                <w:szCs w:val="28"/>
                <w:lang w:eastAsia="ru-RU"/>
              </w:rPr>
            </w:pPr>
          </w:p>
        </w:tc>
        <w:tc>
          <w:tcPr>
            <w:tcW w:w="709" w:type="dxa"/>
            <w:vAlign w:val="center"/>
          </w:tcPr>
          <w:p w14:paraId="4A7DA6DE"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val="en-US" w:eastAsia="ru-RU"/>
              </w:rPr>
              <w:t>–</w:t>
            </w:r>
            <w:r w:rsidRPr="000E369C">
              <w:rPr>
                <w:rFonts w:ascii="Times New Roman" w:eastAsia="Times New Roman" w:hAnsi="Times New Roman" w:cstheme="minorBidi"/>
                <w:bCs/>
                <w:i/>
                <w:sz w:val="28"/>
                <w:szCs w:val="28"/>
                <w:lang w:eastAsia="ru-RU"/>
              </w:rPr>
              <w:t>3</w:t>
            </w:r>
          </w:p>
        </w:tc>
        <w:tc>
          <w:tcPr>
            <w:tcW w:w="708" w:type="dxa"/>
            <w:vAlign w:val="center"/>
          </w:tcPr>
          <w:p w14:paraId="51777720"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val="en-US" w:eastAsia="ru-RU"/>
              </w:rPr>
              <w:t>–</w:t>
            </w:r>
            <w:r w:rsidRPr="000E369C">
              <w:rPr>
                <w:rFonts w:ascii="Times New Roman" w:eastAsia="Times New Roman" w:hAnsi="Times New Roman" w:cstheme="minorBidi"/>
                <w:bCs/>
                <w:i/>
                <w:sz w:val="28"/>
                <w:szCs w:val="28"/>
                <w:lang w:eastAsia="ru-RU"/>
              </w:rPr>
              <w:t>2</w:t>
            </w:r>
          </w:p>
        </w:tc>
        <w:tc>
          <w:tcPr>
            <w:tcW w:w="709" w:type="dxa"/>
            <w:vAlign w:val="center"/>
          </w:tcPr>
          <w:p w14:paraId="6F21F6B7"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val="en-US" w:eastAsia="ru-RU"/>
              </w:rPr>
              <w:t>–</w:t>
            </w:r>
            <w:r w:rsidRPr="000E369C">
              <w:rPr>
                <w:rFonts w:ascii="Times New Roman" w:eastAsia="Times New Roman" w:hAnsi="Times New Roman" w:cstheme="minorBidi"/>
                <w:bCs/>
                <w:i/>
                <w:sz w:val="28"/>
                <w:szCs w:val="28"/>
                <w:lang w:eastAsia="ru-RU"/>
              </w:rPr>
              <w:t>1</w:t>
            </w:r>
          </w:p>
        </w:tc>
        <w:tc>
          <w:tcPr>
            <w:tcW w:w="567" w:type="dxa"/>
            <w:shd w:val="clear" w:color="auto" w:fill="D5DCE4" w:themeFill="text2" w:themeFillTint="33"/>
            <w:vAlign w:val="center"/>
          </w:tcPr>
          <w:p w14:paraId="0502C07F"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0</w:t>
            </w:r>
          </w:p>
        </w:tc>
        <w:tc>
          <w:tcPr>
            <w:tcW w:w="709" w:type="dxa"/>
            <w:vAlign w:val="center"/>
          </w:tcPr>
          <w:p w14:paraId="559F7EE9"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+1</w:t>
            </w:r>
          </w:p>
        </w:tc>
        <w:tc>
          <w:tcPr>
            <w:tcW w:w="709" w:type="dxa"/>
            <w:vAlign w:val="center"/>
          </w:tcPr>
          <w:p w14:paraId="62D48204"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+2</w:t>
            </w:r>
          </w:p>
        </w:tc>
        <w:tc>
          <w:tcPr>
            <w:tcW w:w="713" w:type="dxa"/>
            <w:vAlign w:val="center"/>
          </w:tcPr>
          <w:p w14:paraId="0D8CB756" w14:textId="77777777" w:rsidR="000E369C" w:rsidRPr="000E369C" w:rsidRDefault="000E369C" w:rsidP="00F77F75">
            <w:pPr>
              <w:numPr>
                <w:ilvl w:val="12"/>
                <w:numId w:val="16"/>
              </w:numPr>
              <w:tabs>
                <w:tab w:val="clear" w:pos="360"/>
              </w:tabs>
              <w:spacing w:line="360" w:lineRule="auto"/>
              <w:jc w:val="center"/>
              <w:rPr>
                <w:rFonts w:ascii="Times New Roman" w:eastAsia="Times New Roman" w:hAnsi="Times New Roman" w:cstheme="minorBidi"/>
                <w:bCs/>
                <w:i/>
                <w:sz w:val="28"/>
                <w:szCs w:val="28"/>
                <w:lang w:eastAsia="ru-RU"/>
              </w:rPr>
            </w:pPr>
            <w:r w:rsidRPr="000E369C">
              <w:rPr>
                <w:rFonts w:ascii="Times New Roman" w:eastAsia="Times New Roman" w:hAnsi="Times New Roman" w:cstheme="minorBidi"/>
                <w:bCs/>
                <w:i/>
                <w:sz w:val="28"/>
                <w:szCs w:val="28"/>
                <w:lang w:eastAsia="ru-RU"/>
              </w:rPr>
              <w:t>+3</w:t>
            </w:r>
          </w:p>
        </w:tc>
      </w:tr>
      <w:tr w:rsidR="00385509" w:rsidRPr="000E369C" w14:paraId="0474B38D" w14:textId="77777777" w:rsidTr="00385509">
        <w:trPr>
          <w:jc w:val="center"/>
        </w:trPr>
        <w:tc>
          <w:tcPr>
            <w:tcW w:w="562" w:type="dxa"/>
            <w:vAlign w:val="center"/>
          </w:tcPr>
          <w:p w14:paraId="5009691C" w14:textId="77777777" w:rsidR="00BB16F9" w:rsidRPr="0086531A" w:rsidRDefault="00BB16F9" w:rsidP="00BB16F9">
            <w:pPr>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p>
        </w:tc>
        <w:tc>
          <w:tcPr>
            <w:tcW w:w="3261" w:type="dxa"/>
            <w:vAlign w:val="center"/>
          </w:tcPr>
          <w:p w14:paraId="1412313D" w14:textId="77777777" w:rsidR="00BB16F9" w:rsidRPr="0086531A" w:rsidRDefault="00BB16F9" w:rsidP="00BB16F9">
            <w:pPr>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Ціна</w:t>
            </w:r>
          </w:p>
        </w:tc>
        <w:tc>
          <w:tcPr>
            <w:tcW w:w="992" w:type="dxa"/>
            <w:vAlign w:val="center"/>
          </w:tcPr>
          <w:p w14:paraId="18F7B160" w14:textId="77777777" w:rsidR="00BB16F9" w:rsidRPr="000E369C" w:rsidRDefault="0053167B" w:rsidP="00211803">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20</w:t>
            </w:r>
          </w:p>
        </w:tc>
        <w:tc>
          <w:tcPr>
            <w:tcW w:w="709" w:type="dxa"/>
            <w:vAlign w:val="center"/>
          </w:tcPr>
          <w:p w14:paraId="715C7CE6" w14:textId="77777777" w:rsidR="00BB16F9" w:rsidRPr="000E369C" w:rsidRDefault="0053167B"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17</w:t>
            </w:r>
          </w:p>
        </w:tc>
        <w:tc>
          <w:tcPr>
            <w:tcW w:w="708" w:type="dxa"/>
            <w:vAlign w:val="center"/>
          </w:tcPr>
          <w:p w14:paraId="04307945"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52A90D54"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567" w:type="dxa"/>
            <w:shd w:val="clear" w:color="auto" w:fill="D5DCE4" w:themeFill="text2" w:themeFillTint="33"/>
            <w:vAlign w:val="center"/>
          </w:tcPr>
          <w:p w14:paraId="3A71315F"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237FEBE5"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7D89769F"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13" w:type="dxa"/>
            <w:vAlign w:val="center"/>
          </w:tcPr>
          <w:p w14:paraId="1D98A813"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r>
      <w:tr w:rsidR="00385509" w:rsidRPr="000E369C" w14:paraId="3B8F8C5B" w14:textId="77777777" w:rsidTr="00385509">
        <w:trPr>
          <w:jc w:val="center"/>
        </w:trPr>
        <w:tc>
          <w:tcPr>
            <w:tcW w:w="562" w:type="dxa"/>
            <w:vAlign w:val="center"/>
          </w:tcPr>
          <w:p w14:paraId="0C18E91D"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3261" w:type="dxa"/>
            <w:vAlign w:val="center"/>
          </w:tcPr>
          <w:p w14:paraId="32B3BC8D"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Якість</w:t>
            </w:r>
          </w:p>
        </w:tc>
        <w:tc>
          <w:tcPr>
            <w:tcW w:w="992" w:type="dxa"/>
            <w:vAlign w:val="center"/>
          </w:tcPr>
          <w:p w14:paraId="34553DD9" w14:textId="77777777" w:rsidR="00BB16F9" w:rsidRPr="000E369C" w:rsidRDefault="00F23976" w:rsidP="00211803">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r w:rsidR="009246A1">
              <w:rPr>
                <w:rFonts w:ascii="Times New Roman" w:eastAsia="Times New Roman" w:hAnsi="Times New Roman" w:cstheme="minorBidi"/>
                <w:bCs/>
                <w:sz w:val="28"/>
                <w:szCs w:val="28"/>
                <w:lang w:eastAsia="ru-RU"/>
              </w:rPr>
              <w:t>5</w:t>
            </w:r>
          </w:p>
        </w:tc>
        <w:tc>
          <w:tcPr>
            <w:tcW w:w="709" w:type="dxa"/>
            <w:vAlign w:val="center"/>
          </w:tcPr>
          <w:p w14:paraId="45327264"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8" w:type="dxa"/>
            <w:vAlign w:val="center"/>
          </w:tcPr>
          <w:p w14:paraId="3B5B47E3"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37E195F9"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567" w:type="dxa"/>
            <w:shd w:val="clear" w:color="auto" w:fill="D5DCE4" w:themeFill="text2" w:themeFillTint="33"/>
            <w:vAlign w:val="center"/>
          </w:tcPr>
          <w:p w14:paraId="6443485F"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043C5954"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1A3BA5D0"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13" w:type="dxa"/>
            <w:vAlign w:val="center"/>
          </w:tcPr>
          <w:p w14:paraId="7D54DC2C" w14:textId="77777777" w:rsidR="00BB16F9" w:rsidRPr="000E369C" w:rsidRDefault="0005532E"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r w:rsidR="009246A1">
              <w:rPr>
                <w:rFonts w:ascii="Times New Roman" w:eastAsia="Times New Roman" w:hAnsi="Times New Roman" w:cstheme="minorBidi"/>
                <w:bCs/>
                <w:sz w:val="28"/>
                <w:szCs w:val="28"/>
                <w:lang w:eastAsia="ru-RU"/>
              </w:rPr>
              <w:t>8</w:t>
            </w:r>
          </w:p>
        </w:tc>
      </w:tr>
      <w:tr w:rsidR="00385509" w:rsidRPr="000E369C" w14:paraId="2C7B412F" w14:textId="77777777" w:rsidTr="00385509">
        <w:trPr>
          <w:jc w:val="center"/>
        </w:trPr>
        <w:tc>
          <w:tcPr>
            <w:tcW w:w="562" w:type="dxa"/>
            <w:vAlign w:val="center"/>
          </w:tcPr>
          <w:p w14:paraId="0D084904"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c>
          <w:tcPr>
            <w:tcW w:w="3261" w:type="dxa"/>
            <w:vAlign w:val="center"/>
          </w:tcPr>
          <w:p w14:paraId="11E5DCA6"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Надійність</w:t>
            </w:r>
          </w:p>
        </w:tc>
        <w:tc>
          <w:tcPr>
            <w:tcW w:w="992" w:type="dxa"/>
            <w:vAlign w:val="center"/>
          </w:tcPr>
          <w:p w14:paraId="3A4E76A4" w14:textId="77777777" w:rsidR="00BB16F9" w:rsidRPr="000E369C" w:rsidRDefault="0005532E" w:rsidP="00211803">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r w:rsidR="009246A1">
              <w:rPr>
                <w:rFonts w:ascii="Times New Roman" w:eastAsia="Times New Roman" w:hAnsi="Times New Roman" w:cstheme="minorBidi"/>
                <w:bCs/>
                <w:sz w:val="28"/>
                <w:szCs w:val="28"/>
                <w:lang w:eastAsia="ru-RU"/>
              </w:rPr>
              <w:t>5</w:t>
            </w:r>
          </w:p>
        </w:tc>
        <w:tc>
          <w:tcPr>
            <w:tcW w:w="709" w:type="dxa"/>
            <w:vAlign w:val="center"/>
          </w:tcPr>
          <w:p w14:paraId="6F2A3D1A"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8" w:type="dxa"/>
            <w:vAlign w:val="center"/>
          </w:tcPr>
          <w:p w14:paraId="4277123F"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6D03C1D7"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567" w:type="dxa"/>
            <w:shd w:val="clear" w:color="auto" w:fill="D5DCE4" w:themeFill="text2" w:themeFillTint="33"/>
            <w:vAlign w:val="center"/>
          </w:tcPr>
          <w:p w14:paraId="443055D5"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0D59A89E"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c>
          <w:tcPr>
            <w:tcW w:w="709" w:type="dxa"/>
            <w:vAlign w:val="center"/>
          </w:tcPr>
          <w:p w14:paraId="43A67FE1" w14:textId="77777777" w:rsidR="00BB16F9" w:rsidRPr="000E369C" w:rsidRDefault="0005532E"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r w:rsidR="009246A1">
              <w:rPr>
                <w:rFonts w:ascii="Times New Roman" w:eastAsia="Times New Roman" w:hAnsi="Times New Roman" w:cstheme="minorBidi"/>
                <w:bCs/>
                <w:sz w:val="28"/>
                <w:szCs w:val="28"/>
                <w:lang w:eastAsia="ru-RU"/>
              </w:rPr>
              <w:t>7</w:t>
            </w:r>
          </w:p>
        </w:tc>
        <w:tc>
          <w:tcPr>
            <w:tcW w:w="713" w:type="dxa"/>
            <w:vAlign w:val="center"/>
          </w:tcPr>
          <w:p w14:paraId="6584A358" w14:textId="77777777" w:rsidR="00BB16F9" w:rsidRPr="000E369C" w:rsidRDefault="00BB16F9" w:rsidP="00385509">
            <w:pPr>
              <w:numPr>
                <w:ilvl w:val="12"/>
                <w:numId w:val="16"/>
              </w:numPr>
              <w:tabs>
                <w:tab w:val="clear" w:pos="360"/>
              </w:tabs>
              <w:spacing w:after="160" w:line="360" w:lineRule="auto"/>
              <w:jc w:val="center"/>
              <w:rPr>
                <w:rFonts w:ascii="Times New Roman" w:eastAsia="Times New Roman" w:hAnsi="Times New Roman" w:cstheme="minorBidi"/>
                <w:bCs/>
                <w:sz w:val="28"/>
                <w:szCs w:val="28"/>
                <w:lang w:eastAsia="ru-RU"/>
              </w:rPr>
            </w:pPr>
          </w:p>
        </w:tc>
      </w:tr>
      <w:tr w:rsidR="00385509" w:rsidRPr="000E369C" w14:paraId="395254BA" w14:textId="77777777" w:rsidTr="00385509">
        <w:trPr>
          <w:trHeight w:val="647"/>
          <w:jc w:val="center"/>
        </w:trPr>
        <w:tc>
          <w:tcPr>
            <w:tcW w:w="562" w:type="dxa"/>
            <w:vAlign w:val="center"/>
          </w:tcPr>
          <w:p w14:paraId="0F80763A"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c>
          <w:tcPr>
            <w:tcW w:w="3261" w:type="dxa"/>
            <w:vAlign w:val="center"/>
          </w:tcPr>
          <w:p w14:paraId="4E4453DB"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Гарантійний період</w:t>
            </w:r>
          </w:p>
        </w:tc>
        <w:tc>
          <w:tcPr>
            <w:tcW w:w="992" w:type="dxa"/>
            <w:vAlign w:val="center"/>
          </w:tcPr>
          <w:p w14:paraId="2E51C8A9" w14:textId="77777777" w:rsidR="00BB16F9" w:rsidRPr="000E369C" w:rsidRDefault="0005532E" w:rsidP="00211803">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20</w:t>
            </w:r>
          </w:p>
        </w:tc>
        <w:tc>
          <w:tcPr>
            <w:tcW w:w="709" w:type="dxa"/>
            <w:vAlign w:val="center"/>
          </w:tcPr>
          <w:p w14:paraId="128BB58B"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8" w:type="dxa"/>
            <w:vAlign w:val="center"/>
          </w:tcPr>
          <w:p w14:paraId="14C0472D"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2F774D3C"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567" w:type="dxa"/>
            <w:shd w:val="clear" w:color="auto" w:fill="D5DCE4" w:themeFill="text2" w:themeFillTint="33"/>
            <w:vAlign w:val="center"/>
          </w:tcPr>
          <w:p w14:paraId="0EDAC001" w14:textId="77777777" w:rsidR="00BB16F9" w:rsidRPr="000E369C" w:rsidRDefault="0005532E"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20</w:t>
            </w:r>
          </w:p>
        </w:tc>
        <w:tc>
          <w:tcPr>
            <w:tcW w:w="709" w:type="dxa"/>
            <w:vAlign w:val="center"/>
          </w:tcPr>
          <w:p w14:paraId="7904AB98"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4337E021"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13" w:type="dxa"/>
            <w:vAlign w:val="center"/>
          </w:tcPr>
          <w:p w14:paraId="519E19D8"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r>
      <w:tr w:rsidR="00385509" w:rsidRPr="000E369C" w14:paraId="374B3AFF" w14:textId="77777777" w:rsidTr="00385509">
        <w:trPr>
          <w:trHeight w:val="556"/>
          <w:jc w:val="center"/>
        </w:trPr>
        <w:tc>
          <w:tcPr>
            <w:tcW w:w="562" w:type="dxa"/>
            <w:vAlign w:val="center"/>
          </w:tcPr>
          <w:p w14:paraId="26893492"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3261" w:type="dxa"/>
            <w:vAlign w:val="center"/>
          </w:tcPr>
          <w:p w14:paraId="78B28613"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Габаритні розміри</w:t>
            </w:r>
          </w:p>
        </w:tc>
        <w:tc>
          <w:tcPr>
            <w:tcW w:w="992" w:type="dxa"/>
            <w:vAlign w:val="center"/>
          </w:tcPr>
          <w:p w14:paraId="73CE7A37" w14:textId="77777777" w:rsidR="00BB16F9" w:rsidRPr="000E369C" w:rsidRDefault="0005532E" w:rsidP="00211803">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15</w:t>
            </w:r>
          </w:p>
        </w:tc>
        <w:tc>
          <w:tcPr>
            <w:tcW w:w="709" w:type="dxa"/>
            <w:vAlign w:val="center"/>
          </w:tcPr>
          <w:p w14:paraId="53337ECC"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8" w:type="dxa"/>
            <w:vAlign w:val="center"/>
          </w:tcPr>
          <w:p w14:paraId="79944AD2"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49075E03" w14:textId="77777777" w:rsidR="00BB16F9" w:rsidRPr="000E369C" w:rsidRDefault="0005532E"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14</w:t>
            </w:r>
          </w:p>
        </w:tc>
        <w:tc>
          <w:tcPr>
            <w:tcW w:w="567" w:type="dxa"/>
            <w:shd w:val="clear" w:color="auto" w:fill="D5DCE4" w:themeFill="text2" w:themeFillTint="33"/>
            <w:vAlign w:val="center"/>
          </w:tcPr>
          <w:p w14:paraId="3AAE7F84"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535ED068"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776DFD5F"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13" w:type="dxa"/>
            <w:vAlign w:val="center"/>
          </w:tcPr>
          <w:p w14:paraId="519E0C50"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r>
      <w:tr w:rsidR="00385509" w:rsidRPr="000E369C" w14:paraId="7B093200" w14:textId="77777777" w:rsidTr="00385509">
        <w:trPr>
          <w:trHeight w:val="550"/>
          <w:jc w:val="center"/>
        </w:trPr>
        <w:tc>
          <w:tcPr>
            <w:tcW w:w="562" w:type="dxa"/>
            <w:vAlign w:val="center"/>
          </w:tcPr>
          <w:p w14:paraId="5C230B9F"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c>
          <w:tcPr>
            <w:tcW w:w="3261" w:type="dxa"/>
            <w:vAlign w:val="center"/>
          </w:tcPr>
          <w:p w14:paraId="4781BB70"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Вага</w:t>
            </w:r>
          </w:p>
        </w:tc>
        <w:tc>
          <w:tcPr>
            <w:tcW w:w="992" w:type="dxa"/>
            <w:vAlign w:val="center"/>
          </w:tcPr>
          <w:p w14:paraId="57008802" w14:textId="77777777" w:rsidR="00BB16F9" w:rsidRPr="000E369C" w:rsidRDefault="0005532E" w:rsidP="00211803">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9246A1">
              <w:rPr>
                <w:rFonts w:ascii="Times New Roman" w:eastAsia="Times New Roman" w:hAnsi="Times New Roman"/>
                <w:bCs/>
                <w:sz w:val="28"/>
                <w:szCs w:val="28"/>
                <w:lang w:eastAsia="ru-RU"/>
              </w:rPr>
              <w:t>5</w:t>
            </w:r>
          </w:p>
        </w:tc>
        <w:tc>
          <w:tcPr>
            <w:tcW w:w="709" w:type="dxa"/>
            <w:vAlign w:val="center"/>
          </w:tcPr>
          <w:p w14:paraId="4A6EAA24"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8" w:type="dxa"/>
            <w:vAlign w:val="center"/>
          </w:tcPr>
          <w:p w14:paraId="1281F2C2"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1E4AC17D"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567" w:type="dxa"/>
            <w:shd w:val="clear" w:color="auto" w:fill="D5DCE4" w:themeFill="text2" w:themeFillTint="33"/>
            <w:vAlign w:val="center"/>
          </w:tcPr>
          <w:p w14:paraId="34ED970D"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19C8A1DF" w14:textId="77777777" w:rsidR="00BB16F9" w:rsidRPr="000E369C" w:rsidRDefault="0005532E"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9246A1">
              <w:rPr>
                <w:rFonts w:ascii="Times New Roman" w:eastAsia="Times New Roman" w:hAnsi="Times New Roman"/>
                <w:bCs/>
                <w:sz w:val="28"/>
                <w:szCs w:val="28"/>
                <w:lang w:eastAsia="ru-RU"/>
              </w:rPr>
              <w:t>6</w:t>
            </w:r>
          </w:p>
        </w:tc>
        <w:tc>
          <w:tcPr>
            <w:tcW w:w="709" w:type="dxa"/>
            <w:vAlign w:val="center"/>
          </w:tcPr>
          <w:p w14:paraId="40F69AD0"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13" w:type="dxa"/>
            <w:vAlign w:val="center"/>
          </w:tcPr>
          <w:p w14:paraId="4F9DFD3F"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r>
      <w:tr w:rsidR="00385509" w:rsidRPr="000E369C" w14:paraId="3DC6F991" w14:textId="77777777" w:rsidTr="00385509">
        <w:trPr>
          <w:trHeight w:val="572"/>
          <w:jc w:val="center"/>
        </w:trPr>
        <w:tc>
          <w:tcPr>
            <w:tcW w:w="562" w:type="dxa"/>
            <w:vAlign w:val="center"/>
          </w:tcPr>
          <w:p w14:paraId="2AD01B38"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c>
          <w:tcPr>
            <w:tcW w:w="3261" w:type="dxa"/>
            <w:vAlign w:val="center"/>
          </w:tcPr>
          <w:p w14:paraId="0CB0F882"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Рухомість</w:t>
            </w:r>
          </w:p>
        </w:tc>
        <w:tc>
          <w:tcPr>
            <w:tcW w:w="992" w:type="dxa"/>
            <w:vAlign w:val="center"/>
          </w:tcPr>
          <w:p w14:paraId="7C3A3970" w14:textId="77777777" w:rsidR="00BB16F9" w:rsidRPr="000E369C" w:rsidRDefault="0005532E" w:rsidP="00211803">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20</w:t>
            </w:r>
          </w:p>
        </w:tc>
        <w:tc>
          <w:tcPr>
            <w:tcW w:w="709" w:type="dxa"/>
            <w:vAlign w:val="center"/>
          </w:tcPr>
          <w:p w14:paraId="60BA6FF4"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8" w:type="dxa"/>
            <w:vAlign w:val="center"/>
          </w:tcPr>
          <w:p w14:paraId="6B65BDA1" w14:textId="77777777" w:rsidR="00BB16F9" w:rsidRPr="000E369C" w:rsidRDefault="0005532E"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17</w:t>
            </w:r>
          </w:p>
        </w:tc>
        <w:tc>
          <w:tcPr>
            <w:tcW w:w="709" w:type="dxa"/>
            <w:vAlign w:val="center"/>
          </w:tcPr>
          <w:p w14:paraId="3928A919"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567" w:type="dxa"/>
            <w:shd w:val="clear" w:color="auto" w:fill="D5DCE4" w:themeFill="text2" w:themeFillTint="33"/>
            <w:vAlign w:val="center"/>
          </w:tcPr>
          <w:p w14:paraId="67EBF53A"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622BA768"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3FC22BDB"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13" w:type="dxa"/>
            <w:vAlign w:val="center"/>
          </w:tcPr>
          <w:p w14:paraId="171939B1"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r>
      <w:tr w:rsidR="00385509" w:rsidRPr="000E369C" w14:paraId="4A1F08D3" w14:textId="77777777" w:rsidTr="00385509">
        <w:trPr>
          <w:trHeight w:val="552"/>
          <w:jc w:val="center"/>
        </w:trPr>
        <w:tc>
          <w:tcPr>
            <w:tcW w:w="562" w:type="dxa"/>
            <w:vAlign w:val="center"/>
          </w:tcPr>
          <w:p w14:paraId="15610758"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8</w:t>
            </w:r>
          </w:p>
        </w:tc>
        <w:tc>
          <w:tcPr>
            <w:tcW w:w="3261" w:type="dxa"/>
            <w:vAlign w:val="center"/>
          </w:tcPr>
          <w:p w14:paraId="46638260"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Дистанційне керування</w:t>
            </w:r>
          </w:p>
        </w:tc>
        <w:tc>
          <w:tcPr>
            <w:tcW w:w="992" w:type="dxa"/>
            <w:vAlign w:val="center"/>
          </w:tcPr>
          <w:p w14:paraId="728D7AAF" w14:textId="77777777" w:rsidR="00BB16F9" w:rsidRPr="000E369C" w:rsidRDefault="0005532E" w:rsidP="00211803">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20</w:t>
            </w:r>
          </w:p>
        </w:tc>
        <w:tc>
          <w:tcPr>
            <w:tcW w:w="709" w:type="dxa"/>
            <w:vAlign w:val="center"/>
          </w:tcPr>
          <w:p w14:paraId="38A8754C"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8" w:type="dxa"/>
            <w:vAlign w:val="center"/>
          </w:tcPr>
          <w:p w14:paraId="31A8C9D7" w14:textId="77777777" w:rsidR="00BB16F9" w:rsidRPr="000E369C" w:rsidRDefault="0005532E"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17</w:t>
            </w:r>
          </w:p>
        </w:tc>
        <w:tc>
          <w:tcPr>
            <w:tcW w:w="709" w:type="dxa"/>
            <w:vAlign w:val="center"/>
          </w:tcPr>
          <w:p w14:paraId="3353FFCB"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567" w:type="dxa"/>
            <w:shd w:val="clear" w:color="auto" w:fill="D5DCE4" w:themeFill="text2" w:themeFillTint="33"/>
            <w:vAlign w:val="center"/>
          </w:tcPr>
          <w:p w14:paraId="3888DB8C"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755B6AAA"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4F17EFAC"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13" w:type="dxa"/>
            <w:vAlign w:val="center"/>
          </w:tcPr>
          <w:p w14:paraId="64527352"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r>
      <w:tr w:rsidR="00385509" w:rsidRPr="000E369C" w14:paraId="10BCB2AF" w14:textId="77777777" w:rsidTr="00385509">
        <w:trPr>
          <w:trHeight w:val="688"/>
          <w:jc w:val="center"/>
        </w:trPr>
        <w:tc>
          <w:tcPr>
            <w:tcW w:w="562" w:type="dxa"/>
            <w:vAlign w:val="center"/>
          </w:tcPr>
          <w:p w14:paraId="23A2600B"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9</w:t>
            </w:r>
          </w:p>
        </w:tc>
        <w:tc>
          <w:tcPr>
            <w:tcW w:w="3261" w:type="dxa"/>
            <w:vAlign w:val="center"/>
          </w:tcPr>
          <w:p w14:paraId="274B5439"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Напруга живлення</w:t>
            </w:r>
          </w:p>
        </w:tc>
        <w:tc>
          <w:tcPr>
            <w:tcW w:w="992" w:type="dxa"/>
            <w:vAlign w:val="center"/>
          </w:tcPr>
          <w:p w14:paraId="0FEADA76" w14:textId="77777777" w:rsidR="00BB16F9" w:rsidRPr="000E369C" w:rsidRDefault="0005532E" w:rsidP="00211803">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20</w:t>
            </w:r>
          </w:p>
        </w:tc>
        <w:tc>
          <w:tcPr>
            <w:tcW w:w="709" w:type="dxa"/>
            <w:vAlign w:val="center"/>
          </w:tcPr>
          <w:p w14:paraId="3FCBACD8"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8" w:type="dxa"/>
            <w:vAlign w:val="center"/>
          </w:tcPr>
          <w:p w14:paraId="03B2BB5B" w14:textId="77777777" w:rsidR="00BB16F9" w:rsidRPr="000E369C" w:rsidRDefault="0005532E"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18</w:t>
            </w:r>
          </w:p>
        </w:tc>
        <w:tc>
          <w:tcPr>
            <w:tcW w:w="709" w:type="dxa"/>
            <w:vAlign w:val="center"/>
          </w:tcPr>
          <w:p w14:paraId="7ACA4036"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567" w:type="dxa"/>
            <w:shd w:val="clear" w:color="auto" w:fill="D5DCE4" w:themeFill="text2" w:themeFillTint="33"/>
            <w:vAlign w:val="center"/>
          </w:tcPr>
          <w:p w14:paraId="3C0E53A0"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0CAAEC48"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143740C1"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13" w:type="dxa"/>
            <w:vAlign w:val="center"/>
          </w:tcPr>
          <w:p w14:paraId="26BBE13D"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r>
      <w:tr w:rsidR="00385509" w:rsidRPr="000E369C" w14:paraId="5473923A" w14:textId="77777777" w:rsidTr="00385509">
        <w:trPr>
          <w:trHeight w:val="607"/>
          <w:jc w:val="center"/>
        </w:trPr>
        <w:tc>
          <w:tcPr>
            <w:tcW w:w="562" w:type="dxa"/>
            <w:vAlign w:val="center"/>
          </w:tcPr>
          <w:p w14:paraId="321FAF07"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F77F75">
              <w:rPr>
                <w:rFonts w:ascii="Times New Roman" w:eastAsia="Times New Roman" w:hAnsi="Times New Roman"/>
                <w:bCs/>
                <w:sz w:val="28"/>
                <w:szCs w:val="28"/>
                <w:lang w:eastAsia="ru-RU"/>
              </w:rPr>
              <w:t>0</w:t>
            </w:r>
          </w:p>
        </w:tc>
        <w:tc>
          <w:tcPr>
            <w:tcW w:w="3261" w:type="dxa"/>
            <w:vAlign w:val="center"/>
          </w:tcPr>
          <w:p w14:paraId="048A7604" w14:textId="77777777" w:rsidR="00BB16F9" w:rsidRDefault="00BB16F9" w:rsidP="00BB16F9">
            <w:pPr>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Простота використання</w:t>
            </w:r>
          </w:p>
        </w:tc>
        <w:tc>
          <w:tcPr>
            <w:tcW w:w="992" w:type="dxa"/>
            <w:vAlign w:val="center"/>
          </w:tcPr>
          <w:p w14:paraId="4EDE1C18" w14:textId="77777777" w:rsidR="00BB16F9" w:rsidRPr="000E369C" w:rsidRDefault="0005532E" w:rsidP="00211803">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15</w:t>
            </w:r>
          </w:p>
        </w:tc>
        <w:tc>
          <w:tcPr>
            <w:tcW w:w="709" w:type="dxa"/>
            <w:vAlign w:val="center"/>
          </w:tcPr>
          <w:p w14:paraId="39E897BD"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8" w:type="dxa"/>
            <w:vAlign w:val="center"/>
          </w:tcPr>
          <w:p w14:paraId="2B121164"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6F31FA19"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567" w:type="dxa"/>
            <w:shd w:val="clear" w:color="auto" w:fill="D5DCE4" w:themeFill="text2" w:themeFillTint="33"/>
            <w:vAlign w:val="center"/>
          </w:tcPr>
          <w:p w14:paraId="6B5489F0"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09" w:type="dxa"/>
            <w:vAlign w:val="center"/>
          </w:tcPr>
          <w:p w14:paraId="253CBBF1" w14:textId="77777777" w:rsidR="00BB16F9" w:rsidRPr="000E369C" w:rsidRDefault="0005532E"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16</w:t>
            </w:r>
          </w:p>
        </w:tc>
        <w:tc>
          <w:tcPr>
            <w:tcW w:w="709" w:type="dxa"/>
            <w:vAlign w:val="center"/>
          </w:tcPr>
          <w:p w14:paraId="2602DADA"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c>
          <w:tcPr>
            <w:tcW w:w="713" w:type="dxa"/>
            <w:vAlign w:val="center"/>
          </w:tcPr>
          <w:p w14:paraId="5692AFEA" w14:textId="77777777" w:rsidR="00BB16F9" w:rsidRPr="000E369C" w:rsidRDefault="00BB16F9" w:rsidP="00385509">
            <w:pPr>
              <w:numPr>
                <w:ilvl w:val="12"/>
                <w:numId w:val="16"/>
              </w:numPr>
              <w:tabs>
                <w:tab w:val="clear" w:pos="360"/>
              </w:tabs>
              <w:spacing w:line="360" w:lineRule="auto"/>
              <w:jc w:val="center"/>
              <w:rPr>
                <w:rFonts w:ascii="Times New Roman" w:eastAsia="Times New Roman" w:hAnsi="Times New Roman"/>
                <w:bCs/>
                <w:sz w:val="28"/>
                <w:szCs w:val="28"/>
                <w:lang w:eastAsia="ru-RU"/>
              </w:rPr>
            </w:pPr>
          </w:p>
        </w:tc>
      </w:tr>
    </w:tbl>
    <w:p w14:paraId="70BD9C53" w14:textId="77777777" w:rsidR="00385509" w:rsidRDefault="00385509" w:rsidP="00B372C9">
      <w:pPr>
        <w:spacing w:before="240" w:after="0"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Н</w:t>
      </w:r>
      <w:r w:rsidRPr="007A05E2">
        <w:rPr>
          <w:rFonts w:ascii="Times New Roman" w:eastAsia="Times New Roman" w:hAnsi="Times New Roman"/>
          <w:bCs/>
          <w:sz w:val="28"/>
          <w:szCs w:val="28"/>
          <w:lang w:val="uk-UA" w:eastAsia="ru-RU"/>
        </w:rPr>
        <w:t>а основі виділених ринкових загро</w:t>
      </w:r>
      <w:r>
        <w:rPr>
          <w:rFonts w:ascii="Times New Roman" w:eastAsia="Times New Roman" w:hAnsi="Times New Roman"/>
          <w:bCs/>
          <w:sz w:val="28"/>
          <w:szCs w:val="28"/>
          <w:lang w:val="uk-UA" w:eastAsia="ru-RU"/>
        </w:rPr>
        <w:t>з складемо</w:t>
      </w:r>
      <w:r w:rsidRPr="00385509">
        <w:rPr>
          <w:rFonts w:ascii="Times New Roman" w:eastAsia="Times New Roman" w:hAnsi="Times New Roman"/>
          <w:bCs/>
          <w:sz w:val="28"/>
          <w:szCs w:val="28"/>
          <w:lang w:val="uk-UA" w:eastAsia="ru-RU"/>
        </w:rPr>
        <w:t xml:space="preserve"> </w:t>
      </w:r>
      <w:r w:rsidRPr="007A05E2">
        <w:rPr>
          <w:rFonts w:ascii="Times New Roman" w:eastAsia="Times New Roman" w:hAnsi="Times New Roman"/>
          <w:bCs/>
          <w:sz w:val="28"/>
          <w:szCs w:val="28"/>
          <w:lang w:val="uk-UA" w:eastAsia="ru-RU"/>
        </w:rPr>
        <w:t xml:space="preserve">SWOT-аналізу (табл. </w:t>
      </w:r>
      <w:r w:rsidRPr="007A05E2">
        <w:rPr>
          <w:rFonts w:ascii="Times New Roman" w:eastAsia="Times New Roman" w:hAnsi="Times New Roman"/>
          <w:bCs/>
          <w:sz w:val="28"/>
          <w:szCs w:val="28"/>
          <w:lang w:val="ru-RU" w:eastAsia="ru-RU"/>
        </w:rPr>
        <w:t>7.</w:t>
      </w:r>
      <w:r w:rsidRPr="007A05E2">
        <w:rPr>
          <w:rFonts w:ascii="Times New Roman" w:eastAsia="Times New Roman" w:hAnsi="Times New Roman"/>
          <w:bCs/>
          <w:sz w:val="28"/>
          <w:szCs w:val="28"/>
          <w:lang w:val="uk-UA" w:eastAsia="ru-RU"/>
        </w:rPr>
        <w:t>12)</w:t>
      </w:r>
    </w:p>
    <w:p w14:paraId="35231384" w14:textId="3F17DE81" w:rsidR="007A05E2" w:rsidRPr="007A05E2" w:rsidRDefault="007A05E2" w:rsidP="006E2D79">
      <w:pPr>
        <w:spacing w:after="0" w:line="360" w:lineRule="auto"/>
        <w:ind w:right="332" w:firstLine="567"/>
        <w:jc w:val="right"/>
        <w:rPr>
          <w:rFonts w:ascii="Times New Roman" w:eastAsia="Times New Roman" w:hAnsi="Times New Roman"/>
          <w:bCs/>
          <w:i/>
          <w:sz w:val="28"/>
          <w:szCs w:val="28"/>
          <w:lang w:val="uk-UA" w:eastAsia="ru-RU"/>
        </w:rPr>
      </w:pPr>
      <w:r w:rsidRPr="007A05E2">
        <w:rPr>
          <w:rFonts w:ascii="Times New Roman" w:eastAsia="Times New Roman" w:hAnsi="Times New Roman"/>
          <w:bCs/>
          <w:i/>
          <w:sz w:val="28"/>
          <w:szCs w:val="28"/>
          <w:lang w:val="uk-UA" w:eastAsia="ru-RU"/>
        </w:rPr>
        <w:t xml:space="preserve">Таблиця </w:t>
      </w:r>
      <w:r w:rsidR="00665602">
        <w:rPr>
          <w:rFonts w:ascii="Times New Roman" w:eastAsia="Times New Roman" w:hAnsi="Times New Roman"/>
          <w:bCs/>
          <w:i/>
          <w:sz w:val="28"/>
          <w:szCs w:val="28"/>
          <w:lang w:val="uk-UA" w:eastAsia="ru-RU"/>
        </w:rPr>
        <w:t>7.</w:t>
      </w:r>
      <w:r w:rsidRPr="007A05E2">
        <w:rPr>
          <w:rFonts w:ascii="Times New Roman" w:eastAsia="Times New Roman" w:hAnsi="Times New Roman"/>
          <w:bCs/>
          <w:i/>
          <w:sz w:val="28"/>
          <w:szCs w:val="28"/>
          <w:lang w:val="uk-UA" w:eastAsia="ru-RU"/>
        </w:rPr>
        <w:fldChar w:fldCharType="begin"/>
      </w:r>
      <w:r w:rsidRPr="007A05E2">
        <w:rPr>
          <w:rFonts w:ascii="Times New Roman" w:eastAsia="Times New Roman" w:hAnsi="Times New Roman"/>
          <w:bCs/>
          <w:i/>
          <w:sz w:val="28"/>
          <w:szCs w:val="28"/>
          <w:lang w:val="uk-UA" w:eastAsia="ru-RU"/>
        </w:rPr>
        <w:instrText xml:space="preserve"> SEQ Таблиця \* ARABIC </w:instrText>
      </w:r>
      <w:r w:rsidRPr="007A05E2">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9</w:t>
      </w:r>
      <w:r w:rsidRPr="007A05E2">
        <w:rPr>
          <w:rFonts w:ascii="Times New Roman" w:eastAsia="Times New Roman" w:hAnsi="Times New Roman"/>
          <w:bCs/>
          <w:sz w:val="28"/>
          <w:szCs w:val="28"/>
          <w:lang w:val="uk-UA" w:eastAsia="ru-RU"/>
        </w:rPr>
        <w:fldChar w:fldCharType="end"/>
      </w:r>
      <w:r w:rsidRPr="007A05E2">
        <w:rPr>
          <w:rFonts w:ascii="Times New Roman" w:eastAsia="Times New Roman" w:hAnsi="Times New Roman"/>
          <w:bCs/>
          <w:i/>
          <w:sz w:val="28"/>
          <w:szCs w:val="28"/>
          <w:lang w:val="uk-UA" w:eastAsia="ru-RU"/>
        </w:rPr>
        <w:t>.</w:t>
      </w:r>
      <w:r w:rsidR="00665602">
        <w:rPr>
          <w:rFonts w:ascii="Times New Roman" w:eastAsia="Times New Roman" w:hAnsi="Times New Roman"/>
          <w:bCs/>
          <w:i/>
          <w:sz w:val="28"/>
          <w:szCs w:val="28"/>
          <w:lang w:val="uk-UA" w:eastAsia="ru-RU"/>
        </w:rPr>
        <w:t xml:space="preserve">  </w:t>
      </w:r>
      <w:r w:rsidRPr="007A05E2">
        <w:rPr>
          <w:rFonts w:ascii="Times New Roman" w:eastAsia="Times New Roman" w:hAnsi="Times New Roman"/>
          <w:bCs/>
          <w:i/>
          <w:sz w:val="28"/>
          <w:szCs w:val="28"/>
          <w:lang w:val="uk-UA" w:eastAsia="ru-RU"/>
        </w:rPr>
        <w:t>SWOT- аналіз стартап-проекту</w:t>
      </w:r>
    </w:p>
    <w:tbl>
      <w:tblPr>
        <w:tblStyle w:val="a8"/>
        <w:tblW w:w="0" w:type="auto"/>
        <w:tblInd w:w="-5" w:type="dxa"/>
        <w:tblLook w:val="01E0" w:firstRow="1" w:lastRow="1" w:firstColumn="1" w:lastColumn="1" w:noHBand="0" w:noVBand="0"/>
      </w:tblPr>
      <w:tblGrid>
        <w:gridCol w:w="3670"/>
        <w:gridCol w:w="5964"/>
      </w:tblGrid>
      <w:tr w:rsidR="000C6BD7" w:rsidRPr="007A05E2" w14:paraId="171315BD" w14:textId="77777777" w:rsidTr="00B372C9">
        <w:trPr>
          <w:trHeight w:val="660"/>
        </w:trPr>
        <w:tc>
          <w:tcPr>
            <w:tcW w:w="3670" w:type="dxa"/>
          </w:tcPr>
          <w:p w14:paraId="1DB07011" w14:textId="77777777" w:rsidR="007A05E2" w:rsidRDefault="007A05E2" w:rsidP="001D0DA3">
            <w:pPr>
              <w:spacing w:after="160" w:line="276" w:lineRule="auto"/>
              <w:rPr>
                <w:rFonts w:ascii="Times New Roman" w:eastAsia="Times New Roman" w:hAnsi="Times New Roman" w:cstheme="minorBidi"/>
                <w:bCs/>
                <w:i/>
                <w:sz w:val="28"/>
                <w:szCs w:val="28"/>
                <w:lang w:eastAsia="ru-RU"/>
              </w:rPr>
            </w:pPr>
            <w:r w:rsidRPr="007A05E2">
              <w:rPr>
                <w:rFonts w:ascii="Times New Roman" w:eastAsia="Times New Roman" w:hAnsi="Times New Roman" w:cstheme="minorBidi"/>
                <w:bCs/>
                <w:i/>
                <w:sz w:val="28"/>
                <w:szCs w:val="28"/>
                <w:lang w:eastAsia="ru-RU"/>
              </w:rPr>
              <w:t>Сильні сторони:</w:t>
            </w:r>
          </w:p>
          <w:p w14:paraId="14C81019" w14:textId="77777777" w:rsidR="000C6BD7" w:rsidRPr="00B372C9" w:rsidRDefault="000C6BD7" w:rsidP="00B372C9">
            <w:pPr>
              <w:pStyle w:val="a9"/>
              <w:numPr>
                <w:ilvl w:val="0"/>
                <w:numId w:val="17"/>
              </w:numPr>
              <w:spacing w:line="300" w:lineRule="auto"/>
              <w:ind w:left="357" w:hanging="357"/>
              <w:rPr>
                <w:rFonts w:ascii="Times New Roman" w:eastAsia="Times New Roman" w:hAnsi="Times New Roman"/>
                <w:bCs/>
                <w:sz w:val="28"/>
                <w:szCs w:val="28"/>
                <w:lang w:eastAsia="ru-RU"/>
              </w:rPr>
            </w:pPr>
            <w:r w:rsidRPr="000C6BD7">
              <w:rPr>
                <w:rFonts w:ascii="Times New Roman" w:eastAsia="Times New Roman" w:hAnsi="Times New Roman"/>
                <w:bCs/>
                <w:sz w:val="28"/>
                <w:szCs w:val="28"/>
                <w:lang w:eastAsia="ru-RU"/>
              </w:rPr>
              <w:t>Ціна</w:t>
            </w:r>
          </w:p>
          <w:p w14:paraId="5A1E5357" w14:textId="77777777" w:rsidR="000C6BD7" w:rsidRPr="000C6BD7" w:rsidRDefault="000C6BD7" w:rsidP="00211803">
            <w:pPr>
              <w:pStyle w:val="a9"/>
              <w:numPr>
                <w:ilvl w:val="0"/>
                <w:numId w:val="17"/>
              </w:numPr>
              <w:spacing w:line="300" w:lineRule="auto"/>
              <w:ind w:left="357" w:hanging="357"/>
              <w:rPr>
                <w:rFonts w:ascii="Times New Roman" w:eastAsia="Times New Roman" w:hAnsi="Times New Roman"/>
                <w:bCs/>
                <w:sz w:val="28"/>
                <w:szCs w:val="28"/>
                <w:lang w:eastAsia="ru-RU"/>
              </w:rPr>
            </w:pPr>
            <w:r w:rsidRPr="000C6BD7">
              <w:rPr>
                <w:rFonts w:ascii="Times New Roman" w:eastAsia="Times New Roman" w:hAnsi="Times New Roman"/>
                <w:bCs/>
                <w:sz w:val="28"/>
                <w:szCs w:val="28"/>
                <w:lang w:eastAsia="ru-RU"/>
              </w:rPr>
              <w:t>Гарантійний період</w:t>
            </w:r>
          </w:p>
          <w:p w14:paraId="58701CA7" w14:textId="77777777" w:rsidR="000C6BD7" w:rsidRPr="000C6BD7" w:rsidRDefault="000C6BD7" w:rsidP="00211803">
            <w:pPr>
              <w:pStyle w:val="a9"/>
              <w:numPr>
                <w:ilvl w:val="0"/>
                <w:numId w:val="17"/>
              </w:numPr>
              <w:spacing w:line="300" w:lineRule="auto"/>
              <w:ind w:left="357" w:hanging="357"/>
              <w:rPr>
                <w:rFonts w:ascii="Times New Roman" w:eastAsia="Times New Roman" w:hAnsi="Times New Roman"/>
                <w:bCs/>
                <w:sz w:val="28"/>
                <w:szCs w:val="28"/>
                <w:lang w:eastAsia="ru-RU"/>
              </w:rPr>
            </w:pPr>
            <w:r w:rsidRPr="000C6BD7">
              <w:rPr>
                <w:rFonts w:ascii="Times New Roman" w:eastAsia="Times New Roman" w:hAnsi="Times New Roman"/>
                <w:bCs/>
                <w:sz w:val="28"/>
                <w:szCs w:val="28"/>
                <w:lang w:eastAsia="ru-RU"/>
              </w:rPr>
              <w:t>Габаритні розміри</w:t>
            </w:r>
          </w:p>
          <w:p w14:paraId="600809A8" w14:textId="77777777" w:rsidR="000C6BD7" w:rsidRPr="000C6BD7" w:rsidRDefault="000C6BD7" w:rsidP="00211803">
            <w:pPr>
              <w:pStyle w:val="a9"/>
              <w:numPr>
                <w:ilvl w:val="0"/>
                <w:numId w:val="17"/>
              </w:numPr>
              <w:spacing w:line="300" w:lineRule="auto"/>
              <w:ind w:left="357" w:hanging="357"/>
              <w:rPr>
                <w:rFonts w:ascii="Times New Roman" w:eastAsia="Times New Roman" w:hAnsi="Times New Roman"/>
                <w:bCs/>
                <w:sz w:val="28"/>
                <w:szCs w:val="28"/>
                <w:lang w:eastAsia="ru-RU"/>
              </w:rPr>
            </w:pPr>
            <w:r w:rsidRPr="000C6BD7">
              <w:rPr>
                <w:rFonts w:ascii="Times New Roman" w:eastAsia="Times New Roman" w:hAnsi="Times New Roman"/>
                <w:bCs/>
                <w:sz w:val="28"/>
                <w:szCs w:val="28"/>
                <w:lang w:eastAsia="ru-RU"/>
              </w:rPr>
              <w:t>Вага</w:t>
            </w:r>
          </w:p>
          <w:p w14:paraId="2F676DD0" w14:textId="77777777" w:rsidR="000C6BD7" w:rsidRPr="000C6BD7" w:rsidRDefault="000C6BD7" w:rsidP="00211803">
            <w:pPr>
              <w:pStyle w:val="a9"/>
              <w:numPr>
                <w:ilvl w:val="0"/>
                <w:numId w:val="17"/>
              </w:numPr>
              <w:spacing w:line="300" w:lineRule="auto"/>
              <w:ind w:left="357" w:hanging="357"/>
              <w:rPr>
                <w:rFonts w:ascii="Times New Roman" w:eastAsia="Times New Roman" w:hAnsi="Times New Roman"/>
                <w:bCs/>
                <w:sz w:val="28"/>
                <w:szCs w:val="28"/>
                <w:lang w:eastAsia="ru-RU"/>
              </w:rPr>
            </w:pPr>
            <w:r w:rsidRPr="000C6BD7">
              <w:rPr>
                <w:rFonts w:ascii="Times New Roman" w:eastAsia="Times New Roman" w:hAnsi="Times New Roman"/>
                <w:bCs/>
                <w:sz w:val="28"/>
                <w:szCs w:val="28"/>
                <w:lang w:eastAsia="ru-RU"/>
              </w:rPr>
              <w:t>Рухомість</w:t>
            </w:r>
          </w:p>
          <w:p w14:paraId="2DECA11A" w14:textId="77777777" w:rsidR="000C6BD7" w:rsidRPr="000C6BD7" w:rsidRDefault="000C6BD7" w:rsidP="00211803">
            <w:pPr>
              <w:pStyle w:val="a9"/>
              <w:numPr>
                <w:ilvl w:val="0"/>
                <w:numId w:val="17"/>
              </w:numPr>
              <w:spacing w:line="300" w:lineRule="auto"/>
              <w:ind w:left="357" w:hanging="357"/>
              <w:rPr>
                <w:rFonts w:ascii="Times New Roman" w:eastAsia="Times New Roman" w:hAnsi="Times New Roman"/>
                <w:bCs/>
                <w:sz w:val="28"/>
                <w:szCs w:val="28"/>
                <w:lang w:eastAsia="ru-RU"/>
              </w:rPr>
            </w:pPr>
            <w:r w:rsidRPr="000C6BD7">
              <w:rPr>
                <w:rFonts w:ascii="Times New Roman" w:eastAsia="Times New Roman" w:hAnsi="Times New Roman"/>
                <w:bCs/>
                <w:sz w:val="28"/>
                <w:szCs w:val="28"/>
                <w:lang w:eastAsia="ru-RU"/>
              </w:rPr>
              <w:t>Дистанційне керування</w:t>
            </w:r>
          </w:p>
          <w:p w14:paraId="69ED226F" w14:textId="77777777" w:rsidR="000C6BD7" w:rsidRPr="000C6BD7" w:rsidRDefault="000C6BD7" w:rsidP="00211803">
            <w:pPr>
              <w:pStyle w:val="a9"/>
              <w:numPr>
                <w:ilvl w:val="0"/>
                <w:numId w:val="17"/>
              </w:numPr>
              <w:spacing w:line="300" w:lineRule="auto"/>
              <w:ind w:left="357" w:hanging="357"/>
              <w:rPr>
                <w:rFonts w:ascii="Times New Roman" w:eastAsia="Times New Roman" w:hAnsi="Times New Roman"/>
                <w:bCs/>
                <w:sz w:val="28"/>
                <w:szCs w:val="28"/>
                <w:lang w:eastAsia="ru-RU"/>
              </w:rPr>
            </w:pPr>
            <w:r w:rsidRPr="000C6BD7">
              <w:rPr>
                <w:rFonts w:ascii="Times New Roman" w:eastAsia="Times New Roman" w:hAnsi="Times New Roman"/>
                <w:bCs/>
                <w:sz w:val="28"/>
                <w:szCs w:val="28"/>
                <w:lang w:eastAsia="ru-RU"/>
              </w:rPr>
              <w:t>Напруга живлення</w:t>
            </w:r>
          </w:p>
          <w:p w14:paraId="494EDACF" w14:textId="77777777" w:rsidR="000C6BD7" w:rsidRPr="000C6BD7" w:rsidRDefault="000C6BD7" w:rsidP="00211803">
            <w:pPr>
              <w:pStyle w:val="a9"/>
              <w:numPr>
                <w:ilvl w:val="0"/>
                <w:numId w:val="17"/>
              </w:numPr>
              <w:spacing w:line="300" w:lineRule="auto"/>
              <w:ind w:left="357" w:hanging="357"/>
              <w:rPr>
                <w:rFonts w:ascii="Times New Roman" w:eastAsia="Times New Roman" w:hAnsi="Times New Roman"/>
                <w:bCs/>
                <w:i/>
                <w:sz w:val="28"/>
                <w:szCs w:val="28"/>
                <w:lang w:eastAsia="ru-RU"/>
              </w:rPr>
            </w:pPr>
            <w:r w:rsidRPr="000C6BD7">
              <w:rPr>
                <w:rFonts w:ascii="Times New Roman" w:eastAsia="Times New Roman" w:hAnsi="Times New Roman"/>
                <w:bCs/>
                <w:sz w:val="28"/>
                <w:szCs w:val="28"/>
                <w:lang w:eastAsia="ru-RU"/>
              </w:rPr>
              <w:t>Простота використання</w:t>
            </w:r>
          </w:p>
        </w:tc>
        <w:tc>
          <w:tcPr>
            <w:tcW w:w="5964" w:type="dxa"/>
          </w:tcPr>
          <w:p w14:paraId="712D12E9" w14:textId="77777777" w:rsidR="007A05E2" w:rsidRDefault="007A05E2" w:rsidP="001D0DA3">
            <w:pPr>
              <w:spacing w:after="160" w:line="276" w:lineRule="auto"/>
              <w:rPr>
                <w:rFonts w:ascii="Times New Roman" w:eastAsia="Times New Roman" w:hAnsi="Times New Roman" w:cstheme="minorBidi"/>
                <w:bCs/>
                <w:i/>
                <w:sz w:val="28"/>
                <w:szCs w:val="28"/>
                <w:lang w:eastAsia="ru-RU"/>
              </w:rPr>
            </w:pPr>
            <w:r w:rsidRPr="007A05E2">
              <w:rPr>
                <w:rFonts w:ascii="Times New Roman" w:eastAsia="Times New Roman" w:hAnsi="Times New Roman" w:cstheme="minorBidi"/>
                <w:bCs/>
                <w:i/>
                <w:sz w:val="28"/>
                <w:szCs w:val="28"/>
                <w:lang w:eastAsia="ru-RU"/>
              </w:rPr>
              <w:t>Слабкі сторони:</w:t>
            </w:r>
          </w:p>
          <w:p w14:paraId="693B5B12" w14:textId="77777777" w:rsidR="00665602" w:rsidRPr="00221F96" w:rsidRDefault="00665602" w:rsidP="00211803">
            <w:pPr>
              <w:pStyle w:val="a9"/>
              <w:numPr>
                <w:ilvl w:val="0"/>
                <w:numId w:val="17"/>
              </w:numPr>
              <w:spacing w:line="276" w:lineRule="auto"/>
              <w:rPr>
                <w:rFonts w:ascii="Times New Roman" w:eastAsia="Times New Roman" w:hAnsi="Times New Roman"/>
                <w:bCs/>
                <w:sz w:val="28"/>
                <w:szCs w:val="28"/>
                <w:lang w:val="en-GB" w:eastAsia="ru-RU"/>
              </w:rPr>
            </w:pPr>
            <w:r>
              <w:rPr>
                <w:rFonts w:ascii="Times New Roman" w:eastAsia="Times New Roman" w:hAnsi="Times New Roman"/>
                <w:bCs/>
                <w:sz w:val="28"/>
                <w:szCs w:val="28"/>
                <w:lang w:eastAsia="ru-RU"/>
              </w:rPr>
              <w:t>Відсутність стартового капіталу</w:t>
            </w:r>
          </w:p>
          <w:p w14:paraId="2521A712" w14:textId="77777777" w:rsidR="00221F96" w:rsidRPr="00221F96" w:rsidRDefault="00221F96" w:rsidP="00211803">
            <w:pPr>
              <w:pStyle w:val="a9"/>
              <w:numPr>
                <w:ilvl w:val="0"/>
                <w:numId w:val="17"/>
              </w:numPr>
              <w:spacing w:line="276" w:lineRule="auto"/>
              <w:rPr>
                <w:rFonts w:ascii="Times New Roman" w:eastAsia="Times New Roman" w:hAnsi="Times New Roman"/>
                <w:bCs/>
                <w:sz w:val="28"/>
                <w:szCs w:val="28"/>
                <w:lang w:eastAsia="ru-RU"/>
              </w:rPr>
            </w:pPr>
            <w:r w:rsidRPr="00221F96">
              <w:rPr>
                <w:rFonts w:ascii="Times New Roman" w:eastAsia="Times New Roman" w:hAnsi="Times New Roman"/>
                <w:bCs/>
                <w:sz w:val="28"/>
                <w:szCs w:val="28"/>
                <w:lang w:eastAsia="ru-RU"/>
              </w:rPr>
              <w:t>Невідома компанія</w:t>
            </w:r>
          </w:p>
        </w:tc>
      </w:tr>
    </w:tbl>
    <w:p w14:paraId="5235AFFA" w14:textId="77777777" w:rsidR="00B372C9" w:rsidRPr="00B372C9" w:rsidRDefault="00B372C9" w:rsidP="00B372C9">
      <w:pPr>
        <w:tabs>
          <w:tab w:val="left" w:pos="2964"/>
        </w:tabs>
        <w:spacing w:after="0" w:line="360" w:lineRule="auto"/>
        <w:ind w:right="474" w:firstLine="567"/>
        <w:jc w:val="right"/>
        <w:rPr>
          <w:rFonts w:ascii="Times New Roman" w:eastAsia="Calibri" w:hAnsi="Times New Roman" w:cs="Times New Roman"/>
          <w:i/>
          <w:sz w:val="28"/>
          <w:szCs w:val="26"/>
          <w:lang w:val="uk-UA"/>
        </w:rPr>
      </w:pPr>
      <w:r w:rsidRPr="00745BB6">
        <w:rPr>
          <w:rFonts w:ascii="Times New Roman" w:eastAsia="Calibri" w:hAnsi="Times New Roman" w:cs="Times New Roman"/>
          <w:i/>
          <w:sz w:val="28"/>
          <w:szCs w:val="26"/>
          <w:lang w:val="uk-UA"/>
        </w:rPr>
        <w:lastRenderedPageBreak/>
        <w:t xml:space="preserve">Таблиця </w:t>
      </w:r>
      <w:r>
        <w:rPr>
          <w:rFonts w:ascii="Times New Roman" w:eastAsia="Calibri" w:hAnsi="Times New Roman" w:cs="Times New Roman"/>
          <w:i/>
          <w:sz w:val="28"/>
          <w:szCs w:val="26"/>
          <w:lang w:val="uk-UA"/>
        </w:rPr>
        <w:t>7</w:t>
      </w:r>
      <w:r w:rsidRPr="00745BB6">
        <w:rPr>
          <w:rFonts w:ascii="Times New Roman" w:eastAsia="Calibri" w:hAnsi="Times New Roman" w:cs="Times New Roman"/>
          <w:i/>
          <w:sz w:val="28"/>
          <w:szCs w:val="26"/>
          <w:lang w:val="uk-UA"/>
        </w:rPr>
        <w:t>.</w:t>
      </w:r>
      <w:r>
        <w:rPr>
          <w:rFonts w:ascii="Times New Roman" w:eastAsia="Calibri" w:hAnsi="Times New Roman" w:cs="Times New Roman"/>
          <w:i/>
          <w:sz w:val="28"/>
          <w:szCs w:val="26"/>
          <w:lang w:val="uk-UA"/>
        </w:rPr>
        <w:t>12</w:t>
      </w:r>
      <w:r w:rsidRPr="00745BB6">
        <w:rPr>
          <w:rFonts w:ascii="Times New Roman" w:eastAsia="Calibri" w:hAnsi="Times New Roman" w:cs="Times New Roman"/>
          <w:i/>
          <w:sz w:val="28"/>
          <w:szCs w:val="26"/>
          <w:lang w:val="uk-UA"/>
        </w:rPr>
        <w:t xml:space="preserve"> (Продовження)</w:t>
      </w:r>
    </w:p>
    <w:tbl>
      <w:tblPr>
        <w:tblStyle w:val="a8"/>
        <w:tblW w:w="0" w:type="auto"/>
        <w:tblInd w:w="-5" w:type="dxa"/>
        <w:tblLook w:val="01E0" w:firstRow="1" w:lastRow="1" w:firstColumn="1" w:lastColumn="1" w:noHBand="0" w:noVBand="0"/>
      </w:tblPr>
      <w:tblGrid>
        <w:gridCol w:w="3670"/>
        <w:gridCol w:w="5964"/>
      </w:tblGrid>
      <w:tr w:rsidR="00B372C9" w:rsidRPr="007A05E2" w14:paraId="73453C92" w14:textId="77777777" w:rsidTr="000B7FE6">
        <w:trPr>
          <w:trHeight w:val="574"/>
        </w:trPr>
        <w:tc>
          <w:tcPr>
            <w:tcW w:w="3686" w:type="dxa"/>
          </w:tcPr>
          <w:p w14:paraId="70ACEC20" w14:textId="77777777" w:rsidR="00B372C9" w:rsidRDefault="00B372C9" w:rsidP="00B372C9">
            <w:pPr>
              <w:spacing w:line="360" w:lineRule="auto"/>
              <w:rPr>
                <w:rFonts w:ascii="Times New Roman" w:eastAsia="Times New Roman" w:hAnsi="Times New Roman" w:cstheme="minorBidi"/>
                <w:bCs/>
                <w:i/>
                <w:sz w:val="28"/>
                <w:szCs w:val="28"/>
                <w:lang w:eastAsia="ru-RU"/>
              </w:rPr>
            </w:pPr>
            <w:r w:rsidRPr="007A05E2">
              <w:rPr>
                <w:rFonts w:ascii="Times New Roman" w:eastAsia="Times New Roman" w:hAnsi="Times New Roman" w:cstheme="minorBidi"/>
                <w:bCs/>
                <w:i/>
                <w:sz w:val="28"/>
                <w:szCs w:val="28"/>
                <w:lang w:eastAsia="ru-RU"/>
              </w:rPr>
              <w:t>Можливості:</w:t>
            </w:r>
          </w:p>
          <w:p w14:paraId="34EB6D74" w14:textId="77777777" w:rsidR="00B372C9" w:rsidRPr="00B6754F" w:rsidRDefault="00B372C9" w:rsidP="00B372C9">
            <w:pPr>
              <w:pStyle w:val="a9"/>
              <w:numPr>
                <w:ilvl w:val="0"/>
                <w:numId w:val="17"/>
              </w:numPr>
              <w:spacing w:line="360" w:lineRule="auto"/>
              <w:rPr>
                <w:rFonts w:ascii="Times New Roman" w:eastAsia="Times New Roman" w:hAnsi="Times New Roman"/>
                <w:bCs/>
                <w:sz w:val="28"/>
                <w:szCs w:val="28"/>
                <w:lang w:eastAsia="ru-RU"/>
              </w:rPr>
            </w:pPr>
            <w:r w:rsidRPr="00B6754F">
              <w:rPr>
                <w:rFonts w:ascii="Times New Roman" w:eastAsia="Times New Roman" w:hAnsi="Times New Roman"/>
                <w:bCs/>
                <w:sz w:val="28"/>
                <w:szCs w:val="28"/>
                <w:lang w:eastAsia="ru-RU"/>
              </w:rPr>
              <w:t xml:space="preserve">Розширення функціоналу </w:t>
            </w:r>
          </w:p>
          <w:p w14:paraId="46D2CF49" w14:textId="77777777" w:rsidR="00B372C9" w:rsidRPr="00B6754F" w:rsidRDefault="00B372C9" w:rsidP="00B372C9">
            <w:pPr>
              <w:pStyle w:val="a9"/>
              <w:numPr>
                <w:ilvl w:val="0"/>
                <w:numId w:val="17"/>
              </w:numPr>
              <w:spacing w:line="360" w:lineRule="auto"/>
              <w:rPr>
                <w:rFonts w:ascii="Times New Roman" w:eastAsia="Times New Roman" w:hAnsi="Times New Roman"/>
                <w:bCs/>
                <w:sz w:val="28"/>
                <w:szCs w:val="28"/>
                <w:lang w:eastAsia="ru-RU"/>
              </w:rPr>
            </w:pPr>
            <w:r w:rsidRPr="00B6754F">
              <w:rPr>
                <w:rFonts w:ascii="Times New Roman" w:eastAsia="Times New Roman" w:hAnsi="Times New Roman"/>
                <w:bCs/>
                <w:sz w:val="28"/>
                <w:szCs w:val="28"/>
                <w:lang w:eastAsia="ru-RU"/>
              </w:rPr>
              <w:t>Нові технології</w:t>
            </w:r>
          </w:p>
        </w:tc>
        <w:tc>
          <w:tcPr>
            <w:tcW w:w="5997" w:type="dxa"/>
          </w:tcPr>
          <w:p w14:paraId="2066FCB0" w14:textId="77777777" w:rsidR="00B372C9" w:rsidRDefault="00B372C9" w:rsidP="00B372C9">
            <w:pPr>
              <w:spacing w:line="360" w:lineRule="auto"/>
              <w:rPr>
                <w:rFonts w:ascii="Times New Roman" w:eastAsia="Times New Roman" w:hAnsi="Times New Roman" w:cstheme="minorBidi"/>
                <w:bCs/>
                <w:i/>
                <w:sz w:val="28"/>
                <w:szCs w:val="28"/>
                <w:lang w:eastAsia="ru-RU"/>
              </w:rPr>
            </w:pPr>
            <w:r w:rsidRPr="007A05E2">
              <w:rPr>
                <w:rFonts w:ascii="Times New Roman" w:eastAsia="Times New Roman" w:hAnsi="Times New Roman" w:cstheme="minorBidi"/>
                <w:bCs/>
                <w:i/>
                <w:sz w:val="28"/>
                <w:szCs w:val="28"/>
                <w:lang w:eastAsia="ru-RU"/>
              </w:rPr>
              <w:t>Загрози:</w:t>
            </w:r>
          </w:p>
          <w:p w14:paraId="29F8A542" w14:textId="77777777" w:rsidR="00B372C9" w:rsidRDefault="00B372C9" w:rsidP="00B372C9">
            <w:pPr>
              <w:spacing w:line="360" w:lineRule="auto"/>
              <w:rPr>
                <w:rFonts w:ascii="Times New Roman" w:eastAsia="Times New Roman" w:hAnsi="Times New Roman" w:cstheme="minorBidi"/>
                <w:bCs/>
                <w:sz w:val="28"/>
                <w:szCs w:val="28"/>
                <w:lang w:eastAsia="ru-RU"/>
              </w:rPr>
            </w:pPr>
            <w:r w:rsidRPr="00B6754F">
              <w:rPr>
                <w:rFonts w:ascii="Times New Roman" w:eastAsia="Times New Roman" w:hAnsi="Times New Roman" w:cstheme="minorBidi"/>
                <w:bCs/>
                <w:sz w:val="28"/>
                <w:szCs w:val="28"/>
                <w:lang w:eastAsia="ru-RU"/>
              </w:rPr>
              <w:t>-</w:t>
            </w:r>
            <w:r w:rsidRPr="00B6754F">
              <w:t xml:space="preserve"> </w:t>
            </w:r>
            <w:r w:rsidRPr="00B6754F">
              <w:rPr>
                <w:rFonts w:ascii="Times New Roman" w:eastAsia="Times New Roman" w:hAnsi="Times New Roman" w:cstheme="minorBidi"/>
                <w:bCs/>
                <w:sz w:val="28"/>
                <w:szCs w:val="28"/>
                <w:lang w:eastAsia="ru-RU"/>
              </w:rPr>
              <w:t>Небажання замінювати наявні системи на нові</w:t>
            </w:r>
          </w:p>
          <w:p w14:paraId="42E8AD18" w14:textId="77777777" w:rsidR="00B372C9" w:rsidRPr="007A05E2" w:rsidRDefault="00B372C9" w:rsidP="00B372C9">
            <w:pPr>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Цінова конкуренція</w:t>
            </w:r>
          </w:p>
        </w:tc>
      </w:tr>
    </w:tbl>
    <w:p w14:paraId="4231987D" w14:textId="77777777" w:rsidR="006E3E46" w:rsidRPr="006E3E46" w:rsidRDefault="006E3E46" w:rsidP="001D0DA3">
      <w:pPr>
        <w:spacing w:before="240" w:line="360" w:lineRule="auto"/>
        <w:ind w:firstLine="567"/>
        <w:rPr>
          <w:rFonts w:ascii="Times New Roman" w:eastAsia="Times New Roman" w:hAnsi="Times New Roman"/>
          <w:bCs/>
          <w:sz w:val="28"/>
          <w:szCs w:val="28"/>
          <w:lang w:val="uk-UA" w:eastAsia="ru-RU"/>
        </w:rPr>
      </w:pPr>
      <w:r w:rsidRPr="006E3E46">
        <w:rPr>
          <w:rFonts w:ascii="Times New Roman" w:eastAsia="Times New Roman" w:hAnsi="Times New Roman"/>
          <w:bCs/>
          <w:sz w:val="28"/>
          <w:szCs w:val="28"/>
          <w:lang w:val="uk-UA" w:eastAsia="ru-RU"/>
        </w:rPr>
        <w:t>На основі SWOT-аналізу розроб</w:t>
      </w:r>
      <w:r w:rsidR="00705868">
        <w:rPr>
          <w:rFonts w:ascii="Times New Roman" w:eastAsia="Times New Roman" w:hAnsi="Times New Roman"/>
          <w:bCs/>
          <w:sz w:val="28"/>
          <w:szCs w:val="28"/>
          <w:lang w:val="uk-UA" w:eastAsia="ru-RU"/>
        </w:rPr>
        <w:t>имо</w:t>
      </w:r>
      <w:r w:rsidRPr="006E3E46">
        <w:rPr>
          <w:rFonts w:ascii="Times New Roman" w:eastAsia="Times New Roman" w:hAnsi="Times New Roman"/>
          <w:bCs/>
          <w:sz w:val="28"/>
          <w:szCs w:val="28"/>
          <w:lang w:val="uk-UA" w:eastAsia="ru-RU"/>
        </w:rPr>
        <w:t xml:space="preserve"> альтернативи ринкової поведінки</w:t>
      </w:r>
      <w:r w:rsidR="00705868">
        <w:rPr>
          <w:rFonts w:ascii="Times New Roman" w:eastAsia="Times New Roman" w:hAnsi="Times New Roman"/>
          <w:bCs/>
          <w:sz w:val="28"/>
          <w:szCs w:val="28"/>
          <w:lang w:val="uk-UA" w:eastAsia="ru-RU"/>
        </w:rPr>
        <w:t xml:space="preserve"> —</w:t>
      </w:r>
      <w:r w:rsidR="001D0DA3" w:rsidRPr="001D0DA3">
        <w:rPr>
          <w:rFonts w:ascii="Times New Roman" w:eastAsia="Times New Roman" w:hAnsi="Times New Roman"/>
          <w:bCs/>
          <w:sz w:val="28"/>
          <w:szCs w:val="28"/>
          <w:lang w:val="uk-UA" w:eastAsia="ru-RU"/>
        </w:rPr>
        <w:t>орієнтовний комплекс заходів</w:t>
      </w:r>
      <w:r w:rsidRPr="006E3E46">
        <w:rPr>
          <w:rFonts w:ascii="Times New Roman" w:eastAsia="Times New Roman" w:hAnsi="Times New Roman"/>
          <w:bCs/>
          <w:sz w:val="28"/>
          <w:szCs w:val="28"/>
          <w:lang w:val="uk-UA" w:eastAsia="ru-RU"/>
        </w:rPr>
        <w:t xml:space="preserve"> для виведення стартап-проекту на ринок та орієнтовний час їх ринкової реалізації з огляду на проекти конкурентів</w:t>
      </w:r>
      <w:r w:rsidR="00705868">
        <w:rPr>
          <w:rFonts w:ascii="Times New Roman" w:eastAsia="Times New Roman" w:hAnsi="Times New Roman"/>
          <w:bCs/>
          <w:sz w:val="28"/>
          <w:szCs w:val="28"/>
          <w:lang w:val="uk-UA" w:eastAsia="ru-RU"/>
        </w:rPr>
        <w:t xml:space="preserve"> </w:t>
      </w:r>
      <w:r w:rsidRPr="006E3E46">
        <w:rPr>
          <w:rFonts w:ascii="Times New Roman" w:eastAsia="Times New Roman" w:hAnsi="Times New Roman"/>
          <w:bCs/>
          <w:sz w:val="28"/>
          <w:szCs w:val="28"/>
          <w:lang w:val="uk-UA" w:eastAsia="ru-RU"/>
        </w:rPr>
        <w:t xml:space="preserve">(табл. </w:t>
      </w:r>
      <w:r>
        <w:rPr>
          <w:rFonts w:ascii="Times New Roman" w:eastAsia="Times New Roman" w:hAnsi="Times New Roman"/>
          <w:bCs/>
          <w:sz w:val="28"/>
          <w:szCs w:val="28"/>
          <w:lang w:val="uk-UA" w:eastAsia="ru-RU"/>
        </w:rPr>
        <w:t>7.</w:t>
      </w:r>
      <w:r w:rsidRPr="006E3E46">
        <w:rPr>
          <w:rFonts w:ascii="Times New Roman" w:eastAsia="Times New Roman" w:hAnsi="Times New Roman"/>
          <w:bCs/>
          <w:sz w:val="28"/>
          <w:szCs w:val="28"/>
          <w:lang w:val="uk-UA" w:eastAsia="ru-RU"/>
        </w:rPr>
        <w:t>13).</w:t>
      </w:r>
    </w:p>
    <w:p w14:paraId="03B3B92C" w14:textId="16A41F7D" w:rsidR="006E3E46" w:rsidRPr="006E3E46" w:rsidRDefault="006E3E46" w:rsidP="001D0DA3">
      <w:pPr>
        <w:spacing w:after="0" w:line="360" w:lineRule="auto"/>
        <w:ind w:right="49" w:firstLine="567"/>
        <w:rPr>
          <w:rFonts w:ascii="Times New Roman" w:eastAsia="Times New Roman" w:hAnsi="Times New Roman"/>
          <w:bCs/>
          <w:i/>
          <w:sz w:val="28"/>
          <w:szCs w:val="28"/>
          <w:lang w:val="uk-UA" w:eastAsia="ru-RU"/>
        </w:rPr>
      </w:pPr>
      <w:r w:rsidRPr="006E3E46">
        <w:rPr>
          <w:rFonts w:ascii="Times New Roman" w:eastAsia="Times New Roman" w:hAnsi="Times New Roman"/>
          <w:bCs/>
          <w:i/>
          <w:sz w:val="28"/>
          <w:szCs w:val="28"/>
          <w:lang w:val="uk-UA" w:eastAsia="ru-RU"/>
        </w:rPr>
        <w:t xml:space="preserve">Таблиця </w:t>
      </w:r>
      <w:r>
        <w:rPr>
          <w:rFonts w:ascii="Times New Roman" w:eastAsia="Times New Roman" w:hAnsi="Times New Roman"/>
          <w:bCs/>
          <w:i/>
          <w:sz w:val="28"/>
          <w:szCs w:val="28"/>
          <w:lang w:val="uk-UA" w:eastAsia="ru-RU"/>
        </w:rPr>
        <w:t>7.</w:t>
      </w:r>
      <w:r w:rsidRPr="006E3E46">
        <w:rPr>
          <w:rFonts w:ascii="Times New Roman" w:eastAsia="Times New Roman" w:hAnsi="Times New Roman"/>
          <w:bCs/>
          <w:i/>
          <w:sz w:val="28"/>
          <w:szCs w:val="28"/>
          <w:lang w:val="uk-UA" w:eastAsia="ru-RU"/>
        </w:rPr>
        <w:fldChar w:fldCharType="begin"/>
      </w:r>
      <w:r w:rsidRPr="006E3E46">
        <w:rPr>
          <w:rFonts w:ascii="Times New Roman" w:eastAsia="Times New Roman" w:hAnsi="Times New Roman"/>
          <w:bCs/>
          <w:i/>
          <w:sz w:val="28"/>
          <w:szCs w:val="28"/>
          <w:lang w:val="uk-UA" w:eastAsia="ru-RU"/>
        </w:rPr>
        <w:instrText xml:space="preserve"> SEQ Таблиця \* ARABIC </w:instrText>
      </w:r>
      <w:r w:rsidRPr="006E3E46">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10</w:t>
      </w:r>
      <w:r w:rsidRPr="006E3E46">
        <w:rPr>
          <w:rFonts w:ascii="Times New Roman" w:eastAsia="Times New Roman" w:hAnsi="Times New Roman"/>
          <w:bCs/>
          <w:i/>
          <w:sz w:val="28"/>
          <w:szCs w:val="28"/>
          <w:lang w:val="uk-UA" w:eastAsia="ru-RU"/>
        </w:rPr>
        <w:fldChar w:fldCharType="end"/>
      </w:r>
      <w:r w:rsidRPr="006E3E46">
        <w:rPr>
          <w:rFonts w:ascii="Times New Roman" w:eastAsia="Times New Roman" w:hAnsi="Times New Roman"/>
          <w:bCs/>
          <w:i/>
          <w:sz w:val="28"/>
          <w:szCs w:val="28"/>
          <w:lang w:val="uk-UA" w:eastAsia="ru-RU"/>
        </w:rPr>
        <w:t>.</w:t>
      </w:r>
      <w:r>
        <w:rPr>
          <w:rFonts w:ascii="Times New Roman" w:eastAsia="Times New Roman" w:hAnsi="Times New Roman"/>
          <w:bCs/>
          <w:i/>
          <w:sz w:val="28"/>
          <w:szCs w:val="28"/>
          <w:lang w:val="uk-UA" w:eastAsia="ru-RU"/>
        </w:rPr>
        <w:t xml:space="preserve">  </w:t>
      </w:r>
      <w:r w:rsidRPr="00705868">
        <w:rPr>
          <w:rFonts w:ascii="Times New Roman" w:eastAsia="Times New Roman" w:hAnsi="Times New Roman"/>
          <w:bCs/>
          <w:i/>
          <w:sz w:val="28"/>
          <w:szCs w:val="28"/>
          <w:lang w:val="uk-UA" w:eastAsia="ru-RU"/>
        </w:rPr>
        <w:t>Альтернативи ринкового впровадження стартап-проекту</w:t>
      </w:r>
    </w:p>
    <w:tbl>
      <w:tblPr>
        <w:tblStyle w:val="a8"/>
        <w:tblW w:w="0" w:type="auto"/>
        <w:jc w:val="center"/>
        <w:tblLook w:val="00A0" w:firstRow="1" w:lastRow="0" w:firstColumn="1" w:lastColumn="0" w:noHBand="0" w:noVBand="0"/>
      </w:tblPr>
      <w:tblGrid>
        <w:gridCol w:w="481"/>
        <w:gridCol w:w="5092"/>
        <w:gridCol w:w="2535"/>
        <w:gridCol w:w="1521"/>
      </w:tblGrid>
      <w:tr w:rsidR="006E3E46" w:rsidRPr="006E3E46" w14:paraId="4BFDEE54" w14:textId="77777777" w:rsidTr="00B372C9">
        <w:trPr>
          <w:jc w:val="center"/>
        </w:trPr>
        <w:tc>
          <w:tcPr>
            <w:tcW w:w="481" w:type="dxa"/>
            <w:vAlign w:val="center"/>
          </w:tcPr>
          <w:p w14:paraId="20D38495" w14:textId="77777777" w:rsidR="006E3E46" w:rsidRPr="006E3E46" w:rsidRDefault="006E3E46" w:rsidP="00705868">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6E3E46">
              <w:rPr>
                <w:rFonts w:ascii="Times New Roman" w:eastAsia="Times New Roman" w:hAnsi="Times New Roman" w:cstheme="minorBidi"/>
                <w:bCs/>
                <w:i/>
                <w:sz w:val="28"/>
                <w:szCs w:val="28"/>
                <w:lang w:eastAsia="ru-RU"/>
              </w:rPr>
              <w:t>№</w:t>
            </w:r>
          </w:p>
        </w:tc>
        <w:tc>
          <w:tcPr>
            <w:tcW w:w="5092" w:type="dxa"/>
            <w:vAlign w:val="center"/>
          </w:tcPr>
          <w:p w14:paraId="6D92196C" w14:textId="77777777" w:rsidR="006E3E46" w:rsidRPr="006E3E46" w:rsidRDefault="006E3E46" w:rsidP="00705868">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6E3E46">
              <w:rPr>
                <w:rFonts w:ascii="Times New Roman" w:eastAsia="Times New Roman" w:hAnsi="Times New Roman" w:cstheme="minorBidi"/>
                <w:bCs/>
                <w:i/>
                <w:sz w:val="28"/>
                <w:szCs w:val="28"/>
                <w:lang w:eastAsia="ru-RU"/>
              </w:rPr>
              <w:t>Альтернатива ринкової поведінки</w:t>
            </w:r>
          </w:p>
        </w:tc>
        <w:tc>
          <w:tcPr>
            <w:tcW w:w="2535" w:type="dxa"/>
            <w:vAlign w:val="center"/>
          </w:tcPr>
          <w:p w14:paraId="18E64783" w14:textId="77777777" w:rsidR="006E3E46" w:rsidRPr="006E3E46" w:rsidRDefault="006E3E46" w:rsidP="00705868">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6E3E46">
              <w:rPr>
                <w:rFonts w:ascii="Times New Roman" w:eastAsia="Times New Roman" w:hAnsi="Times New Roman" w:cstheme="minorBidi"/>
                <w:bCs/>
                <w:i/>
                <w:sz w:val="28"/>
                <w:szCs w:val="28"/>
                <w:lang w:eastAsia="ru-RU"/>
              </w:rPr>
              <w:t>Ймовірність отримання ресурсів</w:t>
            </w:r>
          </w:p>
        </w:tc>
        <w:tc>
          <w:tcPr>
            <w:tcW w:w="1521" w:type="dxa"/>
            <w:vAlign w:val="center"/>
          </w:tcPr>
          <w:p w14:paraId="5552290E" w14:textId="77777777" w:rsidR="006E3E46" w:rsidRPr="006E3E46" w:rsidRDefault="006E3E46" w:rsidP="00705868">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6E3E46">
              <w:rPr>
                <w:rFonts w:ascii="Times New Roman" w:eastAsia="Times New Roman" w:hAnsi="Times New Roman" w:cstheme="minorBidi"/>
                <w:bCs/>
                <w:i/>
                <w:sz w:val="28"/>
                <w:szCs w:val="28"/>
                <w:lang w:eastAsia="ru-RU"/>
              </w:rPr>
              <w:t>Строки реалізації</w:t>
            </w:r>
          </w:p>
        </w:tc>
      </w:tr>
      <w:tr w:rsidR="00705868" w:rsidRPr="006E3E46" w14:paraId="2177EC50" w14:textId="77777777" w:rsidTr="00B372C9">
        <w:trPr>
          <w:jc w:val="center"/>
        </w:trPr>
        <w:tc>
          <w:tcPr>
            <w:tcW w:w="481" w:type="dxa"/>
          </w:tcPr>
          <w:p w14:paraId="67ACEA19" w14:textId="77777777" w:rsidR="00705868" w:rsidRPr="006E3E46" w:rsidRDefault="00705868" w:rsidP="009B7F84">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p>
        </w:tc>
        <w:tc>
          <w:tcPr>
            <w:tcW w:w="5092" w:type="dxa"/>
          </w:tcPr>
          <w:p w14:paraId="6F9DBC43" w14:textId="77777777" w:rsidR="00705868" w:rsidRPr="006E3E46" w:rsidRDefault="00705868" w:rsidP="009B7F84">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9B7F84">
              <w:rPr>
                <w:rFonts w:ascii="Times New Roman" w:eastAsia="Times New Roman" w:hAnsi="Times New Roman" w:cstheme="minorBidi"/>
                <w:bCs/>
                <w:sz w:val="28"/>
                <w:szCs w:val="28"/>
                <w:lang w:eastAsia="ru-RU"/>
              </w:rPr>
              <w:t xml:space="preserve">Створення команди спеціалістів-однодумців.      </w:t>
            </w:r>
          </w:p>
        </w:tc>
        <w:tc>
          <w:tcPr>
            <w:tcW w:w="2535" w:type="dxa"/>
            <w:vMerge w:val="restart"/>
            <w:vAlign w:val="center"/>
          </w:tcPr>
          <w:p w14:paraId="114C47DC" w14:textId="77777777" w:rsidR="00705868" w:rsidRPr="006E3E46" w:rsidRDefault="00705868" w:rsidP="009B7F84">
            <w:pPr>
              <w:numPr>
                <w:ilvl w:val="12"/>
                <w:numId w:val="16"/>
              </w:numPr>
              <w:tabs>
                <w:tab w:val="clear" w:pos="360"/>
              </w:tabs>
              <w:spacing w:line="360" w:lineRule="auto"/>
              <w:jc w:val="center"/>
              <w:rPr>
                <w:rFonts w:ascii="Times New Roman" w:eastAsia="Times New Roman" w:hAnsi="Times New Roman" w:cstheme="minorBidi"/>
                <w:bCs/>
                <w:sz w:val="28"/>
                <w:szCs w:val="28"/>
                <w:lang w:eastAsia="ru-RU"/>
              </w:rPr>
            </w:pPr>
            <w:r w:rsidRPr="009B7F84">
              <w:rPr>
                <w:rFonts w:ascii="Times New Roman" w:eastAsia="Times New Roman" w:hAnsi="Times New Roman" w:cstheme="minorBidi"/>
                <w:bCs/>
                <w:sz w:val="28"/>
                <w:szCs w:val="28"/>
                <w:lang w:eastAsia="ru-RU"/>
              </w:rPr>
              <w:t>100</w:t>
            </w:r>
            <w:r>
              <w:rPr>
                <w:rFonts w:ascii="Times New Roman" w:eastAsia="Times New Roman" w:hAnsi="Times New Roman" w:cstheme="minorBidi"/>
                <w:bCs/>
                <w:sz w:val="28"/>
                <w:szCs w:val="28"/>
                <w:lang w:eastAsia="ru-RU"/>
              </w:rPr>
              <w:t xml:space="preserve"> </w:t>
            </w:r>
            <w:r w:rsidRPr="009B7F84">
              <w:rPr>
                <w:rFonts w:ascii="Times New Roman" w:eastAsia="Times New Roman" w:hAnsi="Times New Roman" w:cstheme="minorBidi"/>
                <w:bCs/>
                <w:sz w:val="28"/>
                <w:szCs w:val="28"/>
                <w:lang w:eastAsia="ru-RU"/>
              </w:rPr>
              <w:t>%</w:t>
            </w:r>
          </w:p>
        </w:tc>
        <w:tc>
          <w:tcPr>
            <w:tcW w:w="1521" w:type="dxa"/>
            <w:vMerge w:val="restart"/>
            <w:vAlign w:val="center"/>
          </w:tcPr>
          <w:p w14:paraId="366D7D97" w14:textId="77777777" w:rsidR="00705868" w:rsidRPr="006E3E46" w:rsidRDefault="00705868" w:rsidP="009B7F84">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xml:space="preserve"> 1 – 2 місяця</w:t>
            </w:r>
          </w:p>
        </w:tc>
      </w:tr>
      <w:tr w:rsidR="00705868" w:rsidRPr="006E3E46" w14:paraId="5F7C8708" w14:textId="77777777" w:rsidTr="00B372C9">
        <w:trPr>
          <w:jc w:val="center"/>
        </w:trPr>
        <w:tc>
          <w:tcPr>
            <w:tcW w:w="481" w:type="dxa"/>
          </w:tcPr>
          <w:p w14:paraId="10B18677" w14:textId="77777777" w:rsidR="00705868" w:rsidRPr="006E3E46"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5092" w:type="dxa"/>
          </w:tcPr>
          <w:p w14:paraId="05804F10" w14:textId="77777777" w:rsidR="00705868" w:rsidRPr="009B7F84"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r w:rsidRPr="009B7F84">
              <w:rPr>
                <w:rFonts w:ascii="Times New Roman" w:eastAsia="Times New Roman" w:hAnsi="Times New Roman"/>
                <w:bCs/>
                <w:sz w:val="28"/>
                <w:szCs w:val="28"/>
                <w:lang w:eastAsia="ru-RU"/>
              </w:rPr>
              <w:t>Залучення власних коштів - збережень</w:t>
            </w:r>
          </w:p>
        </w:tc>
        <w:tc>
          <w:tcPr>
            <w:tcW w:w="2535" w:type="dxa"/>
            <w:vMerge/>
          </w:tcPr>
          <w:p w14:paraId="2665C566" w14:textId="77777777" w:rsidR="00705868" w:rsidRPr="009B7F84"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p>
        </w:tc>
        <w:tc>
          <w:tcPr>
            <w:tcW w:w="1521" w:type="dxa"/>
            <w:vMerge/>
          </w:tcPr>
          <w:p w14:paraId="29529074" w14:textId="77777777" w:rsidR="00705868" w:rsidRPr="006E3E46"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p>
        </w:tc>
      </w:tr>
      <w:tr w:rsidR="00705868" w:rsidRPr="006E3E46" w14:paraId="6FB2A08C" w14:textId="77777777" w:rsidTr="00B372C9">
        <w:trPr>
          <w:jc w:val="center"/>
        </w:trPr>
        <w:tc>
          <w:tcPr>
            <w:tcW w:w="481" w:type="dxa"/>
          </w:tcPr>
          <w:p w14:paraId="47553664" w14:textId="77777777" w:rsidR="00705868" w:rsidRPr="006E3E46"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c>
          <w:tcPr>
            <w:tcW w:w="5092" w:type="dxa"/>
          </w:tcPr>
          <w:p w14:paraId="2B14772A" w14:textId="77777777" w:rsidR="00705868" w:rsidRPr="009B7F84"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r w:rsidRPr="009B7F84">
              <w:rPr>
                <w:rFonts w:ascii="Times New Roman" w:eastAsia="Times New Roman" w:hAnsi="Times New Roman"/>
                <w:bCs/>
                <w:sz w:val="28"/>
                <w:szCs w:val="28"/>
                <w:lang w:eastAsia="ru-RU"/>
              </w:rPr>
              <w:t>Придбання необхідного обладнання</w:t>
            </w:r>
          </w:p>
        </w:tc>
        <w:tc>
          <w:tcPr>
            <w:tcW w:w="2535" w:type="dxa"/>
            <w:vMerge/>
          </w:tcPr>
          <w:p w14:paraId="4B2C621F" w14:textId="77777777" w:rsidR="00705868" w:rsidRPr="009B7F84"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p>
        </w:tc>
        <w:tc>
          <w:tcPr>
            <w:tcW w:w="1521" w:type="dxa"/>
            <w:vMerge/>
          </w:tcPr>
          <w:p w14:paraId="00BD0D44" w14:textId="77777777" w:rsidR="00705868" w:rsidRPr="006E3E46"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p>
        </w:tc>
      </w:tr>
      <w:tr w:rsidR="00705868" w:rsidRPr="00F95258" w14:paraId="2D9792D0" w14:textId="77777777" w:rsidTr="00B372C9">
        <w:trPr>
          <w:jc w:val="center"/>
        </w:trPr>
        <w:tc>
          <w:tcPr>
            <w:tcW w:w="481" w:type="dxa"/>
          </w:tcPr>
          <w:p w14:paraId="32C61991" w14:textId="77777777" w:rsidR="00705868"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c>
          <w:tcPr>
            <w:tcW w:w="5092" w:type="dxa"/>
          </w:tcPr>
          <w:p w14:paraId="74CF94AF" w14:textId="77777777" w:rsidR="00705868" w:rsidRPr="009B7F84" w:rsidRDefault="00705868" w:rsidP="009B7F84">
            <w:pPr>
              <w:numPr>
                <w:ilvl w:val="12"/>
                <w:numId w:val="16"/>
              </w:numPr>
              <w:tabs>
                <w:tab w:val="clear" w:pos="360"/>
              </w:tabs>
              <w:spacing w:line="360" w:lineRule="auto"/>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Залучення додаткового капіталу для розширення обсягів виробництва та ринку збуту</w:t>
            </w:r>
          </w:p>
        </w:tc>
        <w:tc>
          <w:tcPr>
            <w:tcW w:w="2535" w:type="dxa"/>
          </w:tcPr>
          <w:p w14:paraId="5A87E294" w14:textId="77777777" w:rsidR="00705868" w:rsidRPr="009B7F84" w:rsidRDefault="00705868" w:rsidP="00705868">
            <w:pPr>
              <w:numPr>
                <w:ilvl w:val="12"/>
                <w:numId w:val="16"/>
              </w:numPr>
              <w:tabs>
                <w:tab w:val="clear" w:pos="360"/>
              </w:tabs>
              <w:spacing w:line="360" w:lineRule="auto"/>
              <w:jc w:val="center"/>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Висока</w:t>
            </w:r>
          </w:p>
        </w:tc>
        <w:tc>
          <w:tcPr>
            <w:tcW w:w="1521" w:type="dxa"/>
          </w:tcPr>
          <w:p w14:paraId="2A0C1BE9" w14:textId="77777777" w:rsidR="00705868" w:rsidRPr="006E3E46" w:rsidRDefault="00705868" w:rsidP="00705868">
            <w:pPr>
              <w:numPr>
                <w:ilvl w:val="12"/>
                <w:numId w:val="16"/>
              </w:numPr>
              <w:spacing w:line="360" w:lineRule="auto"/>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3 м</w:t>
            </w:r>
            <w:r>
              <w:rPr>
                <w:rFonts w:ascii="Times New Roman" w:eastAsia="Times New Roman" w:hAnsi="Times New Roman"/>
                <w:bCs/>
                <w:sz w:val="28"/>
                <w:szCs w:val="28"/>
                <w:lang w:eastAsia="ru-RU"/>
              </w:rPr>
              <w:t>і</w:t>
            </w:r>
            <w:r w:rsidRPr="00705868">
              <w:rPr>
                <w:rFonts w:ascii="Times New Roman" w:eastAsia="Times New Roman" w:hAnsi="Times New Roman"/>
                <w:bCs/>
                <w:sz w:val="28"/>
                <w:szCs w:val="28"/>
                <w:lang w:eastAsia="ru-RU"/>
              </w:rPr>
              <w:t xml:space="preserve">с </w:t>
            </w:r>
            <w:r>
              <w:rPr>
                <w:rFonts w:ascii="Times New Roman" w:eastAsia="Times New Roman" w:hAnsi="Times New Roman"/>
                <w:bCs/>
                <w:sz w:val="28"/>
                <w:szCs w:val="28"/>
                <w:lang w:eastAsia="ru-RU"/>
              </w:rPr>
              <w:t xml:space="preserve">після </w:t>
            </w:r>
            <w:r w:rsidRPr="00705868">
              <w:rPr>
                <w:rFonts w:ascii="Times New Roman" w:eastAsia="Times New Roman" w:hAnsi="Times New Roman"/>
                <w:bCs/>
                <w:sz w:val="28"/>
                <w:szCs w:val="28"/>
                <w:lang w:eastAsia="ru-RU"/>
              </w:rPr>
              <w:t>виходу на ринок</w:t>
            </w:r>
          </w:p>
        </w:tc>
      </w:tr>
      <w:tr w:rsidR="00705868" w14:paraId="63266DF7" w14:textId="77777777" w:rsidTr="00B372C9">
        <w:tblPrEx>
          <w:jc w:val="left"/>
          <w:tblLook w:val="04A0" w:firstRow="1" w:lastRow="0" w:firstColumn="1" w:lastColumn="0" w:noHBand="0" w:noVBand="1"/>
        </w:tblPrEx>
        <w:tc>
          <w:tcPr>
            <w:tcW w:w="481" w:type="dxa"/>
          </w:tcPr>
          <w:p w14:paraId="2AE7EEE2" w14:textId="77777777" w:rsidR="00705868" w:rsidRPr="00705868" w:rsidRDefault="00705868" w:rsidP="006E3E46">
            <w:pPr>
              <w:spacing w:line="360" w:lineRule="auto"/>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5</w:t>
            </w:r>
          </w:p>
        </w:tc>
        <w:tc>
          <w:tcPr>
            <w:tcW w:w="5092" w:type="dxa"/>
          </w:tcPr>
          <w:p w14:paraId="1EC42C38" w14:textId="77777777" w:rsidR="00705868" w:rsidRPr="00705868" w:rsidRDefault="00705868" w:rsidP="006E3E46">
            <w:pPr>
              <w:spacing w:line="360" w:lineRule="auto"/>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Створення реклами продукту використовуючи мережу Інтернет та залучення потенційних клієнтів. Створення інтернет-магазину для продажу продукції.</w:t>
            </w:r>
          </w:p>
        </w:tc>
        <w:tc>
          <w:tcPr>
            <w:tcW w:w="2535" w:type="dxa"/>
          </w:tcPr>
          <w:p w14:paraId="66E12B32" w14:textId="77777777" w:rsidR="00705868" w:rsidRPr="00705868" w:rsidRDefault="00705868" w:rsidP="00705868">
            <w:pPr>
              <w:spacing w:line="360" w:lineRule="auto"/>
              <w:jc w:val="center"/>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100 %</w:t>
            </w:r>
          </w:p>
        </w:tc>
        <w:tc>
          <w:tcPr>
            <w:tcW w:w="1521" w:type="dxa"/>
          </w:tcPr>
          <w:p w14:paraId="6743089C" w14:textId="77777777" w:rsidR="00B372C9" w:rsidRDefault="00705868" w:rsidP="00705868">
            <w:pPr>
              <w:spacing w:line="360" w:lineRule="auto"/>
              <w:jc w:val="center"/>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 xml:space="preserve">2 – 3 </w:t>
            </w:r>
          </w:p>
          <w:p w14:paraId="11AE34A6" w14:textId="77777777" w:rsidR="00705868" w:rsidRPr="00705868" w:rsidRDefault="00705868" w:rsidP="00705868">
            <w:pPr>
              <w:spacing w:line="360" w:lineRule="auto"/>
              <w:jc w:val="center"/>
              <w:rPr>
                <w:rFonts w:ascii="Times New Roman" w:eastAsia="Times New Roman" w:hAnsi="Times New Roman"/>
                <w:bCs/>
                <w:sz w:val="28"/>
                <w:szCs w:val="28"/>
                <w:lang w:eastAsia="ru-RU"/>
              </w:rPr>
            </w:pPr>
            <w:r w:rsidRPr="00705868">
              <w:rPr>
                <w:rFonts w:ascii="Times New Roman" w:eastAsia="Times New Roman" w:hAnsi="Times New Roman"/>
                <w:bCs/>
                <w:sz w:val="28"/>
                <w:szCs w:val="28"/>
                <w:lang w:eastAsia="ru-RU"/>
              </w:rPr>
              <w:t>місяці</w:t>
            </w:r>
          </w:p>
        </w:tc>
      </w:tr>
    </w:tbl>
    <w:p w14:paraId="54557645" w14:textId="77777777" w:rsidR="0086531A" w:rsidRPr="0086531A" w:rsidRDefault="00F26D58" w:rsidP="00F26D58">
      <w:pPr>
        <w:keepNext/>
        <w:keepLines/>
        <w:spacing w:before="200" w:after="200" w:line="360" w:lineRule="auto"/>
        <w:ind w:left="567"/>
        <w:outlineLvl w:val="1"/>
        <w:rPr>
          <w:rFonts w:ascii="Times New Roman" w:eastAsia="Times New Roman" w:hAnsi="Times New Roman"/>
          <w:bCs/>
          <w:sz w:val="28"/>
          <w:szCs w:val="28"/>
          <w:lang w:val="uk-UA" w:eastAsia="ru-RU"/>
        </w:rPr>
      </w:pPr>
      <w:bookmarkStart w:id="57" w:name="_Toc532589133"/>
      <w:r>
        <w:rPr>
          <w:rFonts w:ascii="Times New Roman" w:eastAsia="Times New Roman" w:hAnsi="Times New Roman" w:cs="Times New Roman"/>
          <w:b/>
          <w:bCs/>
          <w:sz w:val="28"/>
          <w:szCs w:val="28"/>
          <w:lang w:val="uk-UA" w:eastAsia="ru-RU"/>
        </w:rPr>
        <w:t xml:space="preserve">7.4.  </w:t>
      </w:r>
      <w:r w:rsidRPr="00F26D58">
        <w:rPr>
          <w:rFonts w:ascii="Times New Roman" w:eastAsia="Times New Roman" w:hAnsi="Times New Roman" w:cs="Times New Roman"/>
          <w:b/>
          <w:bCs/>
          <w:sz w:val="28"/>
          <w:szCs w:val="28"/>
          <w:lang w:val="uk-UA" w:eastAsia="ru-RU"/>
        </w:rPr>
        <w:t>Розроблення ринкової стратегії проекту</w:t>
      </w:r>
      <w:bookmarkEnd w:id="57"/>
    </w:p>
    <w:p w14:paraId="6DA7113A" w14:textId="77777777" w:rsidR="00F26D58" w:rsidRDefault="00F26D58" w:rsidP="00F26D58">
      <w:pPr>
        <w:spacing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Спочатку</w:t>
      </w:r>
      <w:r w:rsidRPr="00F26D58">
        <w:rPr>
          <w:rFonts w:ascii="Times New Roman" w:eastAsia="Times New Roman" w:hAnsi="Times New Roman"/>
          <w:bCs/>
          <w:sz w:val="28"/>
          <w:szCs w:val="28"/>
          <w:lang w:val="uk-UA" w:eastAsia="ru-RU"/>
        </w:rPr>
        <w:t xml:space="preserve"> визнач</w:t>
      </w:r>
      <w:r>
        <w:rPr>
          <w:rFonts w:ascii="Times New Roman" w:eastAsia="Times New Roman" w:hAnsi="Times New Roman"/>
          <w:bCs/>
          <w:sz w:val="28"/>
          <w:szCs w:val="28"/>
          <w:lang w:val="uk-UA" w:eastAsia="ru-RU"/>
        </w:rPr>
        <w:t>имо</w:t>
      </w:r>
      <w:r w:rsidRPr="00F26D58">
        <w:rPr>
          <w:rFonts w:ascii="Times New Roman" w:eastAsia="Times New Roman" w:hAnsi="Times New Roman"/>
          <w:bCs/>
          <w:sz w:val="28"/>
          <w:szCs w:val="28"/>
          <w:lang w:val="uk-UA" w:eastAsia="ru-RU"/>
        </w:rPr>
        <w:t xml:space="preserve"> стратегії охоплення ринку: опис цільових груп потенційних споживачів (табл. </w:t>
      </w:r>
      <w:r w:rsidR="00C93E7F">
        <w:rPr>
          <w:rFonts w:ascii="Times New Roman" w:eastAsia="Times New Roman" w:hAnsi="Times New Roman"/>
          <w:bCs/>
          <w:sz w:val="28"/>
          <w:szCs w:val="28"/>
          <w:lang w:val="uk-UA" w:eastAsia="ru-RU"/>
        </w:rPr>
        <w:t>7.</w:t>
      </w:r>
      <w:r w:rsidRPr="00F26D58">
        <w:rPr>
          <w:rFonts w:ascii="Times New Roman" w:eastAsia="Times New Roman" w:hAnsi="Times New Roman"/>
          <w:bCs/>
          <w:sz w:val="28"/>
          <w:szCs w:val="28"/>
          <w:lang w:val="uk-UA" w:eastAsia="ru-RU"/>
        </w:rPr>
        <w:t>14).</w:t>
      </w:r>
    </w:p>
    <w:p w14:paraId="3D4CC7F2" w14:textId="77777777" w:rsidR="00B372C9" w:rsidRDefault="00B372C9" w:rsidP="00F26D58">
      <w:pPr>
        <w:spacing w:line="360" w:lineRule="auto"/>
        <w:ind w:firstLine="567"/>
        <w:rPr>
          <w:rFonts w:ascii="Times New Roman" w:eastAsia="Times New Roman" w:hAnsi="Times New Roman"/>
          <w:bCs/>
          <w:sz w:val="28"/>
          <w:szCs w:val="28"/>
          <w:lang w:val="uk-UA" w:eastAsia="ru-RU"/>
        </w:rPr>
      </w:pPr>
    </w:p>
    <w:p w14:paraId="459F5BB7" w14:textId="77777777" w:rsidR="00B372C9" w:rsidRPr="00F26D58" w:rsidRDefault="00B372C9" w:rsidP="00F26D58">
      <w:pPr>
        <w:spacing w:line="360" w:lineRule="auto"/>
        <w:ind w:firstLine="567"/>
        <w:rPr>
          <w:rFonts w:ascii="Times New Roman" w:eastAsia="Times New Roman" w:hAnsi="Times New Roman"/>
          <w:bCs/>
          <w:sz w:val="28"/>
          <w:szCs w:val="28"/>
          <w:lang w:val="uk-UA" w:eastAsia="ru-RU"/>
        </w:rPr>
      </w:pPr>
    </w:p>
    <w:p w14:paraId="0D8E5C4B" w14:textId="120C607C" w:rsidR="00F26D58" w:rsidRPr="00F26D58" w:rsidRDefault="00F26D58" w:rsidP="00F26D58">
      <w:pPr>
        <w:spacing w:after="0" w:line="360" w:lineRule="auto"/>
        <w:ind w:right="332" w:firstLine="567"/>
        <w:jc w:val="right"/>
        <w:rPr>
          <w:rFonts w:ascii="Times New Roman" w:eastAsia="Times New Roman" w:hAnsi="Times New Roman"/>
          <w:bCs/>
          <w:i/>
          <w:sz w:val="28"/>
          <w:szCs w:val="28"/>
          <w:lang w:val="uk-UA" w:eastAsia="ru-RU"/>
        </w:rPr>
      </w:pPr>
      <w:r w:rsidRPr="00422924">
        <w:rPr>
          <w:rFonts w:ascii="Times New Roman" w:eastAsia="Times New Roman" w:hAnsi="Times New Roman"/>
          <w:bCs/>
          <w:i/>
          <w:sz w:val="28"/>
          <w:szCs w:val="28"/>
          <w:lang w:val="uk-UA" w:eastAsia="ru-RU"/>
        </w:rPr>
        <w:lastRenderedPageBreak/>
        <w:t xml:space="preserve">Таблиця </w:t>
      </w:r>
      <w:r w:rsidR="00C93E7F" w:rsidRPr="00422924">
        <w:rPr>
          <w:rFonts w:ascii="Times New Roman" w:eastAsia="Times New Roman" w:hAnsi="Times New Roman"/>
          <w:bCs/>
          <w:i/>
          <w:sz w:val="28"/>
          <w:szCs w:val="28"/>
          <w:lang w:val="uk-UA" w:eastAsia="ru-RU"/>
        </w:rPr>
        <w:t>7.</w:t>
      </w:r>
      <w:r w:rsidRPr="00422924">
        <w:rPr>
          <w:rFonts w:ascii="Times New Roman" w:eastAsia="Times New Roman" w:hAnsi="Times New Roman"/>
          <w:bCs/>
          <w:i/>
          <w:sz w:val="28"/>
          <w:szCs w:val="28"/>
          <w:lang w:val="uk-UA" w:eastAsia="ru-RU"/>
        </w:rPr>
        <w:fldChar w:fldCharType="begin"/>
      </w:r>
      <w:r w:rsidRPr="00422924">
        <w:rPr>
          <w:rFonts w:ascii="Times New Roman" w:eastAsia="Times New Roman" w:hAnsi="Times New Roman"/>
          <w:bCs/>
          <w:i/>
          <w:sz w:val="28"/>
          <w:szCs w:val="28"/>
          <w:lang w:val="uk-UA" w:eastAsia="ru-RU"/>
        </w:rPr>
        <w:instrText xml:space="preserve"> SEQ Таблиця \* ARABIC </w:instrText>
      </w:r>
      <w:r w:rsidRPr="00422924">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11</w:t>
      </w:r>
      <w:r w:rsidRPr="00422924">
        <w:rPr>
          <w:rFonts w:ascii="Times New Roman" w:eastAsia="Times New Roman" w:hAnsi="Times New Roman"/>
          <w:bCs/>
          <w:sz w:val="28"/>
          <w:szCs w:val="28"/>
          <w:lang w:val="uk-UA" w:eastAsia="ru-RU"/>
        </w:rPr>
        <w:fldChar w:fldCharType="end"/>
      </w:r>
      <w:r w:rsidRPr="00422924">
        <w:rPr>
          <w:rFonts w:ascii="Times New Roman" w:eastAsia="Times New Roman" w:hAnsi="Times New Roman"/>
          <w:bCs/>
          <w:i/>
          <w:sz w:val="28"/>
          <w:szCs w:val="28"/>
          <w:lang w:val="uk-UA" w:eastAsia="ru-RU"/>
        </w:rPr>
        <w:t>. Вибір цільових груп потенційних споживачів</w:t>
      </w:r>
    </w:p>
    <w:tbl>
      <w:tblPr>
        <w:tblStyle w:val="a8"/>
        <w:tblW w:w="0" w:type="auto"/>
        <w:tblInd w:w="-5" w:type="dxa"/>
        <w:tblLook w:val="00A0" w:firstRow="1" w:lastRow="0" w:firstColumn="1" w:lastColumn="0" w:noHBand="0" w:noVBand="0"/>
      </w:tblPr>
      <w:tblGrid>
        <w:gridCol w:w="481"/>
        <w:gridCol w:w="2101"/>
        <w:gridCol w:w="1715"/>
        <w:gridCol w:w="1927"/>
        <w:gridCol w:w="1822"/>
        <w:gridCol w:w="1588"/>
      </w:tblGrid>
      <w:tr w:rsidR="00F26D58" w:rsidRPr="00F26D58" w14:paraId="72A34CFA" w14:textId="77777777" w:rsidTr="00B22A9F">
        <w:tc>
          <w:tcPr>
            <w:tcW w:w="426" w:type="dxa"/>
            <w:vAlign w:val="center"/>
          </w:tcPr>
          <w:p w14:paraId="2977506F" w14:textId="77777777" w:rsidR="00F26D58" w:rsidRPr="00F26D58" w:rsidRDefault="00F26D58"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w:t>
            </w:r>
          </w:p>
        </w:tc>
        <w:tc>
          <w:tcPr>
            <w:tcW w:w="2115" w:type="dxa"/>
            <w:vAlign w:val="center"/>
          </w:tcPr>
          <w:p w14:paraId="61558C16" w14:textId="77777777" w:rsidR="00F26D58" w:rsidRPr="00F26D58" w:rsidRDefault="00F26D58"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Опис профілю цільової групи потенційних клієнтів</w:t>
            </w:r>
          </w:p>
        </w:tc>
        <w:tc>
          <w:tcPr>
            <w:tcW w:w="1723" w:type="dxa"/>
            <w:vAlign w:val="center"/>
          </w:tcPr>
          <w:p w14:paraId="29EC1910" w14:textId="77777777" w:rsidR="00F26D58" w:rsidRPr="00F26D58" w:rsidRDefault="00F26D58"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Готовність споживачів сприйняти продукт</w:t>
            </w:r>
          </w:p>
        </w:tc>
        <w:tc>
          <w:tcPr>
            <w:tcW w:w="1941" w:type="dxa"/>
            <w:vAlign w:val="center"/>
          </w:tcPr>
          <w:p w14:paraId="618A31F5" w14:textId="77777777" w:rsidR="00F26D58" w:rsidRPr="00F26D58" w:rsidRDefault="00F26D58"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Орієнтовний попит в межах сегменту</w:t>
            </w:r>
          </w:p>
        </w:tc>
        <w:tc>
          <w:tcPr>
            <w:tcW w:w="1833" w:type="dxa"/>
            <w:vAlign w:val="center"/>
          </w:tcPr>
          <w:p w14:paraId="0DAB7839" w14:textId="77777777" w:rsidR="00F26D58" w:rsidRPr="00F26D58" w:rsidRDefault="00F26D58"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Інтенсивність конкуренції в сегменті</w:t>
            </w:r>
          </w:p>
        </w:tc>
        <w:tc>
          <w:tcPr>
            <w:tcW w:w="1596" w:type="dxa"/>
            <w:vAlign w:val="center"/>
          </w:tcPr>
          <w:p w14:paraId="062FCB9F" w14:textId="77777777" w:rsidR="00F26D58" w:rsidRPr="00F26D58" w:rsidRDefault="00F26D58"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Простота входу у сегмент</w:t>
            </w:r>
          </w:p>
        </w:tc>
      </w:tr>
      <w:tr w:rsidR="00F26D58" w:rsidRPr="007D217C" w14:paraId="71A565DC" w14:textId="77777777" w:rsidTr="00B22A9F">
        <w:trPr>
          <w:trHeight w:val="2356"/>
        </w:trPr>
        <w:tc>
          <w:tcPr>
            <w:tcW w:w="426" w:type="dxa"/>
          </w:tcPr>
          <w:p w14:paraId="7DCD1830" w14:textId="77777777" w:rsidR="00F26D58" w:rsidRPr="00F26D58" w:rsidRDefault="007D217C" w:rsidP="00C37A75">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p>
        </w:tc>
        <w:tc>
          <w:tcPr>
            <w:tcW w:w="2115" w:type="dxa"/>
          </w:tcPr>
          <w:p w14:paraId="4025F5EE" w14:textId="77777777" w:rsidR="00F26D58" w:rsidRPr="00F26D58" w:rsidRDefault="007D217C" w:rsidP="00C37A75">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7D217C">
              <w:rPr>
                <w:rFonts w:ascii="Times New Roman" w:eastAsia="Times New Roman" w:hAnsi="Times New Roman" w:cstheme="minorBidi"/>
                <w:bCs/>
                <w:sz w:val="28"/>
                <w:szCs w:val="28"/>
                <w:lang w:eastAsia="ru-RU"/>
              </w:rPr>
              <w:t xml:space="preserve">Виробники товарів </w:t>
            </w:r>
            <w:r w:rsidR="00B22A9F">
              <w:rPr>
                <w:rFonts w:ascii="Times New Roman" w:eastAsia="Times New Roman" w:hAnsi="Times New Roman" w:cstheme="minorBidi"/>
                <w:bCs/>
                <w:sz w:val="28"/>
                <w:szCs w:val="28"/>
                <w:lang w:eastAsia="ru-RU"/>
              </w:rPr>
              <w:t>у</w:t>
            </w:r>
            <w:r w:rsidRPr="007D217C">
              <w:rPr>
                <w:rFonts w:ascii="Times New Roman" w:eastAsia="Times New Roman" w:hAnsi="Times New Roman" w:cstheme="minorBidi"/>
                <w:bCs/>
                <w:sz w:val="28"/>
                <w:szCs w:val="28"/>
                <w:lang w:eastAsia="ru-RU"/>
              </w:rPr>
              <w:t xml:space="preserve"> яких використовуються розпилювачі</w:t>
            </w:r>
          </w:p>
        </w:tc>
        <w:tc>
          <w:tcPr>
            <w:tcW w:w="1723" w:type="dxa"/>
          </w:tcPr>
          <w:p w14:paraId="0B58751E" w14:textId="77777777" w:rsidR="00F26D58" w:rsidRPr="00F26D58" w:rsidRDefault="007D217C" w:rsidP="00C37A75">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7D217C">
              <w:rPr>
                <w:rFonts w:ascii="Times New Roman" w:eastAsia="Times New Roman" w:hAnsi="Times New Roman" w:cstheme="minorBidi"/>
                <w:bCs/>
                <w:sz w:val="28"/>
                <w:szCs w:val="28"/>
                <w:lang w:eastAsia="ru-RU"/>
              </w:rPr>
              <w:t>Висока</w:t>
            </w:r>
          </w:p>
        </w:tc>
        <w:tc>
          <w:tcPr>
            <w:tcW w:w="1941" w:type="dxa"/>
          </w:tcPr>
          <w:p w14:paraId="5B91C894" w14:textId="77777777" w:rsidR="00F26D58" w:rsidRPr="00F26D58" w:rsidRDefault="007D217C" w:rsidP="00C37A75">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7D217C">
              <w:rPr>
                <w:rFonts w:ascii="Times New Roman" w:eastAsia="Times New Roman" w:hAnsi="Times New Roman" w:cstheme="minorBidi"/>
                <w:bCs/>
                <w:sz w:val="28"/>
                <w:szCs w:val="28"/>
                <w:lang w:eastAsia="ru-RU"/>
              </w:rPr>
              <w:t>Висок</w:t>
            </w:r>
            <w:r>
              <w:rPr>
                <w:rFonts w:ascii="Times New Roman" w:eastAsia="Times New Roman" w:hAnsi="Times New Roman" w:cstheme="minorBidi"/>
                <w:bCs/>
                <w:sz w:val="28"/>
                <w:szCs w:val="28"/>
                <w:lang w:eastAsia="ru-RU"/>
              </w:rPr>
              <w:t>ий</w:t>
            </w:r>
          </w:p>
        </w:tc>
        <w:tc>
          <w:tcPr>
            <w:tcW w:w="1833" w:type="dxa"/>
          </w:tcPr>
          <w:p w14:paraId="02C8B6F4" w14:textId="77777777" w:rsidR="00F26D58" w:rsidRPr="00F26D58" w:rsidRDefault="007D217C" w:rsidP="00C37A75">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7D217C">
              <w:rPr>
                <w:rFonts w:ascii="Times New Roman" w:eastAsia="Times New Roman" w:hAnsi="Times New Roman" w:cstheme="minorBidi"/>
                <w:bCs/>
                <w:sz w:val="28"/>
                <w:szCs w:val="28"/>
                <w:lang w:eastAsia="ru-RU"/>
              </w:rPr>
              <w:t>Середня</w:t>
            </w:r>
          </w:p>
        </w:tc>
        <w:tc>
          <w:tcPr>
            <w:tcW w:w="1596" w:type="dxa"/>
          </w:tcPr>
          <w:p w14:paraId="691F524E" w14:textId="77777777" w:rsidR="00F26D58" w:rsidRPr="00F26D58" w:rsidRDefault="007D217C" w:rsidP="00C37A75">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7D217C">
              <w:rPr>
                <w:rFonts w:ascii="Times New Roman" w:eastAsia="Times New Roman" w:hAnsi="Times New Roman" w:cstheme="minorBidi"/>
                <w:bCs/>
                <w:sz w:val="28"/>
                <w:szCs w:val="28"/>
                <w:lang w:eastAsia="ru-RU"/>
              </w:rPr>
              <w:t>Доступний вхід</w:t>
            </w:r>
          </w:p>
        </w:tc>
      </w:tr>
      <w:tr w:rsidR="007D217C" w:rsidRPr="00F26D58" w14:paraId="09E9A5BE" w14:textId="77777777" w:rsidTr="00B22A9F">
        <w:tc>
          <w:tcPr>
            <w:tcW w:w="426" w:type="dxa"/>
          </w:tcPr>
          <w:p w14:paraId="71418C80" w14:textId="77777777" w:rsidR="007D217C" w:rsidRPr="00F26D58" w:rsidRDefault="007D217C" w:rsidP="00C37A75">
            <w:pPr>
              <w:numPr>
                <w:ilvl w:val="12"/>
                <w:numId w:val="16"/>
              </w:numPr>
              <w:tabs>
                <w:tab w:val="clear" w:pos="360"/>
              </w:tabs>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2115" w:type="dxa"/>
          </w:tcPr>
          <w:p w14:paraId="7AB7F3C5" w14:textId="77777777" w:rsidR="007D217C" w:rsidRPr="00F26D58" w:rsidRDefault="007D217C" w:rsidP="00C37A75">
            <w:pPr>
              <w:numPr>
                <w:ilvl w:val="12"/>
                <w:numId w:val="16"/>
              </w:numPr>
              <w:tabs>
                <w:tab w:val="clear" w:pos="360"/>
              </w:tabs>
              <w:spacing w:line="360" w:lineRule="auto"/>
              <w:rPr>
                <w:rFonts w:ascii="Times New Roman" w:eastAsia="Times New Roman" w:hAnsi="Times New Roman"/>
                <w:bCs/>
                <w:sz w:val="28"/>
                <w:szCs w:val="28"/>
                <w:lang w:eastAsia="ru-RU"/>
              </w:rPr>
            </w:pPr>
            <w:r w:rsidRPr="007D217C">
              <w:rPr>
                <w:rFonts w:ascii="Times New Roman" w:eastAsia="Times New Roman" w:hAnsi="Times New Roman"/>
                <w:bCs/>
                <w:sz w:val="28"/>
                <w:szCs w:val="28"/>
                <w:lang w:eastAsia="ru-RU"/>
              </w:rPr>
              <w:t>Користувачі розпилювачів.</w:t>
            </w:r>
          </w:p>
        </w:tc>
        <w:tc>
          <w:tcPr>
            <w:tcW w:w="1723" w:type="dxa"/>
          </w:tcPr>
          <w:p w14:paraId="7E0FD4B5" w14:textId="77777777" w:rsidR="007D217C" w:rsidRPr="00F26D58" w:rsidRDefault="007D217C" w:rsidP="00C37A75">
            <w:pPr>
              <w:numPr>
                <w:ilvl w:val="12"/>
                <w:numId w:val="16"/>
              </w:numPr>
              <w:tabs>
                <w:tab w:val="clear" w:pos="360"/>
              </w:tabs>
              <w:spacing w:line="360" w:lineRule="auto"/>
              <w:rPr>
                <w:rFonts w:ascii="Times New Roman" w:eastAsia="Times New Roman" w:hAnsi="Times New Roman"/>
                <w:bCs/>
                <w:sz w:val="28"/>
                <w:szCs w:val="28"/>
                <w:lang w:eastAsia="ru-RU"/>
              </w:rPr>
            </w:pPr>
            <w:r w:rsidRPr="007D217C">
              <w:rPr>
                <w:rFonts w:ascii="Times New Roman" w:eastAsia="Times New Roman" w:hAnsi="Times New Roman"/>
                <w:bCs/>
                <w:sz w:val="28"/>
                <w:szCs w:val="28"/>
                <w:lang w:eastAsia="ru-RU"/>
              </w:rPr>
              <w:t>Середня</w:t>
            </w:r>
          </w:p>
        </w:tc>
        <w:tc>
          <w:tcPr>
            <w:tcW w:w="1941" w:type="dxa"/>
          </w:tcPr>
          <w:p w14:paraId="4060259B" w14:textId="77777777" w:rsidR="007D217C" w:rsidRPr="00F26D58" w:rsidRDefault="007D217C" w:rsidP="00C37A75">
            <w:pPr>
              <w:numPr>
                <w:ilvl w:val="12"/>
                <w:numId w:val="16"/>
              </w:numPr>
              <w:tabs>
                <w:tab w:val="clear" w:pos="360"/>
              </w:tabs>
              <w:spacing w:line="360" w:lineRule="auto"/>
              <w:rPr>
                <w:rFonts w:ascii="Times New Roman" w:eastAsia="Times New Roman" w:hAnsi="Times New Roman"/>
                <w:bCs/>
                <w:sz w:val="28"/>
                <w:szCs w:val="28"/>
                <w:lang w:eastAsia="ru-RU"/>
              </w:rPr>
            </w:pPr>
            <w:r w:rsidRPr="007D217C">
              <w:rPr>
                <w:rFonts w:ascii="Times New Roman" w:eastAsia="Times New Roman" w:hAnsi="Times New Roman"/>
                <w:bCs/>
                <w:sz w:val="28"/>
                <w:szCs w:val="28"/>
                <w:lang w:eastAsia="ru-RU"/>
              </w:rPr>
              <w:t>Висок</w:t>
            </w:r>
            <w:r>
              <w:rPr>
                <w:rFonts w:ascii="Times New Roman" w:eastAsia="Times New Roman" w:hAnsi="Times New Roman"/>
                <w:bCs/>
                <w:sz w:val="28"/>
                <w:szCs w:val="28"/>
                <w:lang w:eastAsia="ru-RU"/>
              </w:rPr>
              <w:t>ий</w:t>
            </w:r>
          </w:p>
        </w:tc>
        <w:tc>
          <w:tcPr>
            <w:tcW w:w="1833" w:type="dxa"/>
          </w:tcPr>
          <w:p w14:paraId="438F7CE8" w14:textId="77777777" w:rsidR="007D217C" w:rsidRPr="00F26D58" w:rsidRDefault="007D217C" w:rsidP="00C37A75">
            <w:pPr>
              <w:numPr>
                <w:ilvl w:val="12"/>
                <w:numId w:val="16"/>
              </w:numPr>
              <w:tabs>
                <w:tab w:val="clear" w:pos="360"/>
              </w:tabs>
              <w:spacing w:line="360" w:lineRule="auto"/>
              <w:rPr>
                <w:rFonts w:ascii="Times New Roman" w:eastAsia="Times New Roman" w:hAnsi="Times New Roman"/>
                <w:bCs/>
                <w:sz w:val="28"/>
                <w:szCs w:val="28"/>
                <w:lang w:eastAsia="ru-RU"/>
              </w:rPr>
            </w:pPr>
            <w:r w:rsidRPr="007D217C">
              <w:rPr>
                <w:rFonts w:ascii="Times New Roman" w:eastAsia="Times New Roman" w:hAnsi="Times New Roman"/>
                <w:bCs/>
                <w:sz w:val="28"/>
                <w:szCs w:val="28"/>
                <w:lang w:eastAsia="ru-RU"/>
              </w:rPr>
              <w:t>Середня</w:t>
            </w:r>
          </w:p>
        </w:tc>
        <w:tc>
          <w:tcPr>
            <w:tcW w:w="1596" w:type="dxa"/>
          </w:tcPr>
          <w:p w14:paraId="72B7A2B3" w14:textId="77777777" w:rsidR="007D217C" w:rsidRPr="00F26D58" w:rsidRDefault="007D217C" w:rsidP="00C37A75">
            <w:pPr>
              <w:numPr>
                <w:ilvl w:val="12"/>
                <w:numId w:val="16"/>
              </w:numPr>
              <w:tabs>
                <w:tab w:val="clear" w:pos="360"/>
              </w:tabs>
              <w:spacing w:line="360" w:lineRule="auto"/>
              <w:rPr>
                <w:rFonts w:ascii="Times New Roman" w:eastAsia="Times New Roman" w:hAnsi="Times New Roman"/>
                <w:bCs/>
                <w:sz w:val="28"/>
                <w:szCs w:val="28"/>
                <w:lang w:eastAsia="ru-RU"/>
              </w:rPr>
            </w:pPr>
            <w:r w:rsidRPr="007D217C">
              <w:rPr>
                <w:rFonts w:ascii="Times New Roman" w:eastAsia="Times New Roman" w:hAnsi="Times New Roman"/>
                <w:bCs/>
                <w:sz w:val="28"/>
                <w:szCs w:val="28"/>
                <w:lang w:eastAsia="ru-RU"/>
              </w:rPr>
              <w:t>Доступний вхід</w:t>
            </w:r>
          </w:p>
        </w:tc>
      </w:tr>
      <w:tr w:rsidR="00F26D58" w:rsidRPr="007C3322" w14:paraId="472BCB5E" w14:textId="77777777" w:rsidTr="00B22A9F">
        <w:tc>
          <w:tcPr>
            <w:tcW w:w="9634" w:type="dxa"/>
            <w:gridSpan w:val="6"/>
          </w:tcPr>
          <w:p w14:paraId="63880F1C" w14:textId="77777777" w:rsidR="00B22A9F" w:rsidRDefault="00F26D58" w:rsidP="00B22A9F">
            <w:pPr>
              <w:spacing w:line="360" w:lineRule="auto"/>
              <w:rPr>
                <w:rFonts w:ascii="Times New Roman" w:eastAsia="Times New Roman" w:hAnsi="Times New Roman"/>
                <w:bCs/>
                <w:sz w:val="28"/>
                <w:szCs w:val="28"/>
                <w:lang w:eastAsia="ru-RU"/>
              </w:rPr>
            </w:pPr>
            <w:r w:rsidRPr="00B22A9F">
              <w:rPr>
                <w:rFonts w:ascii="Times New Roman" w:eastAsia="Times New Roman" w:hAnsi="Times New Roman" w:cstheme="minorBidi"/>
                <w:b/>
                <w:bCs/>
                <w:i/>
                <w:sz w:val="28"/>
                <w:szCs w:val="28"/>
                <w:lang w:eastAsia="ru-RU"/>
              </w:rPr>
              <w:t>Які цільові групи обрано</w:t>
            </w:r>
            <w:r w:rsidRPr="00F26D58">
              <w:rPr>
                <w:rFonts w:ascii="Times New Roman" w:eastAsia="Times New Roman" w:hAnsi="Times New Roman" w:cstheme="minorBidi"/>
                <w:bCs/>
                <w:sz w:val="28"/>
                <w:szCs w:val="28"/>
                <w:lang w:eastAsia="ru-RU"/>
              </w:rPr>
              <w:t>:</w:t>
            </w:r>
            <w:r w:rsidR="007D217C">
              <w:t xml:space="preserve"> </w:t>
            </w:r>
            <w:r w:rsidR="007D217C">
              <w:rPr>
                <w:rFonts w:ascii="Times New Roman" w:eastAsia="Times New Roman" w:hAnsi="Times New Roman" w:cstheme="minorBidi"/>
                <w:bCs/>
                <w:sz w:val="28"/>
                <w:szCs w:val="28"/>
                <w:lang w:eastAsia="ru-RU"/>
              </w:rPr>
              <w:t>о</w:t>
            </w:r>
            <w:r w:rsidR="007D217C" w:rsidRPr="007D217C">
              <w:rPr>
                <w:rFonts w:ascii="Times New Roman" w:eastAsia="Times New Roman" w:hAnsi="Times New Roman" w:cstheme="minorBidi"/>
                <w:bCs/>
                <w:sz w:val="28"/>
                <w:szCs w:val="28"/>
                <w:lang w:eastAsia="ru-RU"/>
              </w:rPr>
              <w:t>бидві, тому, що продукт універсальний</w:t>
            </w:r>
            <w:r w:rsidR="00B22A9F">
              <w:rPr>
                <w:rFonts w:ascii="Times New Roman" w:eastAsia="Times New Roman" w:hAnsi="Times New Roman" w:cstheme="minorBidi"/>
                <w:bCs/>
                <w:sz w:val="28"/>
                <w:szCs w:val="28"/>
                <w:lang w:eastAsia="ru-RU"/>
              </w:rPr>
              <w:t>.</w:t>
            </w:r>
            <w:r w:rsidR="00B22A9F">
              <w:rPr>
                <w:rFonts w:ascii="Times New Roman" w:eastAsia="Times New Roman" w:hAnsi="Times New Roman"/>
                <w:bCs/>
                <w:sz w:val="28"/>
                <w:szCs w:val="28"/>
                <w:lang w:eastAsia="ru-RU"/>
              </w:rPr>
              <w:t xml:space="preserve"> </w:t>
            </w:r>
          </w:p>
          <w:p w14:paraId="75B8A200" w14:textId="77777777" w:rsidR="00F26D58" w:rsidRPr="00B22A9F" w:rsidRDefault="00B22A9F" w:rsidP="00306D2B">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w:t>
            </w:r>
            <w:r w:rsidRPr="007D217C">
              <w:rPr>
                <w:rFonts w:ascii="Times New Roman" w:eastAsia="Times New Roman" w:hAnsi="Times New Roman"/>
                <w:bCs/>
                <w:sz w:val="28"/>
                <w:szCs w:val="28"/>
                <w:lang w:eastAsia="ru-RU"/>
              </w:rPr>
              <w:t>ак як робота відбувається із кількома сегментами ринку, то доцільно використовувати стратегію диференційованого маркетингу</w:t>
            </w:r>
            <w:r w:rsidRPr="00F26D58">
              <w:rPr>
                <w:rFonts w:ascii="Times New Roman" w:eastAsia="Times New Roman" w:hAnsi="Times New Roman"/>
                <w:bCs/>
                <w:sz w:val="28"/>
                <w:szCs w:val="28"/>
                <w:lang w:eastAsia="ru-RU"/>
              </w:rPr>
              <w:t xml:space="preserve"> (табл. </w:t>
            </w:r>
            <w:r>
              <w:rPr>
                <w:rFonts w:ascii="Times New Roman" w:eastAsia="Times New Roman" w:hAnsi="Times New Roman"/>
                <w:bCs/>
                <w:sz w:val="28"/>
                <w:szCs w:val="28"/>
                <w:lang w:eastAsia="ru-RU"/>
              </w:rPr>
              <w:t>7.</w:t>
            </w:r>
            <w:r w:rsidRPr="00F26D58">
              <w:rPr>
                <w:rFonts w:ascii="Times New Roman" w:eastAsia="Times New Roman" w:hAnsi="Times New Roman"/>
                <w:bCs/>
                <w:sz w:val="28"/>
                <w:szCs w:val="28"/>
                <w:lang w:eastAsia="ru-RU"/>
              </w:rPr>
              <w:t>15).</w:t>
            </w:r>
          </w:p>
        </w:tc>
      </w:tr>
    </w:tbl>
    <w:p w14:paraId="7625A83E" w14:textId="0DA92D98" w:rsidR="00F26D58" w:rsidRPr="00F26D58" w:rsidRDefault="00F26D58" w:rsidP="002C2EF3">
      <w:pPr>
        <w:spacing w:after="0" w:line="360" w:lineRule="auto"/>
        <w:ind w:right="332" w:firstLine="567"/>
        <w:jc w:val="right"/>
        <w:rPr>
          <w:rFonts w:ascii="Times New Roman" w:eastAsia="Times New Roman" w:hAnsi="Times New Roman"/>
          <w:bCs/>
          <w:i/>
          <w:sz w:val="28"/>
          <w:szCs w:val="28"/>
          <w:lang w:val="uk-UA" w:eastAsia="ru-RU"/>
        </w:rPr>
      </w:pPr>
      <w:r w:rsidRPr="00F26D58">
        <w:rPr>
          <w:rFonts w:ascii="Times New Roman" w:eastAsia="Times New Roman" w:hAnsi="Times New Roman"/>
          <w:bCs/>
          <w:i/>
          <w:sz w:val="28"/>
          <w:szCs w:val="28"/>
          <w:lang w:val="uk-UA" w:eastAsia="ru-RU"/>
        </w:rPr>
        <w:t xml:space="preserve">Таблиця </w:t>
      </w:r>
      <w:r w:rsidR="00C93E7F">
        <w:rPr>
          <w:rFonts w:ascii="Times New Roman" w:eastAsia="Times New Roman" w:hAnsi="Times New Roman"/>
          <w:bCs/>
          <w:i/>
          <w:sz w:val="28"/>
          <w:szCs w:val="28"/>
          <w:lang w:val="uk-UA" w:eastAsia="ru-RU"/>
        </w:rPr>
        <w:t>7.</w:t>
      </w:r>
      <w:r w:rsidRPr="00F26D58">
        <w:rPr>
          <w:rFonts w:ascii="Times New Roman" w:eastAsia="Times New Roman" w:hAnsi="Times New Roman"/>
          <w:bCs/>
          <w:i/>
          <w:sz w:val="28"/>
          <w:szCs w:val="28"/>
          <w:lang w:val="uk-UA" w:eastAsia="ru-RU"/>
        </w:rPr>
        <w:fldChar w:fldCharType="begin"/>
      </w:r>
      <w:r w:rsidRPr="00F26D58">
        <w:rPr>
          <w:rFonts w:ascii="Times New Roman" w:eastAsia="Times New Roman" w:hAnsi="Times New Roman"/>
          <w:bCs/>
          <w:i/>
          <w:sz w:val="28"/>
          <w:szCs w:val="28"/>
          <w:lang w:val="uk-UA" w:eastAsia="ru-RU"/>
        </w:rPr>
        <w:instrText xml:space="preserve"> SEQ Таблиця \* ARABIC </w:instrText>
      </w:r>
      <w:r w:rsidRPr="00F26D58">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12</w:t>
      </w:r>
      <w:r w:rsidRPr="00F26D58">
        <w:rPr>
          <w:rFonts w:ascii="Times New Roman" w:eastAsia="Times New Roman" w:hAnsi="Times New Roman"/>
          <w:bCs/>
          <w:i/>
          <w:sz w:val="28"/>
          <w:szCs w:val="28"/>
          <w:lang w:val="uk-UA" w:eastAsia="ru-RU"/>
        </w:rPr>
        <w:fldChar w:fldCharType="end"/>
      </w:r>
      <w:r w:rsidRPr="00F26D58">
        <w:rPr>
          <w:rFonts w:ascii="Times New Roman" w:eastAsia="Times New Roman" w:hAnsi="Times New Roman"/>
          <w:bCs/>
          <w:i/>
          <w:sz w:val="28"/>
          <w:szCs w:val="28"/>
          <w:lang w:val="uk-UA" w:eastAsia="ru-RU"/>
        </w:rPr>
        <w:t>.</w:t>
      </w:r>
      <w:r w:rsidR="00C93E7F">
        <w:rPr>
          <w:rFonts w:ascii="Times New Roman" w:eastAsia="Times New Roman" w:hAnsi="Times New Roman"/>
          <w:bCs/>
          <w:i/>
          <w:sz w:val="28"/>
          <w:szCs w:val="28"/>
          <w:lang w:val="uk-UA" w:eastAsia="ru-RU"/>
        </w:rPr>
        <w:t xml:space="preserve"> </w:t>
      </w:r>
      <w:r w:rsidRPr="00F26D58">
        <w:rPr>
          <w:rFonts w:ascii="Times New Roman" w:eastAsia="Times New Roman" w:hAnsi="Times New Roman"/>
          <w:bCs/>
          <w:i/>
          <w:sz w:val="28"/>
          <w:szCs w:val="28"/>
          <w:lang w:val="uk-UA" w:eastAsia="ru-RU"/>
        </w:rPr>
        <w:t>Визначення базової стратегії розвитку</w:t>
      </w:r>
    </w:p>
    <w:tbl>
      <w:tblPr>
        <w:tblStyle w:val="a8"/>
        <w:tblW w:w="9639" w:type="dxa"/>
        <w:tblInd w:w="-5" w:type="dxa"/>
        <w:tblLayout w:type="fixed"/>
        <w:tblLook w:val="00A0" w:firstRow="1" w:lastRow="0" w:firstColumn="1" w:lastColumn="0" w:noHBand="0" w:noVBand="0"/>
      </w:tblPr>
      <w:tblGrid>
        <w:gridCol w:w="1673"/>
        <w:gridCol w:w="1588"/>
        <w:gridCol w:w="4819"/>
        <w:gridCol w:w="1559"/>
      </w:tblGrid>
      <w:tr w:rsidR="00C93E7F" w:rsidRPr="00F26D58" w14:paraId="23C33BA7" w14:textId="77777777" w:rsidTr="00CD2E58">
        <w:trPr>
          <w:trHeight w:val="1789"/>
        </w:trPr>
        <w:tc>
          <w:tcPr>
            <w:tcW w:w="1673" w:type="dxa"/>
            <w:vAlign w:val="center"/>
          </w:tcPr>
          <w:p w14:paraId="1DB43D39" w14:textId="77777777" w:rsidR="00C93E7F" w:rsidRPr="00F26D58" w:rsidRDefault="00C93E7F"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 xml:space="preserve">Обрана альтернатива розвитку </w:t>
            </w:r>
          </w:p>
        </w:tc>
        <w:tc>
          <w:tcPr>
            <w:tcW w:w="1588" w:type="dxa"/>
            <w:vAlign w:val="center"/>
          </w:tcPr>
          <w:p w14:paraId="269D805C" w14:textId="77777777" w:rsidR="00C93E7F" w:rsidRPr="00F26D58" w:rsidRDefault="00C93E7F"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Стратегія охоплення ринку</w:t>
            </w:r>
          </w:p>
        </w:tc>
        <w:tc>
          <w:tcPr>
            <w:tcW w:w="4819" w:type="dxa"/>
            <w:vAlign w:val="center"/>
          </w:tcPr>
          <w:p w14:paraId="03521C4C" w14:textId="77777777" w:rsidR="00C93E7F" w:rsidRPr="00F26D58" w:rsidRDefault="00C93E7F"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Ключові конкурентоспроможні позиції відповідно до обраної альтернативи</w:t>
            </w:r>
          </w:p>
        </w:tc>
        <w:tc>
          <w:tcPr>
            <w:tcW w:w="1559" w:type="dxa"/>
            <w:vAlign w:val="center"/>
          </w:tcPr>
          <w:p w14:paraId="00143F0B" w14:textId="77777777" w:rsidR="00C93E7F" w:rsidRPr="00F26D58" w:rsidRDefault="00C93E7F" w:rsidP="00C37A75">
            <w:pPr>
              <w:numPr>
                <w:ilvl w:val="12"/>
                <w:numId w:val="16"/>
              </w:numPr>
              <w:tabs>
                <w:tab w:val="clear" w:pos="360"/>
              </w:tabs>
              <w:spacing w:line="360" w:lineRule="auto"/>
              <w:rPr>
                <w:rFonts w:ascii="Times New Roman" w:eastAsia="Times New Roman" w:hAnsi="Times New Roman" w:cstheme="minorBidi"/>
                <w:bCs/>
                <w:i/>
                <w:sz w:val="28"/>
                <w:szCs w:val="28"/>
                <w:lang w:eastAsia="ru-RU"/>
              </w:rPr>
            </w:pPr>
            <w:r w:rsidRPr="00F26D58">
              <w:rPr>
                <w:rFonts w:ascii="Times New Roman" w:eastAsia="Times New Roman" w:hAnsi="Times New Roman" w:cstheme="minorBidi"/>
                <w:bCs/>
                <w:i/>
                <w:sz w:val="28"/>
                <w:szCs w:val="28"/>
                <w:lang w:eastAsia="ru-RU"/>
              </w:rPr>
              <w:t>Базова стратегія розвитку*</w:t>
            </w:r>
          </w:p>
        </w:tc>
      </w:tr>
      <w:tr w:rsidR="00C93E7F" w:rsidRPr="00F26D58" w14:paraId="5480BBB1" w14:textId="77777777" w:rsidTr="00CD2E58">
        <w:trPr>
          <w:trHeight w:val="3803"/>
        </w:trPr>
        <w:tc>
          <w:tcPr>
            <w:tcW w:w="1673" w:type="dxa"/>
          </w:tcPr>
          <w:p w14:paraId="13D4380D" w14:textId="77777777" w:rsidR="00C93E7F" w:rsidRPr="00F26D58" w:rsidRDefault="00C93E7F" w:rsidP="00211803">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Диференційований</w:t>
            </w:r>
            <w:r>
              <w:rPr>
                <w:rFonts w:ascii="Times New Roman" w:eastAsia="Times New Roman" w:hAnsi="Times New Roman" w:cstheme="minorBidi"/>
                <w:bCs/>
                <w:sz w:val="28"/>
                <w:szCs w:val="28"/>
                <w:lang w:eastAsia="ru-RU"/>
              </w:rPr>
              <w:t xml:space="preserve"> </w:t>
            </w:r>
            <w:r w:rsidRPr="002C2EF3">
              <w:rPr>
                <w:rFonts w:ascii="Times New Roman" w:eastAsia="Times New Roman" w:hAnsi="Times New Roman" w:cstheme="minorBidi"/>
                <w:bCs/>
                <w:sz w:val="28"/>
                <w:szCs w:val="28"/>
                <w:lang w:eastAsia="ru-RU"/>
              </w:rPr>
              <w:t>маркетинг</w:t>
            </w:r>
          </w:p>
        </w:tc>
        <w:tc>
          <w:tcPr>
            <w:tcW w:w="1588" w:type="dxa"/>
          </w:tcPr>
          <w:p w14:paraId="4F77110B" w14:textId="77777777" w:rsidR="00C93E7F" w:rsidRPr="00F26D58" w:rsidRDefault="00C93E7F" w:rsidP="00211803">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Генерування маркетингових ноу-хау, здійснення продуктових новацій</w:t>
            </w:r>
          </w:p>
        </w:tc>
        <w:tc>
          <w:tcPr>
            <w:tcW w:w="4819" w:type="dxa"/>
          </w:tcPr>
          <w:p w14:paraId="25D5ABAD" w14:textId="77777777" w:rsidR="00C93E7F" w:rsidRPr="00F26D58" w:rsidRDefault="00C93E7F" w:rsidP="00211803">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 xml:space="preserve">Надання товару важливих з точки зору споживача відмітних властивостей, які роблять товар відмінним від товарів конкурентів. Забезпечення більшої, ніж у конкурентів маржі між собівартістю товару і </w:t>
            </w:r>
            <w:proofErr w:type="spellStart"/>
            <w:r w:rsidRPr="002C2EF3">
              <w:rPr>
                <w:rFonts w:ascii="Times New Roman" w:eastAsia="Times New Roman" w:hAnsi="Times New Roman" w:cstheme="minorBidi"/>
                <w:bCs/>
                <w:sz w:val="28"/>
                <w:szCs w:val="28"/>
                <w:lang w:eastAsia="ru-RU"/>
              </w:rPr>
              <w:t>середньоринковою</w:t>
            </w:r>
            <w:proofErr w:type="spellEnd"/>
            <w:r w:rsidRPr="002C2EF3">
              <w:rPr>
                <w:rFonts w:ascii="Times New Roman" w:eastAsia="Times New Roman" w:hAnsi="Times New Roman" w:cstheme="minorBidi"/>
                <w:bCs/>
                <w:sz w:val="28"/>
                <w:szCs w:val="28"/>
                <w:lang w:eastAsia="ru-RU"/>
              </w:rPr>
              <w:t xml:space="preserve"> ціною (або ж ціною головного конкурента).</w:t>
            </w:r>
          </w:p>
        </w:tc>
        <w:tc>
          <w:tcPr>
            <w:tcW w:w="1559" w:type="dxa"/>
          </w:tcPr>
          <w:p w14:paraId="1127D162" w14:textId="77777777" w:rsidR="00C93E7F" w:rsidRPr="002C2EF3" w:rsidRDefault="00C93E7F" w:rsidP="00211803">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Стратегія</w:t>
            </w:r>
          </w:p>
          <w:p w14:paraId="3F9865A8" w14:textId="77777777" w:rsidR="00C93E7F" w:rsidRPr="00F26D58" w:rsidRDefault="00C93E7F" w:rsidP="00211803">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спеціалізації</w:t>
            </w:r>
          </w:p>
        </w:tc>
      </w:tr>
    </w:tbl>
    <w:p w14:paraId="69AD5116" w14:textId="77777777" w:rsidR="002C2EF3" w:rsidRDefault="002C2EF3" w:rsidP="002C2EF3">
      <w:pPr>
        <w:spacing w:before="240" w:line="360" w:lineRule="auto"/>
        <w:ind w:firstLine="567"/>
        <w:rPr>
          <w:rFonts w:ascii="Times New Roman" w:eastAsia="Times New Roman" w:hAnsi="Times New Roman"/>
          <w:bCs/>
          <w:sz w:val="28"/>
          <w:szCs w:val="28"/>
          <w:lang w:val="uk-UA" w:eastAsia="ru-RU"/>
        </w:rPr>
      </w:pPr>
      <w:r w:rsidRPr="002C2EF3">
        <w:rPr>
          <w:rFonts w:ascii="Times New Roman" w:eastAsia="Times New Roman" w:hAnsi="Times New Roman"/>
          <w:bCs/>
          <w:sz w:val="28"/>
          <w:szCs w:val="28"/>
          <w:lang w:val="uk-UA" w:eastAsia="ru-RU"/>
        </w:rPr>
        <w:lastRenderedPageBreak/>
        <w:t xml:space="preserve">Наступним кроком є вибір стратегії конкурентної поведінки (табл. </w:t>
      </w:r>
      <w:r w:rsidR="00C93E7F">
        <w:rPr>
          <w:rFonts w:ascii="Times New Roman" w:eastAsia="Times New Roman" w:hAnsi="Times New Roman"/>
          <w:bCs/>
          <w:sz w:val="28"/>
          <w:szCs w:val="28"/>
          <w:lang w:val="uk-UA" w:eastAsia="ru-RU"/>
        </w:rPr>
        <w:t>7.</w:t>
      </w:r>
      <w:r w:rsidRPr="002C2EF3">
        <w:rPr>
          <w:rFonts w:ascii="Times New Roman" w:eastAsia="Times New Roman" w:hAnsi="Times New Roman"/>
          <w:bCs/>
          <w:sz w:val="28"/>
          <w:szCs w:val="28"/>
          <w:lang w:val="uk-UA" w:eastAsia="ru-RU"/>
        </w:rPr>
        <w:t>16).</w:t>
      </w:r>
    </w:p>
    <w:p w14:paraId="390CA663" w14:textId="40551B89" w:rsidR="002C2EF3" w:rsidRPr="002C2EF3" w:rsidRDefault="002C2EF3" w:rsidP="002C2EF3">
      <w:pPr>
        <w:spacing w:after="0" w:line="360" w:lineRule="auto"/>
        <w:ind w:right="332" w:firstLine="567"/>
        <w:jc w:val="right"/>
        <w:rPr>
          <w:rFonts w:ascii="Times New Roman" w:eastAsia="Times New Roman" w:hAnsi="Times New Roman"/>
          <w:bCs/>
          <w:i/>
          <w:sz w:val="28"/>
          <w:szCs w:val="28"/>
          <w:lang w:val="uk-UA" w:eastAsia="ru-RU"/>
        </w:rPr>
      </w:pPr>
      <w:r w:rsidRPr="002C2EF3">
        <w:rPr>
          <w:rFonts w:ascii="Times New Roman" w:eastAsia="Times New Roman" w:hAnsi="Times New Roman"/>
          <w:bCs/>
          <w:i/>
          <w:sz w:val="28"/>
          <w:szCs w:val="28"/>
          <w:lang w:val="uk-UA" w:eastAsia="ru-RU"/>
        </w:rPr>
        <w:t xml:space="preserve">Таблиця </w:t>
      </w:r>
      <w:r w:rsidR="00C93E7F">
        <w:rPr>
          <w:rFonts w:ascii="Times New Roman" w:eastAsia="Times New Roman" w:hAnsi="Times New Roman"/>
          <w:bCs/>
          <w:i/>
          <w:sz w:val="28"/>
          <w:szCs w:val="28"/>
          <w:lang w:val="uk-UA" w:eastAsia="ru-RU"/>
        </w:rPr>
        <w:t>7.</w:t>
      </w:r>
      <w:r w:rsidRPr="002C2EF3">
        <w:rPr>
          <w:rFonts w:ascii="Times New Roman" w:eastAsia="Times New Roman" w:hAnsi="Times New Roman"/>
          <w:bCs/>
          <w:i/>
          <w:sz w:val="28"/>
          <w:szCs w:val="28"/>
          <w:lang w:val="uk-UA" w:eastAsia="ru-RU"/>
        </w:rPr>
        <w:fldChar w:fldCharType="begin"/>
      </w:r>
      <w:r w:rsidRPr="002C2EF3">
        <w:rPr>
          <w:rFonts w:ascii="Times New Roman" w:eastAsia="Times New Roman" w:hAnsi="Times New Roman"/>
          <w:bCs/>
          <w:i/>
          <w:sz w:val="28"/>
          <w:szCs w:val="28"/>
          <w:lang w:val="uk-UA" w:eastAsia="ru-RU"/>
        </w:rPr>
        <w:instrText xml:space="preserve"> SEQ Таблиця \* ARABIC </w:instrText>
      </w:r>
      <w:r w:rsidRPr="002C2EF3">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13</w:t>
      </w:r>
      <w:r w:rsidRPr="002C2EF3">
        <w:rPr>
          <w:rFonts w:ascii="Times New Roman" w:eastAsia="Times New Roman" w:hAnsi="Times New Roman"/>
          <w:bCs/>
          <w:sz w:val="28"/>
          <w:szCs w:val="28"/>
          <w:lang w:val="uk-UA" w:eastAsia="ru-RU"/>
        </w:rPr>
        <w:fldChar w:fldCharType="end"/>
      </w:r>
      <w:r w:rsidRPr="002C2EF3">
        <w:rPr>
          <w:rFonts w:ascii="Times New Roman" w:eastAsia="Times New Roman" w:hAnsi="Times New Roman"/>
          <w:bCs/>
          <w:i/>
          <w:sz w:val="28"/>
          <w:szCs w:val="28"/>
          <w:lang w:val="uk-UA" w:eastAsia="ru-RU"/>
        </w:rPr>
        <w:t>.</w:t>
      </w:r>
      <w:r w:rsidR="00C93E7F">
        <w:rPr>
          <w:rFonts w:ascii="Times New Roman" w:eastAsia="Times New Roman" w:hAnsi="Times New Roman"/>
          <w:bCs/>
          <w:i/>
          <w:sz w:val="28"/>
          <w:szCs w:val="28"/>
          <w:lang w:val="uk-UA" w:eastAsia="ru-RU"/>
        </w:rPr>
        <w:t xml:space="preserve"> </w:t>
      </w:r>
      <w:r w:rsidRPr="002C2EF3">
        <w:rPr>
          <w:rFonts w:ascii="Times New Roman" w:eastAsia="Times New Roman" w:hAnsi="Times New Roman"/>
          <w:bCs/>
          <w:i/>
          <w:sz w:val="28"/>
          <w:szCs w:val="28"/>
          <w:lang w:val="uk-UA" w:eastAsia="ru-RU"/>
        </w:rPr>
        <w:t>Визначення базової стратегії конкурентної поведінки</w:t>
      </w:r>
    </w:p>
    <w:tbl>
      <w:tblPr>
        <w:tblStyle w:val="a8"/>
        <w:tblW w:w="0" w:type="auto"/>
        <w:tblInd w:w="-5" w:type="dxa"/>
        <w:tblLook w:val="00A0" w:firstRow="1" w:lastRow="0" w:firstColumn="1" w:lastColumn="0" w:noHBand="0" w:noVBand="0"/>
      </w:tblPr>
      <w:tblGrid>
        <w:gridCol w:w="1843"/>
        <w:gridCol w:w="2552"/>
        <w:gridCol w:w="2835"/>
        <w:gridCol w:w="2268"/>
      </w:tblGrid>
      <w:tr w:rsidR="00C93E7F" w:rsidRPr="002C2EF3" w14:paraId="1BDC86C8" w14:textId="77777777" w:rsidTr="00C93E7F">
        <w:tc>
          <w:tcPr>
            <w:tcW w:w="1843" w:type="dxa"/>
            <w:vAlign w:val="center"/>
          </w:tcPr>
          <w:p w14:paraId="3558054C" w14:textId="77777777" w:rsidR="00C93E7F" w:rsidRPr="002C2EF3" w:rsidRDefault="00C93E7F" w:rsidP="007D217C">
            <w:pPr>
              <w:numPr>
                <w:ilvl w:val="12"/>
                <w:numId w:val="16"/>
              </w:numPr>
              <w:tabs>
                <w:tab w:val="clear" w:pos="360"/>
              </w:tabs>
              <w:spacing w:before="240" w:line="360" w:lineRule="auto"/>
              <w:rPr>
                <w:rFonts w:ascii="Times New Roman" w:eastAsia="Times New Roman" w:hAnsi="Times New Roman" w:cstheme="minorBidi"/>
                <w:bCs/>
                <w:i/>
                <w:sz w:val="28"/>
                <w:szCs w:val="28"/>
                <w:lang w:eastAsia="ru-RU"/>
              </w:rPr>
            </w:pPr>
            <w:r w:rsidRPr="002C2EF3">
              <w:rPr>
                <w:rFonts w:ascii="Times New Roman" w:eastAsia="Times New Roman" w:hAnsi="Times New Roman" w:cstheme="minorBidi"/>
                <w:bCs/>
                <w:i/>
                <w:sz w:val="28"/>
                <w:szCs w:val="28"/>
                <w:lang w:eastAsia="ru-RU"/>
              </w:rPr>
              <w:t>Чи є проект «</w:t>
            </w:r>
            <w:proofErr w:type="spellStart"/>
            <w:r w:rsidRPr="002C2EF3">
              <w:rPr>
                <w:rFonts w:ascii="Times New Roman" w:eastAsia="Times New Roman" w:hAnsi="Times New Roman" w:cstheme="minorBidi"/>
                <w:bCs/>
                <w:i/>
                <w:sz w:val="28"/>
                <w:szCs w:val="28"/>
                <w:lang w:eastAsia="ru-RU"/>
              </w:rPr>
              <w:t>першопрохідцем</w:t>
            </w:r>
            <w:proofErr w:type="spellEnd"/>
            <w:r w:rsidRPr="002C2EF3">
              <w:rPr>
                <w:rFonts w:ascii="Times New Roman" w:eastAsia="Times New Roman" w:hAnsi="Times New Roman" w:cstheme="minorBidi"/>
                <w:bCs/>
                <w:i/>
                <w:sz w:val="28"/>
                <w:szCs w:val="28"/>
                <w:lang w:eastAsia="ru-RU"/>
              </w:rPr>
              <w:t>» на ринку?</w:t>
            </w:r>
          </w:p>
        </w:tc>
        <w:tc>
          <w:tcPr>
            <w:tcW w:w="2552" w:type="dxa"/>
            <w:vAlign w:val="center"/>
          </w:tcPr>
          <w:p w14:paraId="0CD00C94" w14:textId="77777777" w:rsidR="00C93E7F" w:rsidRPr="002C2EF3" w:rsidRDefault="00C93E7F" w:rsidP="007D217C">
            <w:pPr>
              <w:numPr>
                <w:ilvl w:val="12"/>
                <w:numId w:val="16"/>
              </w:numPr>
              <w:tabs>
                <w:tab w:val="clear" w:pos="360"/>
              </w:tabs>
              <w:spacing w:before="240" w:line="360" w:lineRule="auto"/>
              <w:rPr>
                <w:rFonts w:ascii="Times New Roman" w:eastAsia="Times New Roman" w:hAnsi="Times New Roman" w:cstheme="minorBidi"/>
                <w:bCs/>
                <w:i/>
                <w:sz w:val="28"/>
                <w:szCs w:val="28"/>
                <w:lang w:eastAsia="ru-RU"/>
              </w:rPr>
            </w:pPr>
            <w:r w:rsidRPr="002C2EF3">
              <w:rPr>
                <w:rFonts w:ascii="Times New Roman" w:eastAsia="Times New Roman" w:hAnsi="Times New Roman" w:cstheme="minorBidi"/>
                <w:bCs/>
                <w:i/>
                <w:sz w:val="28"/>
                <w:szCs w:val="28"/>
                <w:lang w:eastAsia="ru-RU"/>
              </w:rPr>
              <w:t>Чи буде компанія шукати нових споживачів, або забирати існуючих у конкурентів?</w:t>
            </w:r>
          </w:p>
        </w:tc>
        <w:tc>
          <w:tcPr>
            <w:tcW w:w="2835" w:type="dxa"/>
            <w:vAlign w:val="center"/>
          </w:tcPr>
          <w:p w14:paraId="247F46AF" w14:textId="77777777" w:rsidR="00C93E7F" w:rsidRPr="002C2EF3" w:rsidRDefault="00C93E7F" w:rsidP="007D217C">
            <w:pPr>
              <w:numPr>
                <w:ilvl w:val="12"/>
                <w:numId w:val="16"/>
              </w:numPr>
              <w:tabs>
                <w:tab w:val="clear" w:pos="360"/>
              </w:tabs>
              <w:spacing w:before="240" w:line="360" w:lineRule="auto"/>
              <w:rPr>
                <w:rFonts w:ascii="Times New Roman" w:eastAsia="Times New Roman" w:hAnsi="Times New Roman" w:cstheme="minorBidi"/>
                <w:bCs/>
                <w:i/>
                <w:sz w:val="28"/>
                <w:szCs w:val="28"/>
                <w:lang w:eastAsia="ru-RU"/>
              </w:rPr>
            </w:pPr>
            <w:r w:rsidRPr="002C2EF3">
              <w:rPr>
                <w:rFonts w:ascii="Times New Roman" w:eastAsia="Times New Roman" w:hAnsi="Times New Roman" w:cstheme="minorBidi"/>
                <w:bCs/>
                <w:i/>
                <w:sz w:val="28"/>
                <w:szCs w:val="28"/>
                <w:lang w:eastAsia="ru-RU"/>
              </w:rPr>
              <w:t>Чи буде компанія копіювати основні характеристики товару конкурента, і які?</w:t>
            </w:r>
          </w:p>
        </w:tc>
        <w:tc>
          <w:tcPr>
            <w:tcW w:w="2268" w:type="dxa"/>
            <w:vAlign w:val="center"/>
          </w:tcPr>
          <w:p w14:paraId="41C774E7" w14:textId="77777777" w:rsidR="00C93E7F" w:rsidRPr="002C2EF3" w:rsidRDefault="00C93E7F" w:rsidP="007D217C">
            <w:pPr>
              <w:numPr>
                <w:ilvl w:val="12"/>
                <w:numId w:val="16"/>
              </w:numPr>
              <w:tabs>
                <w:tab w:val="clear" w:pos="360"/>
              </w:tabs>
              <w:spacing w:before="240" w:line="360" w:lineRule="auto"/>
              <w:rPr>
                <w:rFonts w:ascii="Times New Roman" w:eastAsia="Times New Roman" w:hAnsi="Times New Roman" w:cstheme="minorBidi"/>
                <w:bCs/>
                <w:i/>
                <w:sz w:val="28"/>
                <w:szCs w:val="28"/>
                <w:lang w:eastAsia="ru-RU"/>
              </w:rPr>
            </w:pPr>
            <w:r w:rsidRPr="002C2EF3">
              <w:rPr>
                <w:rFonts w:ascii="Times New Roman" w:eastAsia="Times New Roman" w:hAnsi="Times New Roman" w:cstheme="minorBidi"/>
                <w:bCs/>
                <w:i/>
                <w:sz w:val="28"/>
                <w:szCs w:val="28"/>
                <w:lang w:eastAsia="ru-RU"/>
              </w:rPr>
              <w:t>Стратегія конкурентної поведінки*</w:t>
            </w:r>
          </w:p>
        </w:tc>
      </w:tr>
      <w:tr w:rsidR="00C93E7F" w:rsidRPr="002C2EF3" w14:paraId="0946BB91" w14:textId="77777777" w:rsidTr="00C93E7F">
        <w:tc>
          <w:tcPr>
            <w:tcW w:w="1843" w:type="dxa"/>
          </w:tcPr>
          <w:p w14:paraId="762B575B" w14:textId="77777777" w:rsidR="00C93E7F" w:rsidRPr="002C2EF3" w:rsidRDefault="00C93E7F" w:rsidP="007D217C">
            <w:pPr>
              <w:numPr>
                <w:ilvl w:val="12"/>
                <w:numId w:val="16"/>
              </w:numPr>
              <w:tabs>
                <w:tab w:val="clear" w:pos="360"/>
              </w:tabs>
              <w:spacing w:before="240" w:line="360" w:lineRule="auto"/>
              <w:jc w:val="center"/>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Ні</w:t>
            </w:r>
          </w:p>
        </w:tc>
        <w:tc>
          <w:tcPr>
            <w:tcW w:w="2552" w:type="dxa"/>
          </w:tcPr>
          <w:p w14:paraId="77C340CE" w14:textId="77777777" w:rsidR="00C93E7F" w:rsidRPr="002C2EF3" w:rsidRDefault="00C93E7F" w:rsidP="007D217C">
            <w:pPr>
              <w:numPr>
                <w:ilvl w:val="12"/>
                <w:numId w:val="16"/>
              </w:numPr>
              <w:tabs>
                <w:tab w:val="clear" w:pos="360"/>
              </w:tabs>
              <w:spacing w:before="240" w:line="360" w:lineRule="auto"/>
              <w:jc w:val="center"/>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Так</w:t>
            </w:r>
          </w:p>
        </w:tc>
        <w:tc>
          <w:tcPr>
            <w:tcW w:w="2835" w:type="dxa"/>
          </w:tcPr>
          <w:p w14:paraId="189A1DB1" w14:textId="77777777" w:rsidR="00C93E7F" w:rsidRPr="002C2EF3" w:rsidRDefault="00C93E7F" w:rsidP="007D217C">
            <w:pPr>
              <w:numPr>
                <w:ilvl w:val="12"/>
                <w:numId w:val="16"/>
              </w:numPr>
              <w:tabs>
                <w:tab w:val="clear" w:pos="360"/>
              </w:tabs>
              <w:spacing w:before="240" w:line="360" w:lineRule="auto"/>
              <w:jc w:val="center"/>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Ні</w:t>
            </w:r>
          </w:p>
        </w:tc>
        <w:tc>
          <w:tcPr>
            <w:tcW w:w="2268" w:type="dxa"/>
          </w:tcPr>
          <w:p w14:paraId="6B71D6B5" w14:textId="77777777" w:rsidR="00C93E7F" w:rsidRPr="002C2EF3" w:rsidRDefault="00C93E7F" w:rsidP="007D217C">
            <w:pPr>
              <w:numPr>
                <w:ilvl w:val="12"/>
                <w:numId w:val="16"/>
              </w:numPr>
              <w:tabs>
                <w:tab w:val="clear" w:pos="360"/>
              </w:tabs>
              <w:spacing w:before="240" w:line="360" w:lineRule="auto"/>
              <w:jc w:val="center"/>
              <w:rPr>
                <w:rFonts w:ascii="Times New Roman" w:eastAsia="Times New Roman" w:hAnsi="Times New Roman" w:cstheme="minorBidi"/>
                <w:bCs/>
                <w:sz w:val="28"/>
                <w:szCs w:val="28"/>
                <w:lang w:eastAsia="ru-RU"/>
              </w:rPr>
            </w:pPr>
            <w:r w:rsidRPr="002C2EF3">
              <w:rPr>
                <w:rFonts w:ascii="Times New Roman" w:eastAsia="Times New Roman" w:hAnsi="Times New Roman" w:cstheme="minorBidi"/>
                <w:bCs/>
                <w:sz w:val="28"/>
                <w:szCs w:val="28"/>
                <w:lang w:eastAsia="ru-RU"/>
              </w:rPr>
              <w:t>Стратегія лідера</w:t>
            </w:r>
          </w:p>
        </w:tc>
      </w:tr>
    </w:tbl>
    <w:p w14:paraId="79966D08" w14:textId="77777777" w:rsidR="009D2DA9" w:rsidRDefault="009D2DA9" w:rsidP="009D2DA9">
      <w:pPr>
        <w:spacing w:before="240" w:after="0" w:line="360" w:lineRule="auto"/>
        <w:ind w:right="332" w:firstLine="567"/>
        <w:rPr>
          <w:rFonts w:ascii="Times New Roman" w:eastAsia="Times New Roman" w:hAnsi="Times New Roman"/>
          <w:bCs/>
          <w:sz w:val="28"/>
          <w:szCs w:val="28"/>
          <w:lang w:val="uk-UA" w:eastAsia="ru-RU"/>
        </w:rPr>
      </w:pPr>
      <w:r w:rsidRPr="009D2DA9">
        <w:rPr>
          <w:rFonts w:ascii="Times New Roman" w:eastAsia="Times New Roman" w:hAnsi="Times New Roman"/>
          <w:bCs/>
          <w:sz w:val="28"/>
          <w:szCs w:val="28"/>
          <w:lang w:val="uk-UA" w:eastAsia="ru-RU"/>
        </w:rPr>
        <w:t>Розробимо</w:t>
      </w:r>
      <w:r w:rsidRPr="009D2DA9">
        <w:rPr>
          <w:rFonts w:ascii="Times New Roman" w:eastAsia="Times New Roman" w:hAnsi="Times New Roman"/>
          <w:bCs/>
          <w:sz w:val="28"/>
          <w:szCs w:val="28"/>
          <w:lang w:val="uk-UA" w:eastAsia="ru-RU"/>
        </w:rPr>
        <w:tab/>
        <w:t>стратегію</w:t>
      </w:r>
      <w:r w:rsidRPr="009D2DA9">
        <w:rPr>
          <w:rFonts w:ascii="Times New Roman" w:eastAsia="Times New Roman" w:hAnsi="Times New Roman"/>
          <w:bCs/>
          <w:sz w:val="28"/>
          <w:szCs w:val="28"/>
          <w:lang w:val="uk-UA" w:eastAsia="ru-RU"/>
        </w:rPr>
        <w:tab/>
        <w:t>позиціонування</w:t>
      </w:r>
      <w:r>
        <w:rPr>
          <w:rFonts w:ascii="Times New Roman" w:eastAsia="Times New Roman" w:hAnsi="Times New Roman"/>
          <w:bCs/>
          <w:sz w:val="28"/>
          <w:szCs w:val="28"/>
          <w:lang w:val="uk-UA" w:eastAsia="ru-RU"/>
        </w:rPr>
        <w:t xml:space="preserve"> (табл. 7.17)</w:t>
      </w:r>
      <w:r w:rsidRPr="009D2DA9">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 xml:space="preserve"> </w:t>
      </w:r>
      <w:r w:rsidRPr="009D2DA9">
        <w:rPr>
          <w:rFonts w:ascii="Times New Roman" w:eastAsia="Times New Roman" w:hAnsi="Times New Roman"/>
          <w:bCs/>
          <w:sz w:val="28"/>
          <w:szCs w:val="28"/>
          <w:lang w:val="uk-UA" w:eastAsia="ru-RU"/>
        </w:rPr>
        <w:t>що</w:t>
      </w:r>
      <w:r>
        <w:rPr>
          <w:rFonts w:ascii="Times New Roman" w:eastAsia="Times New Roman" w:hAnsi="Times New Roman"/>
          <w:bCs/>
          <w:sz w:val="28"/>
          <w:szCs w:val="28"/>
          <w:lang w:val="uk-UA" w:eastAsia="ru-RU"/>
        </w:rPr>
        <w:t xml:space="preserve"> </w:t>
      </w:r>
      <w:r w:rsidRPr="009D2DA9">
        <w:rPr>
          <w:rFonts w:ascii="Times New Roman" w:eastAsia="Times New Roman" w:hAnsi="Times New Roman"/>
          <w:bCs/>
          <w:sz w:val="28"/>
          <w:szCs w:val="28"/>
          <w:lang w:val="uk-UA" w:eastAsia="ru-RU"/>
        </w:rPr>
        <w:t>полягає</w:t>
      </w:r>
      <w:r>
        <w:rPr>
          <w:rFonts w:ascii="Times New Roman" w:eastAsia="Times New Roman" w:hAnsi="Times New Roman"/>
          <w:bCs/>
          <w:sz w:val="28"/>
          <w:szCs w:val="28"/>
          <w:lang w:val="uk-UA" w:eastAsia="ru-RU"/>
        </w:rPr>
        <w:t xml:space="preserve"> </w:t>
      </w:r>
      <w:r w:rsidRPr="009D2DA9">
        <w:rPr>
          <w:rFonts w:ascii="Times New Roman" w:eastAsia="Times New Roman" w:hAnsi="Times New Roman"/>
          <w:bCs/>
          <w:sz w:val="28"/>
          <w:szCs w:val="28"/>
          <w:lang w:val="uk-UA" w:eastAsia="ru-RU"/>
        </w:rPr>
        <w:t>у формуванні ринкової позиції, за яким споживачі мають ідентифікувати проект.</w:t>
      </w:r>
    </w:p>
    <w:p w14:paraId="1AE1D76D" w14:textId="3CBEE54D" w:rsidR="00C93E7F" w:rsidRPr="00C93E7F" w:rsidRDefault="00C93E7F" w:rsidP="009D2DA9">
      <w:pPr>
        <w:spacing w:after="0" w:line="360" w:lineRule="auto"/>
        <w:ind w:right="332" w:firstLine="567"/>
        <w:jc w:val="right"/>
        <w:rPr>
          <w:rFonts w:ascii="Times New Roman" w:eastAsia="Times New Roman" w:hAnsi="Times New Roman"/>
          <w:bCs/>
          <w:i/>
          <w:sz w:val="28"/>
          <w:szCs w:val="28"/>
          <w:lang w:val="uk-UA" w:eastAsia="ru-RU"/>
        </w:rPr>
      </w:pPr>
      <w:r w:rsidRPr="00C93E7F">
        <w:rPr>
          <w:rFonts w:ascii="Times New Roman" w:eastAsia="Times New Roman" w:hAnsi="Times New Roman"/>
          <w:bCs/>
          <w:i/>
          <w:sz w:val="28"/>
          <w:szCs w:val="28"/>
          <w:lang w:val="uk-UA" w:eastAsia="ru-RU"/>
        </w:rPr>
        <w:t xml:space="preserve">Таблиця </w:t>
      </w:r>
      <w:r>
        <w:rPr>
          <w:rFonts w:ascii="Times New Roman" w:eastAsia="Times New Roman" w:hAnsi="Times New Roman"/>
          <w:bCs/>
          <w:i/>
          <w:sz w:val="28"/>
          <w:szCs w:val="28"/>
          <w:lang w:val="uk-UA" w:eastAsia="ru-RU"/>
        </w:rPr>
        <w:t>7.</w:t>
      </w:r>
      <w:r w:rsidRPr="00C93E7F">
        <w:rPr>
          <w:rFonts w:ascii="Times New Roman" w:eastAsia="Times New Roman" w:hAnsi="Times New Roman"/>
          <w:bCs/>
          <w:i/>
          <w:sz w:val="28"/>
          <w:szCs w:val="28"/>
          <w:lang w:val="uk-UA" w:eastAsia="ru-RU"/>
        </w:rPr>
        <w:fldChar w:fldCharType="begin"/>
      </w:r>
      <w:r w:rsidRPr="00C93E7F">
        <w:rPr>
          <w:rFonts w:ascii="Times New Roman" w:eastAsia="Times New Roman" w:hAnsi="Times New Roman"/>
          <w:bCs/>
          <w:i/>
          <w:sz w:val="28"/>
          <w:szCs w:val="28"/>
          <w:lang w:val="uk-UA" w:eastAsia="ru-RU"/>
        </w:rPr>
        <w:instrText xml:space="preserve"> SEQ Таблиця \* ARABIC </w:instrText>
      </w:r>
      <w:r w:rsidRPr="00C93E7F">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14</w:t>
      </w:r>
      <w:r w:rsidRPr="00C93E7F">
        <w:rPr>
          <w:rFonts w:ascii="Times New Roman" w:eastAsia="Times New Roman" w:hAnsi="Times New Roman"/>
          <w:bCs/>
          <w:sz w:val="28"/>
          <w:szCs w:val="28"/>
          <w:lang w:val="uk-UA" w:eastAsia="ru-RU"/>
        </w:rPr>
        <w:fldChar w:fldCharType="end"/>
      </w:r>
      <w:r w:rsidRPr="00C93E7F">
        <w:rPr>
          <w:rFonts w:ascii="Times New Roman" w:eastAsia="Times New Roman" w:hAnsi="Times New Roman"/>
          <w:bCs/>
          <w:i/>
          <w:sz w:val="28"/>
          <w:szCs w:val="28"/>
          <w:lang w:val="uk-UA" w:eastAsia="ru-RU"/>
        </w:rPr>
        <w:t>.</w:t>
      </w:r>
      <w:r>
        <w:rPr>
          <w:rFonts w:ascii="Times New Roman" w:eastAsia="Times New Roman" w:hAnsi="Times New Roman"/>
          <w:bCs/>
          <w:i/>
          <w:sz w:val="28"/>
          <w:szCs w:val="28"/>
          <w:lang w:val="uk-UA" w:eastAsia="ru-RU"/>
        </w:rPr>
        <w:t xml:space="preserve"> </w:t>
      </w:r>
      <w:r w:rsidRPr="00C93E7F">
        <w:rPr>
          <w:rFonts w:ascii="Times New Roman" w:eastAsia="Times New Roman" w:hAnsi="Times New Roman"/>
          <w:bCs/>
          <w:i/>
          <w:sz w:val="28"/>
          <w:szCs w:val="28"/>
          <w:lang w:val="uk-UA" w:eastAsia="ru-RU"/>
        </w:rPr>
        <w:t>Визначення стратегії позиціонування</w:t>
      </w:r>
    </w:p>
    <w:tbl>
      <w:tblPr>
        <w:tblStyle w:val="a8"/>
        <w:tblW w:w="0" w:type="auto"/>
        <w:tblInd w:w="-5" w:type="dxa"/>
        <w:tblLayout w:type="fixed"/>
        <w:tblLook w:val="00A0" w:firstRow="1" w:lastRow="0" w:firstColumn="1" w:lastColumn="0" w:noHBand="0" w:noVBand="0"/>
      </w:tblPr>
      <w:tblGrid>
        <w:gridCol w:w="1785"/>
        <w:gridCol w:w="1476"/>
        <w:gridCol w:w="3118"/>
        <w:gridCol w:w="3260"/>
      </w:tblGrid>
      <w:tr w:rsidR="00C93E7F" w:rsidRPr="00F95258" w14:paraId="2AE5A08A" w14:textId="77777777" w:rsidTr="00422924">
        <w:tc>
          <w:tcPr>
            <w:tcW w:w="1785" w:type="dxa"/>
            <w:vAlign w:val="center"/>
          </w:tcPr>
          <w:p w14:paraId="65122C77" w14:textId="77777777" w:rsidR="00C93E7F" w:rsidRPr="00C93E7F" w:rsidRDefault="00C93E7F"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C93E7F">
              <w:rPr>
                <w:rFonts w:ascii="Times New Roman" w:eastAsia="Times New Roman" w:hAnsi="Times New Roman" w:cstheme="minorBidi"/>
                <w:bCs/>
                <w:i/>
                <w:sz w:val="28"/>
                <w:szCs w:val="28"/>
                <w:lang w:eastAsia="ru-RU"/>
              </w:rPr>
              <w:t>Вимоги до товару цільової аудиторії</w:t>
            </w:r>
          </w:p>
        </w:tc>
        <w:tc>
          <w:tcPr>
            <w:tcW w:w="1476" w:type="dxa"/>
            <w:vAlign w:val="center"/>
          </w:tcPr>
          <w:p w14:paraId="0540B018" w14:textId="77777777" w:rsidR="00C93E7F" w:rsidRPr="00C93E7F" w:rsidRDefault="00C93E7F"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C93E7F">
              <w:rPr>
                <w:rFonts w:ascii="Times New Roman" w:eastAsia="Times New Roman" w:hAnsi="Times New Roman" w:cstheme="minorBidi"/>
                <w:bCs/>
                <w:i/>
                <w:sz w:val="28"/>
                <w:szCs w:val="28"/>
                <w:lang w:eastAsia="ru-RU"/>
              </w:rPr>
              <w:t>Базова стратегія розвитку</w:t>
            </w:r>
          </w:p>
        </w:tc>
        <w:tc>
          <w:tcPr>
            <w:tcW w:w="3118" w:type="dxa"/>
            <w:vAlign w:val="center"/>
          </w:tcPr>
          <w:p w14:paraId="1DB03A8C" w14:textId="77777777" w:rsidR="00C93E7F" w:rsidRPr="00C93E7F" w:rsidRDefault="00C93E7F"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C93E7F">
              <w:rPr>
                <w:rFonts w:ascii="Times New Roman" w:eastAsia="Times New Roman" w:hAnsi="Times New Roman" w:cstheme="minorBidi"/>
                <w:bCs/>
                <w:i/>
                <w:sz w:val="28"/>
                <w:szCs w:val="28"/>
                <w:lang w:eastAsia="ru-RU"/>
              </w:rPr>
              <w:t>Ключові конкурентоспроможні позиції власного стартап-проекту</w:t>
            </w:r>
          </w:p>
        </w:tc>
        <w:tc>
          <w:tcPr>
            <w:tcW w:w="3260" w:type="dxa"/>
            <w:vAlign w:val="center"/>
          </w:tcPr>
          <w:p w14:paraId="0CC2DEAF" w14:textId="77777777" w:rsidR="00C93E7F" w:rsidRPr="00C93E7F" w:rsidRDefault="00C93E7F"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C93E7F">
              <w:rPr>
                <w:rFonts w:ascii="Times New Roman" w:eastAsia="Times New Roman" w:hAnsi="Times New Roman" w:cstheme="minorBidi"/>
                <w:bCs/>
                <w:i/>
                <w:sz w:val="28"/>
                <w:szCs w:val="28"/>
                <w:lang w:eastAsia="ru-RU"/>
              </w:rPr>
              <w:t>Вибір асоціацій, які мають сформувати комплексну позицію власного проекту (три ключових)</w:t>
            </w:r>
          </w:p>
        </w:tc>
      </w:tr>
      <w:tr w:rsidR="00C93E7F" w:rsidRPr="00C93E7F" w14:paraId="3618D7C2" w14:textId="77777777" w:rsidTr="00422924">
        <w:trPr>
          <w:trHeight w:val="2727"/>
        </w:trPr>
        <w:tc>
          <w:tcPr>
            <w:tcW w:w="1785" w:type="dxa"/>
          </w:tcPr>
          <w:p w14:paraId="464C941E" w14:textId="77777777" w:rsidR="00C93E7F" w:rsidRPr="00C93E7F" w:rsidRDefault="009D2DA9" w:rsidP="007D217C">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xml:space="preserve">- </w:t>
            </w:r>
            <w:r w:rsidR="00C93E7F" w:rsidRPr="00C93E7F">
              <w:rPr>
                <w:rFonts w:ascii="Times New Roman" w:eastAsia="Times New Roman" w:hAnsi="Times New Roman" w:cstheme="minorBidi"/>
                <w:bCs/>
                <w:sz w:val="28"/>
                <w:szCs w:val="28"/>
                <w:lang w:eastAsia="ru-RU"/>
              </w:rPr>
              <w:t>Якість</w:t>
            </w:r>
          </w:p>
          <w:p w14:paraId="02DB0F67" w14:textId="77777777" w:rsidR="00C93E7F" w:rsidRPr="00C93E7F" w:rsidRDefault="009D2DA9" w:rsidP="007D217C">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xml:space="preserve">- </w:t>
            </w:r>
            <w:r w:rsidR="00C93E7F" w:rsidRPr="00C93E7F">
              <w:rPr>
                <w:rFonts w:ascii="Times New Roman" w:eastAsia="Times New Roman" w:hAnsi="Times New Roman" w:cstheme="minorBidi"/>
                <w:bCs/>
                <w:sz w:val="28"/>
                <w:szCs w:val="28"/>
                <w:lang w:eastAsia="ru-RU"/>
              </w:rPr>
              <w:t>Гарантії</w:t>
            </w:r>
          </w:p>
          <w:p w14:paraId="28EAA75B" w14:textId="77777777" w:rsidR="00C93E7F" w:rsidRPr="00C93E7F" w:rsidRDefault="009D2DA9" w:rsidP="007D217C">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xml:space="preserve">- </w:t>
            </w:r>
            <w:r w:rsidR="00C93E7F" w:rsidRPr="00C93E7F">
              <w:rPr>
                <w:rFonts w:ascii="Times New Roman" w:eastAsia="Times New Roman" w:hAnsi="Times New Roman" w:cstheme="minorBidi"/>
                <w:bCs/>
                <w:sz w:val="28"/>
                <w:szCs w:val="28"/>
                <w:lang w:eastAsia="ru-RU"/>
              </w:rPr>
              <w:t>Надійність</w:t>
            </w:r>
          </w:p>
          <w:p w14:paraId="4D2305BB" w14:textId="77777777" w:rsidR="00C93E7F" w:rsidRPr="00C93E7F" w:rsidRDefault="009D2DA9" w:rsidP="007D217C">
            <w:pPr>
              <w:numPr>
                <w:ilvl w:val="12"/>
                <w:numId w:val="16"/>
              </w:numPr>
              <w:tabs>
                <w:tab w:val="clear" w:pos="360"/>
              </w:tabs>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 xml:space="preserve">- </w:t>
            </w:r>
            <w:r w:rsidR="00C93E7F" w:rsidRPr="00C93E7F">
              <w:rPr>
                <w:rFonts w:ascii="Times New Roman" w:eastAsia="Times New Roman" w:hAnsi="Times New Roman" w:cstheme="minorBidi"/>
                <w:bCs/>
                <w:sz w:val="28"/>
                <w:szCs w:val="28"/>
                <w:lang w:eastAsia="ru-RU"/>
              </w:rPr>
              <w:t>Невелика ціна</w:t>
            </w:r>
          </w:p>
        </w:tc>
        <w:tc>
          <w:tcPr>
            <w:tcW w:w="1476" w:type="dxa"/>
          </w:tcPr>
          <w:p w14:paraId="539FC634" w14:textId="77777777" w:rsidR="00C93E7F" w:rsidRPr="00C93E7F" w:rsidRDefault="00C93E7F" w:rsidP="00CF039D">
            <w:pPr>
              <w:numPr>
                <w:ilvl w:val="12"/>
                <w:numId w:val="16"/>
              </w:numPr>
              <w:tabs>
                <w:tab w:val="clear" w:pos="360"/>
              </w:tabs>
              <w:spacing w:line="360" w:lineRule="auto"/>
              <w:rPr>
                <w:rFonts w:ascii="Times New Roman" w:eastAsia="Times New Roman" w:hAnsi="Times New Roman" w:cstheme="minorBidi"/>
                <w:bCs/>
                <w:sz w:val="28"/>
                <w:szCs w:val="28"/>
                <w:lang w:eastAsia="ru-RU"/>
              </w:rPr>
            </w:pPr>
            <w:r w:rsidRPr="00C93E7F">
              <w:rPr>
                <w:rFonts w:ascii="Times New Roman" w:eastAsia="Times New Roman" w:hAnsi="Times New Roman" w:cstheme="minorBidi"/>
                <w:bCs/>
                <w:sz w:val="28"/>
                <w:szCs w:val="28"/>
                <w:lang w:eastAsia="ru-RU"/>
              </w:rPr>
              <w:t>Використання інтернету для рекламування товару</w:t>
            </w:r>
          </w:p>
        </w:tc>
        <w:tc>
          <w:tcPr>
            <w:tcW w:w="3118" w:type="dxa"/>
          </w:tcPr>
          <w:p w14:paraId="3383889E" w14:textId="77777777" w:rsidR="009D2DA9" w:rsidRDefault="00C93E7F" w:rsidP="007D217C">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sidRPr="00C93E7F">
              <w:rPr>
                <w:rFonts w:ascii="Times New Roman" w:eastAsia="Times New Roman" w:hAnsi="Times New Roman" w:cstheme="minorBidi"/>
                <w:bCs/>
                <w:sz w:val="28"/>
                <w:szCs w:val="28"/>
                <w:lang w:eastAsia="ru-RU"/>
              </w:rPr>
              <w:t>Унікальна технологія регулювання форми факелу.</w:t>
            </w:r>
          </w:p>
          <w:p w14:paraId="581CD310" w14:textId="77777777" w:rsidR="00C93E7F" w:rsidRPr="00C93E7F" w:rsidRDefault="00C93E7F" w:rsidP="007D217C">
            <w:pPr>
              <w:numPr>
                <w:ilvl w:val="12"/>
                <w:numId w:val="16"/>
              </w:numPr>
              <w:tabs>
                <w:tab w:val="clear" w:pos="360"/>
              </w:tabs>
              <w:spacing w:after="160" w:line="360" w:lineRule="auto"/>
              <w:rPr>
                <w:rFonts w:ascii="Times New Roman" w:eastAsia="Times New Roman" w:hAnsi="Times New Roman" w:cstheme="minorBidi"/>
                <w:bCs/>
                <w:sz w:val="28"/>
                <w:szCs w:val="28"/>
                <w:lang w:eastAsia="ru-RU"/>
              </w:rPr>
            </w:pPr>
            <w:r w:rsidRPr="00C93E7F">
              <w:rPr>
                <w:rFonts w:ascii="Times New Roman" w:eastAsia="Times New Roman" w:hAnsi="Times New Roman" w:cstheme="minorBidi"/>
                <w:bCs/>
                <w:sz w:val="28"/>
                <w:szCs w:val="28"/>
                <w:lang w:eastAsia="ru-RU"/>
              </w:rPr>
              <w:t xml:space="preserve"> Можливість живлення від акумулятора 12 В</w:t>
            </w:r>
            <w:r w:rsidR="00422924">
              <w:rPr>
                <w:rFonts w:ascii="Times New Roman" w:eastAsia="Times New Roman" w:hAnsi="Times New Roman" w:cstheme="minorBidi"/>
                <w:bCs/>
                <w:sz w:val="28"/>
                <w:szCs w:val="28"/>
                <w:lang w:eastAsia="ru-RU"/>
              </w:rPr>
              <w:t>.</w:t>
            </w:r>
          </w:p>
        </w:tc>
        <w:tc>
          <w:tcPr>
            <w:tcW w:w="3260" w:type="dxa"/>
          </w:tcPr>
          <w:p w14:paraId="64D9F975" w14:textId="77777777" w:rsidR="00C93E7F" w:rsidRPr="00C93E7F" w:rsidRDefault="00C93E7F" w:rsidP="007D217C">
            <w:pPr>
              <w:numPr>
                <w:ilvl w:val="0"/>
                <w:numId w:val="16"/>
              </w:numPr>
              <w:spacing w:line="360" w:lineRule="auto"/>
              <w:rPr>
                <w:rFonts w:ascii="Times New Roman" w:eastAsia="Times New Roman" w:hAnsi="Times New Roman" w:cstheme="minorBidi"/>
                <w:bCs/>
                <w:sz w:val="28"/>
                <w:szCs w:val="28"/>
                <w:lang w:eastAsia="ru-RU"/>
              </w:rPr>
            </w:pPr>
            <w:r w:rsidRPr="00C93E7F">
              <w:rPr>
                <w:rFonts w:ascii="Times New Roman" w:eastAsia="Times New Roman" w:hAnsi="Times New Roman" w:cstheme="minorBidi"/>
                <w:bCs/>
                <w:sz w:val="28"/>
                <w:szCs w:val="28"/>
                <w:lang w:eastAsia="ru-RU"/>
              </w:rPr>
              <w:t>Простий</w:t>
            </w:r>
          </w:p>
          <w:p w14:paraId="1943E5E2" w14:textId="77777777" w:rsidR="00C93E7F" w:rsidRPr="00C93E7F" w:rsidRDefault="00C93E7F" w:rsidP="007D217C">
            <w:pPr>
              <w:numPr>
                <w:ilvl w:val="0"/>
                <w:numId w:val="16"/>
              </w:numPr>
              <w:spacing w:line="360" w:lineRule="auto"/>
              <w:rPr>
                <w:rFonts w:ascii="Times New Roman" w:eastAsia="Times New Roman" w:hAnsi="Times New Roman" w:cstheme="minorBidi"/>
                <w:bCs/>
                <w:sz w:val="28"/>
                <w:szCs w:val="28"/>
                <w:lang w:eastAsia="ru-RU"/>
              </w:rPr>
            </w:pPr>
            <w:r w:rsidRPr="00C93E7F">
              <w:rPr>
                <w:rFonts w:ascii="Times New Roman" w:eastAsia="Times New Roman" w:hAnsi="Times New Roman" w:cstheme="minorBidi"/>
                <w:bCs/>
                <w:sz w:val="28"/>
                <w:szCs w:val="28"/>
                <w:lang w:eastAsia="ru-RU"/>
              </w:rPr>
              <w:t>Надійний</w:t>
            </w:r>
          </w:p>
          <w:p w14:paraId="5CD6C38D" w14:textId="77777777" w:rsidR="00C93E7F" w:rsidRPr="00C93E7F" w:rsidRDefault="00C93E7F" w:rsidP="007D217C">
            <w:pPr>
              <w:numPr>
                <w:ilvl w:val="0"/>
                <w:numId w:val="16"/>
              </w:numPr>
              <w:spacing w:after="160" w:line="360" w:lineRule="auto"/>
              <w:rPr>
                <w:rFonts w:ascii="Times New Roman" w:eastAsia="Times New Roman" w:hAnsi="Times New Roman" w:cstheme="minorBidi"/>
                <w:bCs/>
                <w:sz w:val="28"/>
                <w:szCs w:val="28"/>
                <w:lang w:eastAsia="ru-RU"/>
              </w:rPr>
            </w:pPr>
            <w:r w:rsidRPr="00C93E7F">
              <w:rPr>
                <w:rFonts w:ascii="Times New Roman" w:eastAsia="Times New Roman" w:hAnsi="Times New Roman" w:cstheme="minorBidi"/>
                <w:bCs/>
                <w:sz w:val="28"/>
                <w:szCs w:val="28"/>
                <w:lang w:eastAsia="ru-RU"/>
              </w:rPr>
              <w:t>Ефективний</w:t>
            </w:r>
          </w:p>
        </w:tc>
      </w:tr>
    </w:tbl>
    <w:p w14:paraId="7219F7A7" w14:textId="77777777" w:rsidR="009D2DA9" w:rsidRPr="0086531A" w:rsidRDefault="009D2DA9" w:rsidP="009D2DA9">
      <w:pPr>
        <w:keepNext/>
        <w:keepLines/>
        <w:spacing w:before="200" w:after="200" w:line="360" w:lineRule="auto"/>
        <w:ind w:left="567"/>
        <w:outlineLvl w:val="1"/>
        <w:rPr>
          <w:rFonts w:ascii="Times New Roman" w:eastAsia="Times New Roman" w:hAnsi="Times New Roman"/>
          <w:bCs/>
          <w:sz w:val="28"/>
          <w:szCs w:val="28"/>
          <w:lang w:val="uk-UA" w:eastAsia="ru-RU"/>
        </w:rPr>
      </w:pPr>
      <w:bookmarkStart w:id="58" w:name="_Toc532589134"/>
      <w:r>
        <w:rPr>
          <w:rFonts w:ascii="Times New Roman" w:eastAsia="Times New Roman" w:hAnsi="Times New Roman" w:cs="Times New Roman"/>
          <w:b/>
          <w:bCs/>
          <w:sz w:val="28"/>
          <w:szCs w:val="28"/>
          <w:lang w:val="uk-UA" w:eastAsia="ru-RU"/>
        </w:rPr>
        <w:t xml:space="preserve">7.5.  </w:t>
      </w:r>
      <w:r w:rsidRPr="00F26D58">
        <w:rPr>
          <w:rFonts w:ascii="Times New Roman" w:eastAsia="Times New Roman" w:hAnsi="Times New Roman" w:cs="Times New Roman"/>
          <w:b/>
          <w:bCs/>
          <w:sz w:val="28"/>
          <w:szCs w:val="28"/>
          <w:lang w:val="uk-UA" w:eastAsia="ru-RU"/>
        </w:rPr>
        <w:t xml:space="preserve">Розроблення </w:t>
      </w:r>
      <w:r w:rsidRPr="009D2DA9">
        <w:rPr>
          <w:rFonts w:ascii="Times New Roman" w:eastAsia="Times New Roman" w:hAnsi="Times New Roman" w:cs="Times New Roman"/>
          <w:b/>
          <w:bCs/>
          <w:sz w:val="28"/>
          <w:szCs w:val="28"/>
          <w:lang w:val="uk-UA" w:eastAsia="ru-RU"/>
        </w:rPr>
        <w:t>маркетингової програми стартап-проекту</w:t>
      </w:r>
      <w:bookmarkEnd w:id="58"/>
    </w:p>
    <w:p w14:paraId="693EBB20" w14:textId="77777777" w:rsidR="009E2D35" w:rsidRDefault="009D2DA9" w:rsidP="00422924">
      <w:pPr>
        <w:spacing w:before="240" w:after="0"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С</w:t>
      </w:r>
      <w:r w:rsidRPr="009D2DA9">
        <w:rPr>
          <w:rFonts w:ascii="Times New Roman" w:eastAsia="Times New Roman" w:hAnsi="Times New Roman"/>
          <w:bCs/>
          <w:sz w:val="28"/>
          <w:szCs w:val="28"/>
          <w:lang w:val="uk-UA" w:eastAsia="ru-RU"/>
        </w:rPr>
        <w:t>форму</w:t>
      </w:r>
      <w:r>
        <w:rPr>
          <w:rFonts w:ascii="Times New Roman" w:eastAsia="Times New Roman" w:hAnsi="Times New Roman"/>
          <w:bCs/>
          <w:sz w:val="28"/>
          <w:szCs w:val="28"/>
          <w:lang w:val="uk-UA" w:eastAsia="ru-RU"/>
        </w:rPr>
        <w:t>ємо</w:t>
      </w:r>
      <w:r w:rsidRPr="009D2DA9">
        <w:rPr>
          <w:rFonts w:ascii="Times New Roman" w:eastAsia="Times New Roman" w:hAnsi="Times New Roman"/>
          <w:bCs/>
          <w:sz w:val="28"/>
          <w:szCs w:val="28"/>
          <w:lang w:val="uk-UA" w:eastAsia="ru-RU"/>
        </w:rPr>
        <w:t xml:space="preserve"> </w:t>
      </w:r>
      <w:r w:rsidRPr="009D2DA9">
        <w:rPr>
          <w:rFonts w:ascii="Times New Roman" w:eastAsia="Times New Roman" w:hAnsi="Times New Roman"/>
          <w:bCs/>
          <w:i/>
          <w:iCs/>
          <w:sz w:val="28"/>
          <w:szCs w:val="28"/>
          <w:lang w:val="uk-UA" w:eastAsia="ru-RU"/>
        </w:rPr>
        <w:t>маркетингов</w:t>
      </w:r>
      <w:r>
        <w:rPr>
          <w:rFonts w:ascii="Times New Roman" w:eastAsia="Times New Roman" w:hAnsi="Times New Roman"/>
          <w:bCs/>
          <w:i/>
          <w:iCs/>
          <w:sz w:val="28"/>
          <w:szCs w:val="28"/>
          <w:lang w:val="uk-UA" w:eastAsia="ru-RU"/>
        </w:rPr>
        <w:t>у</w:t>
      </w:r>
      <w:r w:rsidRPr="009D2DA9">
        <w:rPr>
          <w:rFonts w:ascii="Times New Roman" w:eastAsia="Times New Roman" w:hAnsi="Times New Roman"/>
          <w:bCs/>
          <w:i/>
          <w:iCs/>
          <w:sz w:val="28"/>
          <w:szCs w:val="28"/>
          <w:lang w:val="uk-UA" w:eastAsia="ru-RU"/>
        </w:rPr>
        <w:t xml:space="preserve"> концепці</w:t>
      </w:r>
      <w:r>
        <w:rPr>
          <w:rFonts w:ascii="Times New Roman" w:eastAsia="Times New Roman" w:hAnsi="Times New Roman"/>
          <w:bCs/>
          <w:i/>
          <w:iCs/>
          <w:sz w:val="28"/>
          <w:szCs w:val="28"/>
          <w:lang w:val="uk-UA" w:eastAsia="ru-RU"/>
        </w:rPr>
        <w:t>ю</w:t>
      </w:r>
      <w:r w:rsidRPr="009D2DA9">
        <w:rPr>
          <w:rFonts w:ascii="Times New Roman" w:eastAsia="Times New Roman" w:hAnsi="Times New Roman"/>
          <w:bCs/>
          <w:i/>
          <w:iCs/>
          <w:sz w:val="28"/>
          <w:szCs w:val="28"/>
          <w:lang w:val="uk-UA" w:eastAsia="ru-RU"/>
        </w:rPr>
        <w:t xml:space="preserve"> товару</w:t>
      </w:r>
      <w:r w:rsidR="00422924">
        <w:rPr>
          <w:rFonts w:ascii="Times New Roman" w:eastAsia="Times New Roman" w:hAnsi="Times New Roman"/>
          <w:bCs/>
          <w:sz w:val="28"/>
          <w:szCs w:val="28"/>
          <w:lang w:val="uk-UA" w:eastAsia="ru-RU"/>
        </w:rPr>
        <w:t xml:space="preserve"> </w:t>
      </w:r>
      <w:r w:rsidR="009E2D35" w:rsidRPr="009E2D35">
        <w:rPr>
          <w:rFonts w:ascii="Times New Roman" w:eastAsia="Times New Roman" w:hAnsi="Times New Roman"/>
          <w:bCs/>
          <w:sz w:val="28"/>
          <w:szCs w:val="28"/>
          <w:lang w:val="uk-UA" w:eastAsia="ru-RU"/>
        </w:rPr>
        <w:t xml:space="preserve">який отримає споживач. </w:t>
      </w:r>
    </w:p>
    <w:p w14:paraId="269DA566" w14:textId="77777777" w:rsidR="00CF039D" w:rsidRPr="009D2DA9" w:rsidRDefault="009E2D35" w:rsidP="009E2D35">
      <w:pPr>
        <w:spacing w:before="240" w:after="0"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lastRenderedPageBreak/>
        <w:t>У</w:t>
      </w:r>
      <w:r w:rsidRPr="009E2D35">
        <w:rPr>
          <w:rFonts w:ascii="Times New Roman" w:eastAsia="Times New Roman" w:hAnsi="Times New Roman"/>
          <w:bCs/>
          <w:sz w:val="28"/>
          <w:szCs w:val="28"/>
          <w:lang w:val="uk-UA" w:eastAsia="ru-RU"/>
        </w:rPr>
        <w:t xml:space="preserve"> табл</w:t>
      </w:r>
      <w:r>
        <w:rPr>
          <w:rFonts w:ascii="Times New Roman" w:eastAsia="Times New Roman" w:hAnsi="Times New Roman"/>
          <w:bCs/>
          <w:sz w:val="28"/>
          <w:szCs w:val="28"/>
          <w:lang w:val="uk-UA" w:eastAsia="ru-RU"/>
        </w:rPr>
        <w:t>иці</w:t>
      </w:r>
      <w:r w:rsidRPr="009E2D35">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7.</w:t>
      </w:r>
      <w:r w:rsidRPr="009E2D35">
        <w:rPr>
          <w:rFonts w:ascii="Times New Roman" w:eastAsia="Times New Roman" w:hAnsi="Times New Roman"/>
          <w:bCs/>
          <w:sz w:val="28"/>
          <w:szCs w:val="28"/>
          <w:lang w:val="uk-UA" w:eastAsia="ru-RU"/>
        </w:rPr>
        <w:t>18  підсуму</w:t>
      </w:r>
      <w:r>
        <w:rPr>
          <w:rFonts w:ascii="Times New Roman" w:eastAsia="Times New Roman" w:hAnsi="Times New Roman"/>
          <w:bCs/>
          <w:sz w:val="28"/>
          <w:szCs w:val="28"/>
          <w:lang w:val="uk-UA" w:eastAsia="ru-RU"/>
        </w:rPr>
        <w:t>ємо</w:t>
      </w:r>
      <w:r w:rsidRPr="009E2D35">
        <w:rPr>
          <w:rFonts w:ascii="Times New Roman" w:eastAsia="Times New Roman" w:hAnsi="Times New Roman"/>
          <w:bCs/>
          <w:sz w:val="28"/>
          <w:szCs w:val="28"/>
          <w:lang w:val="uk-UA" w:eastAsia="ru-RU"/>
        </w:rPr>
        <w:t xml:space="preserve"> результати попереднього аналізу конкурентоспроможності товару</w:t>
      </w:r>
      <w:r w:rsidR="009D2DA9">
        <w:rPr>
          <w:rFonts w:ascii="Times New Roman" w:eastAsia="Times New Roman" w:hAnsi="Times New Roman"/>
          <w:bCs/>
          <w:sz w:val="28"/>
          <w:szCs w:val="28"/>
          <w:lang w:val="uk-UA" w:eastAsia="ru-RU"/>
        </w:rPr>
        <w:t>.</w:t>
      </w:r>
    </w:p>
    <w:p w14:paraId="08DF0DAE" w14:textId="2B72F5D2" w:rsidR="009D2DA9" w:rsidRPr="009D2DA9" w:rsidRDefault="009D2DA9" w:rsidP="00422924">
      <w:pPr>
        <w:spacing w:after="0" w:line="360" w:lineRule="auto"/>
        <w:ind w:right="190" w:firstLine="142"/>
        <w:jc w:val="right"/>
        <w:rPr>
          <w:rFonts w:ascii="Times New Roman" w:eastAsia="Times New Roman" w:hAnsi="Times New Roman"/>
          <w:bCs/>
          <w:i/>
          <w:sz w:val="28"/>
          <w:szCs w:val="28"/>
          <w:lang w:val="uk-UA" w:eastAsia="ru-RU"/>
        </w:rPr>
      </w:pPr>
      <w:r w:rsidRPr="00422924">
        <w:rPr>
          <w:rFonts w:ascii="Times New Roman" w:eastAsia="Times New Roman" w:hAnsi="Times New Roman"/>
          <w:bCs/>
          <w:i/>
          <w:sz w:val="28"/>
          <w:szCs w:val="28"/>
          <w:lang w:val="uk-UA" w:eastAsia="ru-RU"/>
        </w:rPr>
        <w:t>Таблиця 7.</w:t>
      </w:r>
      <w:r w:rsidRPr="00422924">
        <w:rPr>
          <w:rFonts w:ascii="Times New Roman" w:eastAsia="Times New Roman" w:hAnsi="Times New Roman"/>
          <w:bCs/>
          <w:i/>
          <w:sz w:val="28"/>
          <w:szCs w:val="28"/>
          <w:lang w:val="uk-UA" w:eastAsia="ru-RU"/>
        </w:rPr>
        <w:fldChar w:fldCharType="begin"/>
      </w:r>
      <w:r w:rsidRPr="00422924">
        <w:rPr>
          <w:rFonts w:ascii="Times New Roman" w:eastAsia="Times New Roman" w:hAnsi="Times New Roman"/>
          <w:bCs/>
          <w:i/>
          <w:sz w:val="28"/>
          <w:szCs w:val="28"/>
          <w:lang w:val="uk-UA" w:eastAsia="ru-RU"/>
        </w:rPr>
        <w:instrText xml:space="preserve"> SEQ Таблиця \* ARABIC </w:instrText>
      </w:r>
      <w:r w:rsidRPr="00422924">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15</w:t>
      </w:r>
      <w:r w:rsidRPr="00422924">
        <w:rPr>
          <w:rFonts w:ascii="Times New Roman" w:eastAsia="Times New Roman" w:hAnsi="Times New Roman"/>
          <w:bCs/>
          <w:sz w:val="28"/>
          <w:szCs w:val="28"/>
          <w:lang w:val="uk-UA" w:eastAsia="ru-RU"/>
        </w:rPr>
        <w:fldChar w:fldCharType="end"/>
      </w:r>
      <w:r w:rsidRPr="00422924">
        <w:rPr>
          <w:rFonts w:ascii="Times New Roman" w:eastAsia="Times New Roman" w:hAnsi="Times New Roman"/>
          <w:bCs/>
          <w:i/>
          <w:sz w:val="28"/>
          <w:szCs w:val="28"/>
          <w:lang w:val="uk-UA" w:eastAsia="ru-RU"/>
        </w:rPr>
        <w:t xml:space="preserve"> Визначення ключових переваг концепції потенційного товару</w:t>
      </w:r>
    </w:p>
    <w:tbl>
      <w:tblPr>
        <w:tblStyle w:val="a8"/>
        <w:tblW w:w="9639" w:type="dxa"/>
        <w:tblInd w:w="-5" w:type="dxa"/>
        <w:tblLook w:val="00A0" w:firstRow="1" w:lastRow="0" w:firstColumn="1" w:lastColumn="0" w:noHBand="0" w:noVBand="0"/>
      </w:tblPr>
      <w:tblGrid>
        <w:gridCol w:w="482"/>
        <w:gridCol w:w="1547"/>
        <w:gridCol w:w="2405"/>
        <w:gridCol w:w="5205"/>
      </w:tblGrid>
      <w:tr w:rsidR="009D2DA9" w:rsidRPr="00F95258" w14:paraId="7488AE8D" w14:textId="77777777" w:rsidTr="00CF039D">
        <w:tc>
          <w:tcPr>
            <w:tcW w:w="420" w:type="dxa"/>
            <w:vAlign w:val="center"/>
          </w:tcPr>
          <w:p w14:paraId="701C7498" w14:textId="77777777" w:rsidR="009D2DA9" w:rsidRPr="009D2DA9" w:rsidRDefault="009D2DA9" w:rsidP="009D2DA9">
            <w:pPr>
              <w:spacing w:before="240" w:after="160" w:line="360" w:lineRule="auto"/>
              <w:rPr>
                <w:rFonts w:ascii="Times New Roman" w:eastAsia="Times New Roman" w:hAnsi="Times New Roman" w:cstheme="minorBidi"/>
                <w:bCs/>
                <w:i/>
                <w:sz w:val="28"/>
                <w:szCs w:val="28"/>
                <w:lang w:eastAsia="ru-RU"/>
              </w:rPr>
            </w:pPr>
            <w:r w:rsidRPr="009D2DA9">
              <w:rPr>
                <w:rFonts w:ascii="Times New Roman" w:eastAsia="Times New Roman" w:hAnsi="Times New Roman" w:cstheme="minorBidi"/>
                <w:bCs/>
                <w:i/>
                <w:sz w:val="28"/>
                <w:szCs w:val="28"/>
                <w:lang w:eastAsia="ru-RU"/>
              </w:rPr>
              <w:t>№</w:t>
            </w:r>
          </w:p>
        </w:tc>
        <w:tc>
          <w:tcPr>
            <w:tcW w:w="1554" w:type="dxa"/>
            <w:vAlign w:val="center"/>
          </w:tcPr>
          <w:p w14:paraId="0EB1E7C1" w14:textId="77777777" w:rsidR="009D2DA9" w:rsidRPr="009D2DA9" w:rsidRDefault="009D2DA9" w:rsidP="009D2DA9">
            <w:pPr>
              <w:spacing w:before="240" w:after="160" w:line="360" w:lineRule="auto"/>
              <w:rPr>
                <w:rFonts w:ascii="Times New Roman" w:eastAsia="Times New Roman" w:hAnsi="Times New Roman" w:cstheme="minorBidi"/>
                <w:bCs/>
                <w:i/>
                <w:sz w:val="28"/>
                <w:szCs w:val="28"/>
                <w:lang w:eastAsia="ru-RU"/>
              </w:rPr>
            </w:pPr>
            <w:r w:rsidRPr="009D2DA9">
              <w:rPr>
                <w:rFonts w:ascii="Times New Roman" w:eastAsia="Times New Roman" w:hAnsi="Times New Roman" w:cstheme="minorBidi"/>
                <w:bCs/>
                <w:i/>
                <w:sz w:val="28"/>
                <w:szCs w:val="28"/>
                <w:lang w:eastAsia="ru-RU"/>
              </w:rPr>
              <w:t>Потреба</w:t>
            </w:r>
          </w:p>
        </w:tc>
        <w:tc>
          <w:tcPr>
            <w:tcW w:w="2421" w:type="dxa"/>
            <w:vAlign w:val="center"/>
          </w:tcPr>
          <w:p w14:paraId="5A148664" w14:textId="77777777" w:rsidR="009D2DA9" w:rsidRPr="009D2DA9" w:rsidRDefault="009D2DA9" w:rsidP="009D2DA9">
            <w:pPr>
              <w:spacing w:before="240" w:after="160" w:line="360" w:lineRule="auto"/>
              <w:rPr>
                <w:rFonts w:ascii="Times New Roman" w:eastAsia="Times New Roman" w:hAnsi="Times New Roman" w:cstheme="minorBidi"/>
                <w:bCs/>
                <w:i/>
                <w:sz w:val="28"/>
                <w:szCs w:val="28"/>
                <w:lang w:eastAsia="ru-RU"/>
              </w:rPr>
            </w:pPr>
            <w:r w:rsidRPr="009D2DA9">
              <w:rPr>
                <w:rFonts w:ascii="Times New Roman" w:eastAsia="Times New Roman" w:hAnsi="Times New Roman" w:cstheme="minorBidi"/>
                <w:bCs/>
                <w:i/>
                <w:sz w:val="28"/>
                <w:szCs w:val="28"/>
                <w:lang w:eastAsia="ru-RU"/>
              </w:rPr>
              <w:t>Вигода, яку пропонує товар</w:t>
            </w:r>
          </w:p>
        </w:tc>
        <w:tc>
          <w:tcPr>
            <w:tcW w:w="5244" w:type="dxa"/>
            <w:vAlign w:val="center"/>
          </w:tcPr>
          <w:p w14:paraId="60749BC5" w14:textId="77777777" w:rsidR="009D2DA9" w:rsidRPr="009D2DA9" w:rsidRDefault="009D2DA9" w:rsidP="009D2DA9">
            <w:pPr>
              <w:spacing w:before="240" w:after="160" w:line="360" w:lineRule="auto"/>
              <w:rPr>
                <w:rFonts w:ascii="Times New Roman" w:eastAsia="Times New Roman" w:hAnsi="Times New Roman" w:cstheme="minorBidi"/>
                <w:bCs/>
                <w:i/>
                <w:sz w:val="28"/>
                <w:szCs w:val="28"/>
                <w:lang w:eastAsia="ru-RU"/>
              </w:rPr>
            </w:pPr>
            <w:r w:rsidRPr="009D2DA9">
              <w:rPr>
                <w:rFonts w:ascii="Times New Roman" w:eastAsia="Times New Roman" w:hAnsi="Times New Roman" w:cstheme="minorBidi"/>
                <w:bCs/>
                <w:i/>
                <w:sz w:val="28"/>
                <w:szCs w:val="28"/>
                <w:lang w:eastAsia="ru-RU"/>
              </w:rPr>
              <w:t>Ключові переваги перед конкурентами (існуючі або такі, що потрібно створити</w:t>
            </w:r>
          </w:p>
        </w:tc>
      </w:tr>
      <w:tr w:rsidR="009D2DA9" w:rsidRPr="00F95258" w14:paraId="2376511A" w14:textId="77777777" w:rsidTr="00CF039D">
        <w:tc>
          <w:tcPr>
            <w:tcW w:w="420" w:type="dxa"/>
            <w:vAlign w:val="center"/>
          </w:tcPr>
          <w:p w14:paraId="3A9D5D32" w14:textId="77777777" w:rsidR="009D2DA9" w:rsidRPr="009D2DA9" w:rsidRDefault="00422924" w:rsidP="00422924">
            <w:pPr>
              <w:spacing w:line="360" w:lineRule="auto"/>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1</w:t>
            </w:r>
          </w:p>
        </w:tc>
        <w:tc>
          <w:tcPr>
            <w:tcW w:w="1554" w:type="dxa"/>
            <w:vAlign w:val="center"/>
          </w:tcPr>
          <w:p w14:paraId="420D1850" w14:textId="77777777" w:rsidR="009D2DA9" w:rsidRPr="009D2DA9" w:rsidRDefault="00422924" w:rsidP="00422924">
            <w:pPr>
              <w:spacing w:line="360" w:lineRule="auto"/>
              <w:rPr>
                <w:rFonts w:ascii="Times New Roman" w:eastAsia="Times New Roman" w:hAnsi="Times New Roman" w:cstheme="minorBidi"/>
                <w:bCs/>
                <w:sz w:val="28"/>
                <w:szCs w:val="28"/>
                <w:lang w:eastAsia="ru-RU"/>
              </w:rPr>
            </w:pPr>
            <w:r w:rsidRPr="00422924">
              <w:rPr>
                <w:rFonts w:ascii="Times New Roman" w:eastAsia="Times New Roman" w:hAnsi="Times New Roman" w:cstheme="minorBidi"/>
                <w:bCs/>
                <w:sz w:val="28"/>
                <w:szCs w:val="28"/>
                <w:lang w:eastAsia="ru-RU"/>
              </w:rPr>
              <w:t>Ціна</w:t>
            </w:r>
          </w:p>
        </w:tc>
        <w:tc>
          <w:tcPr>
            <w:tcW w:w="2421" w:type="dxa"/>
            <w:vAlign w:val="center"/>
          </w:tcPr>
          <w:p w14:paraId="0B6A840A" w14:textId="77777777" w:rsidR="009D2DA9" w:rsidRPr="009D2DA9" w:rsidRDefault="00422924" w:rsidP="00422924">
            <w:pPr>
              <w:spacing w:line="360" w:lineRule="auto"/>
              <w:rPr>
                <w:rFonts w:ascii="Times New Roman" w:eastAsia="Times New Roman" w:hAnsi="Times New Roman" w:cstheme="minorBidi"/>
                <w:bCs/>
                <w:sz w:val="28"/>
                <w:szCs w:val="28"/>
                <w:lang w:eastAsia="ru-RU"/>
              </w:rPr>
            </w:pPr>
            <w:r w:rsidRPr="00422924">
              <w:rPr>
                <w:rFonts w:ascii="Times New Roman" w:eastAsia="Times New Roman" w:hAnsi="Times New Roman" w:cstheme="minorBidi"/>
                <w:bCs/>
                <w:sz w:val="28"/>
                <w:szCs w:val="28"/>
                <w:lang w:eastAsia="ru-RU"/>
              </w:rPr>
              <w:t>Ціна</w:t>
            </w:r>
          </w:p>
        </w:tc>
        <w:tc>
          <w:tcPr>
            <w:tcW w:w="5244" w:type="dxa"/>
            <w:vAlign w:val="center"/>
          </w:tcPr>
          <w:p w14:paraId="10583858" w14:textId="77777777" w:rsidR="009D2DA9" w:rsidRPr="009D2DA9" w:rsidRDefault="00422924" w:rsidP="00422924">
            <w:pPr>
              <w:spacing w:line="360" w:lineRule="auto"/>
              <w:rPr>
                <w:rFonts w:ascii="Times New Roman" w:eastAsia="Times New Roman" w:hAnsi="Times New Roman" w:cstheme="minorBidi"/>
                <w:bCs/>
                <w:sz w:val="28"/>
                <w:szCs w:val="28"/>
                <w:lang w:eastAsia="ru-RU"/>
              </w:rPr>
            </w:pPr>
            <w:r w:rsidRPr="00422924">
              <w:rPr>
                <w:rFonts w:ascii="Times New Roman" w:eastAsia="Times New Roman" w:hAnsi="Times New Roman" w:cstheme="minorBidi"/>
                <w:bCs/>
                <w:sz w:val="28"/>
                <w:szCs w:val="28"/>
                <w:lang w:eastAsia="ru-RU"/>
              </w:rPr>
              <w:t>Технологія недорога і здешевлює наявні зараз способи вирішення проблеми.</w:t>
            </w:r>
          </w:p>
        </w:tc>
      </w:tr>
      <w:tr w:rsidR="00422924" w:rsidRPr="00F95258" w14:paraId="1A663D82" w14:textId="77777777" w:rsidTr="00CF039D">
        <w:trPr>
          <w:trHeight w:val="457"/>
        </w:trPr>
        <w:tc>
          <w:tcPr>
            <w:tcW w:w="420" w:type="dxa"/>
            <w:vAlign w:val="center"/>
          </w:tcPr>
          <w:p w14:paraId="0D1210B7" w14:textId="77777777" w:rsidR="00422924" w:rsidRPr="009D2DA9" w:rsidRDefault="00422924" w:rsidP="00422924">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1554" w:type="dxa"/>
            <w:vAlign w:val="center"/>
          </w:tcPr>
          <w:p w14:paraId="0917EDC9" w14:textId="77777777" w:rsidR="00422924" w:rsidRPr="00422924" w:rsidRDefault="00422924" w:rsidP="00422924">
            <w:pPr>
              <w:spacing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Якість</w:t>
            </w:r>
          </w:p>
        </w:tc>
        <w:tc>
          <w:tcPr>
            <w:tcW w:w="2421" w:type="dxa"/>
            <w:vAlign w:val="center"/>
          </w:tcPr>
          <w:p w14:paraId="7609FF6C" w14:textId="77777777" w:rsidR="00422924" w:rsidRPr="00422924" w:rsidRDefault="00422924" w:rsidP="00422924">
            <w:pPr>
              <w:spacing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Якість</w:t>
            </w:r>
          </w:p>
        </w:tc>
        <w:tc>
          <w:tcPr>
            <w:tcW w:w="5244" w:type="dxa"/>
            <w:vAlign w:val="center"/>
          </w:tcPr>
          <w:p w14:paraId="7898D668" w14:textId="77777777" w:rsidR="00422924" w:rsidRPr="00422924" w:rsidRDefault="00422924" w:rsidP="00422924">
            <w:pPr>
              <w:spacing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Якісне виготовлення пристрою та його складові</w:t>
            </w:r>
          </w:p>
        </w:tc>
      </w:tr>
      <w:tr w:rsidR="00422924" w:rsidRPr="00F95258" w14:paraId="33DA149C" w14:textId="77777777" w:rsidTr="00CF039D">
        <w:trPr>
          <w:trHeight w:val="816"/>
        </w:trPr>
        <w:tc>
          <w:tcPr>
            <w:tcW w:w="420" w:type="dxa"/>
            <w:vAlign w:val="center"/>
          </w:tcPr>
          <w:p w14:paraId="5F526317" w14:textId="77777777" w:rsidR="00422924" w:rsidRPr="009D2DA9" w:rsidRDefault="00422924" w:rsidP="00422924">
            <w:pPr>
              <w:spacing w:before="24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c>
          <w:tcPr>
            <w:tcW w:w="1554" w:type="dxa"/>
            <w:vAlign w:val="center"/>
          </w:tcPr>
          <w:p w14:paraId="76B05267" w14:textId="77777777" w:rsidR="00422924" w:rsidRPr="00422924" w:rsidRDefault="00422924" w:rsidP="00422924">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Надійність</w:t>
            </w:r>
          </w:p>
        </w:tc>
        <w:tc>
          <w:tcPr>
            <w:tcW w:w="2421" w:type="dxa"/>
            <w:vAlign w:val="center"/>
          </w:tcPr>
          <w:p w14:paraId="65562C95" w14:textId="77777777" w:rsidR="00422924" w:rsidRPr="00422924" w:rsidRDefault="00422924" w:rsidP="00422924">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Надійність</w:t>
            </w:r>
          </w:p>
        </w:tc>
        <w:tc>
          <w:tcPr>
            <w:tcW w:w="5244" w:type="dxa"/>
            <w:vAlign w:val="center"/>
          </w:tcPr>
          <w:p w14:paraId="35F93103" w14:textId="77777777" w:rsidR="00422924" w:rsidRPr="00422924" w:rsidRDefault="00422924" w:rsidP="00422924">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Висока надійність конструкції та великий час безвідмовної роботи пристрою</w:t>
            </w:r>
          </w:p>
        </w:tc>
      </w:tr>
      <w:tr w:rsidR="00582706" w:rsidRPr="007C3322" w14:paraId="02BB0FDC" w14:textId="77777777" w:rsidTr="00CF039D">
        <w:trPr>
          <w:trHeight w:val="816"/>
        </w:trPr>
        <w:tc>
          <w:tcPr>
            <w:tcW w:w="420" w:type="dxa"/>
          </w:tcPr>
          <w:p w14:paraId="50557A50" w14:textId="77777777" w:rsidR="00582706" w:rsidRDefault="00582706" w:rsidP="00582706">
            <w:pPr>
              <w:spacing w:before="24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c>
          <w:tcPr>
            <w:tcW w:w="1554" w:type="dxa"/>
          </w:tcPr>
          <w:p w14:paraId="7A424080"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Розміри</w:t>
            </w:r>
          </w:p>
        </w:tc>
        <w:tc>
          <w:tcPr>
            <w:tcW w:w="2421" w:type="dxa"/>
          </w:tcPr>
          <w:p w14:paraId="5AB16EDA" w14:textId="77777777" w:rsidR="00582706" w:rsidRDefault="00582706" w:rsidP="00582706">
            <w:pPr>
              <w:spacing w:before="24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Габаритні р</w:t>
            </w:r>
            <w:r w:rsidRPr="00422924">
              <w:rPr>
                <w:rFonts w:ascii="Times New Roman" w:eastAsia="Times New Roman" w:hAnsi="Times New Roman"/>
                <w:bCs/>
                <w:sz w:val="28"/>
                <w:szCs w:val="28"/>
                <w:lang w:eastAsia="ru-RU"/>
              </w:rPr>
              <w:t>озміри</w:t>
            </w:r>
          </w:p>
        </w:tc>
        <w:tc>
          <w:tcPr>
            <w:tcW w:w="5244" w:type="dxa"/>
          </w:tcPr>
          <w:p w14:paraId="63F680E0"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Невеликі</w:t>
            </w:r>
          </w:p>
        </w:tc>
      </w:tr>
      <w:tr w:rsidR="00582706" w14:paraId="094CE49C" w14:textId="77777777" w:rsidTr="00CF039D">
        <w:tblPrEx>
          <w:tblLook w:val="04A0" w:firstRow="1" w:lastRow="0" w:firstColumn="1" w:lastColumn="0" w:noHBand="0" w:noVBand="1"/>
        </w:tblPrEx>
        <w:tc>
          <w:tcPr>
            <w:tcW w:w="420" w:type="dxa"/>
          </w:tcPr>
          <w:p w14:paraId="5D5C0F69" w14:textId="77777777" w:rsidR="00582706" w:rsidRDefault="00582706" w:rsidP="00582706">
            <w:pPr>
              <w:spacing w:before="24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1554" w:type="dxa"/>
          </w:tcPr>
          <w:p w14:paraId="2FC81A98"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Вага</w:t>
            </w:r>
          </w:p>
        </w:tc>
        <w:tc>
          <w:tcPr>
            <w:tcW w:w="2421" w:type="dxa"/>
          </w:tcPr>
          <w:p w14:paraId="2AB115D5"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Вага</w:t>
            </w:r>
          </w:p>
        </w:tc>
        <w:tc>
          <w:tcPr>
            <w:tcW w:w="5244" w:type="dxa"/>
          </w:tcPr>
          <w:p w14:paraId="669F5355"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Мала</w:t>
            </w:r>
          </w:p>
        </w:tc>
      </w:tr>
      <w:tr w:rsidR="00582706" w14:paraId="471C6B2D" w14:textId="77777777" w:rsidTr="00CF039D">
        <w:tblPrEx>
          <w:tblLook w:val="04A0" w:firstRow="1" w:lastRow="0" w:firstColumn="1" w:lastColumn="0" w:noHBand="0" w:noVBand="1"/>
        </w:tblPrEx>
        <w:tc>
          <w:tcPr>
            <w:tcW w:w="420" w:type="dxa"/>
          </w:tcPr>
          <w:p w14:paraId="65EAEA65" w14:textId="77777777" w:rsidR="00582706" w:rsidRDefault="00582706" w:rsidP="00582706">
            <w:pPr>
              <w:spacing w:before="24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c>
          <w:tcPr>
            <w:tcW w:w="1554" w:type="dxa"/>
          </w:tcPr>
          <w:p w14:paraId="002F079A"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Рухомість</w:t>
            </w:r>
          </w:p>
        </w:tc>
        <w:tc>
          <w:tcPr>
            <w:tcW w:w="2421" w:type="dxa"/>
          </w:tcPr>
          <w:p w14:paraId="2743496E"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Рухомість</w:t>
            </w:r>
          </w:p>
        </w:tc>
        <w:tc>
          <w:tcPr>
            <w:tcW w:w="5244" w:type="dxa"/>
          </w:tcPr>
          <w:p w14:paraId="5B64DA6D"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Пристрій є переносним</w:t>
            </w:r>
          </w:p>
        </w:tc>
      </w:tr>
      <w:tr w:rsidR="00582706" w:rsidRPr="00F95258" w14:paraId="783E6F07" w14:textId="77777777" w:rsidTr="00CF039D">
        <w:tblPrEx>
          <w:tblLook w:val="04A0" w:firstRow="1" w:lastRow="0" w:firstColumn="1" w:lastColumn="0" w:noHBand="0" w:noVBand="1"/>
        </w:tblPrEx>
        <w:tc>
          <w:tcPr>
            <w:tcW w:w="420" w:type="dxa"/>
          </w:tcPr>
          <w:p w14:paraId="2848868C" w14:textId="77777777" w:rsidR="00582706" w:rsidRDefault="00582706" w:rsidP="00582706">
            <w:pPr>
              <w:spacing w:before="24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c>
          <w:tcPr>
            <w:tcW w:w="1554" w:type="dxa"/>
          </w:tcPr>
          <w:p w14:paraId="015E839A"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Керування</w:t>
            </w:r>
          </w:p>
        </w:tc>
        <w:tc>
          <w:tcPr>
            <w:tcW w:w="2421" w:type="dxa"/>
          </w:tcPr>
          <w:p w14:paraId="21EB5D26"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Дистанційне керування</w:t>
            </w:r>
          </w:p>
        </w:tc>
        <w:tc>
          <w:tcPr>
            <w:tcW w:w="5244" w:type="dxa"/>
          </w:tcPr>
          <w:p w14:paraId="5D61491B" w14:textId="77777777" w:rsidR="00582706" w:rsidRDefault="00582706" w:rsidP="00582706">
            <w:pPr>
              <w:spacing w:before="240" w:line="360" w:lineRule="auto"/>
              <w:rPr>
                <w:rFonts w:ascii="Times New Roman" w:eastAsia="Times New Roman" w:hAnsi="Times New Roman"/>
                <w:bCs/>
                <w:sz w:val="28"/>
                <w:szCs w:val="28"/>
                <w:lang w:eastAsia="ru-RU"/>
              </w:rPr>
            </w:pPr>
            <w:r w:rsidRPr="00422924">
              <w:rPr>
                <w:rFonts w:ascii="Times New Roman" w:eastAsia="Times New Roman" w:hAnsi="Times New Roman"/>
                <w:bCs/>
                <w:sz w:val="28"/>
                <w:szCs w:val="28"/>
                <w:lang w:eastAsia="ru-RU"/>
              </w:rPr>
              <w:t>Керування через комп’ютер та ручки на корпусі пристрою</w:t>
            </w:r>
          </w:p>
        </w:tc>
      </w:tr>
    </w:tbl>
    <w:p w14:paraId="0E365C60" w14:textId="77777777" w:rsidR="009D2DA9" w:rsidRPr="009D2DA9" w:rsidRDefault="009D2DA9" w:rsidP="000175A0">
      <w:pPr>
        <w:spacing w:before="240" w:after="0" w:line="360" w:lineRule="auto"/>
        <w:ind w:firstLine="567"/>
        <w:rPr>
          <w:rFonts w:ascii="Times New Roman" w:eastAsia="Times New Roman" w:hAnsi="Times New Roman"/>
          <w:bCs/>
          <w:sz w:val="28"/>
          <w:szCs w:val="28"/>
          <w:lang w:val="uk-UA" w:eastAsia="ru-RU"/>
        </w:rPr>
      </w:pPr>
      <w:r w:rsidRPr="009D2DA9">
        <w:rPr>
          <w:rFonts w:ascii="Times New Roman" w:eastAsia="Times New Roman" w:hAnsi="Times New Roman"/>
          <w:bCs/>
          <w:sz w:val="28"/>
          <w:szCs w:val="28"/>
          <w:lang w:val="uk-UA" w:eastAsia="ru-RU"/>
        </w:rPr>
        <w:t xml:space="preserve"> </w:t>
      </w:r>
      <w:r w:rsidR="00CF3F5C">
        <w:rPr>
          <w:rFonts w:ascii="Times New Roman" w:eastAsia="Times New Roman" w:hAnsi="Times New Roman"/>
          <w:bCs/>
          <w:sz w:val="28"/>
          <w:szCs w:val="28"/>
          <w:lang w:val="uk-UA" w:eastAsia="ru-RU"/>
        </w:rPr>
        <w:t>Д</w:t>
      </w:r>
      <w:r w:rsidRPr="009D2DA9">
        <w:rPr>
          <w:rFonts w:ascii="Times New Roman" w:eastAsia="Times New Roman" w:hAnsi="Times New Roman"/>
          <w:bCs/>
          <w:sz w:val="28"/>
          <w:szCs w:val="28"/>
          <w:lang w:val="uk-UA" w:eastAsia="ru-RU"/>
        </w:rPr>
        <w:t>алі розроб</w:t>
      </w:r>
      <w:r w:rsidR="00CF3F5C">
        <w:rPr>
          <w:rFonts w:ascii="Times New Roman" w:eastAsia="Times New Roman" w:hAnsi="Times New Roman"/>
          <w:bCs/>
          <w:sz w:val="28"/>
          <w:szCs w:val="28"/>
          <w:lang w:val="uk-UA" w:eastAsia="ru-RU"/>
        </w:rPr>
        <w:t>имо</w:t>
      </w:r>
      <w:r w:rsidRPr="009D2DA9">
        <w:rPr>
          <w:rFonts w:ascii="Times New Roman" w:eastAsia="Times New Roman" w:hAnsi="Times New Roman"/>
          <w:bCs/>
          <w:sz w:val="28"/>
          <w:szCs w:val="28"/>
          <w:lang w:val="uk-UA" w:eastAsia="ru-RU"/>
        </w:rPr>
        <w:t xml:space="preserve"> </w:t>
      </w:r>
      <w:proofErr w:type="spellStart"/>
      <w:r w:rsidRPr="009D2DA9">
        <w:rPr>
          <w:rFonts w:ascii="Times New Roman" w:eastAsia="Times New Roman" w:hAnsi="Times New Roman"/>
          <w:bCs/>
          <w:sz w:val="28"/>
          <w:szCs w:val="28"/>
          <w:lang w:val="uk-UA" w:eastAsia="ru-RU"/>
        </w:rPr>
        <w:t>трирівнев</w:t>
      </w:r>
      <w:r w:rsidR="00CF3F5C">
        <w:rPr>
          <w:rFonts w:ascii="Times New Roman" w:eastAsia="Times New Roman" w:hAnsi="Times New Roman"/>
          <w:bCs/>
          <w:sz w:val="28"/>
          <w:szCs w:val="28"/>
          <w:lang w:val="uk-UA" w:eastAsia="ru-RU"/>
        </w:rPr>
        <w:t>у</w:t>
      </w:r>
      <w:proofErr w:type="spellEnd"/>
      <w:r w:rsidRPr="009D2DA9">
        <w:rPr>
          <w:rFonts w:ascii="Times New Roman" w:eastAsia="Times New Roman" w:hAnsi="Times New Roman"/>
          <w:bCs/>
          <w:sz w:val="28"/>
          <w:szCs w:val="28"/>
          <w:lang w:val="uk-UA" w:eastAsia="ru-RU"/>
        </w:rPr>
        <w:t xml:space="preserve"> маркетингов</w:t>
      </w:r>
      <w:r w:rsidR="00CF3F5C">
        <w:rPr>
          <w:rFonts w:ascii="Times New Roman" w:eastAsia="Times New Roman" w:hAnsi="Times New Roman"/>
          <w:bCs/>
          <w:sz w:val="28"/>
          <w:szCs w:val="28"/>
          <w:lang w:val="uk-UA" w:eastAsia="ru-RU"/>
        </w:rPr>
        <w:t>у</w:t>
      </w:r>
      <w:r w:rsidRPr="009D2DA9">
        <w:rPr>
          <w:rFonts w:ascii="Times New Roman" w:eastAsia="Times New Roman" w:hAnsi="Times New Roman"/>
          <w:bCs/>
          <w:sz w:val="28"/>
          <w:szCs w:val="28"/>
          <w:lang w:val="uk-UA" w:eastAsia="ru-RU"/>
        </w:rPr>
        <w:t xml:space="preserve"> модель товару</w:t>
      </w:r>
      <w:r w:rsidR="009E2D35">
        <w:rPr>
          <w:rFonts w:ascii="Times New Roman" w:eastAsia="Times New Roman" w:hAnsi="Times New Roman"/>
          <w:bCs/>
          <w:sz w:val="28"/>
          <w:szCs w:val="28"/>
          <w:lang w:val="uk-UA" w:eastAsia="ru-RU"/>
        </w:rPr>
        <w:t xml:space="preserve">: </w:t>
      </w:r>
      <w:r w:rsidR="009E2D35" w:rsidRPr="009E2D35">
        <w:rPr>
          <w:rFonts w:ascii="Times New Roman" w:eastAsia="Times New Roman" w:hAnsi="Times New Roman"/>
          <w:bCs/>
          <w:sz w:val="28"/>
          <w:szCs w:val="28"/>
          <w:lang w:val="uk-UA" w:eastAsia="ru-RU"/>
        </w:rPr>
        <w:t>уточн</w:t>
      </w:r>
      <w:r w:rsidR="009E2D35">
        <w:rPr>
          <w:rFonts w:ascii="Times New Roman" w:eastAsia="Times New Roman" w:hAnsi="Times New Roman"/>
          <w:bCs/>
          <w:sz w:val="28"/>
          <w:szCs w:val="28"/>
          <w:lang w:val="uk-UA" w:eastAsia="ru-RU"/>
        </w:rPr>
        <w:t>имо</w:t>
      </w:r>
      <w:r w:rsidR="009E2D35" w:rsidRPr="009E2D35">
        <w:rPr>
          <w:rFonts w:ascii="Times New Roman" w:eastAsia="Times New Roman" w:hAnsi="Times New Roman"/>
          <w:bCs/>
          <w:sz w:val="28"/>
          <w:szCs w:val="28"/>
          <w:lang w:val="uk-UA" w:eastAsia="ru-RU"/>
        </w:rPr>
        <w:t xml:space="preserve"> іде</w:t>
      </w:r>
      <w:r w:rsidR="009E2D35">
        <w:rPr>
          <w:rFonts w:ascii="Times New Roman" w:eastAsia="Times New Roman" w:hAnsi="Times New Roman"/>
          <w:bCs/>
          <w:sz w:val="28"/>
          <w:szCs w:val="28"/>
          <w:lang w:val="uk-UA" w:eastAsia="ru-RU"/>
        </w:rPr>
        <w:t>ю</w:t>
      </w:r>
      <w:r w:rsidR="009E2D35" w:rsidRPr="009E2D35">
        <w:rPr>
          <w:rFonts w:ascii="Times New Roman" w:eastAsia="Times New Roman" w:hAnsi="Times New Roman"/>
          <w:bCs/>
          <w:sz w:val="28"/>
          <w:szCs w:val="28"/>
          <w:lang w:val="uk-UA" w:eastAsia="ru-RU"/>
        </w:rPr>
        <w:t xml:space="preserve"> продукту, його фізичні складові, особливості процесу його надання</w:t>
      </w:r>
      <w:r w:rsidR="009E2D35">
        <w:rPr>
          <w:rFonts w:ascii="Times New Roman" w:eastAsia="Times New Roman" w:hAnsi="Times New Roman"/>
          <w:bCs/>
          <w:sz w:val="28"/>
          <w:szCs w:val="28"/>
          <w:lang w:val="uk-UA" w:eastAsia="ru-RU"/>
        </w:rPr>
        <w:t xml:space="preserve">. Результати занесемо у </w:t>
      </w:r>
      <w:r w:rsidRPr="009D2DA9">
        <w:rPr>
          <w:rFonts w:ascii="Times New Roman" w:eastAsia="Times New Roman" w:hAnsi="Times New Roman"/>
          <w:bCs/>
          <w:sz w:val="28"/>
          <w:szCs w:val="28"/>
          <w:lang w:val="uk-UA" w:eastAsia="ru-RU"/>
        </w:rPr>
        <w:t>табл</w:t>
      </w:r>
      <w:r w:rsidR="009E2D35">
        <w:rPr>
          <w:rFonts w:ascii="Times New Roman" w:eastAsia="Times New Roman" w:hAnsi="Times New Roman"/>
          <w:bCs/>
          <w:sz w:val="28"/>
          <w:szCs w:val="28"/>
          <w:lang w:val="uk-UA" w:eastAsia="ru-RU"/>
        </w:rPr>
        <w:t>ицю</w:t>
      </w:r>
      <w:r w:rsidRPr="009D2DA9">
        <w:rPr>
          <w:rFonts w:ascii="Times New Roman" w:eastAsia="Times New Roman" w:hAnsi="Times New Roman"/>
          <w:bCs/>
          <w:sz w:val="28"/>
          <w:szCs w:val="28"/>
          <w:lang w:val="uk-UA" w:eastAsia="ru-RU"/>
        </w:rPr>
        <w:t xml:space="preserve"> </w:t>
      </w:r>
      <w:r w:rsidR="00CF3F5C">
        <w:rPr>
          <w:rFonts w:ascii="Times New Roman" w:eastAsia="Times New Roman" w:hAnsi="Times New Roman"/>
          <w:bCs/>
          <w:sz w:val="28"/>
          <w:szCs w:val="28"/>
          <w:lang w:val="uk-UA" w:eastAsia="ru-RU"/>
        </w:rPr>
        <w:t>7.</w:t>
      </w:r>
      <w:r w:rsidRPr="009D2DA9">
        <w:rPr>
          <w:rFonts w:ascii="Times New Roman" w:eastAsia="Times New Roman" w:hAnsi="Times New Roman"/>
          <w:bCs/>
          <w:sz w:val="28"/>
          <w:szCs w:val="28"/>
          <w:lang w:val="uk-UA" w:eastAsia="ru-RU"/>
        </w:rPr>
        <w:t xml:space="preserve">19. </w:t>
      </w:r>
    </w:p>
    <w:p w14:paraId="56829A07" w14:textId="77777777" w:rsidR="009E2D35" w:rsidRDefault="009E2D35" w:rsidP="000175A0">
      <w:pPr>
        <w:spacing w:after="0" w:line="360" w:lineRule="auto"/>
        <w:ind w:right="332" w:firstLine="567"/>
        <w:jc w:val="right"/>
        <w:rPr>
          <w:rFonts w:ascii="Times New Roman" w:eastAsia="Times New Roman" w:hAnsi="Times New Roman"/>
          <w:bCs/>
          <w:i/>
          <w:sz w:val="28"/>
          <w:szCs w:val="28"/>
          <w:lang w:val="uk-UA" w:eastAsia="ru-RU"/>
        </w:rPr>
      </w:pPr>
    </w:p>
    <w:p w14:paraId="6B5BDF7F" w14:textId="77777777" w:rsidR="009E2D35" w:rsidRDefault="009E2D35" w:rsidP="000175A0">
      <w:pPr>
        <w:spacing w:after="0" w:line="360" w:lineRule="auto"/>
        <w:ind w:right="332" w:firstLine="567"/>
        <w:jc w:val="right"/>
        <w:rPr>
          <w:rFonts w:ascii="Times New Roman" w:eastAsia="Times New Roman" w:hAnsi="Times New Roman"/>
          <w:bCs/>
          <w:i/>
          <w:sz w:val="28"/>
          <w:szCs w:val="28"/>
          <w:lang w:val="uk-UA" w:eastAsia="ru-RU"/>
        </w:rPr>
      </w:pPr>
    </w:p>
    <w:p w14:paraId="3E9A0CFD" w14:textId="77777777" w:rsidR="009E2D35" w:rsidRDefault="009E2D35" w:rsidP="000175A0">
      <w:pPr>
        <w:spacing w:after="0" w:line="360" w:lineRule="auto"/>
        <w:ind w:right="332" w:firstLine="567"/>
        <w:jc w:val="right"/>
        <w:rPr>
          <w:rFonts w:ascii="Times New Roman" w:eastAsia="Times New Roman" w:hAnsi="Times New Roman"/>
          <w:bCs/>
          <w:i/>
          <w:sz w:val="28"/>
          <w:szCs w:val="28"/>
          <w:lang w:val="uk-UA" w:eastAsia="ru-RU"/>
        </w:rPr>
      </w:pPr>
    </w:p>
    <w:p w14:paraId="36F11782" w14:textId="4743FF85" w:rsidR="009D2DA9" w:rsidRPr="009D2DA9" w:rsidRDefault="009D2DA9" w:rsidP="000175A0">
      <w:pPr>
        <w:spacing w:after="0" w:line="360" w:lineRule="auto"/>
        <w:ind w:right="332" w:firstLine="567"/>
        <w:jc w:val="right"/>
        <w:rPr>
          <w:rFonts w:ascii="Times New Roman" w:eastAsia="Times New Roman" w:hAnsi="Times New Roman"/>
          <w:bCs/>
          <w:i/>
          <w:sz w:val="28"/>
          <w:szCs w:val="28"/>
          <w:lang w:val="uk-UA" w:eastAsia="ru-RU"/>
        </w:rPr>
      </w:pPr>
      <w:r w:rsidRPr="009D2DA9">
        <w:rPr>
          <w:rFonts w:ascii="Times New Roman" w:eastAsia="Times New Roman" w:hAnsi="Times New Roman"/>
          <w:bCs/>
          <w:i/>
          <w:sz w:val="28"/>
          <w:szCs w:val="28"/>
          <w:lang w:val="uk-UA" w:eastAsia="ru-RU"/>
        </w:rPr>
        <w:lastRenderedPageBreak/>
        <w:t xml:space="preserve">Таблиця </w:t>
      </w:r>
      <w:r w:rsidR="00CF3F5C" w:rsidRPr="00CF3F5C">
        <w:rPr>
          <w:rFonts w:ascii="Times New Roman" w:eastAsia="Times New Roman" w:hAnsi="Times New Roman"/>
          <w:bCs/>
          <w:i/>
          <w:sz w:val="28"/>
          <w:szCs w:val="28"/>
          <w:lang w:val="uk-UA" w:eastAsia="ru-RU"/>
        </w:rPr>
        <w:t>7.</w:t>
      </w:r>
      <w:r w:rsidRPr="009D2DA9">
        <w:rPr>
          <w:rFonts w:ascii="Times New Roman" w:eastAsia="Times New Roman" w:hAnsi="Times New Roman"/>
          <w:bCs/>
          <w:i/>
          <w:sz w:val="28"/>
          <w:szCs w:val="28"/>
          <w:lang w:val="uk-UA" w:eastAsia="ru-RU"/>
        </w:rPr>
        <w:fldChar w:fldCharType="begin"/>
      </w:r>
      <w:r w:rsidRPr="009D2DA9">
        <w:rPr>
          <w:rFonts w:ascii="Times New Roman" w:eastAsia="Times New Roman" w:hAnsi="Times New Roman"/>
          <w:bCs/>
          <w:i/>
          <w:sz w:val="28"/>
          <w:szCs w:val="28"/>
          <w:lang w:val="uk-UA" w:eastAsia="ru-RU"/>
        </w:rPr>
        <w:instrText xml:space="preserve"> SEQ Таблиця \* ARABIC </w:instrText>
      </w:r>
      <w:r w:rsidRPr="009D2DA9">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16</w:t>
      </w:r>
      <w:r w:rsidRPr="009D2DA9">
        <w:rPr>
          <w:rFonts w:ascii="Times New Roman" w:eastAsia="Times New Roman" w:hAnsi="Times New Roman"/>
          <w:bCs/>
          <w:sz w:val="28"/>
          <w:szCs w:val="28"/>
          <w:lang w:val="uk-UA" w:eastAsia="ru-RU"/>
        </w:rPr>
        <w:fldChar w:fldCharType="end"/>
      </w:r>
      <w:r w:rsidRPr="009D2DA9">
        <w:rPr>
          <w:rFonts w:ascii="Times New Roman" w:eastAsia="Times New Roman" w:hAnsi="Times New Roman"/>
          <w:bCs/>
          <w:i/>
          <w:sz w:val="28"/>
          <w:szCs w:val="28"/>
          <w:lang w:val="uk-UA" w:eastAsia="ru-RU"/>
        </w:rPr>
        <w:t>.Опис трьох рівнів моделі товару</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945"/>
      </w:tblGrid>
      <w:tr w:rsidR="009D2DA9" w:rsidRPr="009D2DA9" w14:paraId="0A26640D" w14:textId="77777777" w:rsidTr="009E2D35">
        <w:trPr>
          <w:trHeight w:val="685"/>
        </w:trPr>
        <w:tc>
          <w:tcPr>
            <w:tcW w:w="2552" w:type="dxa"/>
            <w:vAlign w:val="center"/>
          </w:tcPr>
          <w:p w14:paraId="5A1FA8A5" w14:textId="77777777" w:rsidR="009D2DA9" w:rsidRPr="009D2DA9" w:rsidRDefault="009D2DA9" w:rsidP="00AA2E21">
            <w:pPr>
              <w:spacing w:after="0" w:line="360" w:lineRule="auto"/>
              <w:rPr>
                <w:rFonts w:ascii="Times New Roman" w:eastAsia="Times New Roman" w:hAnsi="Times New Roman"/>
                <w:bCs/>
                <w:i/>
                <w:sz w:val="28"/>
                <w:szCs w:val="28"/>
                <w:lang w:val="uk-UA" w:eastAsia="ru-RU"/>
              </w:rPr>
            </w:pPr>
            <w:r w:rsidRPr="009D2DA9">
              <w:rPr>
                <w:rFonts w:ascii="Times New Roman" w:eastAsia="Times New Roman" w:hAnsi="Times New Roman"/>
                <w:bCs/>
                <w:i/>
                <w:sz w:val="28"/>
                <w:szCs w:val="28"/>
                <w:lang w:val="uk-UA" w:eastAsia="ru-RU"/>
              </w:rPr>
              <w:t>Рівні товару</w:t>
            </w:r>
          </w:p>
        </w:tc>
        <w:tc>
          <w:tcPr>
            <w:tcW w:w="6945" w:type="dxa"/>
            <w:vAlign w:val="center"/>
          </w:tcPr>
          <w:p w14:paraId="0B95BAA8" w14:textId="77777777" w:rsidR="009D2DA9" w:rsidRPr="009D2DA9" w:rsidRDefault="009D2DA9" w:rsidP="00AA2E21">
            <w:pPr>
              <w:spacing w:after="0" w:line="360" w:lineRule="auto"/>
              <w:ind w:firstLine="567"/>
              <w:rPr>
                <w:rFonts w:ascii="Times New Roman" w:eastAsia="Times New Roman" w:hAnsi="Times New Roman"/>
                <w:bCs/>
                <w:i/>
                <w:sz w:val="28"/>
                <w:szCs w:val="28"/>
                <w:lang w:val="uk-UA" w:eastAsia="ru-RU"/>
              </w:rPr>
            </w:pPr>
            <w:r w:rsidRPr="009D2DA9">
              <w:rPr>
                <w:rFonts w:ascii="Times New Roman" w:eastAsia="Times New Roman" w:hAnsi="Times New Roman"/>
                <w:bCs/>
                <w:i/>
                <w:sz w:val="28"/>
                <w:szCs w:val="28"/>
                <w:lang w:val="uk-UA" w:eastAsia="ru-RU"/>
              </w:rPr>
              <w:t>Сутність та складові</w:t>
            </w:r>
          </w:p>
        </w:tc>
      </w:tr>
      <w:tr w:rsidR="009D2DA9" w:rsidRPr="00F95258" w14:paraId="0F009102" w14:textId="77777777" w:rsidTr="009E2D35">
        <w:trPr>
          <w:trHeight w:val="1359"/>
        </w:trPr>
        <w:tc>
          <w:tcPr>
            <w:tcW w:w="2552" w:type="dxa"/>
          </w:tcPr>
          <w:p w14:paraId="7DD8EFDB" w14:textId="77777777" w:rsidR="009D2DA9" w:rsidRPr="009D2DA9" w:rsidRDefault="009D2DA9" w:rsidP="00AA2E21">
            <w:pPr>
              <w:spacing w:after="0" w:line="360" w:lineRule="auto"/>
              <w:rPr>
                <w:rFonts w:ascii="Times New Roman" w:eastAsia="Times New Roman" w:hAnsi="Times New Roman"/>
                <w:bCs/>
                <w:i/>
                <w:sz w:val="28"/>
                <w:szCs w:val="28"/>
                <w:lang w:val="uk-UA" w:eastAsia="ru-RU"/>
              </w:rPr>
            </w:pPr>
            <w:r w:rsidRPr="009D2DA9">
              <w:rPr>
                <w:rFonts w:ascii="Times New Roman" w:eastAsia="Times New Roman" w:hAnsi="Times New Roman"/>
                <w:bCs/>
                <w:i/>
                <w:sz w:val="28"/>
                <w:szCs w:val="28"/>
                <w:lang w:val="uk-UA" w:eastAsia="ru-RU"/>
              </w:rPr>
              <w:t>І. Товар за задумом</w:t>
            </w:r>
          </w:p>
        </w:tc>
        <w:tc>
          <w:tcPr>
            <w:tcW w:w="6945" w:type="dxa"/>
          </w:tcPr>
          <w:p w14:paraId="06769A0D" w14:textId="77777777" w:rsidR="009D2DA9" w:rsidRPr="009D2DA9" w:rsidRDefault="00CF3F5C" w:rsidP="00AA2E21">
            <w:pPr>
              <w:spacing w:after="0" w:line="360" w:lineRule="auto"/>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М</w:t>
            </w:r>
            <w:r w:rsidRPr="00CF3F5C">
              <w:rPr>
                <w:rFonts w:ascii="Times New Roman" w:eastAsia="Times New Roman" w:hAnsi="Times New Roman"/>
                <w:bCs/>
                <w:sz w:val="28"/>
                <w:szCs w:val="28"/>
                <w:lang w:val="uk-UA" w:eastAsia="ru-RU"/>
              </w:rPr>
              <w:t>алогабаритний ультразвуковий розпилювач з високовольтним джерелом живлення та цифровим керуванням для регулювання форми факелу.</w:t>
            </w:r>
          </w:p>
        </w:tc>
      </w:tr>
      <w:tr w:rsidR="00AA2E21" w:rsidRPr="009D2DA9" w14:paraId="3182F922" w14:textId="77777777" w:rsidTr="009E2D35">
        <w:trPr>
          <w:trHeight w:val="482"/>
        </w:trPr>
        <w:tc>
          <w:tcPr>
            <w:tcW w:w="2552" w:type="dxa"/>
            <w:vMerge w:val="restart"/>
          </w:tcPr>
          <w:p w14:paraId="23C7BA9E" w14:textId="77777777" w:rsidR="00AA2E21" w:rsidRPr="009D2DA9" w:rsidRDefault="00AA2E21" w:rsidP="00AA2E21">
            <w:pPr>
              <w:spacing w:after="0" w:line="360" w:lineRule="auto"/>
              <w:rPr>
                <w:rFonts w:ascii="Times New Roman" w:eastAsia="Times New Roman" w:hAnsi="Times New Roman"/>
                <w:bCs/>
                <w:i/>
                <w:sz w:val="28"/>
                <w:szCs w:val="28"/>
                <w:lang w:val="uk-UA" w:eastAsia="ru-RU"/>
              </w:rPr>
            </w:pPr>
            <w:r w:rsidRPr="009D2DA9">
              <w:rPr>
                <w:rFonts w:ascii="Times New Roman" w:eastAsia="Times New Roman" w:hAnsi="Times New Roman"/>
                <w:bCs/>
                <w:i/>
                <w:sz w:val="28"/>
                <w:szCs w:val="28"/>
                <w:lang w:val="uk-UA" w:eastAsia="ru-RU"/>
              </w:rPr>
              <w:t>ІІ. Товар у реальному виконанні</w:t>
            </w:r>
          </w:p>
        </w:tc>
        <w:tc>
          <w:tcPr>
            <w:tcW w:w="6945" w:type="dxa"/>
          </w:tcPr>
          <w:p w14:paraId="404EFE6A" w14:textId="77777777" w:rsidR="00AA2E21" w:rsidRPr="009D2DA9" w:rsidRDefault="00AA2E21" w:rsidP="00AA2E21">
            <w:pPr>
              <w:spacing w:after="0" w:line="360" w:lineRule="auto"/>
              <w:rPr>
                <w:rFonts w:ascii="Times New Roman" w:eastAsia="Times New Roman" w:hAnsi="Times New Roman"/>
                <w:bCs/>
                <w:i/>
                <w:sz w:val="28"/>
                <w:szCs w:val="28"/>
                <w:lang w:val="uk-UA" w:eastAsia="ru-RU"/>
              </w:rPr>
            </w:pPr>
            <w:r w:rsidRPr="009D2DA9">
              <w:rPr>
                <w:rFonts w:ascii="Times New Roman" w:eastAsia="Times New Roman" w:hAnsi="Times New Roman"/>
                <w:bCs/>
                <w:i/>
                <w:sz w:val="28"/>
                <w:szCs w:val="28"/>
                <w:lang w:val="uk-UA" w:eastAsia="ru-RU"/>
              </w:rPr>
              <w:t>Властивості/характеристики</w:t>
            </w:r>
          </w:p>
        </w:tc>
      </w:tr>
      <w:tr w:rsidR="00AA2E21" w:rsidRPr="009D2DA9" w14:paraId="51BD37C7" w14:textId="77777777" w:rsidTr="009E2D35">
        <w:trPr>
          <w:trHeight w:val="1406"/>
        </w:trPr>
        <w:tc>
          <w:tcPr>
            <w:tcW w:w="2552" w:type="dxa"/>
            <w:vMerge/>
          </w:tcPr>
          <w:p w14:paraId="089C51EA"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p>
        </w:tc>
        <w:tc>
          <w:tcPr>
            <w:tcW w:w="6945" w:type="dxa"/>
          </w:tcPr>
          <w:p w14:paraId="6FFF3933" w14:textId="77777777" w:rsidR="00AA2E21" w:rsidRPr="00AA2E21" w:rsidRDefault="00AA2E21" w:rsidP="00211803">
            <w:pPr>
              <w:pStyle w:val="TableParagraph"/>
              <w:numPr>
                <w:ilvl w:val="0"/>
                <w:numId w:val="18"/>
              </w:numPr>
              <w:tabs>
                <w:tab w:val="left" w:pos="468"/>
              </w:tabs>
              <w:autoSpaceDE w:val="0"/>
              <w:autoSpaceDN w:val="0"/>
              <w:spacing w:line="270" w:lineRule="exact"/>
              <w:jc w:val="both"/>
              <w:rPr>
                <w:sz w:val="28"/>
                <w:szCs w:val="28"/>
                <w:lang w:val="uk-UA"/>
              </w:rPr>
            </w:pPr>
            <w:r w:rsidRPr="00AA2E21">
              <w:rPr>
                <w:sz w:val="28"/>
                <w:szCs w:val="28"/>
                <w:lang w:val="uk-UA"/>
              </w:rPr>
              <w:t>Простота у використанні</w:t>
            </w:r>
          </w:p>
          <w:p w14:paraId="2D424666" w14:textId="77777777" w:rsidR="00AA2E21" w:rsidRPr="00AA2E21" w:rsidRDefault="00AA2E21" w:rsidP="00211803">
            <w:pPr>
              <w:pStyle w:val="TableParagraph"/>
              <w:numPr>
                <w:ilvl w:val="0"/>
                <w:numId w:val="18"/>
              </w:numPr>
              <w:tabs>
                <w:tab w:val="left" w:pos="468"/>
              </w:tabs>
              <w:autoSpaceDE w:val="0"/>
              <w:autoSpaceDN w:val="0"/>
              <w:spacing w:before="137"/>
              <w:jc w:val="both"/>
              <w:rPr>
                <w:sz w:val="28"/>
                <w:szCs w:val="28"/>
                <w:lang w:val="uk-UA"/>
              </w:rPr>
            </w:pPr>
            <w:r w:rsidRPr="00AA2E21">
              <w:rPr>
                <w:sz w:val="28"/>
                <w:szCs w:val="28"/>
                <w:lang w:val="uk-UA"/>
              </w:rPr>
              <w:t>Невисока ціна</w:t>
            </w:r>
          </w:p>
          <w:p w14:paraId="62938E0B" w14:textId="77777777" w:rsidR="00AA2E21" w:rsidRPr="00CE222A" w:rsidRDefault="00AA2E21" w:rsidP="00211803">
            <w:pPr>
              <w:pStyle w:val="TableParagraph"/>
              <w:numPr>
                <w:ilvl w:val="0"/>
                <w:numId w:val="18"/>
              </w:numPr>
              <w:tabs>
                <w:tab w:val="left" w:pos="468"/>
              </w:tabs>
              <w:autoSpaceDE w:val="0"/>
              <w:autoSpaceDN w:val="0"/>
              <w:spacing w:before="139"/>
              <w:jc w:val="both"/>
              <w:rPr>
                <w:sz w:val="28"/>
                <w:szCs w:val="28"/>
                <w:lang w:val="ru-RU"/>
              </w:rPr>
            </w:pPr>
            <w:r w:rsidRPr="00AA2E21">
              <w:rPr>
                <w:sz w:val="28"/>
                <w:szCs w:val="28"/>
                <w:lang w:val="uk-UA"/>
              </w:rPr>
              <w:t>Адаптивність</w:t>
            </w:r>
          </w:p>
        </w:tc>
      </w:tr>
      <w:tr w:rsidR="00AA2E21" w:rsidRPr="009D2DA9" w14:paraId="0559C4A3" w14:textId="77777777" w:rsidTr="009E2D35">
        <w:tc>
          <w:tcPr>
            <w:tcW w:w="2552" w:type="dxa"/>
            <w:vMerge/>
          </w:tcPr>
          <w:p w14:paraId="6311A9D4"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p>
        </w:tc>
        <w:tc>
          <w:tcPr>
            <w:tcW w:w="6945" w:type="dxa"/>
          </w:tcPr>
          <w:p w14:paraId="37AD105E"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r w:rsidRPr="009D2DA9">
              <w:rPr>
                <w:rFonts w:ascii="Times New Roman" w:eastAsia="Times New Roman" w:hAnsi="Times New Roman"/>
                <w:bCs/>
                <w:sz w:val="28"/>
                <w:szCs w:val="28"/>
                <w:lang w:val="uk-UA" w:eastAsia="ru-RU"/>
              </w:rPr>
              <w:t xml:space="preserve">Якість: </w:t>
            </w:r>
            <w:r>
              <w:rPr>
                <w:rFonts w:ascii="Times New Roman" w:eastAsia="Times New Roman" w:hAnsi="Times New Roman"/>
                <w:bCs/>
                <w:sz w:val="28"/>
                <w:szCs w:val="28"/>
                <w:lang w:val="uk-UA" w:eastAsia="ru-RU"/>
              </w:rPr>
              <w:t>висока</w:t>
            </w:r>
          </w:p>
        </w:tc>
      </w:tr>
      <w:tr w:rsidR="00AA2E21" w:rsidRPr="009D2DA9" w14:paraId="74EE101C" w14:textId="77777777" w:rsidTr="009E2D35">
        <w:tc>
          <w:tcPr>
            <w:tcW w:w="2552" w:type="dxa"/>
            <w:vMerge/>
          </w:tcPr>
          <w:p w14:paraId="5FD95690"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p>
        </w:tc>
        <w:tc>
          <w:tcPr>
            <w:tcW w:w="6945" w:type="dxa"/>
          </w:tcPr>
          <w:p w14:paraId="2FDAB8BE"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r w:rsidRPr="009D2DA9">
              <w:rPr>
                <w:rFonts w:ascii="Times New Roman" w:eastAsia="Times New Roman" w:hAnsi="Times New Roman"/>
                <w:bCs/>
                <w:sz w:val="28"/>
                <w:szCs w:val="28"/>
                <w:lang w:val="uk-UA" w:eastAsia="ru-RU"/>
              </w:rPr>
              <w:t>Пакування</w:t>
            </w:r>
            <w:r>
              <w:rPr>
                <w:rFonts w:ascii="Times New Roman" w:eastAsia="Times New Roman" w:hAnsi="Times New Roman"/>
                <w:bCs/>
                <w:sz w:val="28"/>
                <w:szCs w:val="28"/>
                <w:lang w:val="uk-UA" w:eastAsia="ru-RU"/>
              </w:rPr>
              <w:t>: стандартне</w:t>
            </w:r>
            <w:r w:rsidR="00422924">
              <w:rPr>
                <w:rFonts w:ascii="Times New Roman" w:eastAsia="Times New Roman" w:hAnsi="Times New Roman"/>
                <w:bCs/>
                <w:sz w:val="28"/>
                <w:szCs w:val="28"/>
                <w:lang w:val="uk-UA" w:eastAsia="ru-RU"/>
              </w:rPr>
              <w:t>, з</w:t>
            </w:r>
            <w:r w:rsidR="00422924" w:rsidRPr="00422924">
              <w:rPr>
                <w:rFonts w:ascii="Times New Roman" w:eastAsia="Times New Roman" w:hAnsi="Times New Roman"/>
                <w:bCs/>
                <w:sz w:val="28"/>
                <w:szCs w:val="28"/>
                <w:lang w:val="uk-UA" w:eastAsia="ru-RU"/>
              </w:rPr>
              <w:t>ручне, надійне</w:t>
            </w:r>
          </w:p>
        </w:tc>
      </w:tr>
      <w:tr w:rsidR="00AA2E21" w:rsidRPr="009D2DA9" w14:paraId="470EC179" w14:textId="77777777" w:rsidTr="009E2D35">
        <w:tc>
          <w:tcPr>
            <w:tcW w:w="2552" w:type="dxa"/>
            <w:vMerge/>
          </w:tcPr>
          <w:p w14:paraId="6BED0020"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p>
        </w:tc>
        <w:tc>
          <w:tcPr>
            <w:tcW w:w="6945" w:type="dxa"/>
          </w:tcPr>
          <w:p w14:paraId="7E2AB280"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r w:rsidRPr="009D2DA9">
              <w:rPr>
                <w:rFonts w:ascii="Times New Roman" w:eastAsia="Times New Roman" w:hAnsi="Times New Roman"/>
                <w:bCs/>
                <w:sz w:val="28"/>
                <w:szCs w:val="28"/>
                <w:lang w:val="uk-UA" w:eastAsia="ru-RU"/>
              </w:rPr>
              <w:t xml:space="preserve">Марка: </w:t>
            </w:r>
            <w:r w:rsidR="00422924">
              <w:rPr>
                <w:rFonts w:ascii="Times New Roman" w:eastAsia="Times New Roman" w:hAnsi="Times New Roman"/>
                <w:bCs/>
                <w:sz w:val="28"/>
                <w:szCs w:val="28"/>
                <w:lang w:val="uk-UA" w:eastAsia="ru-RU"/>
              </w:rPr>
              <w:t>з</w:t>
            </w:r>
            <w:r w:rsidR="00422924" w:rsidRPr="00422924">
              <w:rPr>
                <w:rFonts w:ascii="Times New Roman" w:eastAsia="Times New Roman" w:hAnsi="Times New Roman"/>
                <w:bCs/>
                <w:sz w:val="28"/>
                <w:szCs w:val="28"/>
                <w:lang w:val="uk-UA" w:eastAsia="ru-RU"/>
              </w:rPr>
              <w:t>апатентована</w:t>
            </w:r>
          </w:p>
        </w:tc>
      </w:tr>
      <w:tr w:rsidR="00AA2E21" w:rsidRPr="009D2DA9" w14:paraId="4EFD6226" w14:textId="77777777" w:rsidTr="009E2D35">
        <w:tc>
          <w:tcPr>
            <w:tcW w:w="2552" w:type="dxa"/>
            <w:vMerge w:val="restart"/>
          </w:tcPr>
          <w:p w14:paraId="1C212B3B" w14:textId="77777777" w:rsidR="00AA2E21" w:rsidRPr="009D2DA9" w:rsidRDefault="00AA2E21" w:rsidP="00AA2E21">
            <w:pPr>
              <w:spacing w:after="0" w:line="360" w:lineRule="auto"/>
              <w:rPr>
                <w:rFonts w:ascii="Times New Roman" w:eastAsia="Times New Roman" w:hAnsi="Times New Roman"/>
                <w:bCs/>
                <w:i/>
                <w:sz w:val="28"/>
                <w:szCs w:val="28"/>
                <w:lang w:val="uk-UA" w:eastAsia="ru-RU"/>
              </w:rPr>
            </w:pPr>
            <w:r w:rsidRPr="009D2DA9">
              <w:rPr>
                <w:rFonts w:ascii="Times New Roman" w:eastAsia="Times New Roman" w:hAnsi="Times New Roman"/>
                <w:bCs/>
                <w:i/>
                <w:sz w:val="28"/>
                <w:szCs w:val="28"/>
                <w:lang w:val="uk-UA" w:eastAsia="ru-RU"/>
              </w:rPr>
              <w:t>ІІІ. Товар із підкріпленням</w:t>
            </w:r>
          </w:p>
        </w:tc>
        <w:tc>
          <w:tcPr>
            <w:tcW w:w="6945" w:type="dxa"/>
          </w:tcPr>
          <w:p w14:paraId="3F843BF8"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r w:rsidRPr="009D2DA9">
              <w:rPr>
                <w:rFonts w:ascii="Times New Roman" w:eastAsia="Times New Roman" w:hAnsi="Times New Roman"/>
                <w:bCs/>
                <w:sz w:val="28"/>
                <w:szCs w:val="28"/>
                <w:lang w:val="uk-UA" w:eastAsia="ru-RU"/>
              </w:rPr>
              <w:t>До продажу</w:t>
            </w:r>
            <w:r>
              <w:rPr>
                <w:rFonts w:ascii="Times New Roman" w:eastAsia="Times New Roman" w:hAnsi="Times New Roman"/>
                <w:bCs/>
                <w:sz w:val="28"/>
                <w:szCs w:val="28"/>
                <w:lang w:val="uk-UA" w:eastAsia="ru-RU"/>
              </w:rPr>
              <w:t xml:space="preserve">: </w:t>
            </w:r>
            <w:r w:rsidRPr="00AA2E21">
              <w:rPr>
                <w:rFonts w:ascii="Times New Roman" w:eastAsia="Times New Roman" w:hAnsi="Times New Roman"/>
                <w:bCs/>
                <w:sz w:val="28"/>
                <w:szCs w:val="28"/>
                <w:lang w:val="uk-UA" w:eastAsia="ru-RU"/>
              </w:rPr>
              <w:t>невідомо</w:t>
            </w:r>
          </w:p>
        </w:tc>
      </w:tr>
      <w:tr w:rsidR="00AA2E21" w:rsidRPr="009D2DA9" w14:paraId="6F2204D9" w14:textId="77777777" w:rsidTr="009E2D35">
        <w:tc>
          <w:tcPr>
            <w:tcW w:w="2552" w:type="dxa"/>
            <w:vMerge/>
          </w:tcPr>
          <w:p w14:paraId="69AB2976"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p>
        </w:tc>
        <w:tc>
          <w:tcPr>
            <w:tcW w:w="6945" w:type="dxa"/>
          </w:tcPr>
          <w:p w14:paraId="66629604"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r w:rsidRPr="009D2DA9">
              <w:rPr>
                <w:rFonts w:ascii="Times New Roman" w:eastAsia="Times New Roman" w:hAnsi="Times New Roman"/>
                <w:bCs/>
                <w:sz w:val="28"/>
                <w:szCs w:val="28"/>
                <w:lang w:val="uk-UA" w:eastAsia="ru-RU"/>
              </w:rPr>
              <w:t>Після продажу</w:t>
            </w:r>
            <w:r>
              <w:rPr>
                <w:rFonts w:ascii="Times New Roman" w:eastAsia="Times New Roman" w:hAnsi="Times New Roman"/>
                <w:bCs/>
                <w:sz w:val="28"/>
                <w:szCs w:val="28"/>
                <w:lang w:val="uk-UA" w:eastAsia="ru-RU"/>
              </w:rPr>
              <w:t xml:space="preserve">: </w:t>
            </w:r>
            <w:r w:rsidRPr="00AA2E21">
              <w:rPr>
                <w:rFonts w:ascii="Times New Roman" w:eastAsia="Times New Roman" w:hAnsi="Times New Roman"/>
                <w:bCs/>
                <w:sz w:val="28"/>
                <w:szCs w:val="28"/>
                <w:lang w:val="uk-UA" w:eastAsia="ru-RU"/>
              </w:rPr>
              <w:t>невідомо</w:t>
            </w:r>
          </w:p>
        </w:tc>
      </w:tr>
      <w:tr w:rsidR="00AA2E21" w:rsidRPr="00F95258" w14:paraId="125E554D" w14:textId="77777777" w:rsidTr="009E2D35">
        <w:tc>
          <w:tcPr>
            <w:tcW w:w="9497" w:type="dxa"/>
            <w:gridSpan w:val="2"/>
          </w:tcPr>
          <w:p w14:paraId="0720DA2B" w14:textId="77777777" w:rsidR="00AA2E21" w:rsidRPr="009D2DA9" w:rsidRDefault="00AA2E21" w:rsidP="00AA2E21">
            <w:pPr>
              <w:spacing w:after="0"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П</w:t>
            </w:r>
            <w:r w:rsidRPr="009D2DA9">
              <w:rPr>
                <w:rFonts w:ascii="Times New Roman" w:eastAsia="Times New Roman" w:hAnsi="Times New Roman"/>
                <w:bCs/>
                <w:sz w:val="28"/>
                <w:szCs w:val="28"/>
                <w:lang w:val="uk-UA" w:eastAsia="ru-RU"/>
              </w:rPr>
              <w:t>отенційний товар буде захищено від копіювання</w:t>
            </w:r>
            <w:r>
              <w:rPr>
                <w:rFonts w:ascii="Times New Roman" w:eastAsia="Times New Roman" w:hAnsi="Times New Roman"/>
                <w:bCs/>
                <w:sz w:val="28"/>
                <w:szCs w:val="28"/>
                <w:lang w:val="uk-UA" w:eastAsia="ru-RU"/>
              </w:rPr>
              <w:t xml:space="preserve"> за рахунок оформлення патенту на його конструкцію та принцип побудови.</w:t>
            </w:r>
          </w:p>
        </w:tc>
      </w:tr>
    </w:tbl>
    <w:p w14:paraId="47FB2EDC" w14:textId="77777777" w:rsidR="00B372C9" w:rsidRDefault="00414065" w:rsidP="00B372C9">
      <w:pPr>
        <w:spacing w:before="240"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В</w:t>
      </w:r>
      <w:r w:rsidRPr="00414065">
        <w:rPr>
          <w:rFonts w:ascii="Times New Roman" w:eastAsia="Times New Roman" w:hAnsi="Times New Roman"/>
          <w:bCs/>
          <w:sz w:val="28"/>
          <w:szCs w:val="28"/>
          <w:lang w:val="uk-UA" w:eastAsia="ru-RU"/>
        </w:rPr>
        <w:t>изнач</w:t>
      </w:r>
      <w:r>
        <w:rPr>
          <w:rFonts w:ascii="Times New Roman" w:eastAsia="Times New Roman" w:hAnsi="Times New Roman"/>
          <w:bCs/>
          <w:sz w:val="28"/>
          <w:szCs w:val="28"/>
          <w:lang w:val="uk-UA" w:eastAsia="ru-RU"/>
        </w:rPr>
        <w:t>имо</w:t>
      </w:r>
      <w:r w:rsidRPr="00414065">
        <w:rPr>
          <w:rFonts w:ascii="Times New Roman" w:eastAsia="Times New Roman" w:hAnsi="Times New Roman"/>
          <w:bCs/>
          <w:sz w:val="28"/>
          <w:szCs w:val="28"/>
          <w:lang w:val="uk-UA" w:eastAsia="ru-RU"/>
        </w:rPr>
        <w:t xml:space="preserve"> цінов</w:t>
      </w:r>
      <w:r>
        <w:rPr>
          <w:rFonts w:ascii="Times New Roman" w:eastAsia="Times New Roman" w:hAnsi="Times New Roman"/>
          <w:bCs/>
          <w:sz w:val="28"/>
          <w:szCs w:val="28"/>
          <w:lang w:val="uk-UA" w:eastAsia="ru-RU"/>
        </w:rPr>
        <w:t>і</w:t>
      </w:r>
      <w:r w:rsidRPr="00414065">
        <w:rPr>
          <w:rFonts w:ascii="Times New Roman" w:eastAsia="Times New Roman" w:hAnsi="Times New Roman"/>
          <w:bCs/>
          <w:sz w:val="28"/>
          <w:szCs w:val="28"/>
          <w:lang w:val="uk-UA" w:eastAsia="ru-RU"/>
        </w:rPr>
        <w:t xml:space="preserve"> меж</w:t>
      </w:r>
      <w:r>
        <w:rPr>
          <w:rFonts w:ascii="Times New Roman" w:eastAsia="Times New Roman" w:hAnsi="Times New Roman"/>
          <w:bCs/>
          <w:sz w:val="28"/>
          <w:szCs w:val="28"/>
          <w:lang w:val="uk-UA" w:eastAsia="ru-RU"/>
        </w:rPr>
        <w:t>і</w:t>
      </w:r>
      <w:r w:rsidR="00DB534E">
        <w:rPr>
          <w:rFonts w:ascii="Times New Roman" w:eastAsia="Times New Roman" w:hAnsi="Times New Roman"/>
          <w:bCs/>
          <w:sz w:val="28"/>
          <w:szCs w:val="28"/>
          <w:lang w:val="uk-UA" w:eastAsia="ru-RU"/>
        </w:rPr>
        <w:t xml:space="preserve"> </w:t>
      </w:r>
      <w:r w:rsidRPr="00414065">
        <w:rPr>
          <w:rFonts w:ascii="Times New Roman" w:eastAsia="Times New Roman" w:hAnsi="Times New Roman"/>
          <w:bCs/>
          <w:sz w:val="28"/>
          <w:szCs w:val="28"/>
          <w:lang w:val="uk-UA" w:eastAsia="ru-RU"/>
        </w:rPr>
        <w:t>на потенційний товар</w:t>
      </w:r>
      <w:r w:rsidR="000175A0">
        <w:rPr>
          <w:rFonts w:ascii="Times New Roman" w:eastAsia="Times New Roman" w:hAnsi="Times New Roman"/>
          <w:bCs/>
          <w:sz w:val="28"/>
          <w:szCs w:val="28"/>
          <w:lang w:val="uk-UA" w:eastAsia="ru-RU"/>
        </w:rPr>
        <w:t xml:space="preserve"> </w:t>
      </w:r>
      <w:r w:rsidRPr="00414065">
        <w:rPr>
          <w:rFonts w:ascii="Times New Roman" w:eastAsia="Times New Roman" w:hAnsi="Times New Roman"/>
          <w:bCs/>
          <w:sz w:val="28"/>
          <w:szCs w:val="28"/>
          <w:lang w:val="uk-UA" w:eastAsia="ru-RU"/>
        </w:rPr>
        <w:t xml:space="preserve">(табл. </w:t>
      </w:r>
      <w:r w:rsidR="000175A0">
        <w:rPr>
          <w:rFonts w:ascii="Times New Roman" w:eastAsia="Times New Roman" w:hAnsi="Times New Roman"/>
          <w:bCs/>
          <w:sz w:val="28"/>
          <w:szCs w:val="28"/>
          <w:lang w:val="uk-UA" w:eastAsia="ru-RU"/>
        </w:rPr>
        <w:t>7.</w:t>
      </w:r>
      <w:r w:rsidRPr="00414065">
        <w:rPr>
          <w:rFonts w:ascii="Times New Roman" w:eastAsia="Times New Roman" w:hAnsi="Times New Roman"/>
          <w:bCs/>
          <w:sz w:val="28"/>
          <w:szCs w:val="28"/>
          <w:lang w:val="uk-UA" w:eastAsia="ru-RU"/>
        </w:rPr>
        <w:t>20).</w:t>
      </w:r>
    </w:p>
    <w:p w14:paraId="0A417721" w14:textId="2BFB91CC" w:rsidR="00414065" w:rsidRPr="00414065" w:rsidRDefault="00414065" w:rsidP="00B372C9">
      <w:pPr>
        <w:spacing w:before="240" w:line="360" w:lineRule="auto"/>
        <w:ind w:firstLine="567"/>
        <w:jc w:val="right"/>
        <w:rPr>
          <w:rFonts w:ascii="Times New Roman" w:eastAsia="Times New Roman" w:hAnsi="Times New Roman"/>
          <w:bCs/>
          <w:i/>
          <w:sz w:val="28"/>
          <w:szCs w:val="28"/>
          <w:lang w:val="uk-UA" w:eastAsia="ru-RU"/>
        </w:rPr>
      </w:pPr>
      <w:r w:rsidRPr="00DB534E">
        <w:rPr>
          <w:rFonts w:ascii="Times New Roman" w:eastAsia="Times New Roman" w:hAnsi="Times New Roman"/>
          <w:bCs/>
          <w:i/>
          <w:sz w:val="28"/>
          <w:szCs w:val="28"/>
          <w:lang w:val="uk-UA" w:eastAsia="ru-RU"/>
        </w:rPr>
        <w:t xml:space="preserve">Таблиця </w:t>
      </w:r>
      <w:r w:rsidR="00DB534E">
        <w:rPr>
          <w:rFonts w:ascii="Times New Roman" w:eastAsia="Times New Roman" w:hAnsi="Times New Roman"/>
          <w:bCs/>
          <w:i/>
          <w:sz w:val="28"/>
          <w:szCs w:val="28"/>
          <w:lang w:val="uk-UA" w:eastAsia="ru-RU"/>
        </w:rPr>
        <w:t>7.</w:t>
      </w:r>
      <w:r w:rsidRPr="00DB534E">
        <w:rPr>
          <w:rFonts w:ascii="Times New Roman" w:eastAsia="Times New Roman" w:hAnsi="Times New Roman"/>
          <w:bCs/>
          <w:i/>
          <w:sz w:val="28"/>
          <w:szCs w:val="28"/>
          <w:lang w:val="uk-UA" w:eastAsia="ru-RU"/>
        </w:rPr>
        <w:fldChar w:fldCharType="begin"/>
      </w:r>
      <w:r w:rsidRPr="00DB534E">
        <w:rPr>
          <w:rFonts w:ascii="Times New Roman" w:eastAsia="Times New Roman" w:hAnsi="Times New Roman"/>
          <w:bCs/>
          <w:i/>
          <w:sz w:val="28"/>
          <w:szCs w:val="28"/>
          <w:lang w:val="uk-UA" w:eastAsia="ru-RU"/>
        </w:rPr>
        <w:instrText xml:space="preserve"> SEQ Таблиця \* ARABIC </w:instrText>
      </w:r>
      <w:r w:rsidRPr="00DB534E">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17</w:t>
      </w:r>
      <w:r w:rsidRPr="00DB534E">
        <w:rPr>
          <w:rFonts w:ascii="Times New Roman" w:eastAsia="Times New Roman" w:hAnsi="Times New Roman"/>
          <w:bCs/>
          <w:sz w:val="28"/>
          <w:szCs w:val="28"/>
          <w:lang w:val="uk-UA" w:eastAsia="ru-RU"/>
        </w:rPr>
        <w:fldChar w:fldCharType="end"/>
      </w:r>
      <w:r w:rsidRPr="00DB534E">
        <w:rPr>
          <w:rFonts w:ascii="Times New Roman" w:eastAsia="Times New Roman" w:hAnsi="Times New Roman"/>
          <w:bCs/>
          <w:i/>
          <w:sz w:val="28"/>
          <w:szCs w:val="28"/>
          <w:lang w:val="uk-UA" w:eastAsia="ru-RU"/>
        </w:rPr>
        <w:t>.</w:t>
      </w:r>
      <w:r w:rsidR="00DB534E">
        <w:rPr>
          <w:rFonts w:ascii="Times New Roman" w:eastAsia="Times New Roman" w:hAnsi="Times New Roman"/>
          <w:bCs/>
          <w:i/>
          <w:sz w:val="28"/>
          <w:szCs w:val="28"/>
          <w:lang w:val="uk-UA" w:eastAsia="ru-RU"/>
        </w:rPr>
        <w:t xml:space="preserve"> </w:t>
      </w:r>
      <w:r w:rsidRPr="00DB534E">
        <w:rPr>
          <w:rFonts w:ascii="Times New Roman" w:eastAsia="Times New Roman" w:hAnsi="Times New Roman"/>
          <w:bCs/>
          <w:i/>
          <w:sz w:val="28"/>
          <w:szCs w:val="28"/>
          <w:lang w:val="uk-UA" w:eastAsia="ru-RU"/>
        </w:rPr>
        <w:t>Визначення меж встановлення ціни</w:t>
      </w:r>
    </w:p>
    <w:tbl>
      <w:tblPr>
        <w:tblStyle w:val="a8"/>
        <w:tblW w:w="9526" w:type="dxa"/>
        <w:tblInd w:w="108" w:type="dxa"/>
        <w:tblLook w:val="00A0" w:firstRow="1" w:lastRow="0" w:firstColumn="1" w:lastColumn="0" w:noHBand="0" w:noVBand="0"/>
      </w:tblPr>
      <w:tblGrid>
        <w:gridCol w:w="1706"/>
        <w:gridCol w:w="1699"/>
        <w:gridCol w:w="2548"/>
        <w:gridCol w:w="3573"/>
      </w:tblGrid>
      <w:tr w:rsidR="00B90A42" w:rsidRPr="00F95258" w14:paraId="7C95D34C" w14:textId="77777777" w:rsidTr="00F77F75">
        <w:trPr>
          <w:trHeight w:val="1632"/>
        </w:trPr>
        <w:tc>
          <w:tcPr>
            <w:tcW w:w="1706" w:type="dxa"/>
            <w:vAlign w:val="center"/>
          </w:tcPr>
          <w:p w14:paraId="0C83F23A" w14:textId="77777777" w:rsidR="00B90A42" w:rsidRPr="00414065" w:rsidRDefault="00B90A42"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414065">
              <w:rPr>
                <w:rFonts w:ascii="Times New Roman" w:eastAsia="Times New Roman" w:hAnsi="Times New Roman" w:cstheme="minorBidi"/>
                <w:bCs/>
                <w:i/>
                <w:sz w:val="28"/>
                <w:szCs w:val="28"/>
                <w:lang w:eastAsia="ru-RU"/>
              </w:rPr>
              <w:t>Рівень цін на товари-замінники</w:t>
            </w:r>
          </w:p>
        </w:tc>
        <w:tc>
          <w:tcPr>
            <w:tcW w:w="1699" w:type="dxa"/>
            <w:vAlign w:val="center"/>
          </w:tcPr>
          <w:p w14:paraId="3CF04841" w14:textId="77777777" w:rsidR="00B90A42" w:rsidRPr="00414065" w:rsidRDefault="00B90A42"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414065">
              <w:rPr>
                <w:rFonts w:ascii="Times New Roman" w:eastAsia="Times New Roman" w:hAnsi="Times New Roman" w:cstheme="minorBidi"/>
                <w:bCs/>
                <w:i/>
                <w:sz w:val="28"/>
                <w:szCs w:val="28"/>
                <w:lang w:eastAsia="ru-RU"/>
              </w:rPr>
              <w:t>Рівень цін на товари-аналоги</w:t>
            </w:r>
          </w:p>
        </w:tc>
        <w:tc>
          <w:tcPr>
            <w:tcW w:w="2548" w:type="dxa"/>
            <w:vAlign w:val="center"/>
          </w:tcPr>
          <w:p w14:paraId="6910AD64" w14:textId="77777777" w:rsidR="00B90A42" w:rsidRPr="00414065" w:rsidRDefault="00B90A42"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414065">
              <w:rPr>
                <w:rFonts w:ascii="Times New Roman" w:eastAsia="Times New Roman" w:hAnsi="Times New Roman" w:cstheme="minorBidi"/>
                <w:bCs/>
                <w:i/>
                <w:sz w:val="28"/>
                <w:szCs w:val="28"/>
                <w:lang w:eastAsia="ru-RU"/>
              </w:rPr>
              <w:t>Рівень доходів цільової групи споживачів</w:t>
            </w:r>
          </w:p>
        </w:tc>
        <w:tc>
          <w:tcPr>
            <w:tcW w:w="3573" w:type="dxa"/>
            <w:vAlign w:val="center"/>
          </w:tcPr>
          <w:p w14:paraId="3FD8D5FB" w14:textId="77777777" w:rsidR="00B90A42" w:rsidRPr="00414065" w:rsidRDefault="00B90A42"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414065">
              <w:rPr>
                <w:rFonts w:ascii="Times New Roman" w:eastAsia="Times New Roman" w:hAnsi="Times New Roman" w:cstheme="minorBidi"/>
                <w:bCs/>
                <w:i/>
                <w:sz w:val="28"/>
                <w:szCs w:val="28"/>
                <w:lang w:eastAsia="ru-RU"/>
              </w:rPr>
              <w:t>Верхня та нижня межі встановлення ціни на товар/послугу</w:t>
            </w:r>
          </w:p>
        </w:tc>
      </w:tr>
      <w:tr w:rsidR="00B90A42" w:rsidRPr="00414065" w14:paraId="4AF4F366" w14:textId="77777777" w:rsidTr="00DB534E">
        <w:tc>
          <w:tcPr>
            <w:tcW w:w="1706" w:type="dxa"/>
          </w:tcPr>
          <w:p w14:paraId="1AD81800" w14:textId="77777777" w:rsidR="00B90A42" w:rsidRPr="00414065" w:rsidRDefault="00DB534E" w:rsidP="00DB534E">
            <w:pPr>
              <w:numPr>
                <w:ilvl w:val="12"/>
                <w:numId w:val="16"/>
              </w:numPr>
              <w:tabs>
                <w:tab w:val="clear" w:pos="360"/>
              </w:tabs>
              <w:spacing w:before="240"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3000,00</w:t>
            </w:r>
          </w:p>
        </w:tc>
        <w:tc>
          <w:tcPr>
            <w:tcW w:w="1699" w:type="dxa"/>
          </w:tcPr>
          <w:p w14:paraId="6F1D888C" w14:textId="77777777" w:rsidR="00B90A42" w:rsidRPr="00414065" w:rsidRDefault="00DB534E" w:rsidP="00DB534E">
            <w:pPr>
              <w:numPr>
                <w:ilvl w:val="12"/>
                <w:numId w:val="16"/>
              </w:numPr>
              <w:tabs>
                <w:tab w:val="clear" w:pos="360"/>
              </w:tabs>
              <w:spacing w:before="240"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5000,00</w:t>
            </w:r>
          </w:p>
        </w:tc>
        <w:tc>
          <w:tcPr>
            <w:tcW w:w="2548" w:type="dxa"/>
          </w:tcPr>
          <w:p w14:paraId="5B0C46D0" w14:textId="77777777" w:rsidR="00B90A42" w:rsidRPr="00414065" w:rsidRDefault="00B90A42" w:rsidP="00DB534E">
            <w:pPr>
              <w:numPr>
                <w:ilvl w:val="12"/>
                <w:numId w:val="16"/>
              </w:numPr>
              <w:tabs>
                <w:tab w:val="clear" w:pos="360"/>
              </w:tabs>
              <w:spacing w:before="240" w:after="160" w:line="360" w:lineRule="auto"/>
              <w:jc w:val="center"/>
              <w:rPr>
                <w:rFonts w:ascii="Times New Roman" w:eastAsia="Times New Roman" w:hAnsi="Times New Roman" w:cstheme="minorBidi"/>
                <w:bCs/>
                <w:sz w:val="28"/>
                <w:szCs w:val="28"/>
                <w:lang w:eastAsia="ru-RU"/>
              </w:rPr>
            </w:pPr>
            <w:r w:rsidRPr="008B0BED">
              <w:rPr>
                <w:rFonts w:ascii="Times New Roman" w:eastAsia="Times New Roman" w:hAnsi="Times New Roman" w:cstheme="minorBidi"/>
                <w:bCs/>
                <w:sz w:val="28"/>
                <w:szCs w:val="28"/>
                <w:lang w:eastAsia="ru-RU"/>
              </w:rPr>
              <w:t>Середній</w:t>
            </w:r>
          </w:p>
        </w:tc>
        <w:tc>
          <w:tcPr>
            <w:tcW w:w="3573" w:type="dxa"/>
          </w:tcPr>
          <w:p w14:paraId="01057F65" w14:textId="77777777" w:rsidR="00B90A42" w:rsidRPr="00414065" w:rsidRDefault="00DB534E" w:rsidP="00DB534E">
            <w:pPr>
              <w:numPr>
                <w:ilvl w:val="12"/>
                <w:numId w:val="16"/>
              </w:numPr>
              <w:tabs>
                <w:tab w:val="clear" w:pos="360"/>
              </w:tabs>
              <w:spacing w:before="240" w:after="160" w:line="360" w:lineRule="auto"/>
              <w:jc w:val="center"/>
              <w:rPr>
                <w:rFonts w:ascii="Times New Roman" w:eastAsia="Times New Roman" w:hAnsi="Times New Roman" w:cstheme="minorBidi"/>
                <w:bCs/>
                <w:sz w:val="28"/>
                <w:szCs w:val="28"/>
                <w:lang w:eastAsia="ru-RU"/>
              </w:rPr>
            </w:pPr>
            <w:r>
              <w:rPr>
                <w:rFonts w:ascii="Times New Roman" w:eastAsia="Times New Roman" w:hAnsi="Times New Roman" w:cstheme="minorBidi"/>
                <w:bCs/>
                <w:sz w:val="28"/>
                <w:szCs w:val="28"/>
                <w:lang w:eastAsia="ru-RU"/>
              </w:rPr>
              <w:t>2000 – 4000</w:t>
            </w:r>
          </w:p>
        </w:tc>
      </w:tr>
    </w:tbl>
    <w:p w14:paraId="322A6241" w14:textId="77777777" w:rsidR="009D2DA9" w:rsidRDefault="00DB534E" w:rsidP="00DB534E">
      <w:pPr>
        <w:spacing w:before="240" w:after="0" w:line="360" w:lineRule="auto"/>
        <w:ind w:firstLine="567"/>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В</w:t>
      </w:r>
      <w:r w:rsidR="00115EC9" w:rsidRPr="00115EC9">
        <w:rPr>
          <w:rFonts w:ascii="Times New Roman" w:eastAsia="Times New Roman" w:hAnsi="Times New Roman"/>
          <w:bCs/>
          <w:sz w:val="28"/>
          <w:szCs w:val="28"/>
          <w:lang w:val="uk-UA" w:eastAsia="ru-RU"/>
        </w:rPr>
        <w:t>изнач</w:t>
      </w:r>
      <w:r>
        <w:rPr>
          <w:rFonts w:ascii="Times New Roman" w:eastAsia="Times New Roman" w:hAnsi="Times New Roman"/>
          <w:bCs/>
          <w:sz w:val="28"/>
          <w:szCs w:val="28"/>
          <w:lang w:val="uk-UA" w:eastAsia="ru-RU"/>
        </w:rPr>
        <w:t>имо</w:t>
      </w:r>
      <w:r w:rsidR="00115EC9" w:rsidRPr="00115EC9">
        <w:rPr>
          <w:rFonts w:ascii="Times New Roman" w:eastAsia="Times New Roman" w:hAnsi="Times New Roman"/>
          <w:bCs/>
          <w:sz w:val="28"/>
          <w:szCs w:val="28"/>
          <w:lang w:val="uk-UA" w:eastAsia="ru-RU"/>
        </w:rPr>
        <w:t xml:space="preserve"> оптимальн</w:t>
      </w:r>
      <w:r>
        <w:rPr>
          <w:rFonts w:ascii="Times New Roman" w:eastAsia="Times New Roman" w:hAnsi="Times New Roman"/>
          <w:bCs/>
          <w:sz w:val="28"/>
          <w:szCs w:val="28"/>
          <w:lang w:val="uk-UA" w:eastAsia="ru-RU"/>
        </w:rPr>
        <w:t>у</w:t>
      </w:r>
      <w:r w:rsidR="00115EC9" w:rsidRPr="00115EC9">
        <w:rPr>
          <w:rFonts w:ascii="Times New Roman" w:eastAsia="Times New Roman" w:hAnsi="Times New Roman"/>
          <w:bCs/>
          <w:sz w:val="28"/>
          <w:szCs w:val="28"/>
          <w:lang w:val="uk-UA" w:eastAsia="ru-RU"/>
        </w:rPr>
        <w:t xml:space="preserve"> системи збуту</w:t>
      </w:r>
      <w:r>
        <w:rPr>
          <w:rFonts w:ascii="Times New Roman" w:eastAsia="Times New Roman" w:hAnsi="Times New Roman"/>
          <w:bCs/>
          <w:sz w:val="28"/>
          <w:szCs w:val="28"/>
          <w:lang w:val="uk-UA" w:eastAsia="ru-RU"/>
        </w:rPr>
        <w:t xml:space="preserve"> </w:t>
      </w:r>
      <w:r w:rsidR="00115EC9" w:rsidRPr="00115EC9">
        <w:rPr>
          <w:rFonts w:ascii="Times New Roman" w:eastAsia="Times New Roman" w:hAnsi="Times New Roman"/>
          <w:bCs/>
          <w:sz w:val="28"/>
          <w:szCs w:val="28"/>
          <w:lang w:val="uk-UA" w:eastAsia="ru-RU"/>
        </w:rPr>
        <w:t xml:space="preserve"> (табл. </w:t>
      </w:r>
      <w:r w:rsidR="00115EC9">
        <w:rPr>
          <w:rFonts w:ascii="Times New Roman" w:eastAsia="Times New Roman" w:hAnsi="Times New Roman"/>
          <w:bCs/>
          <w:sz w:val="28"/>
          <w:szCs w:val="28"/>
          <w:lang w:val="uk-UA" w:eastAsia="ru-RU"/>
        </w:rPr>
        <w:t>7.</w:t>
      </w:r>
      <w:r w:rsidR="00115EC9" w:rsidRPr="00115EC9">
        <w:rPr>
          <w:rFonts w:ascii="Times New Roman" w:eastAsia="Times New Roman" w:hAnsi="Times New Roman"/>
          <w:bCs/>
          <w:sz w:val="28"/>
          <w:szCs w:val="28"/>
          <w:lang w:val="uk-UA" w:eastAsia="ru-RU"/>
        </w:rPr>
        <w:t>21):</w:t>
      </w:r>
    </w:p>
    <w:p w14:paraId="1F082085" w14:textId="77777777" w:rsidR="009E2D35" w:rsidRDefault="009E2D35" w:rsidP="00115EC9">
      <w:pPr>
        <w:spacing w:after="0" w:line="360" w:lineRule="auto"/>
        <w:ind w:right="332" w:firstLine="567"/>
        <w:jc w:val="right"/>
        <w:rPr>
          <w:rFonts w:ascii="Times New Roman" w:eastAsia="Times New Roman" w:hAnsi="Times New Roman"/>
          <w:bCs/>
          <w:i/>
          <w:sz w:val="28"/>
          <w:szCs w:val="28"/>
          <w:lang w:val="uk-UA" w:eastAsia="ru-RU"/>
        </w:rPr>
      </w:pPr>
    </w:p>
    <w:p w14:paraId="15D45E0B" w14:textId="007FA228" w:rsidR="00115EC9" w:rsidRPr="00115EC9" w:rsidRDefault="00115EC9" w:rsidP="00115EC9">
      <w:pPr>
        <w:spacing w:after="0" w:line="360" w:lineRule="auto"/>
        <w:ind w:right="332" w:firstLine="567"/>
        <w:jc w:val="right"/>
        <w:rPr>
          <w:rFonts w:ascii="Times New Roman" w:eastAsia="Times New Roman" w:hAnsi="Times New Roman"/>
          <w:bCs/>
          <w:i/>
          <w:sz w:val="28"/>
          <w:szCs w:val="28"/>
          <w:lang w:val="uk-UA" w:eastAsia="ru-RU"/>
        </w:rPr>
      </w:pPr>
      <w:r w:rsidRPr="00115EC9">
        <w:rPr>
          <w:rFonts w:ascii="Times New Roman" w:eastAsia="Times New Roman" w:hAnsi="Times New Roman"/>
          <w:bCs/>
          <w:i/>
          <w:sz w:val="28"/>
          <w:szCs w:val="28"/>
          <w:lang w:val="uk-UA" w:eastAsia="ru-RU"/>
        </w:rPr>
        <w:lastRenderedPageBreak/>
        <w:t xml:space="preserve">Таблиця </w:t>
      </w:r>
      <w:r w:rsidR="0053521A">
        <w:rPr>
          <w:rFonts w:ascii="Times New Roman" w:eastAsia="Times New Roman" w:hAnsi="Times New Roman"/>
          <w:bCs/>
          <w:i/>
          <w:sz w:val="28"/>
          <w:szCs w:val="28"/>
          <w:lang w:val="uk-UA" w:eastAsia="ru-RU"/>
        </w:rPr>
        <w:t>7.</w:t>
      </w:r>
      <w:r w:rsidRPr="00115EC9">
        <w:rPr>
          <w:rFonts w:ascii="Times New Roman" w:eastAsia="Times New Roman" w:hAnsi="Times New Roman"/>
          <w:bCs/>
          <w:i/>
          <w:sz w:val="28"/>
          <w:szCs w:val="28"/>
          <w:lang w:val="uk-UA" w:eastAsia="ru-RU"/>
        </w:rPr>
        <w:fldChar w:fldCharType="begin"/>
      </w:r>
      <w:r w:rsidRPr="00115EC9">
        <w:rPr>
          <w:rFonts w:ascii="Times New Roman" w:eastAsia="Times New Roman" w:hAnsi="Times New Roman"/>
          <w:bCs/>
          <w:i/>
          <w:sz w:val="28"/>
          <w:szCs w:val="28"/>
          <w:lang w:val="uk-UA" w:eastAsia="ru-RU"/>
        </w:rPr>
        <w:instrText xml:space="preserve"> SEQ Таблиця \* ARABIC </w:instrText>
      </w:r>
      <w:r w:rsidRPr="00115EC9">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18</w:t>
      </w:r>
      <w:r w:rsidRPr="00115EC9">
        <w:rPr>
          <w:rFonts w:ascii="Times New Roman" w:eastAsia="Times New Roman" w:hAnsi="Times New Roman"/>
          <w:bCs/>
          <w:sz w:val="28"/>
          <w:szCs w:val="28"/>
          <w:lang w:val="uk-UA" w:eastAsia="ru-RU"/>
        </w:rPr>
        <w:fldChar w:fldCharType="end"/>
      </w:r>
      <w:r w:rsidRPr="00115EC9">
        <w:rPr>
          <w:rFonts w:ascii="Times New Roman" w:eastAsia="Times New Roman" w:hAnsi="Times New Roman"/>
          <w:bCs/>
          <w:i/>
          <w:sz w:val="28"/>
          <w:szCs w:val="28"/>
          <w:lang w:val="uk-UA" w:eastAsia="ru-RU"/>
        </w:rPr>
        <w:t>.</w:t>
      </w:r>
      <w:r w:rsidR="0053521A">
        <w:rPr>
          <w:rFonts w:ascii="Times New Roman" w:eastAsia="Times New Roman" w:hAnsi="Times New Roman"/>
          <w:bCs/>
          <w:i/>
          <w:sz w:val="28"/>
          <w:szCs w:val="28"/>
          <w:lang w:val="uk-UA" w:eastAsia="ru-RU"/>
        </w:rPr>
        <w:t xml:space="preserve">  </w:t>
      </w:r>
      <w:r w:rsidRPr="00115EC9">
        <w:rPr>
          <w:rFonts w:ascii="Times New Roman" w:eastAsia="Times New Roman" w:hAnsi="Times New Roman"/>
          <w:bCs/>
          <w:i/>
          <w:sz w:val="28"/>
          <w:szCs w:val="28"/>
          <w:lang w:val="uk-UA" w:eastAsia="ru-RU"/>
        </w:rPr>
        <w:t>Формування системи збуту</w:t>
      </w:r>
    </w:p>
    <w:tbl>
      <w:tblPr>
        <w:tblStyle w:val="a8"/>
        <w:tblW w:w="9526" w:type="dxa"/>
        <w:tblInd w:w="108" w:type="dxa"/>
        <w:tblLook w:val="00A0" w:firstRow="1" w:lastRow="0" w:firstColumn="1" w:lastColumn="0" w:noHBand="0" w:noVBand="0"/>
      </w:tblPr>
      <w:tblGrid>
        <w:gridCol w:w="2439"/>
        <w:gridCol w:w="2835"/>
        <w:gridCol w:w="1559"/>
        <w:gridCol w:w="2693"/>
      </w:tblGrid>
      <w:tr w:rsidR="00115EC9" w:rsidRPr="00115EC9" w14:paraId="54C079AA" w14:textId="77777777" w:rsidTr="00DB534E">
        <w:trPr>
          <w:trHeight w:val="1711"/>
        </w:trPr>
        <w:tc>
          <w:tcPr>
            <w:tcW w:w="2439" w:type="dxa"/>
            <w:vAlign w:val="center"/>
          </w:tcPr>
          <w:p w14:paraId="0F2889AA" w14:textId="77777777" w:rsidR="00115EC9" w:rsidRPr="00115EC9" w:rsidRDefault="00115EC9"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115EC9">
              <w:rPr>
                <w:rFonts w:ascii="Times New Roman" w:eastAsia="Times New Roman" w:hAnsi="Times New Roman" w:cstheme="minorBidi"/>
                <w:bCs/>
                <w:i/>
                <w:sz w:val="28"/>
                <w:szCs w:val="28"/>
                <w:lang w:eastAsia="ru-RU"/>
              </w:rPr>
              <w:t>Специфіка закупівельної поведінки клієнтів</w:t>
            </w:r>
          </w:p>
        </w:tc>
        <w:tc>
          <w:tcPr>
            <w:tcW w:w="2835" w:type="dxa"/>
            <w:vAlign w:val="center"/>
          </w:tcPr>
          <w:p w14:paraId="2136050B" w14:textId="77777777" w:rsidR="00115EC9" w:rsidRPr="00115EC9" w:rsidRDefault="00115EC9"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115EC9">
              <w:rPr>
                <w:rFonts w:ascii="Times New Roman" w:eastAsia="Times New Roman" w:hAnsi="Times New Roman" w:cstheme="minorBidi"/>
                <w:bCs/>
                <w:i/>
                <w:sz w:val="28"/>
                <w:szCs w:val="28"/>
                <w:lang w:eastAsia="ru-RU"/>
              </w:rPr>
              <w:t>Функції збуту, які має виконувати постачальник товару</w:t>
            </w:r>
          </w:p>
        </w:tc>
        <w:tc>
          <w:tcPr>
            <w:tcW w:w="1559" w:type="dxa"/>
            <w:vAlign w:val="center"/>
          </w:tcPr>
          <w:p w14:paraId="306C3902" w14:textId="77777777" w:rsidR="00115EC9" w:rsidRPr="00115EC9" w:rsidRDefault="00115EC9"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115EC9">
              <w:rPr>
                <w:rFonts w:ascii="Times New Roman" w:eastAsia="Times New Roman" w:hAnsi="Times New Roman" w:cstheme="minorBidi"/>
                <w:bCs/>
                <w:i/>
                <w:sz w:val="28"/>
                <w:szCs w:val="28"/>
                <w:lang w:eastAsia="ru-RU"/>
              </w:rPr>
              <w:t>Глибина каналу збуту</w:t>
            </w:r>
          </w:p>
        </w:tc>
        <w:tc>
          <w:tcPr>
            <w:tcW w:w="2693" w:type="dxa"/>
            <w:vAlign w:val="center"/>
          </w:tcPr>
          <w:p w14:paraId="42D3DC8A" w14:textId="77777777" w:rsidR="00115EC9" w:rsidRPr="00115EC9" w:rsidRDefault="00115EC9" w:rsidP="00211803">
            <w:pPr>
              <w:numPr>
                <w:ilvl w:val="12"/>
                <w:numId w:val="16"/>
              </w:numPr>
              <w:tabs>
                <w:tab w:val="clear" w:pos="360"/>
              </w:tabs>
              <w:spacing w:before="240" w:after="160" w:line="360" w:lineRule="auto"/>
              <w:rPr>
                <w:rFonts w:ascii="Times New Roman" w:eastAsia="Times New Roman" w:hAnsi="Times New Roman" w:cstheme="minorBidi"/>
                <w:bCs/>
                <w:i/>
                <w:sz w:val="28"/>
                <w:szCs w:val="28"/>
                <w:lang w:eastAsia="ru-RU"/>
              </w:rPr>
            </w:pPr>
            <w:r w:rsidRPr="00115EC9">
              <w:rPr>
                <w:rFonts w:ascii="Times New Roman" w:eastAsia="Times New Roman" w:hAnsi="Times New Roman" w:cstheme="minorBidi"/>
                <w:bCs/>
                <w:i/>
                <w:sz w:val="28"/>
                <w:szCs w:val="28"/>
                <w:lang w:eastAsia="ru-RU"/>
              </w:rPr>
              <w:t>Оптимальна система збуту</w:t>
            </w:r>
          </w:p>
        </w:tc>
      </w:tr>
      <w:tr w:rsidR="00115EC9" w:rsidRPr="00F95258" w14:paraId="2192754E" w14:textId="77777777" w:rsidTr="00DB534E">
        <w:tc>
          <w:tcPr>
            <w:tcW w:w="2439" w:type="dxa"/>
            <w:vAlign w:val="center"/>
          </w:tcPr>
          <w:p w14:paraId="77085F4C" w14:textId="77777777" w:rsidR="00115EC9" w:rsidRPr="00312AEA" w:rsidRDefault="00115EC9" w:rsidP="00115EC9">
            <w:pPr>
              <w:pStyle w:val="TableParagraph"/>
              <w:spacing w:line="270" w:lineRule="exact"/>
              <w:jc w:val="both"/>
              <w:rPr>
                <w:sz w:val="28"/>
                <w:szCs w:val="28"/>
              </w:rPr>
            </w:pPr>
            <w:r w:rsidRPr="00312AEA">
              <w:rPr>
                <w:sz w:val="28"/>
                <w:szCs w:val="28"/>
              </w:rPr>
              <w:t>Невідома</w:t>
            </w:r>
          </w:p>
        </w:tc>
        <w:tc>
          <w:tcPr>
            <w:tcW w:w="2835" w:type="dxa"/>
            <w:vAlign w:val="center"/>
          </w:tcPr>
          <w:p w14:paraId="173CE012" w14:textId="77777777" w:rsidR="00115EC9" w:rsidRPr="00312AEA" w:rsidRDefault="00115EC9" w:rsidP="00DB534E">
            <w:pPr>
              <w:pStyle w:val="TableParagraph"/>
              <w:spacing w:line="270" w:lineRule="exact"/>
              <w:jc w:val="both"/>
              <w:rPr>
                <w:sz w:val="28"/>
                <w:szCs w:val="28"/>
              </w:rPr>
            </w:pPr>
            <w:r w:rsidRPr="00312AEA">
              <w:rPr>
                <w:sz w:val="28"/>
                <w:szCs w:val="28"/>
              </w:rPr>
              <w:t>Вільний доступ</w:t>
            </w:r>
            <w:r w:rsidR="00DB534E">
              <w:rPr>
                <w:sz w:val="28"/>
                <w:szCs w:val="28"/>
              </w:rPr>
              <w:t xml:space="preserve"> </w:t>
            </w:r>
            <w:r w:rsidRPr="00312AEA">
              <w:rPr>
                <w:sz w:val="28"/>
                <w:szCs w:val="28"/>
              </w:rPr>
              <w:t>до товару</w:t>
            </w:r>
          </w:p>
        </w:tc>
        <w:tc>
          <w:tcPr>
            <w:tcW w:w="1559" w:type="dxa"/>
            <w:vAlign w:val="center"/>
          </w:tcPr>
          <w:p w14:paraId="156CD6F4" w14:textId="77777777" w:rsidR="00115EC9" w:rsidRPr="00312AEA" w:rsidRDefault="00115EC9" w:rsidP="00115EC9">
            <w:pPr>
              <w:pStyle w:val="TableParagraph"/>
              <w:spacing w:line="270" w:lineRule="exact"/>
              <w:jc w:val="both"/>
              <w:rPr>
                <w:sz w:val="28"/>
                <w:szCs w:val="28"/>
              </w:rPr>
            </w:pPr>
            <w:r w:rsidRPr="00312AEA">
              <w:rPr>
                <w:sz w:val="28"/>
                <w:szCs w:val="28"/>
              </w:rPr>
              <w:t>Невідома</w:t>
            </w:r>
          </w:p>
        </w:tc>
        <w:tc>
          <w:tcPr>
            <w:tcW w:w="2693" w:type="dxa"/>
            <w:vAlign w:val="center"/>
          </w:tcPr>
          <w:p w14:paraId="0B7EFBE7" w14:textId="77777777" w:rsidR="00115EC9" w:rsidRPr="00862A0C" w:rsidRDefault="00115EC9" w:rsidP="00DB534E">
            <w:pPr>
              <w:pStyle w:val="TableParagraph"/>
              <w:spacing w:before="139" w:line="360" w:lineRule="auto"/>
              <w:jc w:val="both"/>
              <w:rPr>
                <w:sz w:val="28"/>
                <w:szCs w:val="28"/>
              </w:rPr>
            </w:pPr>
            <w:r>
              <w:rPr>
                <w:sz w:val="28"/>
                <w:szCs w:val="28"/>
              </w:rPr>
              <w:t>Рекламування і продаж через інтернет</w:t>
            </w:r>
          </w:p>
        </w:tc>
      </w:tr>
    </w:tbl>
    <w:p w14:paraId="0AAB0782" w14:textId="2F4CB9F0" w:rsidR="001447E7" w:rsidRPr="001447E7" w:rsidRDefault="001447E7" w:rsidP="00DB534E">
      <w:pPr>
        <w:spacing w:before="240" w:after="0" w:line="360" w:lineRule="auto"/>
        <w:ind w:right="332" w:firstLine="567"/>
        <w:jc w:val="right"/>
        <w:rPr>
          <w:rFonts w:ascii="Times New Roman" w:eastAsia="Times New Roman" w:hAnsi="Times New Roman"/>
          <w:bCs/>
          <w:i/>
          <w:sz w:val="28"/>
          <w:szCs w:val="28"/>
          <w:lang w:val="uk-UA" w:eastAsia="ru-RU"/>
        </w:rPr>
      </w:pPr>
      <w:r w:rsidRPr="001447E7">
        <w:rPr>
          <w:rFonts w:ascii="Times New Roman" w:eastAsia="Times New Roman" w:hAnsi="Times New Roman"/>
          <w:bCs/>
          <w:i/>
          <w:sz w:val="28"/>
          <w:szCs w:val="28"/>
          <w:lang w:val="uk-UA" w:eastAsia="ru-RU"/>
        </w:rPr>
        <w:t xml:space="preserve">Таблиця </w:t>
      </w:r>
      <w:r>
        <w:rPr>
          <w:rFonts w:ascii="Times New Roman" w:eastAsia="Times New Roman" w:hAnsi="Times New Roman"/>
          <w:bCs/>
          <w:i/>
          <w:sz w:val="28"/>
          <w:szCs w:val="28"/>
          <w:lang w:val="uk-UA" w:eastAsia="ru-RU"/>
        </w:rPr>
        <w:t>7.</w:t>
      </w:r>
      <w:r w:rsidRPr="001447E7">
        <w:rPr>
          <w:rFonts w:ascii="Times New Roman" w:eastAsia="Times New Roman" w:hAnsi="Times New Roman"/>
          <w:bCs/>
          <w:i/>
          <w:sz w:val="28"/>
          <w:szCs w:val="28"/>
          <w:lang w:val="uk-UA" w:eastAsia="ru-RU"/>
        </w:rPr>
        <w:fldChar w:fldCharType="begin"/>
      </w:r>
      <w:r w:rsidRPr="001447E7">
        <w:rPr>
          <w:rFonts w:ascii="Times New Roman" w:eastAsia="Times New Roman" w:hAnsi="Times New Roman"/>
          <w:bCs/>
          <w:i/>
          <w:sz w:val="28"/>
          <w:szCs w:val="28"/>
          <w:lang w:val="uk-UA" w:eastAsia="ru-RU"/>
        </w:rPr>
        <w:instrText xml:space="preserve"> SEQ Таблиця \* ARABIC </w:instrText>
      </w:r>
      <w:r w:rsidRPr="001447E7">
        <w:rPr>
          <w:rFonts w:ascii="Times New Roman" w:eastAsia="Times New Roman" w:hAnsi="Times New Roman"/>
          <w:bCs/>
          <w:i/>
          <w:sz w:val="28"/>
          <w:szCs w:val="28"/>
          <w:lang w:val="uk-UA" w:eastAsia="ru-RU"/>
        </w:rPr>
        <w:fldChar w:fldCharType="separate"/>
      </w:r>
      <w:r w:rsidR="003E3BF8">
        <w:rPr>
          <w:rFonts w:ascii="Times New Roman" w:eastAsia="Times New Roman" w:hAnsi="Times New Roman"/>
          <w:bCs/>
          <w:i/>
          <w:noProof/>
          <w:sz w:val="28"/>
          <w:szCs w:val="28"/>
          <w:lang w:val="uk-UA" w:eastAsia="ru-RU"/>
        </w:rPr>
        <w:t>19</w:t>
      </w:r>
      <w:r w:rsidRPr="001447E7">
        <w:rPr>
          <w:rFonts w:ascii="Times New Roman" w:eastAsia="Times New Roman" w:hAnsi="Times New Roman"/>
          <w:bCs/>
          <w:sz w:val="28"/>
          <w:szCs w:val="28"/>
          <w:lang w:val="uk-UA" w:eastAsia="ru-RU"/>
        </w:rPr>
        <w:fldChar w:fldCharType="end"/>
      </w:r>
      <w:r w:rsidRPr="001447E7">
        <w:rPr>
          <w:rFonts w:ascii="Times New Roman" w:eastAsia="Times New Roman" w:hAnsi="Times New Roman"/>
          <w:bCs/>
          <w:i/>
          <w:sz w:val="28"/>
          <w:szCs w:val="28"/>
          <w:lang w:val="uk-UA" w:eastAsia="ru-RU"/>
        </w:rPr>
        <w:t>.</w:t>
      </w:r>
      <w:r>
        <w:rPr>
          <w:rFonts w:ascii="Times New Roman" w:eastAsia="Times New Roman" w:hAnsi="Times New Roman"/>
          <w:bCs/>
          <w:i/>
          <w:sz w:val="28"/>
          <w:szCs w:val="28"/>
          <w:lang w:val="uk-UA" w:eastAsia="ru-RU"/>
        </w:rPr>
        <w:t xml:space="preserve"> </w:t>
      </w:r>
      <w:r w:rsidRPr="001447E7">
        <w:rPr>
          <w:rFonts w:ascii="Times New Roman" w:eastAsia="Times New Roman" w:hAnsi="Times New Roman"/>
          <w:bCs/>
          <w:i/>
          <w:sz w:val="28"/>
          <w:szCs w:val="28"/>
          <w:lang w:val="uk-UA" w:eastAsia="ru-RU"/>
        </w:rPr>
        <w:t>Концепція маркетингових комунікацій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1843"/>
        <w:gridCol w:w="2177"/>
        <w:gridCol w:w="1870"/>
        <w:gridCol w:w="2048"/>
      </w:tblGrid>
      <w:tr w:rsidR="001447E7" w:rsidRPr="001447E7" w14:paraId="4B03E812" w14:textId="77777777" w:rsidTr="00756B10">
        <w:tc>
          <w:tcPr>
            <w:tcW w:w="1588" w:type="dxa"/>
            <w:vAlign w:val="center"/>
          </w:tcPr>
          <w:p w14:paraId="5E4BB55B" w14:textId="77777777" w:rsidR="001447E7" w:rsidRPr="001447E7" w:rsidRDefault="001447E7" w:rsidP="00DB534E">
            <w:pPr>
              <w:numPr>
                <w:ilvl w:val="12"/>
                <w:numId w:val="16"/>
              </w:numPr>
              <w:tabs>
                <w:tab w:val="clear" w:pos="360"/>
              </w:tabs>
              <w:spacing w:after="0" w:line="360" w:lineRule="auto"/>
              <w:rPr>
                <w:rFonts w:ascii="Times New Roman" w:eastAsia="Times New Roman" w:hAnsi="Times New Roman"/>
                <w:bCs/>
                <w:i/>
                <w:sz w:val="28"/>
                <w:szCs w:val="28"/>
                <w:lang w:val="uk-UA" w:eastAsia="ru-RU"/>
              </w:rPr>
            </w:pPr>
            <w:r w:rsidRPr="001447E7">
              <w:rPr>
                <w:rFonts w:ascii="Times New Roman" w:eastAsia="Times New Roman" w:hAnsi="Times New Roman"/>
                <w:bCs/>
                <w:i/>
                <w:sz w:val="28"/>
                <w:szCs w:val="28"/>
                <w:lang w:val="uk-UA" w:eastAsia="ru-RU"/>
              </w:rPr>
              <w:t>Специфіка поведінки цільових клієнтів</w:t>
            </w:r>
          </w:p>
        </w:tc>
        <w:tc>
          <w:tcPr>
            <w:tcW w:w="1843" w:type="dxa"/>
            <w:vAlign w:val="center"/>
          </w:tcPr>
          <w:p w14:paraId="19794791" w14:textId="77777777" w:rsidR="001447E7" w:rsidRPr="001447E7" w:rsidRDefault="001447E7" w:rsidP="00DB534E">
            <w:pPr>
              <w:numPr>
                <w:ilvl w:val="12"/>
                <w:numId w:val="16"/>
              </w:numPr>
              <w:tabs>
                <w:tab w:val="clear" w:pos="360"/>
              </w:tabs>
              <w:spacing w:after="0" w:line="360" w:lineRule="auto"/>
              <w:rPr>
                <w:rFonts w:ascii="Times New Roman" w:eastAsia="Times New Roman" w:hAnsi="Times New Roman"/>
                <w:bCs/>
                <w:i/>
                <w:sz w:val="28"/>
                <w:szCs w:val="28"/>
                <w:lang w:val="uk-UA" w:eastAsia="ru-RU"/>
              </w:rPr>
            </w:pPr>
            <w:r w:rsidRPr="001447E7">
              <w:rPr>
                <w:rFonts w:ascii="Times New Roman" w:eastAsia="Times New Roman" w:hAnsi="Times New Roman"/>
                <w:bCs/>
                <w:i/>
                <w:sz w:val="28"/>
                <w:szCs w:val="28"/>
                <w:lang w:val="uk-UA" w:eastAsia="ru-RU"/>
              </w:rPr>
              <w:t>Канали комунікацій, якими користуються цільові клієнти</w:t>
            </w:r>
          </w:p>
        </w:tc>
        <w:tc>
          <w:tcPr>
            <w:tcW w:w="2177" w:type="dxa"/>
            <w:vAlign w:val="center"/>
          </w:tcPr>
          <w:p w14:paraId="5CBB418B" w14:textId="77777777" w:rsidR="001447E7" w:rsidRPr="001447E7" w:rsidRDefault="001447E7" w:rsidP="00DB534E">
            <w:pPr>
              <w:numPr>
                <w:ilvl w:val="12"/>
                <w:numId w:val="16"/>
              </w:numPr>
              <w:tabs>
                <w:tab w:val="clear" w:pos="360"/>
              </w:tabs>
              <w:spacing w:after="0" w:line="360" w:lineRule="auto"/>
              <w:rPr>
                <w:rFonts w:ascii="Times New Roman" w:eastAsia="Times New Roman" w:hAnsi="Times New Roman"/>
                <w:bCs/>
                <w:i/>
                <w:sz w:val="28"/>
                <w:szCs w:val="28"/>
                <w:lang w:val="uk-UA" w:eastAsia="ru-RU"/>
              </w:rPr>
            </w:pPr>
            <w:r w:rsidRPr="001447E7">
              <w:rPr>
                <w:rFonts w:ascii="Times New Roman" w:eastAsia="Times New Roman" w:hAnsi="Times New Roman"/>
                <w:bCs/>
                <w:i/>
                <w:sz w:val="28"/>
                <w:szCs w:val="28"/>
                <w:lang w:val="uk-UA" w:eastAsia="ru-RU"/>
              </w:rPr>
              <w:t>Ключові позиції, обрані для позиціонування</w:t>
            </w:r>
          </w:p>
        </w:tc>
        <w:tc>
          <w:tcPr>
            <w:tcW w:w="1870" w:type="dxa"/>
            <w:vAlign w:val="center"/>
          </w:tcPr>
          <w:p w14:paraId="16CE505C" w14:textId="77777777" w:rsidR="001447E7" w:rsidRPr="001447E7" w:rsidRDefault="001447E7" w:rsidP="00DB534E">
            <w:pPr>
              <w:numPr>
                <w:ilvl w:val="12"/>
                <w:numId w:val="16"/>
              </w:numPr>
              <w:tabs>
                <w:tab w:val="clear" w:pos="360"/>
              </w:tabs>
              <w:spacing w:after="0" w:line="360" w:lineRule="auto"/>
              <w:rPr>
                <w:rFonts w:ascii="Times New Roman" w:eastAsia="Times New Roman" w:hAnsi="Times New Roman"/>
                <w:bCs/>
                <w:i/>
                <w:sz w:val="28"/>
                <w:szCs w:val="28"/>
                <w:lang w:val="uk-UA" w:eastAsia="ru-RU"/>
              </w:rPr>
            </w:pPr>
            <w:r w:rsidRPr="001447E7">
              <w:rPr>
                <w:rFonts w:ascii="Times New Roman" w:eastAsia="Times New Roman" w:hAnsi="Times New Roman"/>
                <w:bCs/>
                <w:i/>
                <w:sz w:val="28"/>
                <w:szCs w:val="28"/>
                <w:lang w:val="uk-UA" w:eastAsia="ru-RU"/>
              </w:rPr>
              <w:t>Завдання рекламного повідомлення</w:t>
            </w:r>
          </w:p>
        </w:tc>
        <w:tc>
          <w:tcPr>
            <w:tcW w:w="2048" w:type="dxa"/>
            <w:vAlign w:val="center"/>
          </w:tcPr>
          <w:p w14:paraId="03ED8B41" w14:textId="77777777" w:rsidR="001447E7" w:rsidRPr="001447E7" w:rsidRDefault="001447E7" w:rsidP="00DB534E">
            <w:pPr>
              <w:numPr>
                <w:ilvl w:val="12"/>
                <w:numId w:val="16"/>
              </w:numPr>
              <w:tabs>
                <w:tab w:val="clear" w:pos="360"/>
              </w:tabs>
              <w:spacing w:after="0" w:line="360" w:lineRule="auto"/>
              <w:rPr>
                <w:rFonts w:ascii="Times New Roman" w:eastAsia="Times New Roman" w:hAnsi="Times New Roman"/>
                <w:bCs/>
                <w:i/>
                <w:sz w:val="28"/>
                <w:szCs w:val="28"/>
                <w:lang w:val="uk-UA" w:eastAsia="ru-RU"/>
              </w:rPr>
            </w:pPr>
            <w:r w:rsidRPr="001447E7">
              <w:rPr>
                <w:rFonts w:ascii="Times New Roman" w:eastAsia="Times New Roman" w:hAnsi="Times New Roman"/>
                <w:bCs/>
                <w:i/>
                <w:sz w:val="28"/>
                <w:szCs w:val="28"/>
                <w:lang w:val="uk-UA" w:eastAsia="ru-RU"/>
              </w:rPr>
              <w:t>Концепція рекламного звернення</w:t>
            </w:r>
          </w:p>
        </w:tc>
      </w:tr>
      <w:tr w:rsidR="001447E7" w:rsidRPr="001447E7" w14:paraId="7D1B3409" w14:textId="77777777" w:rsidTr="00756B10">
        <w:tc>
          <w:tcPr>
            <w:tcW w:w="1588" w:type="dxa"/>
          </w:tcPr>
          <w:p w14:paraId="6FEAE1DD" w14:textId="77777777" w:rsidR="001447E7" w:rsidRPr="001447E7" w:rsidRDefault="001447E7" w:rsidP="001447E7">
            <w:pPr>
              <w:pStyle w:val="TableParagraph"/>
              <w:spacing w:line="270" w:lineRule="exact"/>
              <w:jc w:val="both"/>
              <w:rPr>
                <w:sz w:val="28"/>
                <w:szCs w:val="28"/>
                <w:lang w:val="uk-UA"/>
              </w:rPr>
            </w:pPr>
            <w:r w:rsidRPr="001447E7">
              <w:rPr>
                <w:sz w:val="28"/>
                <w:szCs w:val="28"/>
                <w:lang w:val="uk-UA"/>
              </w:rPr>
              <w:t>Невідома</w:t>
            </w:r>
          </w:p>
        </w:tc>
        <w:tc>
          <w:tcPr>
            <w:tcW w:w="1843" w:type="dxa"/>
          </w:tcPr>
          <w:p w14:paraId="20E7C7A2" w14:textId="77777777" w:rsidR="001447E7" w:rsidRPr="001447E7" w:rsidRDefault="001447E7" w:rsidP="001447E7">
            <w:pPr>
              <w:pStyle w:val="TableParagraph"/>
              <w:spacing w:line="360" w:lineRule="auto"/>
              <w:jc w:val="both"/>
              <w:rPr>
                <w:sz w:val="28"/>
                <w:szCs w:val="28"/>
                <w:lang w:val="uk-UA"/>
              </w:rPr>
            </w:pPr>
            <w:r w:rsidRPr="001447E7">
              <w:rPr>
                <w:sz w:val="28"/>
                <w:szCs w:val="28"/>
                <w:lang w:val="uk-UA"/>
              </w:rPr>
              <w:t>Інтернет</w:t>
            </w:r>
          </w:p>
        </w:tc>
        <w:tc>
          <w:tcPr>
            <w:tcW w:w="2177" w:type="dxa"/>
          </w:tcPr>
          <w:p w14:paraId="76E25E80" w14:textId="77777777" w:rsidR="001447E7" w:rsidRPr="001447E7" w:rsidRDefault="001447E7" w:rsidP="001447E7">
            <w:pPr>
              <w:pStyle w:val="TableParagraph"/>
              <w:spacing w:line="360" w:lineRule="auto"/>
              <w:jc w:val="both"/>
              <w:rPr>
                <w:sz w:val="28"/>
                <w:szCs w:val="28"/>
                <w:lang w:val="uk-UA"/>
              </w:rPr>
            </w:pPr>
            <w:r w:rsidRPr="001447E7">
              <w:rPr>
                <w:sz w:val="28"/>
                <w:szCs w:val="28"/>
                <w:lang w:val="uk-UA"/>
              </w:rPr>
              <w:t>Універсальність використання пристрою</w:t>
            </w:r>
          </w:p>
        </w:tc>
        <w:tc>
          <w:tcPr>
            <w:tcW w:w="1870" w:type="dxa"/>
          </w:tcPr>
          <w:p w14:paraId="65504DBB" w14:textId="77777777" w:rsidR="001447E7" w:rsidRPr="001447E7" w:rsidRDefault="001447E7" w:rsidP="001447E7">
            <w:pPr>
              <w:pStyle w:val="TableParagraph"/>
              <w:spacing w:line="360" w:lineRule="auto"/>
              <w:jc w:val="both"/>
              <w:rPr>
                <w:sz w:val="28"/>
                <w:szCs w:val="28"/>
                <w:lang w:val="uk-UA"/>
              </w:rPr>
            </w:pPr>
            <w:r w:rsidRPr="001447E7">
              <w:rPr>
                <w:sz w:val="28"/>
                <w:szCs w:val="28"/>
                <w:lang w:val="uk-UA"/>
              </w:rPr>
              <w:t>Розповісти про можливості проекту</w:t>
            </w:r>
          </w:p>
        </w:tc>
        <w:tc>
          <w:tcPr>
            <w:tcW w:w="2048" w:type="dxa"/>
          </w:tcPr>
          <w:p w14:paraId="54C2FB3D" w14:textId="77777777" w:rsidR="001447E7" w:rsidRPr="001447E7" w:rsidRDefault="001447E7" w:rsidP="001447E7">
            <w:pPr>
              <w:pStyle w:val="TableParagraph"/>
              <w:tabs>
                <w:tab w:val="left" w:pos="712"/>
              </w:tabs>
              <w:spacing w:line="360" w:lineRule="auto"/>
              <w:jc w:val="both"/>
              <w:rPr>
                <w:sz w:val="28"/>
                <w:szCs w:val="28"/>
                <w:lang w:val="uk-UA"/>
              </w:rPr>
            </w:pPr>
            <w:r w:rsidRPr="001447E7">
              <w:rPr>
                <w:sz w:val="28"/>
                <w:szCs w:val="28"/>
                <w:lang w:val="uk-UA"/>
              </w:rPr>
              <w:t>Донесення про можливості та сильні стороні</w:t>
            </w:r>
          </w:p>
          <w:p w14:paraId="572D3A1C" w14:textId="77777777" w:rsidR="001447E7" w:rsidRPr="001447E7" w:rsidRDefault="001447E7" w:rsidP="00756B10">
            <w:pPr>
              <w:pStyle w:val="TableParagraph"/>
              <w:spacing w:after="240"/>
              <w:jc w:val="both"/>
              <w:rPr>
                <w:sz w:val="28"/>
                <w:szCs w:val="28"/>
                <w:lang w:val="uk-UA"/>
              </w:rPr>
            </w:pPr>
            <w:r w:rsidRPr="001447E7">
              <w:rPr>
                <w:sz w:val="28"/>
                <w:szCs w:val="28"/>
                <w:lang w:val="uk-UA"/>
              </w:rPr>
              <w:t>проекту</w:t>
            </w:r>
          </w:p>
        </w:tc>
      </w:tr>
    </w:tbl>
    <w:p w14:paraId="17A844BE" w14:textId="77777777" w:rsidR="00115EC9" w:rsidRDefault="00DB534E" w:rsidP="00F77F75">
      <w:pPr>
        <w:spacing w:before="240" w:line="360" w:lineRule="auto"/>
        <w:ind w:firstLine="567"/>
        <w:rPr>
          <w:rFonts w:ascii="Times New Roman" w:eastAsia="Times New Roman" w:hAnsi="Times New Roman"/>
          <w:bCs/>
          <w:sz w:val="28"/>
          <w:szCs w:val="28"/>
          <w:lang w:val="uk-UA" w:eastAsia="ru-RU"/>
        </w:rPr>
      </w:pPr>
      <w:r w:rsidRPr="00DB534E">
        <w:rPr>
          <w:rFonts w:ascii="Times New Roman" w:eastAsia="Times New Roman" w:hAnsi="Times New Roman"/>
          <w:bCs/>
          <w:sz w:val="28"/>
          <w:szCs w:val="28"/>
          <w:lang w:val="uk-UA" w:eastAsia="ru-RU"/>
        </w:rPr>
        <w:t>Висновок: Успіхом реалізації проекту є низька собівартість товару, яка суттєво впливає на розмір стартового капіталу, а також унікальна технологія регулювання форми факелу</w:t>
      </w:r>
      <w:r w:rsidR="00756B10">
        <w:rPr>
          <w:rFonts w:ascii="Times New Roman" w:eastAsia="Times New Roman" w:hAnsi="Times New Roman"/>
          <w:bCs/>
          <w:sz w:val="28"/>
          <w:szCs w:val="28"/>
          <w:lang w:val="uk-UA" w:eastAsia="ru-RU"/>
        </w:rPr>
        <w:t xml:space="preserve"> розпилювача</w:t>
      </w:r>
      <w:r w:rsidRPr="00DB534E">
        <w:rPr>
          <w:rFonts w:ascii="Times New Roman" w:eastAsia="Times New Roman" w:hAnsi="Times New Roman"/>
          <w:bCs/>
          <w:sz w:val="28"/>
          <w:szCs w:val="28"/>
          <w:lang w:val="uk-UA" w:eastAsia="ru-RU"/>
        </w:rPr>
        <w:t>. Привабливим для потенційних користувачів є розмір пристрою</w:t>
      </w:r>
      <w:r w:rsidR="00756B10">
        <w:rPr>
          <w:rFonts w:ascii="Times New Roman" w:eastAsia="Times New Roman" w:hAnsi="Times New Roman"/>
          <w:bCs/>
          <w:sz w:val="28"/>
          <w:szCs w:val="28"/>
          <w:lang w:val="uk-UA" w:eastAsia="ru-RU"/>
        </w:rPr>
        <w:t>,</w:t>
      </w:r>
      <w:r w:rsidRPr="00DB534E">
        <w:rPr>
          <w:rFonts w:ascii="Times New Roman" w:eastAsia="Times New Roman" w:hAnsi="Times New Roman"/>
          <w:bCs/>
          <w:sz w:val="28"/>
          <w:szCs w:val="28"/>
          <w:lang w:val="uk-UA" w:eastAsia="ru-RU"/>
        </w:rPr>
        <w:t xml:space="preserve"> простота його використання</w:t>
      </w:r>
      <w:r w:rsidR="00756B10">
        <w:rPr>
          <w:rFonts w:ascii="Times New Roman" w:eastAsia="Times New Roman" w:hAnsi="Times New Roman"/>
          <w:bCs/>
          <w:sz w:val="28"/>
          <w:szCs w:val="28"/>
          <w:lang w:val="uk-UA" w:eastAsia="ru-RU"/>
        </w:rPr>
        <w:t>, рухомість пристрою та живлення від акумулятора 12 В</w:t>
      </w:r>
      <w:r w:rsidRPr="00DB534E">
        <w:rPr>
          <w:rFonts w:ascii="Times New Roman" w:eastAsia="Times New Roman" w:hAnsi="Times New Roman"/>
          <w:bCs/>
          <w:sz w:val="28"/>
          <w:szCs w:val="28"/>
          <w:lang w:val="uk-UA" w:eastAsia="ru-RU"/>
        </w:rPr>
        <w:t xml:space="preserve">. Також технологію створення продукту можна використовувати </w:t>
      </w:r>
      <w:r w:rsidR="00756B10">
        <w:rPr>
          <w:rFonts w:ascii="Times New Roman" w:eastAsia="Times New Roman" w:hAnsi="Times New Roman"/>
          <w:bCs/>
          <w:sz w:val="28"/>
          <w:szCs w:val="28"/>
          <w:lang w:val="uk-UA" w:eastAsia="ru-RU"/>
        </w:rPr>
        <w:t>у</w:t>
      </w:r>
      <w:r w:rsidRPr="00DB534E">
        <w:rPr>
          <w:rFonts w:ascii="Times New Roman" w:eastAsia="Times New Roman" w:hAnsi="Times New Roman"/>
          <w:bCs/>
          <w:sz w:val="28"/>
          <w:szCs w:val="28"/>
          <w:lang w:val="uk-UA" w:eastAsia="ru-RU"/>
        </w:rPr>
        <w:t xml:space="preserve"> виготовленні інших товарів, і в разі зміни умов ринку збуту продукт легко модернізується</w:t>
      </w:r>
      <w:r w:rsidR="00756B10">
        <w:rPr>
          <w:rFonts w:ascii="Times New Roman" w:eastAsia="Times New Roman" w:hAnsi="Times New Roman"/>
          <w:bCs/>
          <w:sz w:val="28"/>
          <w:szCs w:val="28"/>
          <w:lang w:val="uk-UA" w:eastAsia="ru-RU"/>
        </w:rPr>
        <w:t>, підлаштовуючись</w:t>
      </w:r>
      <w:r w:rsidRPr="00DB534E">
        <w:rPr>
          <w:rFonts w:ascii="Times New Roman" w:eastAsia="Times New Roman" w:hAnsi="Times New Roman"/>
          <w:bCs/>
          <w:sz w:val="28"/>
          <w:szCs w:val="28"/>
          <w:lang w:val="uk-UA" w:eastAsia="ru-RU"/>
        </w:rPr>
        <w:t xml:space="preserve"> під нові умови ринку.</w:t>
      </w:r>
    </w:p>
    <w:p w14:paraId="2D61F016" w14:textId="77777777" w:rsidR="003E0D2A" w:rsidRPr="00745BB6" w:rsidRDefault="003E0D2A" w:rsidP="003E0D2A">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59" w:name="_Toc532589135"/>
      <w:r w:rsidRPr="00745BB6">
        <w:rPr>
          <w:rFonts w:ascii="Times New Roman" w:eastAsia="Times New Roman" w:hAnsi="Times New Roman" w:cs="Times New Roman"/>
          <w:b/>
          <w:bCs/>
          <w:caps/>
          <w:sz w:val="28"/>
          <w:szCs w:val="28"/>
          <w:lang w:val="uk-UA"/>
        </w:rPr>
        <w:lastRenderedPageBreak/>
        <w:t>ВИСНОвКИ</w:t>
      </w:r>
      <w:bookmarkEnd w:id="59"/>
    </w:p>
    <w:p w14:paraId="5EEB193B" w14:textId="192BAC96" w:rsidR="00114EAE" w:rsidRDefault="003E0D2A" w:rsidP="003E0D2A">
      <w:pPr>
        <w:tabs>
          <w:tab w:val="left" w:pos="567"/>
        </w:tabs>
        <w:spacing w:after="0" w:line="360" w:lineRule="auto"/>
        <w:ind w:firstLine="567"/>
        <w:jc w:val="both"/>
        <w:rPr>
          <w:rFonts w:ascii="Times New Roman" w:eastAsia="Calibri" w:hAnsi="Times New Roman" w:cs="Times New Roman"/>
          <w:sz w:val="28"/>
          <w:szCs w:val="26"/>
          <w:lang w:val="uk-UA"/>
        </w:rPr>
      </w:pPr>
      <w:r w:rsidRPr="00F95258">
        <w:rPr>
          <w:rFonts w:ascii="Times New Roman" w:eastAsia="Calibri" w:hAnsi="Times New Roman" w:cs="Times New Roman"/>
          <w:sz w:val="28"/>
          <w:szCs w:val="26"/>
          <w:lang w:val="uk-UA"/>
        </w:rPr>
        <w:t xml:space="preserve">1. </w:t>
      </w:r>
      <w:r w:rsidR="00F95258">
        <w:rPr>
          <w:rFonts w:ascii="Times New Roman" w:eastAsia="Calibri" w:hAnsi="Times New Roman" w:cs="Times New Roman"/>
          <w:sz w:val="28"/>
          <w:szCs w:val="26"/>
          <w:lang w:val="uk-UA"/>
        </w:rPr>
        <w:t>Було проаналізовано найефективніші способи розпилення аерозолю</w:t>
      </w:r>
      <w:r w:rsidR="00114EAE">
        <w:rPr>
          <w:rFonts w:ascii="Times New Roman" w:eastAsia="Calibri" w:hAnsi="Times New Roman" w:cs="Times New Roman"/>
          <w:sz w:val="28"/>
          <w:szCs w:val="26"/>
          <w:lang w:val="uk-UA"/>
        </w:rPr>
        <w:t xml:space="preserve"> – ультразвуковий та електростатичний. Визначені їх переваги та недоліки. За результатами аналізу, для усунення основних мінусів, прийнято рішення об’єднати ці два методи. </w:t>
      </w:r>
    </w:p>
    <w:p w14:paraId="53225AA2" w14:textId="4373B218" w:rsidR="003E0D2A" w:rsidRDefault="003E0D2A" w:rsidP="003E0D2A">
      <w:pPr>
        <w:tabs>
          <w:tab w:val="left" w:pos="567"/>
        </w:tabs>
        <w:spacing w:after="0" w:line="360" w:lineRule="auto"/>
        <w:ind w:firstLine="567"/>
        <w:jc w:val="both"/>
        <w:rPr>
          <w:rFonts w:ascii="Times New Roman" w:eastAsia="Calibri" w:hAnsi="Times New Roman" w:cs="Times New Roman"/>
          <w:sz w:val="28"/>
          <w:szCs w:val="26"/>
          <w:lang w:val="uk-UA"/>
        </w:rPr>
      </w:pPr>
      <w:r w:rsidRPr="00F95258">
        <w:rPr>
          <w:rFonts w:ascii="Times New Roman" w:eastAsia="Calibri" w:hAnsi="Times New Roman" w:cs="Times New Roman"/>
          <w:sz w:val="28"/>
          <w:szCs w:val="26"/>
          <w:lang w:val="uk-UA"/>
        </w:rPr>
        <w:t xml:space="preserve">2. </w:t>
      </w:r>
      <w:r w:rsidR="00114EAE">
        <w:rPr>
          <w:rFonts w:ascii="Times New Roman" w:eastAsia="Calibri" w:hAnsi="Times New Roman" w:cs="Times New Roman"/>
          <w:sz w:val="28"/>
          <w:szCs w:val="26"/>
          <w:lang w:val="uk-UA"/>
        </w:rPr>
        <w:t>Т</w:t>
      </w:r>
      <w:r w:rsidR="00114EAE">
        <w:rPr>
          <w:rFonts w:ascii="Times New Roman" w:eastAsia="Calibri" w:hAnsi="Times New Roman" w:cs="Times New Roman"/>
          <w:sz w:val="28"/>
          <w:szCs w:val="26"/>
          <w:lang w:val="uk-UA"/>
        </w:rPr>
        <w:t>акож р</w:t>
      </w:r>
      <w:r w:rsidR="00114EAE" w:rsidRPr="00F95258">
        <w:rPr>
          <w:rFonts w:ascii="Times New Roman" w:eastAsia="Calibri" w:hAnsi="Times New Roman" w:cs="Times New Roman"/>
          <w:sz w:val="28"/>
          <w:szCs w:val="26"/>
          <w:lang w:val="uk-UA"/>
        </w:rPr>
        <w:t xml:space="preserve">озглянуто </w:t>
      </w:r>
      <w:r w:rsidR="00114EAE">
        <w:rPr>
          <w:rFonts w:ascii="Times New Roman" w:eastAsia="Calibri" w:hAnsi="Times New Roman" w:cs="Times New Roman"/>
          <w:sz w:val="28"/>
          <w:szCs w:val="26"/>
          <w:lang w:val="uk-UA"/>
        </w:rPr>
        <w:t>основні</w:t>
      </w:r>
      <w:r w:rsidR="00114EAE" w:rsidRPr="00F95258">
        <w:rPr>
          <w:rFonts w:ascii="Times New Roman" w:eastAsia="Calibri" w:hAnsi="Times New Roman" w:cs="Times New Roman"/>
          <w:sz w:val="28"/>
          <w:szCs w:val="26"/>
          <w:lang w:val="uk-UA"/>
        </w:rPr>
        <w:t xml:space="preserve"> </w:t>
      </w:r>
      <w:r w:rsidR="00114EAE" w:rsidRPr="00745BB6">
        <w:rPr>
          <w:rFonts w:ascii="Times New Roman" w:eastAsia="Times New Roman" w:hAnsi="Times New Roman" w:cs="Times New Roman"/>
          <w:color w:val="222222"/>
          <w:sz w:val="28"/>
          <w:szCs w:val="28"/>
          <w:lang w:val="uk-UA" w:eastAsia="ru-RU"/>
        </w:rPr>
        <w:t>методи побудови високовольтних джерел</w:t>
      </w:r>
      <w:r w:rsidR="005C19CC">
        <w:rPr>
          <w:rFonts w:ascii="Times New Roman" w:eastAsia="Times New Roman" w:hAnsi="Times New Roman" w:cs="Times New Roman"/>
          <w:color w:val="222222"/>
          <w:sz w:val="28"/>
          <w:szCs w:val="28"/>
          <w:lang w:val="uk-UA" w:eastAsia="ru-RU"/>
        </w:rPr>
        <w:t xml:space="preserve"> живлення</w:t>
      </w:r>
      <w:r w:rsidR="00114EAE">
        <w:rPr>
          <w:rFonts w:ascii="Times New Roman" w:eastAsia="Times New Roman" w:hAnsi="Times New Roman" w:cs="Times New Roman"/>
          <w:color w:val="222222"/>
          <w:sz w:val="28"/>
          <w:szCs w:val="28"/>
          <w:lang w:val="uk-UA" w:eastAsia="ru-RU"/>
        </w:rPr>
        <w:t>.</w:t>
      </w:r>
      <w:r w:rsidR="00114EAE" w:rsidRPr="00745BB6">
        <w:rPr>
          <w:rFonts w:ascii="Times New Roman" w:eastAsia="Times New Roman" w:hAnsi="Times New Roman" w:cs="Times New Roman"/>
          <w:color w:val="222222"/>
          <w:sz w:val="28"/>
          <w:szCs w:val="28"/>
          <w:lang w:val="uk-UA" w:eastAsia="ru-RU"/>
        </w:rPr>
        <w:t xml:space="preserve"> </w:t>
      </w:r>
      <w:r w:rsidRPr="00F95258">
        <w:rPr>
          <w:rFonts w:ascii="Times New Roman" w:eastAsia="Calibri" w:hAnsi="Times New Roman" w:cs="Times New Roman"/>
          <w:sz w:val="28"/>
          <w:szCs w:val="26"/>
          <w:lang w:val="uk-UA"/>
        </w:rPr>
        <w:t>Вимог</w:t>
      </w:r>
      <w:r w:rsidR="006D371E">
        <w:rPr>
          <w:rFonts w:ascii="Times New Roman" w:eastAsia="Calibri" w:hAnsi="Times New Roman" w:cs="Times New Roman"/>
          <w:sz w:val="28"/>
          <w:szCs w:val="26"/>
          <w:lang w:val="uk-UA"/>
        </w:rPr>
        <w:t>ам</w:t>
      </w:r>
      <w:r w:rsidRPr="00F95258">
        <w:rPr>
          <w:rFonts w:ascii="Times New Roman" w:eastAsia="Calibri" w:hAnsi="Times New Roman" w:cs="Times New Roman"/>
          <w:sz w:val="28"/>
          <w:szCs w:val="26"/>
          <w:lang w:val="uk-UA"/>
        </w:rPr>
        <w:t xml:space="preserve"> ТЗ цілком задовольнила </w:t>
      </w:r>
      <w:r w:rsidR="005C19CC">
        <w:rPr>
          <w:rFonts w:ascii="Times New Roman" w:eastAsia="Calibri" w:hAnsi="Times New Roman" w:cs="Times New Roman"/>
          <w:sz w:val="28"/>
          <w:szCs w:val="26"/>
          <w:lang w:val="uk-UA"/>
        </w:rPr>
        <w:t>пушпульна</w:t>
      </w:r>
      <w:r w:rsidRPr="00F95258">
        <w:rPr>
          <w:rFonts w:ascii="Times New Roman" w:eastAsia="Calibri" w:hAnsi="Times New Roman" w:cs="Times New Roman"/>
          <w:sz w:val="28"/>
          <w:szCs w:val="26"/>
          <w:lang w:val="uk-UA"/>
        </w:rPr>
        <w:t xml:space="preserve"> топологія.</w:t>
      </w:r>
      <w:r w:rsidR="005C19CC">
        <w:rPr>
          <w:rFonts w:ascii="Times New Roman" w:eastAsia="Calibri" w:hAnsi="Times New Roman" w:cs="Times New Roman"/>
          <w:sz w:val="28"/>
          <w:szCs w:val="26"/>
          <w:lang w:val="uk-UA"/>
        </w:rPr>
        <w:t xml:space="preserve"> Р</w:t>
      </w:r>
      <w:r w:rsidRPr="00F95258">
        <w:rPr>
          <w:rFonts w:ascii="Times New Roman" w:eastAsia="Calibri" w:hAnsi="Times New Roman" w:cs="Times New Roman"/>
          <w:sz w:val="28"/>
          <w:szCs w:val="26"/>
          <w:lang w:val="uk-UA"/>
        </w:rPr>
        <w:t>озроблено структурну схему пристрою, на основі якої у подальшому спроектовано електричн</w:t>
      </w:r>
      <w:r w:rsidR="005C19CC">
        <w:rPr>
          <w:rFonts w:ascii="Times New Roman" w:eastAsia="Calibri" w:hAnsi="Times New Roman" w:cs="Times New Roman"/>
          <w:sz w:val="28"/>
          <w:szCs w:val="26"/>
          <w:lang w:val="uk-UA"/>
        </w:rPr>
        <w:t>о-принципову</w:t>
      </w:r>
      <w:r w:rsidRPr="00F95258">
        <w:rPr>
          <w:rFonts w:ascii="Times New Roman" w:eastAsia="Calibri" w:hAnsi="Times New Roman" w:cs="Times New Roman"/>
          <w:sz w:val="28"/>
          <w:szCs w:val="26"/>
          <w:lang w:val="uk-UA"/>
        </w:rPr>
        <w:t xml:space="preserve"> схему;</w:t>
      </w:r>
    </w:p>
    <w:p w14:paraId="67FBC846" w14:textId="14914BA9" w:rsidR="003E0D2A" w:rsidRPr="00BE2A9D" w:rsidRDefault="003E0D2A" w:rsidP="006D371E">
      <w:pPr>
        <w:tabs>
          <w:tab w:val="left" w:pos="567"/>
        </w:tabs>
        <w:spacing w:after="0" w:line="360" w:lineRule="auto"/>
        <w:ind w:firstLine="567"/>
        <w:jc w:val="both"/>
        <w:rPr>
          <w:rFonts w:ascii="Times New Roman" w:eastAsia="Calibri" w:hAnsi="Times New Roman" w:cs="Times New Roman"/>
          <w:sz w:val="28"/>
          <w:szCs w:val="26"/>
          <w:lang w:val="uk-UA"/>
        </w:rPr>
      </w:pPr>
      <w:r w:rsidRPr="00F95258">
        <w:rPr>
          <w:rFonts w:ascii="Times New Roman" w:eastAsia="Calibri" w:hAnsi="Times New Roman" w:cs="Times New Roman"/>
          <w:sz w:val="28"/>
          <w:szCs w:val="26"/>
          <w:lang w:val="uk-UA"/>
        </w:rPr>
        <w:t xml:space="preserve">3. </w:t>
      </w:r>
      <w:r w:rsidR="00BE2A9D">
        <w:rPr>
          <w:rFonts w:ascii="Times New Roman" w:eastAsia="Calibri" w:hAnsi="Times New Roman" w:cs="Times New Roman"/>
          <w:sz w:val="28"/>
          <w:szCs w:val="26"/>
          <w:lang w:val="uk-UA"/>
        </w:rPr>
        <w:t>Було детально проаналізовано вибір необхідн</w:t>
      </w:r>
      <w:r w:rsidR="006D371E">
        <w:rPr>
          <w:rFonts w:ascii="Times New Roman" w:eastAsia="Calibri" w:hAnsi="Times New Roman" w:cs="Times New Roman"/>
          <w:sz w:val="28"/>
          <w:szCs w:val="26"/>
          <w:lang w:val="uk-UA"/>
        </w:rPr>
        <w:t>ої бази</w:t>
      </w:r>
      <w:r w:rsidR="00BE2A9D">
        <w:rPr>
          <w:rFonts w:ascii="Times New Roman" w:eastAsia="Calibri" w:hAnsi="Times New Roman" w:cs="Times New Roman"/>
          <w:sz w:val="28"/>
          <w:szCs w:val="26"/>
          <w:lang w:val="uk-UA"/>
        </w:rPr>
        <w:t xml:space="preserve"> компонентів для побудови друкованої плати</w:t>
      </w:r>
      <w:r w:rsidR="00BE2A9D" w:rsidRPr="00BE2A9D">
        <w:rPr>
          <w:rFonts w:ascii="Times New Roman" w:eastAsia="Calibri" w:hAnsi="Times New Roman" w:cs="Times New Roman"/>
          <w:sz w:val="28"/>
          <w:szCs w:val="26"/>
          <w:lang w:val="uk-UA"/>
        </w:rPr>
        <w:t>.</w:t>
      </w:r>
      <w:r w:rsidR="00BE2A9D">
        <w:rPr>
          <w:rFonts w:ascii="Times New Roman" w:eastAsia="Calibri" w:hAnsi="Times New Roman" w:cs="Times New Roman"/>
          <w:sz w:val="28"/>
          <w:szCs w:val="26"/>
          <w:lang w:val="uk-UA"/>
        </w:rPr>
        <w:t xml:space="preserve"> Для </w:t>
      </w:r>
      <w:r w:rsidR="006D371E">
        <w:rPr>
          <w:rFonts w:ascii="Times New Roman" w:eastAsia="Calibri" w:hAnsi="Times New Roman" w:cs="Times New Roman"/>
          <w:sz w:val="28"/>
          <w:szCs w:val="26"/>
          <w:lang w:val="uk-UA"/>
        </w:rPr>
        <w:t>підтвердження своєї працездатності</w:t>
      </w:r>
      <w:r w:rsidR="00BE2A9D">
        <w:rPr>
          <w:rFonts w:ascii="Times New Roman" w:eastAsia="Calibri" w:hAnsi="Times New Roman" w:cs="Times New Roman"/>
          <w:sz w:val="28"/>
          <w:szCs w:val="26"/>
          <w:lang w:val="uk-UA"/>
        </w:rPr>
        <w:t xml:space="preserve">, плата була спроектована у середовищі САПР </w:t>
      </w:r>
      <w:proofErr w:type="spellStart"/>
      <w:r w:rsidR="00BE2A9D">
        <w:rPr>
          <w:rFonts w:ascii="Times New Roman" w:eastAsia="Calibri" w:hAnsi="Times New Roman" w:cs="Times New Roman"/>
          <w:sz w:val="28"/>
          <w:szCs w:val="26"/>
          <w:lang w:val="en-GB"/>
        </w:rPr>
        <w:t>DipTrace</w:t>
      </w:r>
      <w:proofErr w:type="spellEnd"/>
      <w:r w:rsidR="00BE2A9D" w:rsidRPr="00BE2A9D">
        <w:rPr>
          <w:rFonts w:ascii="Times New Roman" w:eastAsia="Calibri" w:hAnsi="Times New Roman" w:cs="Times New Roman"/>
          <w:sz w:val="28"/>
          <w:szCs w:val="26"/>
          <w:lang w:val="ru-RU"/>
        </w:rPr>
        <w:t xml:space="preserve"> 2017 </w:t>
      </w:r>
      <w:r w:rsidR="00BE2A9D">
        <w:rPr>
          <w:rFonts w:ascii="Times New Roman" w:eastAsia="Calibri" w:hAnsi="Times New Roman" w:cs="Times New Roman"/>
          <w:sz w:val="28"/>
          <w:szCs w:val="26"/>
          <w:lang w:val="uk-UA"/>
        </w:rPr>
        <w:t xml:space="preserve">та </w:t>
      </w:r>
      <w:r w:rsidR="00BE2A9D">
        <w:rPr>
          <w:rFonts w:ascii="Times New Roman" w:eastAsia="Calibri" w:hAnsi="Times New Roman" w:cs="Times New Roman"/>
          <w:sz w:val="28"/>
          <w:szCs w:val="26"/>
          <w:lang w:val="en-GB"/>
        </w:rPr>
        <w:t>Proteus</w:t>
      </w:r>
      <w:r w:rsidR="00BE2A9D" w:rsidRPr="00BE2A9D">
        <w:rPr>
          <w:rFonts w:ascii="Times New Roman" w:eastAsia="Calibri" w:hAnsi="Times New Roman" w:cs="Times New Roman"/>
          <w:sz w:val="28"/>
          <w:szCs w:val="26"/>
          <w:lang w:val="ru-RU"/>
        </w:rPr>
        <w:t xml:space="preserve"> 8</w:t>
      </w:r>
      <w:r w:rsidR="00BE2A9D">
        <w:rPr>
          <w:rFonts w:ascii="Times New Roman" w:eastAsia="Calibri" w:hAnsi="Times New Roman" w:cs="Times New Roman"/>
          <w:sz w:val="28"/>
          <w:szCs w:val="26"/>
          <w:lang w:val="uk-UA"/>
        </w:rPr>
        <w:t xml:space="preserve">. </w:t>
      </w:r>
      <w:r w:rsidR="006D371E">
        <w:rPr>
          <w:rFonts w:ascii="Times New Roman" w:eastAsia="Calibri" w:hAnsi="Times New Roman" w:cs="Times New Roman"/>
          <w:sz w:val="28"/>
          <w:szCs w:val="26"/>
          <w:lang w:val="uk-UA"/>
        </w:rPr>
        <w:t>Після відмінних результатів симуляції було прийнято рішення про побудову пробного макету.</w:t>
      </w:r>
    </w:p>
    <w:p w14:paraId="413F13F3" w14:textId="39BA96C8" w:rsidR="003E0D2A" w:rsidRPr="00F95258" w:rsidRDefault="003E0D2A" w:rsidP="003E0D2A">
      <w:pPr>
        <w:tabs>
          <w:tab w:val="left" w:pos="567"/>
        </w:tabs>
        <w:spacing w:after="0" w:line="360" w:lineRule="auto"/>
        <w:ind w:firstLine="567"/>
        <w:jc w:val="both"/>
        <w:rPr>
          <w:rFonts w:ascii="Times New Roman" w:eastAsia="Calibri" w:hAnsi="Times New Roman" w:cs="Times New Roman"/>
          <w:sz w:val="28"/>
          <w:szCs w:val="26"/>
          <w:lang w:val="uk-UA"/>
        </w:rPr>
      </w:pPr>
      <w:r w:rsidRPr="00F95258">
        <w:rPr>
          <w:rFonts w:ascii="Times New Roman" w:eastAsia="Calibri" w:hAnsi="Times New Roman" w:cs="Times New Roman"/>
          <w:sz w:val="28"/>
          <w:szCs w:val="26"/>
          <w:lang w:val="uk-UA"/>
        </w:rPr>
        <w:t xml:space="preserve">4. </w:t>
      </w:r>
      <w:r w:rsidR="006D371E" w:rsidRPr="00F95258">
        <w:rPr>
          <w:rFonts w:ascii="Times New Roman" w:eastAsia="Calibri" w:hAnsi="Times New Roman" w:cs="Times New Roman"/>
          <w:sz w:val="28"/>
          <w:szCs w:val="26"/>
          <w:lang w:val="uk-UA"/>
        </w:rPr>
        <w:t xml:space="preserve">Створено комплект конструкторської документації, яка відповідає усім вимогам </w:t>
      </w:r>
      <w:r w:rsidR="006D371E" w:rsidRPr="00F95258">
        <w:rPr>
          <w:rFonts w:ascii="Times New Roman" w:eastAsia="Calibri" w:hAnsi="Times New Roman" w:cs="Times New Roman"/>
          <w:i/>
          <w:sz w:val="28"/>
          <w:szCs w:val="26"/>
          <w:lang w:val="uk-UA"/>
        </w:rPr>
        <w:t>ЄСКД</w:t>
      </w:r>
      <w:r w:rsidR="006D371E" w:rsidRPr="00F95258">
        <w:rPr>
          <w:rFonts w:ascii="Times New Roman" w:eastAsia="Calibri" w:hAnsi="Times New Roman" w:cs="Times New Roman"/>
          <w:sz w:val="28"/>
          <w:szCs w:val="26"/>
          <w:lang w:val="uk-UA"/>
        </w:rPr>
        <w:t>, також створено прототип пристрою, який відповідає усім вимогам ТЗ.</w:t>
      </w:r>
    </w:p>
    <w:p w14:paraId="2BED280C" w14:textId="51DD0DBA" w:rsidR="003E0D2A" w:rsidRPr="00745BB6" w:rsidRDefault="003E0D2A" w:rsidP="003E0D2A">
      <w:pPr>
        <w:tabs>
          <w:tab w:val="left" w:pos="567"/>
        </w:tabs>
        <w:spacing w:after="0" w:line="360" w:lineRule="auto"/>
        <w:ind w:firstLine="567"/>
        <w:jc w:val="both"/>
        <w:rPr>
          <w:rFonts w:ascii="Times New Roman" w:eastAsia="Calibri" w:hAnsi="Times New Roman" w:cs="Times New Roman"/>
          <w:sz w:val="28"/>
          <w:szCs w:val="26"/>
          <w:lang w:val="uk-UA"/>
        </w:rPr>
      </w:pPr>
      <w:r w:rsidRPr="00F95258">
        <w:rPr>
          <w:rFonts w:ascii="Times New Roman" w:eastAsia="Calibri" w:hAnsi="Times New Roman" w:cs="Times New Roman"/>
          <w:sz w:val="28"/>
          <w:szCs w:val="26"/>
          <w:lang w:val="uk-UA"/>
        </w:rPr>
        <w:t xml:space="preserve">5. </w:t>
      </w:r>
      <w:r w:rsidR="008E0BD6">
        <w:rPr>
          <w:rFonts w:ascii="Times New Roman" w:eastAsia="Calibri" w:hAnsi="Times New Roman" w:cs="Times New Roman"/>
          <w:sz w:val="28"/>
          <w:szCs w:val="26"/>
          <w:lang w:val="uk-UA"/>
        </w:rPr>
        <w:t xml:space="preserve">За результатом експлуатації пристрою у лабораторних умовах вдалось добитись основної цілі магістерської дисертації – регулювання форми факелу при ультразвуковому способі розпилення. Також на практиці було підтверджено факт </w:t>
      </w:r>
      <w:proofErr w:type="spellStart"/>
      <w:r w:rsidR="008E0BD6">
        <w:rPr>
          <w:rFonts w:ascii="Times New Roman" w:eastAsia="Calibri" w:hAnsi="Times New Roman" w:cs="Times New Roman"/>
          <w:sz w:val="28"/>
          <w:szCs w:val="26"/>
          <w:lang w:val="uk-UA"/>
        </w:rPr>
        <w:t>дорозпилення</w:t>
      </w:r>
      <w:proofErr w:type="spellEnd"/>
      <w:r w:rsidR="008E0BD6">
        <w:rPr>
          <w:rFonts w:ascii="Times New Roman" w:eastAsia="Calibri" w:hAnsi="Times New Roman" w:cs="Times New Roman"/>
          <w:sz w:val="28"/>
          <w:szCs w:val="26"/>
          <w:lang w:val="uk-UA"/>
        </w:rPr>
        <w:t xml:space="preserve"> рідини при проході крізь електростатичне поле.   </w:t>
      </w:r>
    </w:p>
    <w:p w14:paraId="442614DF" w14:textId="77777777" w:rsidR="003E0D2A" w:rsidRPr="00745BB6" w:rsidRDefault="003E0D2A" w:rsidP="00643598">
      <w:pPr>
        <w:rPr>
          <w:lang w:val="uk-UA"/>
        </w:rPr>
      </w:pPr>
    </w:p>
    <w:p w14:paraId="03FB97EA" w14:textId="77777777" w:rsidR="004A2D1E" w:rsidRPr="00745BB6" w:rsidRDefault="004A2D1E" w:rsidP="003E0D2A">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60" w:name="_Toc532589136"/>
      <w:r w:rsidRPr="00745BB6">
        <w:rPr>
          <w:rFonts w:ascii="Times New Roman" w:eastAsia="Times New Roman" w:hAnsi="Times New Roman" w:cs="Times New Roman"/>
          <w:b/>
          <w:bCs/>
          <w:caps/>
          <w:sz w:val="28"/>
          <w:szCs w:val="28"/>
          <w:lang w:val="uk-UA"/>
        </w:rPr>
        <w:lastRenderedPageBreak/>
        <w:t>Перелік посилань</w:t>
      </w:r>
      <w:bookmarkEnd w:id="60"/>
    </w:p>
    <w:p w14:paraId="65FFAADF" w14:textId="77777777" w:rsidR="00E33D35" w:rsidRPr="00745BB6" w:rsidRDefault="004A2D1E" w:rsidP="00E33D35">
      <w:pPr>
        <w:spacing w:after="0" w:line="360" w:lineRule="auto"/>
        <w:ind w:firstLine="567"/>
        <w:rPr>
          <w:rFonts w:ascii="Times New Roman" w:eastAsia="Calibri" w:hAnsi="Times New Roman" w:cs="Times New Roman"/>
          <w:sz w:val="28"/>
          <w:szCs w:val="28"/>
          <w:lang w:val="uk-UA"/>
        </w:rPr>
      </w:pPr>
      <w:r w:rsidRPr="00745BB6">
        <w:rPr>
          <w:rFonts w:ascii="Times New Roman" w:eastAsia="Calibri" w:hAnsi="Times New Roman" w:cs="Times New Roman"/>
          <w:sz w:val="28"/>
          <w:szCs w:val="26"/>
          <w:lang w:val="uk-UA"/>
        </w:rPr>
        <w:t xml:space="preserve">1. </w:t>
      </w:r>
      <w:r w:rsidR="00E33D35" w:rsidRPr="00745BB6">
        <w:rPr>
          <w:rFonts w:ascii="Times New Roman" w:eastAsia="Times New Roman" w:hAnsi="Times New Roman" w:cs="Times New Roman"/>
          <w:sz w:val="28"/>
          <w:szCs w:val="28"/>
          <w:lang w:val="uk-UA" w:eastAsia="uk-UA"/>
        </w:rPr>
        <w:t xml:space="preserve">Ультразвук. </w:t>
      </w:r>
      <w:proofErr w:type="spellStart"/>
      <w:r w:rsidR="00E33D35" w:rsidRPr="00745BB6">
        <w:rPr>
          <w:rFonts w:ascii="Times New Roman" w:eastAsia="Times New Roman" w:hAnsi="Times New Roman" w:cs="Times New Roman"/>
          <w:sz w:val="28"/>
          <w:szCs w:val="28"/>
          <w:lang w:val="uk-UA" w:eastAsia="uk-UA"/>
        </w:rPr>
        <w:t>Маленькая</w:t>
      </w:r>
      <w:proofErr w:type="spellEnd"/>
      <w:r w:rsidR="00E33D35" w:rsidRPr="00745BB6">
        <w:rPr>
          <w:rFonts w:ascii="Times New Roman" w:eastAsia="Times New Roman" w:hAnsi="Times New Roman" w:cs="Times New Roman"/>
          <w:sz w:val="28"/>
          <w:szCs w:val="28"/>
          <w:lang w:val="uk-UA" w:eastAsia="uk-UA"/>
        </w:rPr>
        <w:t xml:space="preserve"> </w:t>
      </w:r>
      <w:proofErr w:type="spellStart"/>
      <w:r w:rsidR="00E33D35" w:rsidRPr="00745BB6">
        <w:rPr>
          <w:rFonts w:ascii="Times New Roman" w:eastAsia="Times New Roman" w:hAnsi="Times New Roman" w:cs="Times New Roman"/>
          <w:sz w:val="28"/>
          <w:szCs w:val="28"/>
          <w:lang w:val="uk-UA" w:eastAsia="uk-UA"/>
        </w:rPr>
        <w:t>энциклопедия</w:t>
      </w:r>
      <w:proofErr w:type="spellEnd"/>
      <w:r w:rsidR="00E33D35" w:rsidRPr="00745BB6">
        <w:rPr>
          <w:rFonts w:ascii="Times New Roman" w:eastAsia="Times New Roman" w:hAnsi="Times New Roman" w:cs="Times New Roman"/>
          <w:sz w:val="28"/>
          <w:szCs w:val="28"/>
          <w:lang w:val="uk-UA" w:eastAsia="uk-UA"/>
        </w:rPr>
        <w:t xml:space="preserve"> / І. П. </w:t>
      </w:r>
      <w:proofErr w:type="spellStart"/>
      <w:r w:rsidR="00E33D35" w:rsidRPr="00745BB6">
        <w:rPr>
          <w:rFonts w:ascii="Times New Roman" w:eastAsia="Times New Roman" w:hAnsi="Times New Roman" w:cs="Times New Roman"/>
          <w:sz w:val="28"/>
          <w:szCs w:val="28"/>
          <w:lang w:val="uk-UA" w:eastAsia="uk-UA"/>
        </w:rPr>
        <w:t>Голяміна</w:t>
      </w:r>
      <w:proofErr w:type="spellEnd"/>
      <w:r w:rsidR="00E33D35" w:rsidRPr="00745BB6">
        <w:rPr>
          <w:rFonts w:ascii="Times New Roman" w:eastAsia="Times New Roman" w:hAnsi="Times New Roman" w:cs="Times New Roman"/>
          <w:sz w:val="28"/>
          <w:szCs w:val="28"/>
          <w:lang w:val="uk-UA" w:eastAsia="uk-UA"/>
        </w:rPr>
        <w:t xml:space="preserve">, М.А Ісакович, Ю.І. </w:t>
      </w:r>
      <w:proofErr w:type="spellStart"/>
      <w:r w:rsidR="00E33D35" w:rsidRPr="00745BB6">
        <w:rPr>
          <w:rFonts w:ascii="Times New Roman" w:eastAsia="Times New Roman" w:hAnsi="Times New Roman" w:cs="Times New Roman"/>
          <w:sz w:val="28"/>
          <w:szCs w:val="28"/>
          <w:lang w:val="uk-UA" w:eastAsia="uk-UA"/>
        </w:rPr>
        <w:t>Китайгородський</w:t>
      </w:r>
      <w:proofErr w:type="spellEnd"/>
      <w:r w:rsidR="00E33D35" w:rsidRPr="00745BB6">
        <w:rPr>
          <w:rFonts w:ascii="Times New Roman" w:eastAsia="Times New Roman" w:hAnsi="Times New Roman" w:cs="Times New Roman"/>
          <w:sz w:val="28"/>
          <w:szCs w:val="28"/>
          <w:lang w:val="uk-UA" w:eastAsia="uk-UA"/>
        </w:rPr>
        <w:t xml:space="preserve">, В.Є. </w:t>
      </w:r>
      <w:proofErr w:type="spellStart"/>
      <w:r w:rsidR="00E33D35" w:rsidRPr="00745BB6">
        <w:rPr>
          <w:rFonts w:ascii="Times New Roman" w:eastAsia="Times New Roman" w:hAnsi="Times New Roman" w:cs="Times New Roman"/>
          <w:sz w:val="28"/>
          <w:szCs w:val="28"/>
          <w:lang w:val="uk-UA" w:eastAsia="uk-UA"/>
        </w:rPr>
        <w:t>Лямов</w:t>
      </w:r>
      <w:proofErr w:type="spellEnd"/>
      <w:r w:rsidR="00E33D35" w:rsidRPr="00745BB6">
        <w:rPr>
          <w:rFonts w:ascii="Times New Roman" w:eastAsia="Times New Roman" w:hAnsi="Times New Roman" w:cs="Times New Roman"/>
          <w:sz w:val="28"/>
          <w:szCs w:val="28"/>
          <w:lang w:val="uk-UA" w:eastAsia="uk-UA"/>
        </w:rPr>
        <w:t xml:space="preserve">, І.Б. Найдьонова — </w:t>
      </w:r>
      <w:proofErr w:type="spellStart"/>
      <w:r w:rsidR="00E33D35" w:rsidRPr="00745BB6">
        <w:rPr>
          <w:rFonts w:ascii="Times New Roman" w:eastAsia="Times New Roman" w:hAnsi="Times New Roman" w:cs="Times New Roman"/>
          <w:sz w:val="28"/>
          <w:szCs w:val="28"/>
          <w:lang w:val="uk-UA" w:eastAsia="uk-UA"/>
        </w:rPr>
        <w:t>Издательство</w:t>
      </w:r>
      <w:proofErr w:type="spellEnd"/>
      <w:r w:rsidR="00E33D35" w:rsidRPr="00745BB6">
        <w:rPr>
          <w:rFonts w:ascii="Times New Roman" w:eastAsia="Times New Roman" w:hAnsi="Times New Roman" w:cs="Times New Roman"/>
          <w:sz w:val="28"/>
          <w:szCs w:val="28"/>
          <w:lang w:val="uk-UA" w:eastAsia="uk-UA"/>
        </w:rPr>
        <w:t xml:space="preserve"> «</w:t>
      </w:r>
      <w:proofErr w:type="spellStart"/>
      <w:r w:rsidR="00E33D35" w:rsidRPr="00745BB6">
        <w:rPr>
          <w:rFonts w:ascii="Times New Roman" w:eastAsia="Times New Roman" w:hAnsi="Times New Roman" w:cs="Times New Roman"/>
          <w:sz w:val="28"/>
          <w:szCs w:val="28"/>
          <w:lang w:val="uk-UA" w:eastAsia="uk-UA"/>
        </w:rPr>
        <w:t>Советская</w:t>
      </w:r>
      <w:proofErr w:type="spellEnd"/>
      <w:r w:rsidR="00E33D35" w:rsidRPr="00745BB6">
        <w:rPr>
          <w:rFonts w:ascii="Times New Roman" w:eastAsia="Times New Roman" w:hAnsi="Times New Roman" w:cs="Times New Roman"/>
          <w:sz w:val="28"/>
          <w:szCs w:val="28"/>
          <w:lang w:val="uk-UA" w:eastAsia="uk-UA"/>
        </w:rPr>
        <w:t xml:space="preserve"> </w:t>
      </w:r>
      <w:proofErr w:type="spellStart"/>
      <w:r w:rsidR="00E33D35" w:rsidRPr="00745BB6">
        <w:rPr>
          <w:rFonts w:ascii="Times New Roman" w:eastAsia="Times New Roman" w:hAnsi="Times New Roman" w:cs="Times New Roman"/>
          <w:sz w:val="28"/>
          <w:szCs w:val="28"/>
          <w:lang w:val="uk-UA" w:eastAsia="uk-UA"/>
        </w:rPr>
        <w:t>энциклопедия</w:t>
      </w:r>
      <w:proofErr w:type="spellEnd"/>
      <w:r w:rsidR="00E33D35" w:rsidRPr="00745BB6">
        <w:rPr>
          <w:rFonts w:ascii="Times New Roman" w:eastAsia="Times New Roman" w:hAnsi="Times New Roman" w:cs="Times New Roman"/>
          <w:sz w:val="28"/>
          <w:szCs w:val="28"/>
          <w:lang w:val="uk-UA" w:eastAsia="uk-UA"/>
        </w:rPr>
        <w:t>» Москва: 1979. — 297 с.</w:t>
      </w:r>
    </w:p>
    <w:p w14:paraId="1C4B1610" w14:textId="77777777" w:rsidR="00E33D35" w:rsidRPr="00745BB6" w:rsidRDefault="00A21479" w:rsidP="004A2D1E">
      <w:pPr>
        <w:spacing w:after="0" w:line="360" w:lineRule="auto"/>
        <w:ind w:firstLine="567"/>
        <w:jc w:val="both"/>
        <w:rPr>
          <w:rFonts w:ascii="Times New Roman" w:eastAsia="Calibri" w:hAnsi="Times New Roman" w:cs="Times New Roman"/>
          <w:sz w:val="32"/>
          <w:szCs w:val="26"/>
          <w:lang w:val="uk-UA"/>
        </w:rPr>
      </w:pPr>
      <w:r w:rsidRPr="00745BB6">
        <w:rPr>
          <w:rFonts w:ascii="Times New Roman" w:eastAsia="Calibri" w:hAnsi="Times New Roman" w:cs="Times New Roman"/>
          <w:sz w:val="28"/>
          <w:szCs w:val="26"/>
          <w:lang w:val="uk-UA"/>
        </w:rPr>
        <w:t xml:space="preserve">2. </w:t>
      </w:r>
      <w:proofErr w:type="spellStart"/>
      <w:r w:rsidRPr="00745BB6">
        <w:rPr>
          <w:rFonts w:ascii="Times New Roman" w:eastAsia="Times New Roman" w:hAnsi="Times New Roman" w:cs="Times New Roman"/>
          <w:sz w:val="28"/>
          <w:szCs w:val="24"/>
          <w:lang w:val="uk-UA" w:eastAsia="uk-UA"/>
        </w:rPr>
        <w:t>Устройства</w:t>
      </w:r>
      <w:proofErr w:type="spellEnd"/>
      <w:r w:rsidRPr="00745BB6">
        <w:rPr>
          <w:rFonts w:ascii="Times New Roman" w:eastAsia="Times New Roman" w:hAnsi="Times New Roman" w:cs="Times New Roman"/>
          <w:sz w:val="28"/>
          <w:szCs w:val="24"/>
          <w:lang w:val="uk-UA" w:eastAsia="uk-UA"/>
        </w:rPr>
        <w:t xml:space="preserve"> ультразвукового </w:t>
      </w:r>
      <w:proofErr w:type="spellStart"/>
      <w:r w:rsidRPr="00745BB6">
        <w:rPr>
          <w:rFonts w:ascii="Times New Roman" w:eastAsia="Times New Roman" w:hAnsi="Times New Roman" w:cs="Times New Roman"/>
          <w:sz w:val="28"/>
          <w:szCs w:val="24"/>
          <w:lang w:val="uk-UA" w:eastAsia="uk-UA"/>
        </w:rPr>
        <w:t>распыления</w:t>
      </w:r>
      <w:proofErr w:type="spellEnd"/>
      <w:r w:rsidRPr="00745BB6">
        <w:rPr>
          <w:rFonts w:ascii="Times New Roman" w:eastAsia="Times New Roman" w:hAnsi="Times New Roman" w:cs="Times New Roman"/>
          <w:sz w:val="28"/>
          <w:szCs w:val="24"/>
          <w:lang w:val="uk-UA" w:eastAsia="uk-UA"/>
        </w:rPr>
        <w:t xml:space="preserve"> </w:t>
      </w:r>
      <w:proofErr w:type="spellStart"/>
      <w:r w:rsidRPr="00745BB6">
        <w:rPr>
          <w:rFonts w:ascii="Times New Roman" w:eastAsia="Times New Roman" w:hAnsi="Times New Roman" w:cs="Times New Roman"/>
          <w:sz w:val="28"/>
          <w:szCs w:val="24"/>
          <w:lang w:val="uk-UA" w:eastAsia="uk-UA"/>
        </w:rPr>
        <w:t>жидкости</w:t>
      </w:r>
      <w:proofErr w:type="spellEnd"/>
      <w:r w:rsidRPr="00745BB6">
        <w:rPr>
          <w:rFonts w:ascii="Times New Roman" w:eastAsia="Times New Roman" w:hAnsi="Times New Roman" w:cs="Times New Roman"/>
          <w:sz w:val="28"/>
          <w:szCs w:val="24"/>
          <w:lang w:val="uk-UA" w:eastAsia="uk-UA"/>
        </w:rPr>
        <w:t xml:space="preserve"> в системах </w:t>
      </w:r>
      <w:proofErr w:type="spellStart"/>
      <w:r w:rsidRPr="00745BB6">
        <w:rPr>
          <w:rFonts w:ascii="Times New Roman" w:eastAsia="Times New Roman" w:hAnsi="Times New Roman" w:cs="Times New Roman"/>
          <w:sz w:val="28"/>
          <w:szCs w:val="24"/>
          <w:lang w:val="uk-UA" w:eastAsia="uk-UA"/>
        </w:rPr>
        <w:t>мехатроники</w:t>
      </w:r>
      <w:proofErr w:type="spellEnd"/>
      <w:r w:rsidRPr="00745BB6">
        <w:rPr>
          <w:rFonts w:ascii="Times New Roman" w:eastAsia="Times New Roman" w:hAnsi="Times New Roman" w:cs="Times New Roman"/>
          <w:sz w:val="28"/>
          <w:szCs w:val="24"/>
          <w:lang w:val="uk-UA" w:eastAsia="uk-UA"/>
        </w:rPr>
        <w:t xml:space="preserve"> [Електронний ресурс]. Режим доступу: http://kivra.kpi.ua/ru/science/ </w:t>
      </w:r>
      <w:proofErr w:type="spellStart"/>
      <w:r w:rsidRPr="00745BB6">
        <w:rPr>
          <w:rFonts w:ascii="Times New Roman" w:eastAsia="Times New Roman" w:hAnsi="Times New Roman" w:cs="Times New Roman"/>
          <w:sz w:val="28"/>
          <w:szCs w:val="24"/>
          <w:lang w:val="uk-UA" w:eastAsia="uk-UA"/>
        </w:rPr>
        <w:t>directions</w:t>
      </w:r>
      <w:proofErr w:type="spellEnd"/>
      <w:r w:rsidRPr="00745BB6">
        <w:rPr>
          <w:rFonts w:ascii="Times New Roman" w:eastAsia="Times New Roman" w:hAnsi="Times New Roman" w:cs="Times New Roman"/>
          <w:sz w:val="28"/>
          <w:szCs w:val="24"/>
          <w:lang w:val="uk-UA" w:eastAsia="uk-UA"/>
        </w:rPr>
        <w:t>/</w:t>
      </w:r>
      <w:proofErr w:type="spellStart"/>
      <w:r w:rsidRPr="00745BB6">
        <w:rPr>
          <w:rFonts w:ascii="Times New Roman" w:eastAsia="Times New Roman" w:hAnsi="Times New Roman" w:cs="Times New Roman"/>
          <w:sz w:val="28"/>
          <w:szCs w:val="24"/>
          <w:lang w:val="uk-UA" w:eastAsia="uk-UA"/>
        </w:rPr>
        <w:t>ultrasound</w:t>
      </w:r>
      <w:proofErr w:type="spellEnd"/>
      <w:r w:rsidRPr="00745BB6">
        <w:rPr>
          <w:rFonts w:ascii="Times New Roman" w:eastAsia="Times New Roman" w:hAnsi="Times New Roman" w:cs="Times New Roman"/>
          <w:sz w:val="28"/>
          <w:szCs w:val="24"/>
          <w:lang w:val="uk-UA" w:eastAsia="uk-UA"/>
        </w:rPr>
        <w:t>/– Назва з екрану</w:t>
      </w:r>
      <w:r w:rsidRPr="00745BB6">
        <w:rPr>
          <w:rFonts w:ascii="Times New Roman" w:eastAsia="Calibri" w:hAnsi="Times New Roman" w:cs="Times New Roman"/>
          <w:sz w:val="32"/>
          <w:szCs w:val="28"/>
          <w:lang w:val="uk-UA"/>
        </w:rPr>
        <w:t xml:space="preserve"> </w:t>
      </w:r>
    </w:p>
    <w:p w14:paraId="079A309E" w14:textId="77777777" w:rsidR="00E33D35" w:rsidRPr="00745BB6" w:rsidRDefault="0086639F" w:rsidP="004A2D1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3. </w:t>
      </w:r>
      <w:proofErr w:type="spellStart"/>
      <w:r w:rsidRPr="00745BB6">
        <w:rPr>
          <w:rFonts w:ascii="Times New Roman" w:eastAsia="Times New Roman" w:hAnsi="Times New Roman" w:cs="Times New Roman"/>
          <w:sz w:val="28"/>
          <w:szCs w:val="24"/>
          <w:lang w:val="uk-UA" w:eastAsia="uk-UA"/>
        </w:rPr>
        <w:t>Высоковольтные</w:t>
      </w:r>
      <w:proofErr w:type="spellEnd"/>
      <w:r w:rsidRPr="00745BB6">
        <w:rPr>
          <w:rFonts w:ascii="Times New Roman" w:eastAsia="Times New Roman" w:hAnsi="Times New Roman" w:cs="Times New Roman"/>
          <w:sz w:val="28"/>
          <w:szCs w:val="24"/>
          <w:lang w:val="uk-UA" w:eastAsia="uk-UA"/>
        </w:rPr>
        <w:t xml:space="preserve"> </w:t>
      </w:r>
      <w:proofErr w:type="spellStart"/>
      <w:r w:rsidRPr="00745BB6">
        <w:rPr>
          <w:rFonts w:ascii="Times New Roman" w:eastAsia="Times New Roman" w:hAnsi="Times New Roman" w:cs="Times New Roman"/>
          <w:sz w:val="28"/>
          <w:szCs w:val="24"/>
          <w:lang w:val="uk-UA" w:eastAsia="uk-UA"/>
        </w:rPr>
        <w:t>источники</w:t>
      </w:r>
      <w:proofErr w:type="spellEnd"/>
      <w:r w:rsidRPr="00745BB6">
        <w:rPr>
          <w:rFonts w:ascii="Times New Roman" w:eastAsia="Times New Roman" w:hAnsi="Times New Roman" w:cs="Times New Roman"/>
          <w:sz w:val="28"/>
          <w:szCs w:val="24"/>
          <w:lang w:val="uk-UA" w:eastAsia="uk-UA"/>
        </w:rPr>
        <w:t xml:space="preserve"> </w:t>
      </w:r>
      <w:proofErr w:type="spellStart"/>
      <w:r w:rsidRPr="00745BB6">
        <w:rPr>
          <w:rFonts w:ascii="Times New Roman" w:eastAsia="Times New Roman" w:hAnsi="Times New Roman" w:cs="Times New Roman"/>
          <w:sz w:val="28"/>
          <w:szCs w:val="24"/>
          <w:lang w:val="uk-UA" w:eastAsia="uk-UA"/>
        </w:rPr>
        <w:t>питания</w:t>
      </w:r>
      <w:proofErr w:type="spellEnd"/>
      <w:r w:rsidRPr="00745BB6">
        <w:rPr>
          <w:rFonts w:ascii="Times New Roman" w:eastAsia="Times New Roman" w:hAnsi="Times New Roman" w:cs="Times New Roman"/>
          <w:sz w:val="28"/>
          <w:szCs w:val="24"/>
          <w:lang w:val="uk-UA" w:eastAsia="uk-UA"/>
        </w:rPr>
        <w:t xml:space="preserve"> для </w:t>
      </w:r>
      <w:proofErr w:type="spellStart"/>
      <w:r w:rsidRPr="00745BB6">
        <w:rPr>
          <w:rFonts w:ascii="Times New Roman" w:eastAsia="Times New Roman" w:hAnsi="Times New Roman" w:cs="Times New Roman"/>
          <w:sz w:val="28"/>
          <w:szCs w:val="24"/>
          <w:lang w:val="uk-UA" w:eastAsia="uk-UA"/>
        </w:rPr>
        <w:t>аналитического</w:t>
      </w:r>
      <w:proofErr w:type="spellEnd"/>
      <w:r w:rsidRPr="00745BB6">
        <w:rPr>
          <w:rFonts w:ascii="Times New Roman" w:eastAsia="Times New Roman" w:hAnsi="Times New Roman" w:cs="Times New Roman"/>
          <w:sz w:val="28"/>
          <w:szCs w:val="24"/>
          <w:lang w:val="uk-UA" w:eastAsia="uk-UA"/>
        </w:rPr>
        <w:t xml:space="preserve"> </w:t>
      </w:r>
      <w:proofErr w:type="spellStart"/>
      <w:r w:rsidRPr="00745BB6">
        <w:rPr>
          <w:rFonts w:ascii="Times New Roman" w:eastAsia="Times New Roman" w:hAnsi="Times New Roman" w:cs="Times New Roman"/>
          <w:sz w:val="28"/>
          <w:szCs w:val="24"/>
          <w:lang w:val="uk-UA" w:eastAsia="uk-UA"/>
        </w:rPr>
        <w:t>приборостроения</w:t>
      </w:r>
      <w:proofErr w:type="spellEnd"/>
      <w:r w:rsidRPr="00745BB6">
        <w:rPr>
          <w:rFonts w:ascii="Times New Roman" w:eastAsia="Times New Roman" w:hAnsi="Times New Roman" w:cs="Times New Roman"/>
          <w:sz w:val="28"/>
          <w:szCs w:val="24"/>
          <w:lang w:val="uk-UA" w:eastAsia="uk-UA"/>
        </w:rPr>
        <w:t xml:space="preserve"> / </w:t>
      </w:r>
      <w:proofErr w:type="spellStart"/>
      <w:r w:rsidRPr="00745BB6">
        <w:rPr>
          <w:rFonts w:ascii="Times New Roman" w:eastAsia="Times New Roman" w:hAnsi="Times New Roman" w:cs="Times New Roman"/>
          <w:sz w:val="28"/>
          <w:szCs w:val="24"/>
          <w:lang w:val="uk-UA" w:eastAsia="uk-UA"/>
        </w:rPr>
        <w:t>Скапеллаті</w:t>
      </w:r>
      <w:proofErr w:type="spellEnd"/>
      <w:r w:rsidRPr="00745BB6">
        <w:rPr>
          <w:rFonts w:ascii="Times New Roman" w:eastAsia="Times New Roman" w:hAnsi="Times New Roman" w:cs="Times New Roman"/>
          <w:sz w:val="28"/>
          <w:szCs w:val="24"/>
          <w:lang w:val="uk-UA" w:eastAsia="uk-UA"/>
        </w:rPr>
        <w:t xml:space="preserve"> К. // [Електронний ресурс]. Режим доступу: http://www.j-analytics.ru/files/article_pdf/3/article_3815_740.pdf</w:t>
      </w:r>
    </w:p>
    <w:p w14:paraId="4147D7D8" w14:textId="77777777" w:rsidR="00652451" w:rsidRPr="00745BB6" w:rsidRDefault="00652451" w:rsidP="00652451">
      <w:pPr>
        <w:tabs>
          <w:tab w:val="left" w:pos="567"/>
        </w:tabs>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4. СПОСОБИ ТА ПРИСТРОЇ ДЛЯ ОТРИМАННЯ РІДИННОГО АЕРОЗОЛЮ – Вісник НТУУ «КПІ» [Електронний ресурс]. Режим доступу: http://www.visnyk-mmi.kpi.ua/images/stories/pdf/61-1/107.pdf  – Назва з екрану.</w:t>
      </w:r>
    </w:p>
    <w:p w14:paraId="7C304704" w14:textId="77777777" w:rsidR="00E33D35" w:rsidRPr="00745BB6" w:rsidRDefault="00652451" w:rsidP="00652451">
      <w:pPr>
        <w:tabs>
          <w:tab w:val="left" w:pos="567"/>
        </w:tabs>
        <w:spacing w:after="0" w:line="360" w:lineRule="auto"/>
        <w:ind w:firstLine="567"/>
        <w:jc w:val="both"/>
        <w:rPr>
          <w:rFonts w:ascii="Times New Roman" w:eastAsia="Calibri" w:hAnsi="Times New Roman" w:cs="Times New Roman"/>
          <w:sz w:val="28"/>
          <w:szCs w:val="28"/>
          <w:lang w:val="uk-UA"/>
        </w:rPr>
      </w:pPr>
      <w:r w:rsidRPr="00745BB6">
        <w:rPr>
          <w:rFonts w:ascii="Times New Roman" w:eastAsia="Calibri" w:hAnsi="Times New Roman" w:cs="Times New Roman"/>
          <w:sz w:val="28"/>
          <w:szCs w:val="26"/>
          <w:lang w:val="uk-UA"/>
        </w:rPr>
        <w:t xml:space="preserve">5. Розпилення рідких середовищ форсунками – Реферат за темою випускної роботи [Електронний ресурс]. Режим доступу: http://science.donntu.edu. </w:t>
      </w:r>
      <w:proofErr w:type="spellStart"/>
      <w:r w:rsidRPr="00745BB6">
        <w:rPr>
          <w:rFonts w:ascii="Times New Roman" w:eastAsia="Calibri" w:hAnsi="Times New Roman" w:cs="Times New Roman"/>
          <w:sz w:val="28"/>
          <w:szCs w:val="26"/>
          <w:lang w:val="uk-UA"/>
        </w:rPr>
        <w:t>ua</w:t>
      </w:r>
      <w:proofErr w:type="spellEnd"/>
      <w:r w:rsidRPr="00745BB6">
        <w:rPr>
          <w:rFonts w:ascii="Times New Roman" w:eastAsia="Calibri" w:hAnsi="Times New Roman" w:cs="Times New Roman"/>
          <w:sz w:val="28"/>
          <w:szCs w:val="26"/>
          <w:lang w:val="uk-UA"/>
        </w:rPr>
        <w:t>/</w:t>
      </w:r>
      <w:proofErr w:type="spellStart"/>
      <w:r w:rsidRPr="00745BB6">
        <w:rPr>
          <w:rFonts w:ascii="Times New Roman" w:eastAsia="Calibri" w:hAnsi="Times New Roman" w:cs="Times New Roman"/>
          <w:sz w:val="28"/>
          <w:szCs w:val="26"/>
          <w:lang w:val="uk-UA"/>
        </w:rPr>
        <w:t>tp</w:t>
      </w:r>
      <w:proofErr w:type="spellEnd"/>
      <w:r w:rsidRPr="00745BB6">
        <w:rPr>
          <w:rFonts w:ascii="Times New Roman" w:eastAsia="Calibri" w:hAnsi="Times New Roman" w:cs="Times New Roman"/>
          <w:sz w:val="28"/>
          <w:szCs w:val="26"/>
          <w:lang w:val="uk-UA"/>
        </w:rPr>
        <w:t>/</w:t>
      </w:r>
      <w:proofErr w:type="spellStart"/>
      <w:r w:rsidRPr="00745BB6">
        <w:rPr>
          <w:rFonts w:ascii="Times New Roman" w:eastAsia="Calibri" w:hAnsi="Times New Roman" w:cs="Times New Roman"/>
          <w:sz w:val="28"/>
          <w:szCs w:val="26"/>
          <w:lang w:val="uk-UA"/>
        </w:rPr>
        <w:t>ponomarenko</w:t>
      </w:r>
      <w:proofErr w:type="spellEnd"/>
      <w:r w:rsidRPr="00745BB6">
        <w:rPr>
          <w:rFonts w:ascii="Times New Roman" w:eastAsia="Calibri" w:hAnsi="Times New Roman" w:cs="Times New Roman"/>
          <w:sz w:val="28"/>
          <w:szCs w:val="26"/>
          <w:lang w:val="uk-UA"/>
        </w:rPr>
        <w:t>/</w:t>
      </w:r>
      <w:proofErr w:type="spellStart"/>
      <w:r w:rsidRPr="00745BB6">
        <w:rPr>
          <w:rFonts w:ascii="Times New Roman" w:eastAsia="Calibri" w:hAnsi="Times New Roman" w:cs="Times New Roman"/>
          <w:sz w:val="28"/>
          <w:szCs w:val="26"/>
          <w:lang w:val="uk-UA"/>
        </w:rPr>
        <w:t>diss</w:t>
      </w:r>
      <w:proofErr w:type="spellEnd"/>
      <w:r w:rsidRPr="00745BB6">
        <w:rPr>
          <w:rFonts w:ascii="Times New Roman" w:eastAsia="Calibri" w:hAnsi="Times New Roman" w:cs="Times New Roman"/>
          <w:sz w:val="28"/>
          <w:szCs w:val="26"/>
          <w:lang w:val="uk-UA"/>
        </w:rPr>
        <w:t>/ indexu.htm – Назва з екрану</w:t>
      </w:r>
    </w:p>
    <w:p w14:paraId="63216494" w14:textId="77777777" w:rsidR="00E33D35" w:rsidRPr="00745BB6" w:rsidRDefault="00652451" w:rsidP="004A2D1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6. ЭФФЕКТИВНОСТЬ РАЗЛИЧНЫХ СПОСОБОВ РАСПЫЛЕНИЯ ЖИДКОСТЕЙ – U-sonic.ru [Електронний ресурс]. Режим доступу: http://u-sonic.ru/downloads/book/atomize_glava2.pdf – Назва з екрану.</w:t>
      </w:r>
    </w:p>
    <w:p w14:paraId="131C72FC" w14:textId="77777777" w:rsidR="007F3F11" w:rsidRPr="00745BB6" w:rsidRDefault="00652451" w:rsidP="007F3F11">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7.</w:t>
      </w:r>
      <w:r w:rsidR="007F3F11" w:rsidRPr="00745BB6">
        <w:rPr>
          <w:rFonts w:ascii="Times New Roman" w:eastAsia="Calibri" w:hAnsi="Times New Roman" w:cs="Times New Roman"/>
          <w:sz w:val="28"/>
          <w:szCs w:val="26"/>
          <w:lang w:val="uk-UA"/>
        </w:rPr>
        <w:t xml:space="preserve"> </w:t>
      </w:r>
      <w:proofErr w:type="spellStart"/>
      <w:r w:rsidR="007F3F11" w:rsidRPr="00745BB6">
        <w:rPr>
          <w:rFonts w:ascii="Times New Roman" w:eastAsia="Calibri" w:hAnsi="Times New Roman" w:cs="Times New Roman"/>
          <w:sz w:val="28"/>
          <w:szCs w:val="26"/>
          <w:lang w:val="uk-UA"/>
        </w:rPr>
        <w:t>Мощные</w:t>
      </w:r>
      <w:proofErr w:type="spellEnd"/>
      <w:r w:rsidR="007F3F11" w:rsidRPr="00745BB6">
        <w:rPr>
          <w:rFonts w:ascii="Times New Roman" w:eastAsia="Calibri" w:hAnsi="Times New Roman" w:cs="Times New Roman"/>
          <w:sz w:val="28"/>
          <w:szCs w:val="26"/>
          <w:lang w:val="uk-UA"/>
        </w:rPr>
        <w:t xml:space="preserve"> </w:t>
      </w:r>
      <w:proofErr w:type="spellStart"/>
      <w:r w:rsidR="007F3F11" w:rsidRPr="00745BB6">
        <w:rPr>
          <w:rFonts w:ascii="Times New Roman" w:eastAsia="Calibri" w:hAnsi="Times New Roman" w:cs="Times New Roman"/>
          <w:sz w:val="28"/>
          <w:szCs w:val="26"/>
          <w:lang w:val="uk-UA"/>
        </w:rPr>
        <w:t>высоковольтные</w:t>
      </w:r>
      <w:proofErr w:type="spellEnd"/>
      <w:r w:rsidR="007F3F11" w:rsidRPr="00745BB6">
        <w:rPr>
          <w:rFonts w:ascii="Times New Roman" w:eastAsia="Calibri" w:hAnsi="Times New Roman" w:cs="Times New Roman"/>
          <w:sz w:val="28"/>
          <w:szCs w:val="26"/>
          <w:lang w:val="uk-UA"/>
        </w:rPr>
        <w:t xml:space="preserve"> </w:t>
      </w:r>
      <w:proofErr w:type="spellStart"/>
      <w:r w:rsidR="007F3F11" w:rsidRPr="00745BB6">
        <w:rPr>
          <w:rFonts w:ascii="Times New Roman" w:eastAsia="Calibri" w:hAnsi="Times New Roman" w:cs="Times New Roman"/>
          <w:sz w:val="28"/>
          <w:szCs w:val="26"/>
          <w:lang w:val="uk-UA"/>
        </w:rPr>
        <w:t>источники</w:t>
      </w:r>
      <w:proofErr w:type="spellEnd"/>
      <w:r w:rsidR="007F3F11" w:rsidRPr="00745BB6">
        <w:rPr>
          <w:rFonts w:ascii="Times New Roman" w:eastAsia="Calibri" w:hAnsi="Times New Roman" w:cs="Times New Roman"/>
          <w:sz w:val="28"/>
          <w:szCs w:val="26"/>
          <w:lang w:val="uk-UA"/>
        </w:rPr>
        <w:t xml:space="preserve"> </w:t>
      </w:r>
      <w:proofErr w:type="spellStart"/>
      <w:r w:rsidR="007F3F11" w:rsidRPr="00745BB6">
        <w:rPr>
          <w:rFonts w:ascii="Times New Roman" w:eastAsia="Calibri" w:hAnsi="Times New Roman" w:cs="Times New Roman"/>
          <w:sz w:val="28"/>
          <w:szCs w:val="26"/>
          <w:lang w:val="uk-UA"/>
        </w:rPr>
        <w:t>питания</w:t>
      </w:r>
      <w:proofErr w:type="spellEnd"/>
      <w:r w:rsidR="007F3F11" w:rsidRPr="00745BB6">
        <w:rPr>
          <w:rFonts w:ascii="Times New Roman" w:eastAsia="Calibri" w:hAnsi="Times New Roman" w:cs="Times New Roman"/>
          <w:sz w:val="28"/>
          <w:szCs w:val="26"/>
          <w:lang w:val="uk-UA"/>
        </w:rPr>
        <w:t xml:space="preserve">. </w:t>
      </w:r>
      <w:proofErr w:type="spellStart"/>
      <w:r w:rsidR="007F3F11" w:rsidRPr="00745BB6">
        <w:rPr>
          <w:rFonts w:ascii="Times New Roman" w:eastAsia="Calibri" w:hAnsi="Times New Roman" w:cs="Times New Roman"/>
          <w:sz w:val="28"/>
          <w:szCs w:val="26"/>
          <w:lang w:val="uk-UA"/>
        </w:rPr>
        <w:t>Часть</w:t>
      </w:r>
      <w:proofErr w:type="spellEnd"/>
      <w:r w:rsidR="007F3F11" w:rsidRPr="00745BB6">
        <w:rPr>
          <w:rFonts w:ascii="Times New Roman" w:eastAsia="Calibri" w:hAnsi="Times New Roman" w:cs="Times New Roman"/>
          <w:sz w:val="28"/>
          <w:szCs w:val="26"/>
          <w:lang w:val="uk-UA"/>
        </w:rPr>
        <w:t xml:space="preserve"> 1 – </w:t>
      </w:r>
      <w:proofErr w:type="spellStart"/>
      <w:r w:rsidR="007F3F11" w:rsidRPr="00745BB6">
        <w:rPr>
          <w:rFonts w:ascii="Times New Roman" w:eastAsia="Calibri" w:hAnsi="Times New Roman" w:cs="Times New Roman"/>
          <w:sz w:val="28"/>
          <w:szCs w:val="26"/>
          <w:lang w:val="uk-UA"/>
        </w:rPr>
        <w:t>Силовая</w:t>
      </w:r>
      <w:proofErr w:type="spellEnd"/>
      <w:r w:rsidR="007F3F11" w:rsidRPr="00745BB6">
        <w:rPr>
          <w:rFonts w:ascii="Times New Roman" w:eastAsia="Calibri" w:hAnsi="Times New Roman" w:cs="Times New Roman"/>
          <w:sz w:val="28"/>
          <w:szCs w:val="26"/>
          <w:lang w:val="uk-UA"/>
        </w:rPr>
        <w:t xml:space="preserve"> </w:t>
      </w:r>
      <w:proofErr w:type="spellStart"/>
      <w:r w:rsidR="007F3F11" w:rsidRPr="00745BB6">
        <w:rPr>
          <w:rFonts w:ascii="Times New Roman" w:eastAsia="Calibri" w:hAnsi="Times New Roman" w:cs="Times New Roman"/>
          <w:sz w:val="28"/>
          <w:szCs w:val="26"/>
          <w:lang w:val="uk-UA"/>
        </w:rPr>
        <w:t>электроика</w:t>
      </w:r>
      <w:proofErr w:type="spellEnd"/>
      <w:r w:rsidR="007F3F11" w:rsidRPr="00745BB6">
        <w:rPr>
          <w:rFonts w:ascii="Times New Roman" w:eastAsia="Calibri" w:hAnsi="Times New Roman" w:cs="Times New Roman"/>
          <w:sz w:val="28"/>
          <w:szCs w:val="26"/>
          <w:lang w:val="uk-UA"/>
        </w:rPr>
        <w:t xml:space="preserve"> [Електронний ресурс]. Режим доступу: </w:t>
      </w:r>
      <w:r w:rsidR="007F3F11" w:rsidRPr="00745BB6">
        <w:rPr>
          <w:rFonts w:ascii="Times New Roman" w:eastAsia="Calibri" w:hAnsi="Times New Roman" w:cs="Times New Roman"/>
          <w:color w:val="000000"/>
          <w:sz w:val="28"/>
          <w:szCs w:val="26"/>
          <w:lang w:val="uk-UA"/>
        </w:rPr>
        <w:t xml:space="preserve">http://www.power-e.ru/2010_5_64.php  </w:t>
      </w:r>
      <w:r w:rsidR="007F3F11" w:rsidRPr="00745BB6">
        <w:rPr>
          <w:rFonts w:ascii="Times New Roman" w:eastAsia="Calibri" w:hAnsi="Times New Roman" w:cs="Times New Roman"/>
          <w:sz w:val="28"/>
          <w:szCs w:val="26"/>
          <w:lang w:val="uk-UA"/>
        </w:rPr>
        <w:t>–</w:t>
      </w:r>
      <w:r w:rsidR="008E7A56" w:rsidRPr="00745BB6">
        <w:rPr>
          <w:rFonts w:ascii="Times New Roman" w:eastAsia="Calibri" w:hAnsi="Times New Roman" w:cs="Times New Roman"/>
          <w:sz w:val="28"/>
          <w:szCs w:val="26"/>
          <w:lang w:val="uk-UA"/>
        </w:rPr>
        <w:t xml:space="preserve"> </w:t>
      </w:r>
      <w:r w:rsidR="007F3F11" w:rsidRPr="00745BB6">
        <w:rPr>
          <w:rFonts w:ascii="Times New Roman" w:eastAsia="Calibri" w:hAnsi="Times New Roman" w:cs="Times New Roman"/>
          <w:sz w:val="28"/>
          <w:szCs w:val="26"/>
          <w:lang w:val="uk-UA"/>
        </w:rPr>
        <w:t>Назва з екрану.</w:t>
      </w:r>
    </w:p>
    <w:p w14:paraId="4573F2A1" w14:textId="77777777" w:rsidR="008E7A56" w:rsidRPr="00745BB6" w:rsidRDefault="008E7A56" w:rsidP="008E7A56">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8. D. </w:t>
      </w:r>
      <w:proofErr w:type="spellStart"/>
      <w:r w:rsidRPr="00745BB6">
        <w:rPr>
          <w:rFonts w:ascii="Times New Roman" w:eastAsia="Calibri" w:hAnsi="Times New Roman" w:cs="Times New Roman"/>
          <w:sz w:val="28"/>
          <w:szCs w:val="26"/>
          <w:lang w:val="uk-UA"/>
        </w:rPr>
        <w:t>Chambers</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and</w:t>
      </w:r>
      <w:proofErr w:type="spellEnd"/>
      <w:r w:rsidRPr="00745BB6">
        <w:rPr>
          <w:rFonts w:ascii="Times New Roman" w:eastAsia="Calibri" w:hAnsi="Times New Roman" w:cs="Times New Roman"/>
          <w:sz w:val="28"/>
          <w:szCs w:val="26"/>
          <w:lang w:val="uk-UA"/>
        </w:rPr>
        <w:t xml:space="preserve"> C. </w:t>
      </w:r>
      <w:proofErr w:type="spellStart"/>
      <w:r w:rsidRPr="00745BB6">
        <w:rPr>
          <w:rFonts w:ascii="Times New Roman" w:eastAsia="Calibri" w:hAnsi="Times New Roman" w:cs="Times New Roman"/>
          <w:sz w:val="28"/>
          <w:szCs w:val="26"/>
          <w:lang w:val="uk-UA"/>
        </w:rPr>
        <w:t>Scapellati</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How</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to</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Specify</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Today's</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High</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Voltage</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Power</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Supplies</w:t>
      </w:r>
      <w:proofErr w:type="spellEnd"/>
      <w:r w:rsidRPr="00745BB6">
        <w:rPr>
          <w:rFonts w:ascii="Times New Roman" w:eastAsia="Calibri" w:hAnsi="Times New Roman" w:cs="Times New Roman"/>
          <w:sz w:val="28"/>
          <w:szCs w:val="26"/>
          <w:lang w:val="uk-UA"/>
        </w:rPr>
        <w:t xml:space="preserve"> </w:t>
      </w:r>
      <w:r w:rsidRPr="00745BB6">
        <w:rPr>
          <w:szCs w:val="28"/>
          <w:lang w:val="uk-UA"/>
        </w:rPr>
        <w:t>–</w:t>
      </w:r>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Electronic</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Products</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Magazine</w:t>
      </w:r>
      <w:proofErr w:type="spellEnd"/>
      <w:r w:rsidRPr="00745BB6">
        <w:rPr>
          <w:rFonts w:ascii="Times New Roman" w:eastAsia="Calibri" w:hAnsi="Times New Roman" w:cs="Times New Roman"/>
          <w:sz w:val="28"/>
          <w:szCs w:val="26"/>
          <w:lang w:val="uk-UA"/>
        </w:rPr>
        <w:t xml:space="preserve">, </w:t>
      </w:r>
      <w:r w:rsidRPr="00745BB6">
        <w:rPr>
          <w:szCs w:val="28"/>
          <w:lang w:val="uk-UA"/>
        </w:rPr>
        <w:t>–</w:t>
      </w:r>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March</w:t>
      </w:r>
      <w:proofErr w:type="spellEnd"/>
      <w:r w:rsidRPr="00745BB6">
        <w:rPr>
          <w:rFonts w:ascii="Times New Roman" w:eastAsia="Calibri" w:hAnsi="Times New Roman" w:cs="Times New Roman"/>
          <w:sz w:val="28"/>
          <w:szCs w:val="26"/>
          <w:lang w:val="uk-UA"/>
        </w:rPr>
        <w:t xml:space="preserve"> 1994. </w:t>
      </w:r>
    </w:p>
    <w:p w14:paraId="0C2FF677" w14:textId="77777777" w:rsidR="008E7A56" w:rsidRPr="00745BB6" w:rsidRDefault="008E7A56" w:rsidP="008E7A56">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9. D. </w:t>
      </w:r>
      <w:proofErr w:type="spellStart"/>
      <w:r w:rsidRPr="00745BB6">
        <w:rPr>
          <w:rFonts w:ascii="Times New Roman" w:eastAsia="Calibri" w:hAnsi="Times New Roman" w:cs="Times New Roman"/>
          <w:sz w:val="28"/>
          <w:szCs w:val="26"/>
          <w:lang w:val="uk-UA"/>
        </w:rPr>
        <w:t>Chambers</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and</w:t>
      </w:r>
      <w:proofErr w:type="spellEnd"/>
      <w:r w:rsidRPr="00745BB6">
        <w:rPr>
          <w:rFonts w:ascii="Times New Roman" w:eastAsia="Calibri" w:hAnsi="Times New Roman" w:cs="Times New Roman"/>
          <w:sz w:val="28"/>
          <w:szCs w:val="26"/>
          <w:lang w:val="uk-UA"/>
        </w:rPr>
        <w:t xml:space="preserve"> C. </w:t>
      </w:r>
      <w:proofErr w:type="spellStart"/>
      <w:r w:rsidRPr="00745BB6">
        <w:rPr>
          <w:rFonts w:ascii="Times New Roman" w:eastAsia="Calibri" w:hAnsi="Times New Roman" w:cs="Times New Roman"/>
          <w:sz w:val="28"/>
          <w:szCs w:val="26"/>
          <w:lang w:val="uk-UA"/>
        </w:rPr>
        <w:t>Scapellati</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New</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High</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Frequency</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High</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Voltage</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Power</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Supplies</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for</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Microwave</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Heating</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Applications</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Proceedings</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of</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the</w:t>
      </w:r>
      <w:proofErr w:type="spellEnd"/>
      <w:r w:rsidRPr="00745BB6">
        <w:rPr>
          <w:rFonts w:ascii="Times New Roman" w:eastAsia="Calibri" w:hAnsi="Times New Roman" w:cs="Times New Roman"/>
          <w:sz w:val="28"/>
          <w:szCs w:val="26"/>
          <w:lang w:val="uk-UA"/>
        </w:rPr>
        <w:t xml:space="preserve"> 29th </w:t>
      </w:r>
      <w:r w:rsidRPr="00745BB6">
        <w:rPr>
          <w:szCs w:val="28"/>
          <w:lang w:val="uk-UA"/>
        </w:rPr>
        <w:t>–</w:t>
      </w:r>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Microwave</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Power</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Symposium</w:t>
      </w:r>
      <w:proofErr w:type="spellEnd"/>
      <w:r w:rsidRPr="00745BB6">
        <w:rPr>
          <w:rFonts w:ascii="Times New Roman" w:eastAsia="Calibri" w:hAnsi="Times New Roman" w:cs="Times New Roman"/>
          <w:sz w:val="28"/>
          <w:szCs w:val="26"/>
          <w:lang w:val="uk-UA"/>
        </w:rPr>
        <w:t xml:space="preserve"> </w:t>
      </w:r>
      <w:r w:rsidRPr="00745BB6">
        <w:rPr>
          <w:szCs w:val="28"/>
          <w:lang w:val="uk-UA"/>
        </w:rPr>
        <w:t>–</w:t>
      </w:r>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July</w:t>
      </w:r>
      <w:proofErr w:type="spellEnd"/>
      <w:r w:rsidRPr="00745BB6">
        <w:rPr>
          <w:rFonts w:ascii="Times New Roman" w:eastAsia="Calibri" w:hAnsi="Times New Roman" w:cs="Times New Roman"/>
          <w:sz w:val="28"/>
          <w:szCs w:val="26"/>
          <w:lang w:val="uk-UA"/>
        </w:rPr>
        <w:t xml:space="preserve"> 1994.</w:t>
      </w:r>
    </w:p>
    <w:p w14:paraId="270EDCE4" w14:textId="77777777" w:rsidR="002D4705" w:rsidRPr="00745BB6" w:rsidRDefault="00131FE5" w:rsidP="002D4705">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lastRenderedPageBreak/>
        <w:t>10.</w:t>
      </w:r>
      <w:r w:rsid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Пушпульный</w:t>
      </w:r>
      <w:proofErr w:type="spellEnd"/>
      <w:r w:rsidR="002D4705" w:rsidRP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двухтактный</w:t>
      </w:r>
      <w:proofErr w:type="spellEnd"/>
      <w:r w:rsidR="002D4705" w:rsidRP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импульсный</w:t>
      </w:r>
      <w:proofErr w:type="spellEnd"/>
      <w:r w:rsidR="002D4705" w:rsidRP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стабилизированный</w:t>
      </w:r>
      <w:proofErr w:type="spellEnd"/>
      <w:r w:rsidR="002D4705" w:rsidRP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преобразователь</w:t>
      </w:r>
      <w:proofErr w:type="spellEnd"/>
      <w:r w:rsidR="002D4705" w:rsidRP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напряжения</w:t>
      </w:r>
      <w:proofErr w:type="spellEnd"/>
      <w:r w:rsidR="002D4705" w:rsidRP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источник</w:t>
      </w:r>
      <w:proofErr w:type="spellEnd"/>
      <w:r w:rsidR="002D4705" w:rsidRPr="002D4705">
        <w:rPr>
          <w:rFonts w:ascii="Times New Roman" w:eastAsia="Calibri" w:hAnsi="Times New Roman" w:cs="Times New Roman"/>
          <w:sz w:val="28"/>
          <w:szCs w:val="26"/>
          <w:lang w:val="uk-UA"/>
        </w:rPr>
        <w:t xml:space="preserve"> </w:t>
      </w:r>
      <w:proofErr w:type="spellStart"/>
      <w:r w:rsidR="002D4705" w:rsidRPr="002D4705">
        <w:rPr>
          <w:rFonts w:ascii="Times New Roman" w:eastAsia="Calibri" w:hAnsi="Times New Roman" w:cs="Times New Roman"/>
          <w:sz w:val="28"/>
          <w:szCs w:val="26"/>
          <w:lang w:val="uk-UA"/>
        </w:rPr>
        <w:t>питания</w:t>
      </w:r>
      <w:proofErr w:type="spellEnd"/>
      <w:r w:rsidR="002D4705">
        <w:rPr>
          <w:rFonts w:ascii="Times New Roman" w:eastAsia="Calibri" w:hAnsi="Times New Roman" w:cs="Times New Roman"/>
          <w:sz w:val="28"/>
          <w:szCs w:val="26"/>
          <w:lang w:val="uk-UA"/>
        </w:rPr>
        <w:t xml:space="preserve"> </w:t>
      </w:r>
      <w:r w:rsidR="002D4705" w:rsidRPr="00745BB6">
        <w:rPr>
          <w:rFonts w:ascii="Times New Roman" w:eastAsia="Calibri" w:hAnsi="Times New Roman" w:cs="Times New Roman"/>
          <w:sz w:val="28"/>
          <w:szCs w:val="26"/>
          <w:lang w:val="uk-UA"/>
        </w:rPr>
        <w:t xml:space="preserve">[Електронний ресурс]. Режим доступу: </w:t>
      </w:r>
      <w:r w:rsidR="002D4705" w:rsidRPr="002D4705">
        <w:rPr>
          <w:rFonts w:ascii="Times New Roman" w:eastAsia="Calibri" w:hAnsi="Times New Roman" w:cs="Times New Roman"/>
          <w:sz w:val="28"/>
          <w:szCs w:val="26"/>
          <w:lang w:val="uk-UA"/>
        </w:rPr>
        <w:t>http://gyrator.ru/power-pushpulnyi</w:t>
      </w:r>
      <w:r w:rsidR="002D4705">
        <w:rPr>
          <w:rFonts w:ascii="Times New Roman" w:eastAsia="Calibri" w:hAnsi="Times New Roman" w:cs="Times New Roman"/>
          <w:sz w:val="28"/>
          <w:szCs w:val="26"/>
          <w:lang w:val="uk-UA"/>
        </w:rPr>
        <w:t xml:space="preserve"> </w:t>
      </w:r>
      <w:r w:rsidR="002D4705" w:rsidRPr="00745BB6">
        <w:rPr>
          <w:rFonts w:ascii="Times New Roman" w:eastAsia="Calibri" w:hAnsi="Times New Roman" w:cs="Times New Roman"/>
          <w:sz w:val="28"/>
          <w:szCs w:val="26"/>
          <w:lang w:val="uk-UA"/>
        </w:rPr>
        <w:t>– Назва з екрану.</w:t>
      </w:r>
    </w:p>
    <w:p w14:paraId="003CF05F" w14:textId="77777777" w:rsidR="00760405" w:rsidRPr="00745BB6" w:rsidRDefault="00760405" w:rsidP="00131FE5">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 xml:space="preserve">11. </w:t>
      </w:r>
      <w:proofErr w:type="spellStart"/>
      <w:r w:rsidRPr="002D4705">
        <w:rPr>
          <w:rFonts w:ascii="Times New Roman" w:eastAsia="Calibri" w:hAnsi="Times New Roman" w:cs="Times New Roman"/>
          <w:sz w:val="28"/>
          <w:szCs w:val="26"/>
          <w:lang w:val="uk-UA"/>
        </w:rPr>
        <w:t>Analog</w:t>
      </w:r>
      <w:proofErr w:type="spellEnd"/>
      <w:r w:rsidRPr="002D4705">
        <w:rPr>
          <w:rFonts w:ascii="Times New Roman" w:eastAsia="Calibri" w:hAnsi="Times New Roman" w:cs="Times New Roman"/>
          <w:sz w:val="28"/>
          <w:szCs w:val="26"/>
          <w:lang w:val="uk-UA"/>
        </w:rPr>
        <w:t xml:space="preserve"> </w:t>
      </w:r>
      <w:proofErr w:type="spellStart"/>
      <w:r w:rsidRPr="002D4705">
        <w:rPr>
          <w:rFonts w:ascii="Times New Roman" w:eastAsia="Calibri" w:hAnsi="Times New Roman" w:cs="Times New Roman"/>
          <w:sz w:val="28"/>
          <w:szCs w:val="26"/>
          <w:lang w:val="uk-UA"/>
        </w:rPr>
        <w:t>Integrated</w:t>
      </w:r>
      <w:proofErr w:type="spellEnd"/>
      <w:r w:rsidRPr="002D4705">
        <w:rPr>
          <w:rFonts w:ascii="Times New Roman" w:eastAsia="Calibri" w:hAnsi="Times New Roman" w:cs="Times New Roman"/>
          <w:sz w:val="28"/>
          <w:szCs w:val="26"/>
          <w:lang w:val="uk-UA"/>
        </w:rPr>
        <w:t xml:space="preserve"> </w:t>
      </w:r>
      <w:proofErr w:type="spellStart"/>
      <w:r w:rsidRPr="002D4705">
        <w:rPr>
          <w:rFonts w:ascii="Times New Roman" w:eastAsia="Calibri" w:hAnsi="Times New Roman" w:cs="Times New Roman"/>
          <w:sz w:val="28"/>
          <w:szCs w:val="26"/>
          <w:lang w:val="uk-UA"/>
        </w:rPr>
        <w:t>Circuits</w:t>
      </w:r>
      <w:proofErr w:type="spellEnd"/>
      <w:r w:rsidR="002D4705">
        <w:rPr>
          <w:rFonts w:ascii="Times New Roman" w:eastAsia="Calibri" w:hAnsi="Times New Roman" w:cs="Times New Roman"/>
          <w:sz w:val="28"/>
          <w:szCs w:val="26"/>
          <w:lang w:val="uk-UA"/>
        </w:rPr>
        <w:t xml:space="preserve"> </w:t>
      </w:r>
      <w:r w:rsidR="002D4705" w:rsidRPr="00745BB6">
        <w:rPr>
          <w:rFonts w:ascii="Times New Roman" w:eastAsia="Calibri" w:hAnsi="Times New Roman" w:cs="Times New Roman"/>
          <w:sz w:val="28"/>
          <w:szCs w:val="26"/>
          <w:lang w:val="uk-UA"/>
        </w:rPr>
        <w:t>–</w:t>
      </w:r>
      <w:r w:rsidRPr="002D4705">
        <w:rPr>
          <w:rFonts w:ascii="Times New Roman" w:eastAsia="Calibri" w:hAnsi="Times New Roman" w:cs="Times New Roman"/>
          <w:sz w:val="28"/>
          <w:szCs w:val="26"/>
          <w:lang w:val="uk-UA"/>
        </w:rPr>
        <w:t xml:space="preserve"> </w:t>
      </w:r>
      <w:proofErr w:type="spellStart"/>
      <w:r w:rsidRPr="002D4705">
        <w:rPr>
          <w:rFonts w:ascii="Times New Roman" w:eastAsia="Calibri" w:hAnsi="Times New Roman" w:cs="Times New Roman"/>
          <w:sz w:val="28"/>
          <w:szCs w:val="26"/>
          <w:lang w:val="uk-UA"/>
        </w:rPr>
        <w:t>Data</w:t>
      </w:r>
      <w:proofErr w:type="spellEnd"/>
      <w:r w:rsidRPr="002D4705">
        <w:rPr>
          <w:rFonts w:ascii="Times New Roman" w:eastAsia="Calibri" w:hAnsi="Times New Roman" w:cs="Times New Roman"/>
          <w:sz w:val="28"/>
          <w:szCs w:val="26"/>
          <w:lang w:val="uk-UA"/>
        </w:rPr>
        <w:t xml:space="preserve"> </w:t>
      </w:r>
      <w:proofErr w:type="spellStart"/>
      <w:r w:rsidRPr="002D4705">
        <w:rPr>
          <w:rFonts w:ascii="Times New Roman" w:eastAsia="Calibri" w:hAnsi="Times New Roman" w:cs="Times New Roman"/>
          <w:sz w:val="28"/>
          <w:szCs w:val="26"/>
          <w:lang w:val="uk-UA"/>
        </w:rPr>
        <w:t>Book</w:t>
      </w:r>
      <w:proofErr w:type="spellEnd"/>
      <w:r w:rsidRPr="002D4705">
        <w:rPr>
          <w:rFonts w:ascii="Times New Roman" w:eastAsia="Calibri" w:hAnsi="Times New Roman" w:cs="Times New Roman"/>
          <w:sz w:val="28"/>
          <w:szCs w:val="26"/>
          <w:lang w:val="uk-UA"/>
        </w:rPr>
        <w:t>, vol.10</w:t>
      </w:r>
      <w:r w:rsidR="002D4705">
        <w:rPr>
          <w:rFonts w:ascii="Times New Roman" w:eastAsia="Calibri" w:hAnsi="Times New Roman" w:cs="Times New Roman"/>
          <w:sz w:val="28"/>
          <w:szCs w:val="26"/>
          <w:lang w:val="uk-UA"/>
        </w:rPr>
        <w:t xml:space="preserve"> </w:t>
      </w:r>
      <w:r w:rsidR="002D4705" w:rsidRPr="00745BB6">
        <w:rPr>
          <w:rFonts w:ascii="Times New Roman" w:eastAsia="Calibri" w:hAnsi="Times New Roman" w:cs="Times New Roman"/>
          <w:sz w:val="28"/>
          <w:szCs w:val="26"/>
          <w:lang w:val="uk-UA"/>
        </w:rPr>
        <w:t>–</w:t>
      </w:r>
      <w:r w:rsidR="002D4705">
        <w:rPr>
          <w:rFonts w:ascii="Times New Roman" w:eastAsia="Calibri" w:hAnsi="Times New Roman" w:cs="Times New Roman"/>
          <w:sz w:val="28"/>
          <w:szCs w:val="26"/>
          <w:lang w:val="uk-UA"/>
        </w:rPr>
        <w:t xml:space="preserve"> </w:t>
      </w:r>
      <w:proofErr w:type="spellStart"/>
      <w:r w:rsidRPr="002D4705">
        <w:rPr>
          <w:rFonts w:ascii="Times New Roman" w:eastAsia="Calibri" w:hAnsi="Times New Roman" w:cs="Times New Roman"/>
          <w:sz w:val="28"/>
          <w:szCs w:val="26"/>
          <w:lang w:val="uk-UA"/>
        </w:rPr>
        <w:t>Precision</w:t>
      </w:r>
      <w:proofErr w:type="spellEnd"/>
      <w:r w:rsidRPr="002D4705">
        <w:rPr>
          <w:rFonts w:ascii="Times New Roman" w:eastAsia="Calibri" w:hAnsi="Times New Roman" w:cs="Times New Roman"/>
          <w:sz w:val="28"/>
          <w:szCs w:val="26"/>
          <w:lang w:val="uk-UA"/>
        </w:rPr>
        <w:t xml:space="preserve"> </w:t>
      </w:r>
      <w:proofErr w:type="spellStart"/>
      <w:r w:rsidRPr="002D4705">
        <w:rPr>
          <w:rFonts w:ascii="Times New Roman" w:eastAsia="Calibri" w:hAnsi="Times New Roman" w:cs="Times New Roman"/>
          <w:sz w:val="28"/>
          <w:szCs w:val="26"/>
          <w:lang w:val="uk-UA"/>
        </w:rPr>
        <w:t>Monolithics</w:t>
      </w:r>
      <w:proofErr w:type="spellEnd"/>
      <w:r w:rsidRPr="002D4705">
        <w:rPr>
          <w:rFonts w:ascii="Times New Roman" w:eastAsia="Calibri" w:hAnsi="Times New Roman" w:cs="Times New Roman"/>
          <w:sz w:val="28"/>
          <w:szCs w:val="26"/>
          <w:lang w:val="uk-UA"/>
        </w:rPr>
        <w:t xml:space="preserve"> </w:t>
      </w:r>
      <w:proofErr w:type="spellStart"/>
      <w:r w:rsidRPr="002D4705">
        <w:rPr>
          <w:rFonts w:ascii="Times New Roman" w:eastAsia="Calibri" w:hAnsi="Times New Roman" w:cs="Times New Roman"/>
          <w:sz w:val="28"/>
          <w:szCs w:val="26"/>
          <w:lang w:val="uk-UA"/>
        </w:rPr>
        <w:t>Inc</w:t>
      </w:r>
      <w:proofErr w:type="spellEnd"/>
      <w:r w:rsidRPr="002D4705">
        <w:rPr>
          <w:rFonts w:ascii="Times New Roman" w:eastAsia="Calibri" w:hAnsi="Times New Roman" w:cs="Times New Roman"/>
          <w:sz w:val="28"/>
          <w:szCs w:val="26"/>
          <w:lang w:val="uk-UA"/>
        </w:rPr>
        <w:t>. (PMI), 1990 .</w:t>
      </w:r>
    </w:p>
    <w:p w14:paraId="3CDE2250" w14:textId="77777777" w:rsidR="002D4705" w:rsidRPr="001D5DF5" w:rsidRDefault="00A61CB2" w:rsidP="001D5DF5">
      <w:pPr>
        <w:spacing w:after="0" w:line="360" w:lineRule="auto"/>
        <w:ind w:firstLine="567"/>
        <w:jc w:val="both"/>
        <w:rPr>
          <w:rFonts w:ascii="Times New Roman" w:eastAsia="Calibri" w:hAnsi="Times New Roman" w:cs="Times New Roman"/>
          <w:sz w:val="28"/>
          <w:szCs w:val="26"/>
          <w:lang w:val="ru-RU"/>
        </w:rPr>
      </w:pPr>
      <w:r>
        <w:rPr>
          <w:rFonts w:ascii="Times New Roman" w:eastAsia="Calibri" w:hAnsi="Times New Roman" w:cs="Times New Roman"/>
          <w:sz w:val="28"/>
          <w:szCs w:val="26"/>
          <w:lang w:val="uk-UA"/>
        </w:rPr>
        <w:t>12.</w:t>
      </w:r>
      <w:r w:rsidR="002D4705" w:rsidRPr="002D4705">
        <w:rPr>
          <w:lang w:val="uk-UA"/>
        </w:rPr>
        <w:t xml:space="preserve"> </w:t>
      </w:r>
      <w:r w:rsidR="002D4705" w:rsidRPr="002D4705">
        <w:rPr>
          <w:rFonts w:ascii="Times New Roman" w:eastAsia="Calibri" w:hAnsi="Times New Roman" w:cs="Times New Roman"/>
          <w:sz w:val="28"/>
          <w:szCs w:val="26"/>
          <w:lang w:val="uk-UA"/>
        </w:rPr>
        <w:t xml:space="preserve">Датчик обертання </w:t>
      </w:r>
      <w:proofErr w:type="spellStart"/>
      <w:r w:rsidR="002D4705" w:rsidRPr="002D4705">
        <w:rPr>
          <w:rFonts w:ascii="Times New Roman" w:eastAsia="Calibri" w:hAnsi="Times New Roman" w:cs="Times New Roman"/>
          <w:sz w:val="28"/>
          <w:szCs w:val="26"/>
          <w:lang w:val="uk-UA"/>
        </w:rPr>
        <w:t>енкодер</w:t>
      </w:r>
      <w:proofErr w:type="spellEnd"/>
      <w:r w:rsidR="002D4705" w:rsidRPr="002D4705">
        <w:rPr>
          <w:rFonts w:ascii="Times New Roman" w:eastAsia="Calibri" w:hAnsi="Times New Roman" w:cs="Times New Roman"/>
          <w:sz w:val="28"/>
          <w:szCs w:val="26"/>
          <w:lang w:val="uk-UA"/>
        </w:rPr>
        <w:t xml:space="preserve"> KY-040</w:t>
      </w:r>
      <w:r w:rsidR="002D4705">
        <w:rPr>
          <w:rFonts w:ascii="Times New Roman" w:eastAsia="Calibri" w:hAnsi="Times New Roman" w:cs="Times New Roman"/>
          <w:sz w:val="28"/>
          <w:szCs w:val="26"/>
          <w:lang w:val="uk-UA"/>
        </w:rPr>
        <w:t xml:space="preserve"> </w:t>
      </w:r>
      <w:r w:rsidR="002D4705" w:rsidRPr="00745BB6">
        <w:rPr>
          <w:rFonts w:ascii="Times New Roman" w:eastAsia="Calibri" w:hAnsi="Times New Roman" w:cs="Times New Roman"/>
          <w:sz w:val="28"/>
          <w:szCs w:val="26"/>
          <w:lang w:val="uk-UA"/>
        </w:rPr>
        <w:t>–</w:t>
      </w:r>
      <w:r w:rsidR="002D4705">
        <w:rPr>
          <w:rFonts w:ascii="Times New Roman" w:eastAsia="Calibri" w:hAnsi="Times New Roman" w:cs="Times New Roman"/>
          <w:sz w:val="28"/>
          <w:szCs w:val="26"/>
          <w:lang w:val="uk-UA"/>
        </w:rPr>
        <w:t xml:space="preserve"> </w:t>
      </w:r>
      <w:proofErr w:type="spellStart"/>
      <w:r w:rsidR="002D4705">
        <w:rPr>
          <w:rFonts w:ascii="Times New Roman" w:eastAsia="Calibri" w:hAnsi="Times New Roman" w:cs="Times New Roman"/>
          <w:sz w:val="28"/>
          <w:szCs w:val="26"/>
          <w:lang w:val="en-GB"/>
        </w:rPr>
        <w:t>geekmatic</w:t>
      </w:r>
      <w:proofErr w:type="spellEnd"/>
      <w:r w:rsidR="002D4705" w:rsidRPr="002D4705">
        <w:rPr>
          <w:rFonts w:ascii="Times New Roman" w:eastAsia="Calibri" w:hAnsi="Times New Roman" w:cs="Times New Roman"/>
          <w:sz w:val="28"/>
          <w:szCs w:val="26"/>
          <w:lang w:val="ru-RU"/>
        </w:rPr>
        <w:t xml:space="preserve"> </w:t>
      </w:r>
      <w:r w:rsidR="002D4705" w:rsidRPr="00745BB6">
        <w:rPr>
          <w:rFonts w:ascii="Times New Roman" w:eastAsia="Calibri" w:hAnsi="Times New Roman" w:cs="Times New Roman"/>
          <w:sz w:val="28"/>
          <w:szCs w:val="26"/>
          <w:lang w:val="uk-UA"/>
        </w:rPr>
        <w:t>[Електронний ресурс]. Режим доступу</w:t>
      </w:r>
      <w:r w:rsidR="002D4705" w:rsidRPr="002D4705">
        <w:rPr>
          <w:rFonts w:ascii="Times New Roman" w:eastAsia="Calibri" w:hAnsi="Times New Roman" w:cs="Times New Roman"/>
          <w:sz w:val="28"/>
          <w:szCs w:val="26"/>
          <w:lang w:val="uk-UA"/>
        </w:rPr>
        <w:t>: http://geekmatic.in.ua/ua/encoder_KY-040</w:t>
      </w:r>
      <w:r w:rsidR="002D4705" w:rsidRPr="002D4705">
        <w:rPr>
          <w:rFonts w:ascii="Times New Roman" w:eastAsia="Calibri" w:hAnsi="Times New Roman" w:cs="Times New Roman"/>
          <w:sz w:val="28"/>
          <w:szCs w:val="26"/>
          <w:lang w:val="ru-RU"/>
        </w:rPr>
        <w:t xml:space="preserve"> </w:t>
      </w:r>
      <w:r w:rsidR="002D4705" w:rsidRPr="00745BB6">
        <w:rPr>
          <w:rFonts w:ascii="Times New Roman" w:eastAsia="Calibri" w:hAnsi="Times New Roman" w:cs="Times New Roman"/>
          <w:sz w:val="28"/>
          <w:szCs w:val="26"/>
          <w:lang w:val="uk-UA"/>
        </w:rPr>
        <w:t>– Назва з екрану.</w:t>
      </w:r>
    </w:p>
    <w:p w14:paraId="30D71A93" w14:textId="77777777" w:rsidR="004A2D1E" w:rsidRPr="00745BB6" w:rsidRDefault="004A2D1E" w:rsidP="004A2D1E">
      <w:pPr>
        <w:tabs>
          <w:tab w:val="left" w:pos="567"/>
        </w:tabs>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1</w:t>
      </w:r>
      <w:r w:rsidR="001D5DF5" w:rsidRPr="00AC2D0D">
        <w:rPr>
          <w:rFonts w:ascii="Times New Roman" w:eastAsia="Calibri" w:hAnsi="Times New Roman" w:cs="Times New Roman"/>
          <w:sz w:val="28"/>
          <w:szCs w:val="26"/>
          <w:lang w:val="ru-RU"/>
        </w:rPr>
        <w:t>3</w:t>
      </w:r>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Стеклотекстолит</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фольгированный</w:t>
      </w:r>
      <w:proofErr w:type="spellEnd"/>
      <w:r w:rsidRPr="00745BB6">
        <w:rPr>
          <w:rFonts w:ascii="Times New Roman" w:eastAsia="Calibri" w:hAnsi="Times New Roman" w:cs="Times New Roman"/>
          <w:sz w:val="28"/>
          <w:szCs w:val="26"/>
          <w:lang w:val="uk-UA"/>
        </w:rPr>
        <w:t xml:space="preserve"> [Електронний ресурс]. Режим доступу: https://www.rcscomponents.kiev.ua/datasheets/FS1_datasheat.pdf –Назва з екрану.</w:t>
      </w:r>
    </w:p>
    <w:p w14:paraId="47235484" w14:textId="77777777" w:rsidR="004A2D1E" w:rsidRPr="00745BB6" w:rsidRDefault="004A2D1E" w:rsidP="004A2D1E">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1</w:t>
      </w:r>
      <w:r w:rsidR="008849C7" w:rsidRPr="00AC2D0D">
        <w:rPr>
          <w:rFonts w:ascii="Times New Roman" w:eastAsia="Calibri" w:hAnsi="Times New Roman" w:cs="Times New Roman"/>
          <w:sz w:val="28"/>
          <w:szCs w:val="26"/>
          <w:lang w:val="ru-RU"/>
        </w:rPr>
        <w:t>4</w:t>
      </w:r>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Расчёт</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показателей</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надёжности</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радиоэлектронных</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средств</w:t>
      </w:r>
      <w:proofErr w:type="spellEnd"/>
      <w:r w:rsidRPr="00745BB6">
        <w:rPr>
          <w:rFonts w:ascii="Times New Roman" w:eastAsia="Calibri" w:hAnsi="Times New Roman" w:cs="Times New Roman"/>
          <w:sz w:val="28"/>
          <w:szCs w:val="26"/>
          <w:lang w:val="uk-UA"/>
        </w:rPr>
        <w:t xml:space="preserve">: </w:t>
      </w:r>
      <w:proofErr w:type="spellStart"/>
      <w:r w:rsidRPr="00745BB6">
        <w:rPr>
          <w:rFonts w:ascii="Times New Roman" w:eastAsia="Calibri" w:hAnsi="Times New Roman" w:cs="Times New Roman"/>
          <w:sz w:val="28"/>
          <w:szCs w:val="26"/>
          <w:lang w:val="uk-UA"/>
        </w:rPr>
        <w:t>учеб</w:t>
      </w:r>
      <w:proofErr w:type="spellEnd"/>
      <w:r w:rsidRPr="00745BB6">
        <w:rPr>
          <w:rFonts w:ascii="Times New Roman" w:eastAsia="Calibri" w:hAnsi="Times New Roman" w:cs="Times New Roman"/>
          <w:sz w:val="28"/>
          <w:szCs w:val="26"/>
          <w:lang w:val="uk-UA"/>
        </w:rPr>
        <w:t xml:space="preserve">.- метод. </w:t>
      </w:r>
      <w:proofErr w:type="spellStart"/>
      <w:r w:rsidRPr="00745BB6">
        <w:rPr>
          <w:rFonts w:ascii="Times New Roman" w:eastAsia="Calibri" w:hAnsi="Times New Roman" w:cs="Times New Roman"/>
          <w:sz w:val="28"/>
          <w:szCs w:val="26"/>
          <w:lang w:val="uk-UA"/>
        </w:rPr>
        <w:t>пособие</w:t>
      </w:r>
      <w:proofErr w:type="spellEnd"/>
      <w:r w:rsidRPr="00745BB6">
        <w:rPr>
          <w:rFonts w:ascii="Times New Roman" w:eastAsia="Calibri" w:hAnsi="Times New Roman" w:cs="Times New Roman"/>
          <w:sz w:val="28"/>
          <w:szCs w:val="26"/>
          <w:lang w:val="uk-UA"/>
        </w:rPr>
        <w:t xml:space="preserve">/ С.М. </w:t>
      </w:r>
      <w:proofErr w:type="spellStart"/>
      <w:r w:rsidRPr="00745BB6">
        <w:rPr>
          <w:rFonts w:ascii="Times New Roman" w:eastAsia="Calibri" w:hAnsi="Times New Roman" w:cs="Times New Roman"/>
          <w:sz w:val="28"/>
          <w:szCs w:val="26"/>
          <w:lang w:val="uk-UA"/>
        </w:rPr>
        <w:t>Боровиков</w:t>
      </w:r>
      <w:proofErr w:type="spellEnd"/>
      <w:r w:rsidRPr="00745BB6">
        <w:rPr>
          <w:rFonts w:ascii="Times New Roman" w:eastAsia="Calibri" w:hAnsi="Times New Roman" w:cs="Times New Roman"/>
          <w:sz w:val="28"/>
          <w:szCs w:val="26"/>
          <w:lang w:val="uk-UA"/>
        </w:rPr>
        <w:t xml:space="preserve">, И.Н. </w:t>
      </w:r>
      <w:proofErr w:type="spellStart"/>
      <w:r w:rsidRPr="00745BB6">
        <w:rPr>
          <w:rFonts w:ascii="Times New Roman" w:eastAsia="Calibri" w:hAnsi="Times New Roman" w:cs="Times New Roman"/>
          <w:sz w:val="28"/>
          <w:szCs w:val="26"/>
          <w:lang w:val="uk-UA"/>
        </w:rPr>
        <w:t>Цырельчук</w:t>
      </w:r>
      <w:proofErr w:type="spellEnd"/>
      <w:r w:rsidRPr="00745BB6">
        <w:rPr>
          <w:rFonts w:ascii="Times New Roman" w:eastAsia="Calibri" w:hAnsi="Times New Roman" w:cs="Times New Roman"/>
          <w:sz w:val="28"/>
          <w:szCs w:val="26"/>
          <w:lang w:val="uk-UA"/>
        </w:rPr>
        <w:t xml:space="preserve">, Ф.Д. Троян; </w:t>
      </w:r>
      <w:proofErr w:type="spellStart"/>
      <w:r w:rsidRPr="00745BB6">
        <w:rPr>
          <w:rFonts w:ascii="Times New Roman" w:eastAsia="Calibri" w:hAnsi="Times New Roman" w:cs="Times New Roman"/>
          <w:sz w:val="28"/>
          <w:szCs w:val="26"/>
          <w:lang w:val="uk-UA"/>
        </w:rPr>
        <w:t>под</w:t>
      </w:r>
      <w:proofErr w:type="spellEnd"/>
      <w:r w:rsidRPr="00745BB6">
        <w:rPr>
          <w:rFonts w:ascii="Times New Roman" w:eastAsia="Calibri" w:hAnsi="Times New Roman" w:cs="Times New Roman"/>
          <w:sz w:val="28"/>
          <w:szCs w:val="26"/>
          <w:lang w:val="uk-UA"/>
        </w:rPr>
        <w:t xml:space="preserve"> ред. С.М. </w:t>
      </w:r>
      <w:proofErr w:type="spellStart"/>
      <w:r w:rsidRPr="00745BB6">
        <w:rPr>
          <w:rFonts w:ascii="Times New Roman" w:eastAsia="Calibri" w:hAnsi="Times New Roman" w:cs="Times New Roman"/>
          <w:sz w:val="28"/>
          <w:szCs w:val="26"/>
          <w:lang w:val="uk-UA"/>
        </w:rPr>
        <w:t>Боровикова</w:t>
      </w:r>
      <w:proofErr w:type="spellEnd"/>
      <w:r w:rsidRPr="00745BB6">
        <w:rPr>
          <w:rFonts w:ascii="Times New Roman" w:eastAsia="Calibri" w:hAnsi="Times New Roman" w:cs="Times New Roman"/>
          <w:sz w:val="28"/>
          <w:szCs w:val="26"/>
          <w:lang w:val="uk-UA"/>
        </w:rPr>
        <w:t xml:space="preserve">. — </w:t>
      </w:r>
      <w:proofErr w:type="spellStart"/>
      <w:r w:rsidRPr="00745BB6">
        <w:rPr>
          <w:rFonts w:ascii="Times New Roman" w:eastAsia="Calibri" w:hAnsi="Times New Roman" w:cs="Times New Roman"/>
          <w:sz w:val="28"/>
          <w:szCs w:val="26"/>
          <w:lang w:val="uk-UA"/>
        </w:rPr>
        <w:t>Минск</w:t>
      </w:r>
      <w:proofErr w:type="spellEnd"/>
      <w:r w:rsidRPr="00745BB6">
        <w:rPr>
          <w:rFonts w:ascii="Times New Roman" w:eastAsia="Calibri" w:hAnsi="Times New Roman" w:cs="Times New Roman"/>
          <w:sz w:val="28"/>
          <w:szCs w:val="26"/>
          <w:lang w:val="uk-UA"/>
        </w:rPr>
        <w:t>: БГУИР, 2010. — 68 с.</w:t>
      </w:r>
    </w:p>
    <w:p w14:paraId="316E20FF" w14:textId="77777777" w:rsidR="008849C7" w:rsidRPr="00745BB6" w:rsidRDefault="008849C7" w:rsidP="008849C7">
      <w:pPr>
        <w:spacing w:after="0" w:line="360" w:lineRule="auto"/>
        <w:ind w:firstLine="567"/>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15. Методичні вказівки до розробки розділу «Охорона праці» у дипломних проектах/роботах/ для студентів РТФ освітнього рівня – бакалавр. Укладач: С.Ф. Каштанов, А.Н. Гусєв – Київ: НТУУ «КПІ», 2011. – 33 с.</w:t>
      </w:r>
    </w:p>
    <w:p w14:paraId="68F4B6B1" w14:textId="77777777" w:rsidR="005120E7" w:rsidRPr="00745BB6" w:rsidRDefault="005120E7" w:rsidP="005120E7">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1</w:t>
      </w:r>
      <w:r w:rsidRPr="00AC2D0D">
        <w:rPr>
          <w:rFonts w:ascii="Times New Roman" w:eastAsia="Calibri" w:hAnsi="Times New Roman" w:cs="Times New Roman"/>
          <w:sz w:val="28"/>
          <w:szCs w:val="26"/>
          <w:lang w:val="ru-RU"/>
        </w:rPr>
        <w:t>6</w:t>
      </w:r>
      <w:r w:rsidRPr="00745BB6">
        <w:rPr>
          <w:rFonts w:ascii="Times New Roman" w:eastAsia="Calibri" w:hAnsi="Times New Roman" w:cs="Times New Roman"/>
          <w:sz w:val="28"/>
          <w:szCs w:val="26"/>
          <w:lang w:val="uk-UA"/>
        </w:rPr>
        <w:t>. Санітарні норми мікроклімату виробничих приміщень  ДСН 3.3.6.042–99 – Інформаційний портал України  [Електронний ресурс]. Режим доступу: http://ua-info.biz/legal/basetp/ua-zmptae.htm – Назва з екрану.</w:t>
      </w:r>
    </w:p>
    <w:p w14:paraId="0F119F43" w14:textId="77777777" w:rsidR="004A2D1E" w:rsidRDefault="006B29FA" w:rsidP="006B29FA">
      <w:pPr>
        <w:spacing w:after="0" w:line="360" w:lineRule="auto"/>
        <w:ind w:firstLine="567"/>
        <w:jc w:val="both"/>
        <w:rPr>
          <w:rFonts w:ascii="Times New Roman" w:eastAsia="Calibri" w:hAnsi="Times New Roman" w:cs="Times New Roman"/>
          <w:sz w:val="28"/>
          <w:szCs w:val="26"/>
          <w:lang w:val="uk-UA"/>
        </w:rPr>
      </w:pPr>
      <w:r w:rsidRPr="00745BB6">
        <w:rPr>
          <w:rFonts w:ascii="Times New Roman" w:eastAsia="Calibri" w:hAnsi="Times New Roman" w:cs="Times New Roman"/>
          <w:sz w:val="28"/>
          <w:szCs w:val="26"/>
          <w:lang w:val="uk-UA"/>
        </w:rPr>
        <w:t>1</w:t>
      </w:r>
      <w:r w:rsidR="00BB49D1">
        <w:rPr>
          <w:rFonts w:ascii="Times New Roman" w:eastAsia="Calibri" w:hAnsi="Times New Roman" w:cs="Times New Roman"/>
          <w:sz w:val="28"/>
          <w:szCs w:val="26"/>
          <w:lang w:val="ru-RU"/>
        </w:rPr>
        <w:t>7</w:t>
      </w:r>
      <w:r w:rsidRPr="00745BB6">
        <w:rPr>
          <w:rFonts w:ascii="Times New Roman" w:eastAsia="Calibri" w:hAnsi="Times New Roman" w:cs="Times New Roman"/>
          <w:sz w:val="28"/>
          <w:szCs w:val="26"/>
          <w:lang w:val="uk-UA"/>
        </w:rPr>
        <w:t xml:space="preserve">. Норми визначення категорій приміщень, будинків та зовнішніх установок за </w:t>
      </w:r>
      <w:proofErr w:type="spellStart"/>
      <w:r w:rsidRPr="00745BB6">
        <w:rPr>
          <w:rFonts w:ascii="Times New Roman" w:eastAsia="Calibri" w:hAnsi="Times New Roman" w:cs="Times New Roman"/>
          <w:sz w:val="28"/>
          <w:szCs w:val="26"/>
          <w:lang w:val="uk-UA"/>
        </w:rPr>
        <w:t>вибухопожежною</w:t>
      </w:r>
      <w:proofErr w:type="spellEnd"/>
      <w:r w:rsidRPr="00745BB6">
        <w:rPr>
          <w:rFonts w:ascii="Times New Roman" w:eastAsia="Calibri" w:hAnsi="Times New Roman" w:cs="Times New Roman"/>
          <w:sz w:val="28"/>
          <w:szCs w:val="26"/>
          <w:lang w:val="uk-UA"/>
        </w:rPr>
        <w:t xml:space="preserve"> та пожежною небезпекою – Законодавча база ДНАОП [Електронний ресурс]. Режим доступу:  </w:t>
      </w:r>
      <w:r w:rsidRPr="006B29FA">
        <w:rPr>
          <w:rFonts w:ascii="Times New Roman" w:eastAsia="Calibri" w:hAnsi="Times New Roman" w:cs="Times New Roman"/>
          <w:sz w:val="28"/>
          <w:szCs w:val="26"/>
          <w:lang w:val="uk-UA"/>
        </w:rPr>
        <w:t>http://dnaop.com/html/32980/doc%D0%9D</w:t>
      </w:r>
      <w:r w:rsidRPr="006B29FA">
        <w:rPr>
          <w:rFonts w:ascii="Times New Roman" w:eastAsia="Calibri" w:hAnsi="Times New Roman" w:cs="Times New Roman"/>
          <w:sz w:val="28"/>
          <w:szCs w:val="26"/>
          <w:lang w:val="ru-RU"/>
        </w:rPr>
        <w:t xml:space="preserve"> </w:t>
      </w:r>
      <w:r w:rsidRPr="00745BB6">
        <w:rPr>
          <w:rFonts w:ascii="Times New Roman" w:eastAsia="Calibri" w:hAnsi="Times New Roman" w:cs="Times New Roman"/>
          <w:sz w:val="28"/>
          <w:szCs w:val="26"/>
          <w:lang w:val="uk-UA"/>
        </w:rPr>
        <w:t>%D0%90%D0%9F%D0%91_%D0%91.03.002-2007 – Назва з екрану.</w:t>
      </w:r>
    </w:p>
    <w:p w14:paraId="32178397" w14:textId="77777777" w:rsidR="00590493" w:rsidRDefault="00372FD2" w:rsidP="006B29FA">
      <w:pPr>
        <w:spacing w:after="0" w:line="360" w:lineRule="auto"/>
        <w:ind w:firstLine="567"/>
        <w:jc w:val="both"/>
        <w:rPr>
          <w:rFonts w:ascii="Times New Roman" w:eastAsia="Calibri" w:hAnsi="Times New Roman" w:cs="Times New Roman"/>
          <w:sz w:val="28"/>
          <w:szCs w:val="26"/>
          <w:lang w:val="uk-UA"/>
        </w:rPr>
      </w:pPr>
      <w:r>
        <w:rPr>
          <w:rFonts w:ascii="Times New Roman" w:eastAsia="Calibri" w:hAnsi="Times New Roman" w:cs="Times New Roman"/>
          <w:sz w:val="28"/>
          <w:szCs w:val="26"/>
          <w:lang w:val="uk-UA"/>
        </w:rPr>
        <w:t xml:space="preserve">18. </w:t>
      </w:r>
      <w:r w:rsidRPr="00372FD2">
        <w:rPr>
          <w:rFonts w:ascii="Times New Roman" w:eastAsia="Calibri" w:hAnsi="Times New Roman" w:cs="Times New Roman"/>
          <w:sz w:val="28"/>
          <w:szCs w:val="26"/>
          <w:lang w:val="uk-UA"/>
        </w:rPr>
        <w:t xml:space="preserve">Методичні рекомендації до виконання розділу магістерських дисертацій для студентів інженерних спеціальностей / За </w:t>
      </w:r>
      <w:proofErr w:type="spellStart"/>
      <w:r w:rsidRPr="00372FD2">
        <w:rPr>
          <w:rFonts w:ascii="Times New Roman" w:eastAsia="Calibri" w:hAnsi="Times New Roman" w:cs="Times New Roman"/>
          <w:sz w:val="28"/>
          <w:szCs w:val="26"/>
          <w:lang w:val="uk-UA"/>
        </w:rPr>
        <w:t>заг</w:t>
      </w:r>
      <w:proofErr w:type="spellEnd"/>
      <w:r w:rsidRPr="00372FD2">
        <w:rPr>
          <w:rFonts w:ascii="Times New Roman" w:eastAsia="Calibri" w:hAnsi="Times New Roman" w:cs="Times New Roman"/>
          <w:sz w:val="28"/>
          <w:szCs w:val="26"/>
          <w:lang w:val="uk-UA"/>
        </w:rPr>
        <w:t>. ред. О.А. Гавриша. – Київ: НТУУ «КПІ», 2016. – 28 с.</w:t>
      </w:r>
    </w:p>
    <w:p w14:paraId="4B1FFED0" w14:textId="77777777" w:rsidR="00C31C7B" w:rsidRPr="00C31C7B" w:rsidRDefault="00C31C7B" w:rsidP="00C31C7B">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61" w:name="_Toc485775586"/>
      <w:bookmarkStart w:id="62" w:name="_Toc532589137"/>
      <w:r w:rsidRPr="00C31C7B">
        <w:rPr>
          <w:rFonts w:ascii="Times New Roman" w:eastAsia="Times New Roman" w:hAnsi="Times New Roman" w:cs="Times New Roman"/>
          <w:b/>
          <w:bCs/>
          <w:caps/>
          <w:sz w:val="28"/>
          <w:szCs w:val="28"/>
          <w:lang w:val="uk-UA"/>
        </w:rPr>
        <w:lastRenderedPageBreak/>
        <w:t>Додаток А</w:t>
      </w:r>
      <w:r w:rsidRPr="00C31C7B">
        <w:rPr>
          <w:rFonts w:ascii="Times New Roman" w:eastAsia="Times New Roman" w:hAnsi="Times New Roman" w:cs="Times New Roman"/>
          <w:b/>
          <w:bCs/>
          <w:caps/>
          <w:sz w:val="28"/>
          <w:szCs w:val="28"/>
          <w:lang w:val="uk-UA"/>
        </w:rPr>
        <w:br/>
        <w:t>Технічне завдання</w:t>
      </w:r>
      <w:bookmarkEnd w:id="61"/>
      <w:bookmarkEnd w:id="62"/>
    </w:p>
    <w:p w14:paraId="257F4BEE" w14:textId="77777777" w:rsidR="00C31C7B" w:rsidRPr="00C31C7B" w:rsidRDefault="00C31C7B" w:rsidP="00C31C7B">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63" w:name="_Toc477255181"/>
      <w:bookmarkStart w:id="64" w:name="_Toc485775587"/>
      <w:bookmarkStart w:id="65" w:name="_Toc532589138"/>
      <w:r w:rsidRPr="00C31C7B">
        <w:rPr>
          <w:rFonts w:ascii="Times New Roman" w:eastAsia="Times New Roman" w:hAnsi="Times New Roman" w:cs="Times New Roman"/>
          <w:b/>
          <w:bCs/>
          <w:caps/>
          <w:sz w:val="28"/>
          <w:szCs w:val="28"/>
          <w:lang w:val="uk-UA"/>
        </w:rPr>
        <w:lastRenderedPageBreak/>
        <w:t>Додаток Б</w:t>
      </w:r>
      <w:r w:rsidRPr="00C31C7B">
        <w:rPr>
          <w:rFonts w:ascii="Times New Roman" w:eastAsia="Times New Roman" w:hAnsi="Times New Roman" w:cs="Times New Roman"/>
          <w:b/>
          <w:bCs/>
          <w:caps/>
          <w:sz w:val="28"/>
          <w:szCs w:val="28"/>
          <w:lang w:val="uk-UA"/>
        </w:rPr>
        <w:br/>
      </w:r>
      <w:bookmarkEnd w:id="63"/>
      <w:bookmarkEnd w:id="64"/>
      <w:r w:rsidR="009149E8">
        <w:rPr>
          <w:rFonts w:ascii="Times New Roman" w:eastAsia="Times New Roman" w:hAnsi="Times New Roman" w:cs="Times New Roman"/>
          <w:b/>
          <w:bCs/>
          <w:caps/>
          <w:sz w:val="28"/>
          <w:szCs w:val="28"/>
          <w:lang w:val="uk-UA"/>
        </w:rPr>
        <w:t>СТРУКТУРНА СХЕМА</w:t>
      </w:r>
      <w:bookmarkEnd w:id="65"/>
    </w:p>
    <w:p w14:paraId="1F909F30" w14:textId="77777777" w:rsidR="00BC6D5E" w:rsidRPr="00C31C7B" w:rsidRDefault="00BC6D5E" w:rsidP="00BC6D5E">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66" w:name="_Toc532589139"/>
      <w:bookmarkStart w:id="67" w:name="_Toc477255182"/>
      <w:bookmarkStart w:id="68" w:name="_Toc485775588"/>
      <w:r w:rsidRPr="00C31C7B">
        <w:rPr>
          <w:rFonts w:ascii="Times New Roman" w:eastAsia="Times New Roman" w:hAnsi="Times New Roman" w:cs="Times New Roman"/>
          <w:b/>
          <w:bCs/>
          <w:caps/>
          <w:sz w:val="28"/>
          <w:szCs w:val="28"/>
          <w:lang w:val="uk-UA"/>
        </w:rPr>
        <w:lastRenderedPageBreak/>
        <w:t xml:space="preserve">Додаток </w:t>
      </w:r>
      <w:r w:rsidR="009149E8">
        <w:rPr>
          <w:rFonts w:ascii="Times New Roman" w:eastAsia="Times New Roman" w:hAnsi="Times New Roman" w:cs="Times New Roman"/>
          <w:b/>
          <w:bCs/>
          <w:caps/>
          <w:sz w:val="28"/>
          <w:szCs w:val="28"/>
          <w:lang w:val="uk-UA"/>
        </w:rPr>
        <w:t>в</w:t>
      </w:r>
      <w:r w:rsidRPr="00C31C7B">
        <w:rPr>
          <w:rFonts w:ascii="Times New Roman" w:eastAsia="Times New Roman" w:hAnsi="Times New Roman" w:cs="Times New Roman"/>
          <w:b/>
          <w:bCs/>
          <w:caps/>
          <w:sz w:val="28"/>
          <w:szCs w:val="28"/>
          <w:lang w:val="uk-UA"/>
        </w:rPr>
        <w:br/>
        <w:t>Схема електрична принципова</w:t>
      </w:r>
      <w:bookmarkEnd w:id="66"/>
    </w:p>
    <w:p w14:paraId="0A37B0FC" w14:textId="77777777" w:rsidR="00C31C7B" w:rsidRPr="00C31C7B" w:rsidRDefault="00C31C7B" w:rsidP="00C31C7B">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69" w:name="_Toc532589140"/>
      <w:r w:rsidRPr="00C31C7B">
        <w:rPr>
          <w:rFonts w:ascii="Times New Roman" w:eastAsia="Times New Roman" w:hAnsi="Times New Roman" w:cs="Times New Roman"/>
          <w:b/>
          <w:bCs/>
          <w:caps/>
          <w:sz w:val="28"/>
          <w:szCs w:val="28"/>
          <w:lang w:val="uk-UA"/>
        </w:rPr>
        <w:lastRenderedPageBreak/>
        <w:t xml:space="preserve">Додаток </w:t>
      </w:r>
      <w:r w:rsidR="009149E8">
        <w:rPr>
          <w:rFonts w:ascii="Times New Roman" w:eastAsia="Times New Roman" w:hAnsi="Times New Roman" w:cs="Times New Roman"/>
          <w:b/>
          <w:bCs/>
          <w:caps/>
          <w:sz w:val="28"/>
          <w:szCs w:val="28"/>
          <w:lang w:val="uk-UA"/>
        </w:rPr>
        <w:t>г</w:t>
      </w:r>
      <w:r w:rsidRPr="00C31C7B">
        <w:rPr>
          <w:rFonts w:ascii="Times New Roman" w:eastAsia="Times New Roman" w:hAnsi="Times New Roman" w:cs="Times New Roman"/>
          <w:b/>
          <w:bCs/>
          <w:caps/>
          <w:sz w:val="28"/>
          <w:szCs w:val="28"/>
          <w:lang w:val="uk-UA"/>
        </w:rPr>
        <w:br/>
        <w:t>Перелік елементів</w:t>
      </w:r>
      <w:bookmarkEnd w:id="67"/>
      <w:bookmarkEnd w:id="68"/>
      <w:bookmarkEnd w:id="69"/>
    </w:p>
    <w:p w14:paraId="158D5E09" w14:textId="77777777" w:rsidR="00C31C7B" w:rsidRPr="00C31C7B" w:rsidRDefault="00C31C7B" w:rsidP="00C31C7B">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70" w:name="_Toc477255183"/>
      <w:bookmarkStart w:id="71" w:name="_Toc485775589"/>
      <w:bookmarkStart w:id="72" w:name="_Toc532589141"/>
      <w:r w:rsidRPr="00C31C7B">
        <w:rPr>
          <w:rFonts w:ascii="Times New Roman" w:eastAsia="Times New Roman" w:hAnsi="Times New Roman" w:cs="Times New Roman"/>
          <w:b/>
          <w:bCs/>
          <w:caps/>
          <w:sz w:val="28"/>
          <w:szCs w:val="28"/>
          <w:lang w:val="uk-UA"/>
        </w:rPr>
        <w:lastRenderedPageBreak/>
        <w:t xml:space="preserve">Додаток </w:t>
      </w:r>
      <w:r w:rsidR="009149E8">
        <w:rPr>
          <w:rFonts w:ascii="Times New Roman" w:eastAsia="Times New Roman" w:hAnsi="Times New Roman" w:cs="Times New Roman"/>
          <w:b/>
          <w:bCs/>
          <w:caps/>
          <w:sz w:val="28"/>
          <w:szCs w:val="28"/>
          <w:lang w:val="uk-UA"/>
        </w:rPr>
        <w:t>д</w:t>
      </w:r>
      <w:r w:rsidRPr="00C31C7B">
        <w:rPr>
          <w:rFonts w:ascii="Times New Roman" w:eastAsia="Times New Roman" w:hAnsi="Times New Roman" w:cs="Times New Roman"/>
          <w:b/>
          <w:bCs/>
          <w:caps/>
          <w:sz w:val="28"/>
          <w:szCs w:val="28"/>
          <w:lang w:val="uk-UA"/>
        </w:rPr>
        <w:br/>
      </w:r>
      <w:r w:rsidR="00E03CA8">
        <w:rPr>
          <w:rFonts w:ascii="Times New Roman" w:eastAsia="Times New Roman" w:hAnsi="Times New Roman" w:cs="Times New Roman"/>
          <w:b/>
          <w:bCs/>
          <w:caps/>
          <w:sz w:val="28"/>
          <w:szCs w:val="28"/>
          <w:lang w:val="uk-UA"/>
        </w:rPr>
        <w:t xml:space="preserve">Креслення </w:t>
      </w:r>
      <w:r w:rsidRPr="00C31C7B">
        <w:rPr>
          <w:rFonts w:ascii="Times New Roman" w:eastAsia="Times New Roman" w:hAnsi="Times New Roman" w:cs="Times New Roman"/>
          <w:b/>
          <w:bCs/>
          <w:caps/>
          <w:sz w:val="28"/>
          <w:szCs w:val="28"/>
          <w:lang w:val="uk-UA"/>
        </w:rPr>
        <w:t>Друкован</w:t>
      </w:r>
      <w:r w:rsidR="0071315F">
        <w:rPr>
          <w:rFonts w:ascii="Times New Roman" w:eastAsia="Times New Roman" w:hAnsi="Times New Roman" w:cs="Times New Roman"/>
          <w:b/>
          <w:bCs/>
          <w:caps/>
          <w:sz w:val="28"/>
          <w:szCs w:val="28"/>
          <w:lang w:val="uk-UA"/>
        </w:rPr>
        <w:t>ої</w:t>
      </w:r>
      <w:r w:rsidRPr="00C31C7B">
        <w:rPr>
          <w:rFonts w:ascii="Times New Roman" w:eastAsia="Times New Roman" w:hAnsi="Times New Roman" w:cs="Times New Roman"/>
          <w:b/>
          <w:bCs/>
          <w:caps/>
          <w:sz w:val="28"/>
          <w:szCs w:val="28"/>
          <w:lang w:val="uk-UA"/>
        </w:rPr>
        <w:t xml:space="preserve"> плат</w:t>
      </w:r>
      <w:bookmarkEnd w:id="70"/>
      <w:bookmarkEnd w:id="71"/>
      <w:r w:rsidR="0071315F">
        <w:rPr>
          <w:rFonts w:ascii="Times New Roman" w:eastAsia="Times New Roman" w:hAnsi="Times New Roman" w:cs="Times New Roman"/>
          <w:b/>
          <w:bCs/>
          <w:caps/>
          <w:sz w:val="28"/>
          <w:szCs w:val="28"/>
          <w:lang w:val="uk-UA"/>
        </w:rPr>
        <w:t>и</w:t>
      </w:r>
      <w:bookmarkEnd w:id="72"/>
    </w:p>
    <w:p w14:paraId="6B5D325E" w14:textId="77777777" w:rsidR="00C31C7B" w:rsidRPr="00C31C7B" w:rsidRDefault="00C31C7B" w:rsidP="00C31C7B">
      <w:pPr>
        <w:spacing w:after="0" w:line="360" w:lineRule="auto"/>
        <w:ind w:firstLine="567"/>
        <w:jc w:val="both"/>
        <w:rPr>
          <w:rFonts w:ascii="Times New Roman" w:eastAsia="Calibri" w:hAnsi="Times New Roman" w:cs="Times New Roman"/>
          <w:sz w:val="28"/>
          <w:szCs w:val="26"/>
          <w:lang w:val="uk-UA"/>
        </w:rPr>
      </w:pPr>
      <w:r w:rsidRPr="00C31C7B">
        <w:rPr>
          <w:rFonts w:ascii="Times New Roman" w:eastAsia="Calibri" w:hAnsi="Times New Roman" w:cs="Times New Roman"/>
          <w:sz w:val="28"/>
          <w:szCs w:val="26"/>
          <w:lang w:val="uk-UA"/>
        </w:rPr>
        <w:t>Креслення друкованої плати з необхідними розмірами та легендою. Формат А3.</w:t>
      </w:r>
    </w:p>
    <w:p w14:paraId="71623BB4" w14:textId="77777777" w:rsidR="00C31C7B" w:rsidRPr="00C31C7B" w:rsidRDefault="00C31C7B" w:rsidP="00C31C7B">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73" w:name="_Toc477255184"/>
      <w:bookmarkStart w:id="74" w:name="_Toc485775590"/>
      <w:bookmarkStart w:id="75" w:name="_Toc532589142"/>
      <w:r w:rsidRPr="00C31C7B">
        <w:rPr>
          <w:rFonts w:ascii="Times New Roman" w:eastAsia="Times New Roman" w:hAnsi="Times New Roman" w:cs="Times New Roman"/>
          <w:b/>
          <w:bCs/>
          <w:caps/>
          <w:sz w:val="28"/>
          <w:szCs w:val="28"/>
          <w:lang w:val="uk-UA"/>
        </w:rPr>
        <w:lastRenderedPageBreak/>
        <w:t xml:space="preserve">Додаток </w:t>
      </w:r>
      <w:r w:rsidR="009149E8">
        <w:rPr>
          <w:rFonts w:ascii="Times New Roman" w:eastAsia="Times New Roman" w:hAnsi="Times New Roman" w:cs="Times New Roman"/>
          <w:b/>
          <w:bCs/>
          <w:caps/>
          <w:sz w:val="28"/>
          <w:szCs w:val="28"/>
          <w:lang w:val="uk-UA"/>
        </w:rPr>
        <w:t>е</w:t>
      </w:r>
      <w:r w:rsidRPr="00C31C7B">
        <w:rPr>
          <w:rFonts w:ascii="Times New Roman" w:eastAsia="Times New Roman" w:hAnsi="Times New Roman" w:cs="Times New Roman"/>
          <w:b/>
          <w:bCs/>
          <w:caps/>
          <w:sz w:val="28"/>
          <w:szCs w:val="28"/>
          <w:lang w:val="uk-UA"/>
        </w:rPr>
        <w:br/>
      </w:r>
      <w:r w:rsidR="00E03CA8">
        <w:rPr>
          <w:rFonts w:ascii="Times New Roman" w:eastAsia="Times New Roman" w:hAnsi="Times New Roman" w:cs="Times New Roman"/>
          <w:b/>
          <w:bCs/>
          <w:caps/>
          <w:sz w:val="28"/>
          <w:szCs w:val="28"/>
          <w:lang w:val="uk-UA"/>
        </w:rPr>
        <w:t xml:space="preserve">Креслення </w:t>
      </w:r>
      <w:r w:rsidRPr="00C31C7B">
        <w:rPr>
          <w:rFonts w:ascii="Times New Roman" w:eastAsia="Times New Roman" w:hAnsi="Times New Roman" w:cs="Times New Roman"/>
          <w:b/>
          <w:bCs/>
          <w:caps/>
          <w:sz w:val="28"/>
          <w:szCs w:val="28"/>
          <w:lang w:val="uk-UA"/>
        </w:rPr>
        <w:t>Друкован</w:t>
      </w:r>
      <w:r w:rsidR="00E03CA8">
        <w:rPr>
          <w:rFonts w:ascii="Times New Roman" w:eastAsia="Times New Roman" w:hAnsi="Times New Roman" w:cs="Times New Roman"/>
          <w:b/>
          <w:bCs/>
          <w:caps/>
          <w:sz w:val="28"/>
          <w:szCs w:val="28"/>
          <w:lang w:val="uk-UA"/>
        </w:rPr>
        <w:t>ого</w:t>
      </w:r>
      <w:r w:rsidRPr="00C31C7B">
        <w:rPr>
          <w:rFonts w:ascii="Times New Roman" w:eastAsia="Times New Roman" w:hAnsi="Times New Roman" w:cs="Times New Roman"/>
          <w:b/>
          <w:bCs/>
          <w:caps/>
          <w:sz w:val="28"/>
          <w:szCs w:val="28"/>
          <w:lang w:val="uk-UA"/>
        </w:rPr>
        <w:t xml:space="preserve"> вуз</w:t>
      </w:r>
      <w:bookmarkEnd w:id="73"/>
      <w:bookmarkEnd w:id="74"/>
      <w:r w:rsidR="00E03CA8">
        <w:rPr>
          <w:rFonts w:ascii="Times New Roman" w:eastAsia="Times New Roman" w:hAnsi="Times New Roman" w:cs="Times New Roman"/>
          <w:b/>
          <w:bCs/>
          <w:caps/>
          <w:sz w:val="28"/>
          <w:szCs w:val="28"/>
          <w:lang w:val="uk-UA"/>
        </w:rPr>
        <w:t>ла</w:t>
      </w:r>
      <w:bookmarkEnd w:id="75"/>
    </w:p>
    <w:p w14:paraId="60995675" w14:textId="77777777" w:rsidR="00C31C7B" w:rsidRPr="00C31C7B" w:rsidRDefault="00C31C7B" w:rsidP="00C31C7B">
      <w:pPr>
        <w:spacing w:after="0" w:line="360" w:lineRule="auto"/>
        <w:ind w:firstLine="567"/>
        <w:jc w:val="both"/>
        <w:rPr>
          <w:rFonts w:ascii="Times New Roman" w:eastAsia="Calibri" w:hAnsi="Times New Roman" w:cs="Times New Roman"/>
          <w:sz w:val="28"/>
          <w:szCs w:val="26"/>
          <w:lang w:val="uk-UA"/>
        </w:rPr>
      </w:pPr>
      <w:r w:rsidRPr="00C31C7B">
        <w:rPr>
          <w:rFonts w:ascii="Times New Roman" w:eastAsia="Calibri" w:hAnsi="Times New Roman" w:cs="Times New Roman"/>
          <w:sz w:val="28"/>
          <w:szCs w:val="26"/>
          <w:lang w:val="uk-UA"/>
        </w:rPr>
        <w:t xml:space="preserve">Складальний кресленик друкованого вузла з моделі </w:t>
      </w:r>
      <w:proofErr w:type="spellStart"/>
      <w:r w:rsidRPr="00C31C7B">
        <w:rPr>
          <w:rFonts w:ascii="Times New Roman" w:eastAsia="Calibri" w:hAnsi="Times New Roman" w:cs="Times New Roman"/>
          <w:sz w:val="28"/>
          <w:szCs w:val="26"/>
          <w:lang w:val="uk-UA"/>
        </w:rPr>
        <w:t>SolidWorks</w:t>
      </w:r>
      <w:proofErr w:type="spellEnd"/>
      <w:r w:rsidRPr="00C31C7B">
        <w:rPr>
          <w:rFonts w:ascii="Times New Roman" w:eastAsia="Calibri" w:hAnsi="Times New Roman" w:cs="Times New Roman"/>
          <w:sz w:val="28"/>
          <w:szCs w:val="26"/>
          <w:lang w:val="uk-UA"/>
        </w:rPr>
        <w:t xml:space="preserve"> (Формат А3). </w:t>
      </w:r>
    </w:p>
    <w:p w14:paraId="7596C042" w14:textId="77777777" w:rsidR="00C31C7B" w:rsidRPr="00C31C7B" w:rsidRDefault="00C31C7B" w:rsidP="00C31C7B">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76" w:name="_Toc477255185"/>
      <w:bookmarkStart w:id="77" w:name="_Toc485775591"/>
      <w:bookmarkStart w:id="78" w:name="_Toc532589143"/>
      <w:r w:rsidRPr="00C31C7B">
        <w:rPr>
          <w:rFonts w:ascii="Times New Roman" w:eastAsia="Times New Roman" w:hAnsi="Times New Roman" w:cs="Times New Roman"/>
          <w:b/>
          <w:bCs/>
          <w:caps/>
          <w:sz w:val="28"/>
          <w:szCs w:val="28"/>
          <w:lang w:val="uk-UA"/>
        </w:rPr>
        <w:lastRenderedPageBreak/>
        <w:t>Додаток</w:t>
      </w:r>
      <w:r w:rsidR="009149E8">
        <w:rPr>
          <w:rFonts w:ascii="Times New Roman" w:eastAsia="Times New Roman" w:hAnsi="Times New Roman" w:cs="Times New Roman"/>
          <w:b/>
          <w:bCs/>
          <w:caps/>
          <w:sz w:val="28"/>
          <w:szCs w:val="28"/>
          <w:lang w:val="uk-UA"/>
        </w:rPr>
        <w:t xml:space="preserve"> є</w:t>
      </w:r>
      <w:r w:rsidRPr="00C31C7B">
        <w:rPr>
          <w:rFonts w:ascii="Times New Roman" w:eastAsia="Times New Roman" w:hAnsi="Times New Roman" w:cs="Times New Roman"/>
          <w:b/>
          <w:bCs/>
          <w:caps/>
          <w:sz w:val="28"/>
          <w:szCs w:val="28"/>
          <w:lang w:val="uk-UA"/>
        </w:rPr>
        <w:br/>
        <w:t>Специфікація</w:t>
      </w:r>
      <w:bookmarkEnd w:id="76"/>
      <w:bookmarkEnd w:id="77"/>
      <w:r w:rsidR="00AF159B">
        <w:rPr>
          <w:rFonts w:ascii="Times New Roman" w:eastAsia="Times New Roman" w:hAnsi="Times New Roman" w:cs="Times New Roman"/>
          <w:b/>
          <w:bCs/>
          <w:caps/>
          <w:sz w:val="28"/>
          <w:szCs w:val="28"/>
          <w:lang w:val="uk-UA"/>
        </w:rPr>
        <w:t xml:space="preserve"> друкованого вузла</w:t>
      </w:r>
      <w:bookmarkEnd w:id="78"/>
    </w:p>
    <w:p w14:paraId="335AAA8D" w14:textId="77777777" w:rsidR="00C31C7B" w:rsidRPr="00C31C7B" w:rsidRDefault="00C31C7B" w:rsidP="00C31C7B">
      <w:pPr>
        <w:spacing w:after="0" w:line="360" w:lineRule="auto"/>
        <w:ind w:firstLine="567"/>
        <w:jc w:val="both"/>
        <w:rPr>
          <w:rFonts w:ascii="Times New Roman" w:eastAsia="Calibri" w:hAnsi="Times New Roman" w:cs="Times New Roman"/>
          <w:sz w:val="28"/>
          <w:szCs w:val="26"/>
          <w:lang w:val="uk-UA"/>
        </w:rPr>
      </w:pPr>
      <w:r w:rsidRPr="00C31C7B">
        <w:rPr>
          <w:rFonts w:ascii="Times New Roman" w:eastAsia="Calibri" w:hAnsi="Times New Roman" w:cs="Times New Roman"/>
          <w:sz w:val="28"/>
          <w:szCs w:val="26"/>
          <w:lang w:val="uk-UA"/>
        </w:rPr>
        <w:t>Специфікація на друкований вузол</w:t>
      </w:r>
    </w:p>
    <w:p w14:paraId="384D9F64" w14:textId="77777777" w:rsidR="00C31C7B" w:rsidRPr="00C31C7B" w:rsidRDefault="00C31C7B" w:rsidP="00C31C7B">
      <w:pPr>
        <w:keepNext/>
        <w:keepLines/>
        <w:pageBreakBefore/>
        <w:suppressAutoHyphens/>
        <w:spacing w:before="320" w:after="320" w:line="360" w:lineRule="auto"/>
        <w:contextualSpacing/>
        <w:jc w:val="center"/>
        <w:outlineLvl w:val="0"/>
        <w:rPr>
          <w:rFonts w:ascii="Times New Roman" w:eastAsia="Times New Roman" w:hAnsi="Times New Roman" w:cs="Times New Roman"/>
          <w:b/>
          <w:bCs/>
          <w:caps/>
          <w:sz w:val="28"/>
          <w:szCs w:val="28"/>
          <w:lang w:val="uk-UA"/>
        </w:rPr>
      </w:pPr>
      <w:bookmarkStart w:id="79" w:name="_Toc477255186"/>
      <w:bookmarkStart w:id="80" w:name="_Toc485775592"/>
      <w:bookmarkStart w:id="81" w:name="_Toc532589144"/>
      <w:r w:rsidRPr="00C31C7B">
        <w:rPr>
          <w:rFonts w:ascii="Times New Roman" w:eastAsia="Times New Roman" w:hAnsi="Times New Roman" w:cs="Times New Roman"/>
          <w:b/>
          <w:bCs/>
          <w:caps/>
          <w:sz w:val="28"/>
          <w:szCs w:val="28"/>
          <w:lang w:val="uk-UA"/>
        </w:rPr>
        <w:lastRenderedPageBreak/>
        <w:t xml:space="preserve">Додаток </w:t>
      </w:r>
      <w:r w:rsidR="009149E8">
        <w:rPr>
          <w:rFonts w:ascii="Times New Roman" w:eastAsia="Times New Roman" w:hAnsi="Times New Roman" w:cs="Times New Roman"/>
          <w:b/>
          <w:bCs/>
          <w:caps/>
          <w:sz w:val="28"/>
          <w:szCs w:val="28"/>
          <w:lang w:val="uk-UA"/>
        </w:rPr>
        <w:t>ж</w:t>
      </w:r>
      <w:r w:rsidRPr="00C31C7B">
        <w:rPr>
          <w:rFonts w:ascii="Times New Roman" w:eastAsia="Times New Roman" w:hAnsi="Times New Roman" w:cs="Times New Roman"/>
          <w:b/>
          <w:bCs/>
          <w:caps/>
          <w:sz w:val="28"/>
          <w:szCs w:val="28"/>
          <w:lang w:val="uk-UA"/>
        </w:rPr>
        <w:br/>
        <w:t>Складальне креслення пристрою</w:t>
      </w:r>
      <w:bookmarkEnd w:id="79"/>
      <w:bookmarkEnd w:id="80"/>
      <w:bookmarkEnd w:id="81"/>
    </w:p>
    <w:p w14:paraId="14E893B3" w14:textId="77777777" w:rsidR="00C31C7B" w:rsidRPr="00C31C7B" w:rsidRDefault="00C31C7B" w:rsidP="00C31C7B">
      <w:pPr>
        <w:spacing w:after="0" w:line="360" w:lineRule="auto"/>
        <w:ind w:firstLine="567"/>
        <w:jc w:val="both"/>
        <w:rPr>
          <w:rFonts w:ascii="Times New Roman" w:eastAsia="Calibri" w:hAnsi="Times New Roman" w:cs="Times New Roman"/>
          <w:sz w:val="28"/>
          <w:szCs w:val="26"/>
          <w:lang w:val="uk-UA"/>
        </w:rPr>
      </w:pPr>
      <w:r w:rsidRPr="00C31C7B">
        <w:rPr>
          <w:rFonts w:ascii="Times New Roman" w:eastAsia="Calibri" w:hAnsi="Times New Roman" w:cs="Times New Roman"/>
          <w:sz w:val="28"/>
          <w:szCs w:val="26"/>
          <w:lang w:val="uk-UA"/>
        </w:rPr>
        <w:t xml:space="preserve">Формат А3 або А2 з моделі в </w:t>
      </w:r>
      <w:proofErr w:type="spellStart"/>
      <w:r w:rsidRPr="00C31C7B">
        <w:rPr>
          <w:rFonts w:ascii="Times New Roman" w:eastAsia="Calibri" w:hAnsi="Times New Roman" w:cs="Times New Roman"/>
          <w:sz w:val="28"/>
          <w:szCs w:val="26"/>
          <w:lang w:val="uk-UA"/>
        </w:rPr>
        <w:t>SolidWorks</w:t>
      </w:r>
      <w:proofErr w:type="spellEnd"/>
      <w:r w:rsidRPr="00C31C7B">
        <w:rPr>
          <w:rFonts w:ascii="Times New Roman" w:eastAsia="Calibri" w:hAnsi="Times New Roman" w:cs="Times New Roman"/>
          <w:sz w:val="28"/>
          <w:szCs w:val="26"/>
          <w:lang w:val="uk-UA"/>
        </w:rPr>
        <w:t xml:space="preserve">. Сама модель здається в електронному вигляді. </w:t>
      </w:r>
    </w:p>
    <w:p w14:paraId="397701BC" w14:textId="77777777" w:rsidR="000E369C" w:rsidRPr="00745BB6" w:rsidRDefault="000E369C" w:rsidP="00C31C7B">
      <w:pPr>
        <w:spacing w:after="0" w:line="360" w:lineRule="auto"/>
        <w:ind w:firstLine="567"/>
        <w:jc w:val="both"/>
        <w:rPr>
          <w:lang w:val="uk-UA"/>
        </w:rPr>
      </w:pPr>
    </w:p>
    <w:sectPr w:rsidR="000E369C" w:rsidRPr="00745BB6" w:rsidSect="00556352">
      <w:footerReference w:type="default" r:id="rId69"/>
      <w:pgSz w:w="12240" w:h="15840"/>
      <w:pgMar w:top="709" w:right="900" w:bottom="1418"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25209" w14:textId="77777777" w:rsidR="007B34C5" w:rsidRDefault="007B34C5" w:rsidP="00C35CA6">
      <w:pPr>
        <w:spacing w:after="0" w:line="240" w:lineRule="auto"/>
      </w:pPr>
      <w:r>
        <w:separator/>
      </w:r>
    </w:p>
  </w:endnote>
  <w:endnote w:type="continuationSeparator" w:id="0">
    <w:p w14:paraId="3493FF69" w14:textId="77777777" w:rsidR="007B34C5" w:rsidRDefault="007B34C5" w:rsidP="00C35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ISOCP">
    <w:panose1 w:val="00000400000000000000"/>
    <w:charset w:val="CC"/>
    <w:family w:val="auto"/>
    <w:pitch w:val="variable"/>
    <w:sig w:usb0="20002A87" w:usb1="00000000" w:usb2="00000040" w:usb3="00000000" w:csb0="000001FF" w:csb1="00000000"/>
  </w:font>
  <w:font w:name="Cambria Math">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E3F19" w14:textId="77777777" w:rsidR="00F95258" w:rsidRDefault="00F95258">
    <w:pPr>
      <w:pStyle w:val="a5"/>
    </w:pPr>
    <w:r w:rsidRPr="003510EB">
      <w:rPr>
        <w:noProof/>
        <w:lang w:eastAsia="ru-RU"/>
      </w:rPr>
      <mc:AlternateContent>
        <mc:Choice Requires="wpg">
          <w:drawing>
            <wp:anchor distT="0" distB="0" distL="114300" distR="114300" simplePos="0" relativeHeight="251659264" behindDoc="0" locked="1" layoutInCell="1" allowOverlap="1" wp14:anchorId="7A10C672" wp14:editId="709A0470">
              <wp:simplePos x="0" y="0"/>
              <wp:positionH relativeFrom="page">
                <wp:posOffset>722630</wp:posOffset>
              </wp:positionH>
              <wp:positionV relativeFrom="page">
                <wp:posOffset>329565</wp:posOffset>
              </wp:positionV>
              <wp:extent cx="6554470" cy="9622155"/>
              <wp:effectExtent l="0" t="0" r="36830" b="17145"/>
              <wp:wrapNone/>
              <wp:docPr id="10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9622155"/>
                        <a:chOff x="0" y="0"/>
                        <a:chExt cx="20000" cy="20030"/>
                      </a:xfrm>
                    </wpg:grpSpPr>
                    <wps:wsp>
                      <wps:cNvPr id="102" name="Rectangle 10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10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4987E" w14:textId="77777777" w:rsidR="00F95258" w:rsidRDefault="00F95258" w:rsidP="00C35CA6">
                            <w:pPr>
                              <w:pStyle w:val="a7"/>
                              <w:jc w:val="center"/>
                              <w:rPr>
                                <w:sz w:val="18"/>
                              </w:rPr>
                            </w:pPr>
                            <w:r>
                              <w:rPr>
                                <w:sz w:val="18"/>
                              </w:rPr>
                              <w:t>Зм.</w:t>
                            </w:r>
                          </w:p>
                        </w:txbxContent>
                      </wps:txbx>
                      <wps:bodyPr rot="0" vert="horz" wrap="square" lIns="12700" tIns="12700" rIns="12700" bIns="12700" anchor="t" anchorCtr="0" upright="1">
                        <a:noAutofit/>
                      </wps:bodyPr>
                    </wps:wsp>
                    <wps:wsp>
                      <wps:cNvPr id="113" name="Rectangle 1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CDDC8" w14:textId="77777777" w:rsidR="00F95258" w:rsidRDefault="00F95258" w:rsidP="00C35CA6">
                            <w:pPr>
                              <w:pStyle w:val="a7"/>
                              <w:jc w:val="center"/>
                              <w:rPr>
                                <w:sz w:val="18"/>
                              </w:rPr>
                            </w:pPr>
                            <w:r>
                              <w:rPr>
                                <w:sz w:val="18"/>
                              </w:rPr>
                              <w:t>Арк.</w:t>
                            </w:r>
                          </w:p>
                        </w:txbxContent>
                      </wps:txbx>
                      <wps:bodyPr rot="0" vert="horz" wrap="square" lIns="12700" tIns="12700" rIns="12700" bIns="12700" anchor="t" anchorCtr="0" upright="1">
                        <a:noAutofit/>
                      </wps:bodyPr>
                    </wps:wsp>
                    <wps:wsp>
                      <wps:cNvPr id="114" name="Rectangle 1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5D0427" w14:textId="77777777" w:rsidR="00F95258" w:rsidRDefault="00F95258" w:rsidP="00C35CA6">
                            <w:pPr>
                              <w:pStyle w:val="a7"/>
                              <w:jc w:val="center"/>
                              <w:rPr>
                                <w:sz w:val="18"/>
                              </w:rPr>
                            </w:pPr>
                            <w:r>
                              <w:rPr>
                                <w:sz w:val="18"/>
                              </w:rPr>
                              <w:t>№ докум.</w:t>
                            </w:r>
                          </w:p>
                        </w:txbxContent>
                      </wps:txbx>
                      <wps:bodyPr rot="0" vert="horz" wrap="square" lIns="12700" tIns="12700" rIns="12700" bIns="12700" anchor="t" anchorCtr="0" upright="1">
                        <a:noAutofit/>
                      </wps:bodyPr>
                    </wps:wsp>
                    <wps:wsp>
                      <wps:cNvPr id="115" name="Rectangle 1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E60B4" w14:textId="77777777" w:rsidR="00F95258" w:rsidRDefault="00F95258" w:rsidP="00C35CA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7" name="Rectangle 1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699250" w14:textId="77777777" w:rsidR="00F95258" w:rsidRDefault="00F95258" w:rsidP="00C35CA6">
                            <w:pPr>
                              <w:pStyle w:val="a7"/>
                              <w:jc w:val="center"/>
                              <w:rPr>
                                <w:sz w:val="18"/>
                              </w:rPr>
                            </w:pPr>
                            <w:r>
                              <w:rPr>
                                <w:sz w:val="18"/>
                              </w:rPr>
                              <w:t>Дата</w:t>
                            </w:r>
                          </w:p>
                        </w:txbxContent>
                      </wps:txbx>
                      <wps:bodyPr rot="0" vert="horz" wrap="square" lIns="12700" tIns="12700" rIns="12700" bIns="12700" anchor="t" anchorCtr="0" upright="1">
                        <a:noAutofit/>
                      </wps:bodyPr>
                    </wps:wsp>
                    <wps:wsp>
                      <wps:cNvPr id="118" name="Rectangle 1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19887" w14:textId="77777777" w:rsidR="00F95258" w:rsidRDefault="00F95258" w:rsidP="00C35CA6">
                            <w:pPr>
                              <w:pStyle w:val="a7"/>
                              <w:jc w:val="center"/>
                              <w:rPr>
                                <w:sz w:val="18"/>
                              </w:rPr>
                            </w:pPr>
                            <w:r>
                              <w:rPr>
                                <w:sz w:val="18"/>
                              </w:rPr>
                              <w:t>Арк.</w:t>
                            </w:r>
                          </w:p>
                        </w:txbxContent>
                      </wps:txbx>
                      <wps:bodyPr rot="0" vert="horz" wrap="square" lIns="12700" tIns="12700" rIns="12700" bIns="12700" anchor="t" anchorCtr="0" upright="1">
                        <a:noAutofit/>
                      </wps:bodyPr>
                    </wps:wsp>
                    <wps:wsp>
                      <wps:cNvPr id="119" name="Rectangle 1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065C1" w14:textId="77777777" w:rsidR="00F95258" w:rsidRPr="001002D2" w:rsidRDefault="00F95258" w:rsidP="00C35CA6">
                            <w:pPr>
                              <w:pStyle w:val="a7"/>
                              <w:jc w:val="center"/>
                              <w:rPr>
                                <w:rFonts w:ascii="GOST Type BU" w:hAnsi="GOST Type BU"/>
                                <w:sz w:val="22"/>
                                <w:szCs w:val="22"/>
                                <w:lang w:val="ru-RU"/>
                              </w:rPr>
                            </w:pPr>
                            <w:r>
                              <w:rPr>
                                <w:rFonts w:ascii="GOST Type BU" w:hAnsi="GOST Type BU"/>
                                <w:sz w:val="22"/>
                                <w:szCs w:val="22"/>
                                <w:lang w:val="ru-RU"/>
                              </w:rPr>
                              <w:t>1</w:t>
                            </w:r>
                          </w:p>
                        </w:txbxContent>
                      </wps:txbx>
                      <wps:bodyPr rot="0" vert="horz" wrap="square" lIns="12700" tIns="12700" rIns="12700" bIns="12700" anchor="t" anchorCtr="0" upright="1">
                        <a:noAutofit/>
                      </wps:bodyPr>
                    </wps:wsp>
                    <wps:wsp>
                      <wps:cNvPr id="120" name="Rectangle 121"/>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267A2" w14:textId="77777777" w:rsidR="00F95258" w:rsidRPr="000B1A6A" w:rsidRDefault="00F95258" w:rsidP="00C35CA6">
                            <w:pPr>
                              <w:jc w:val="center"/>
                              <w:rPr>
                                <w:rFonts w:ascii="ISOCPEUR" w:hAnsi="ISOCPEUR" w:cs="ISOCP"/>
                                <w:i/>
                                <w:sz w:val="36"/>
                                <w:szCs w:val="36"/>
                              </w:rPr>
                            </w:pPr>
                            <w:r w:rsidRPr="000B1A6A">
                              <w:rPr>
                                <w:rFonts w:ascii="ISOCPEUR" w:hAnsi="ISOCPEUR" w:cs="ISOCP"/>
                                <w:i/>
                                <w:sz w:val="36"/>
                                <w:szCs w:val="36"/>
                              </w:rPr>
                              <w:t>РА</w:t>
                            </w:r>
                            <w:r>
                              <w:rPr>
                                <w:rFonts w:ascii="ISOCPEUR" w:hAnsi="ISOCPEUR" w:cs="ISOCP"/>
                                <w:i/>
                                <w:sz w:val="36"/>
                                <w:szCs w:val="36"/>
                              </w:rPr>
                              <w:t>7</w:t>
                            </w:r>
                            <w:r w:rsidRPr="000B1A6A">
                              <w:rPr>
                                <w:rFonts w:ascii="ISOCPEUR" w:hAnsi="ISOCPEUR" w:cs="ISOCP"/>
                                <w:i/>
                                <w:sz w:val="36"/>
                                <w:szCs w:val="36"/>
                              </w:rPr>
                              <w:t>1.</w:t>
                            </w:r>
                            <w:r>
                              <w:rPr>
                                <w:rFonts w:ascii="ISOCPEUR" w:hAnsi="ISOCPEUR" w:cs="ISOCP"/>
                                <w:i/>
                                <w:sz w:val="36"/>
                                <w:szCs w:val="36"/>
                                <w:lang w:val="ru-RU"/>
                              </w:rPr>
                              <w:t>671129</w:t>
                            </w:r>
                            <w:r w:rsidRPr="000B1A6A">
                              <w:rPr>
                                <w:rFonts w:ascii="ISOCPEUR" w:hAnsi="ISOCPEUR" w:cs="ISOCP"/>
                                <w:i/>
                                <w:sz w:val="36"/>
                                <w:szCs w:val="36"/>
                              </w:rPr>
                              <w:t>.001 ПЗ</w:t>
                            </w:r>
                          </w:p>
                          <w:p w14:paraId="22DE57B1" w14:textId="77777777" w:rsidR="00F95258" w:rsidRPr="00DA5EA6" w:rsidRDefault="00F95258" w:rsidP="00C35CA6"/>
                        </w:txbxContent>
                      </wps:txbx>
                      <wps:bodyPr rot="0" vert="horz" wrap="square" lIns="12700" tIns="12700" rIns="12700" bIns="12700" anchor="t" anchorCtr="0" upright="1">
                        <a:noAutofit/>
                      </wps:bodyPr>
                    </wps:wsp>
                    <wps:wsp>
                      <wps:cNvPr id="121" name="Line 1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6" name="Group 127"/>
                      <wpg:cNvGrpSpPr>
                        <a:grpSpLocks/>
                      </wpg:cNvGrpSpPr>
                      <wpg:grpSpPr bwMode="auto">
                        <a:xfrm>
                          <a:off x="39" y="18206"/>
                          <a:ext cx="4833" cy="452"/>
                          <a:chOff x="0" y="-3943"/>
                          <a:chExt cx="20134" cy="29195"/>
                        </a:xfrm>
                      </wpg:grpSpPr>
                      <wps:wsp>
                        <wps:cNvPr id="127" name="Rectangle 1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DE33A" w14:textId="77777777" w:rsidR="00F95258" w:rsidRDefault="00F95258" w:rsidP="00C35CA6">
                              <w:pPr>
                                <w:pStyle w:val="a7"/>
                                <w:rPr>
                                  <w:sz w:val="18"/>
                                </w:rPr>
                              </w:pPr>
                              <w:r>
                                <w:rPr>
                                  <w:sz w:val="18"/>
                                </w:rPr>
                                <w:t xml:space="preserve"> </w:t>
                              </w:r>
                              <w:r>
                                <w:rPr>
                                  <w:sz w:val="18"/>
                                  <w:lang w:val="ru-RU"/>
                                </w:rPr>
                                <w:t>Розроб.</w:t>
                              </w:r>
                            </w:p>
                          </w:txbxContent>
                        </wps:txbx>
                        <wps:bodyPr rot="0" vert="horz" wrap="square" lIns="12700" tIns="12700" rIns="12700" bIns="12700" anchor="t" anchorCtr="0" upright="1">
                          <a:noAutofit/>
                        </wps:bodyPr>
                      </wps:wsp>
                      <wps:wsp>
                        <wps:cNvPr id="128" name="Rectangle 129"/>
                        <wps:cNvSpPr>
                          <a:spLocks noChangeArrowheads="1"/>
                        </wps:cNvSpPr>
                        <wps:spPr bwMode="auto">
                          <a:xfrm>
                            <a:off x="9416" y="-3943"/>
                            <a:ext cx="10718" cy="2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0AA546" w14:textId="77777777" w:rsidR="00F95258" w:rsidRPr="00A6035D" w:rsidRDefault="00F95258" w:rsidP="00C35CA6">
                              <w:pPr>
                                <w:spacing w:line="240" w:lineRule="auto"/>
                                <w:rPr>
                                  <w:rFonts w:ascii="ISOCPEUR" w:hAnsi="ISOCPEUR"/>
                                  <w:i/>
                                  <w:sz w:val="20"/>
                                  <w:szCs w:val="20"/>
                                </w:rPr>
                              </w:pPr>
                              <w:r>
                                <w:t xml:space="preserve"> </w:t>
                              </w:r>
                              <w:r>
                                <w:rPr>
                                  <w:rFonts w:ascii="ISOCPEUR" w:hAnsi="ISOCPEUR"/>
                                  <w:i/>
                                  <w:sz w:val="20"/>
                                  <w:szCs w:val="20"/>
                                </w:rPr>
                                <w:t>Григораш С.О.</w:t>
                              </w:r>
                            </w:p>
                          </w:txbxContent>
                        </wps:txbx>
                        <wps:bodyPr rot="0" vert="horz" wrap="square" lIns="12700" tIns="12700" rIns="12700" bIns="12700" anchor="t" anchorCtr="0" upright="1">
                          <a:noAutofit/>
                        </wps:bodyPr>
                      </wps:wsp>
                    </wpg:grpSp>
                    <wpg:grpSp>
                      <wpg:cNvPr id="129" name="Group 130"/>
                      <wpg:cNvGrpSpPr>
                        <a:grpSpLocks/>
                      </wpg:cNvGrpSpPr>
                      <wpg:grpSpPr bwMode="auto">
                        <a:xfrm>
                          <a:off x="39" y="18614"/>
                          <a:ext cx="4801" cy="309"/>
                          <a:chOff x="0" y="0"/>
                          <a:chExt cx="19999" cy="20000"/>
                        </a:xfrm>
                      </wpg:grpSpPr>
                      <wps:wsp>
                        <wps:cNvPr id="130"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9DC95" w14:textId="77777777" w:rsidR="00F95258" w:rsidRDefault="00F95258" w:rsidP="00C35CA6">
                              <w:pPr>
                                <w:pStyle w:val="a7"/>
                                <w:rPr>
                                  <w:sz w:val="18"/>
                                </w:rPr>
                              </w:pPr>
                              <w:r>
                                <w:rPr>
                                  <w:sz w:val="18"/>
                                </w:rPr>
                                <w:t xml:space="preserve"> Перев.</w:t>
                              </w:r>
                            </w:p>
                          </w:txbxContent>
                        </wps:txbx>
                        <wps:bodyPr rot="0" vert="horz" wrap="square" lIns="12700" tIns="12700" rIns="12700" bIns="12700" anchor="t" anchorCtr="0" upright="1">
                          <a:noAutofit/>
                        </wps:bodyPr>
                      </wps:wsp>
                      <wps:wsp>
                        <wps:cNvPr id="131"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45837" w14:textId="77777777" w:rsidR="00F95258" w:rsidRPr="00F37257" w:rsidRDefault="00F95258" w:rsidP="00C35CA6">
                              <w:pPr>
                                <w:pStyle w:val="a7"/>
                                <w:rPr>
                                  <w:rFonts w:ascii="GOST Type BU" w:hAnsi="GOST Type BU"/>
                                  <w:sz w:val="24"/>
                                  <w:szCs w:val="24"/>
                                  <w:lang w:val="ru-RU"/>
                                </w:rPr>
                              </w:pPr>
                            </w:p>
                          </w:txbxContent>
                        </wps:txbx>
                        <wps:bodyPr rot="0" vert="horz" wrap="square" lIns="12700" tIns="12700" rIns="12700" bIns="12700" anchor="t" anchorCtr="0" upright="1">
                          <a:noAutofit/>
                        </wps:bodyPr>
                      </wps:wsp>
                    </wpg:grpSp>
                    <wpg:grpSp>
                      <wpg:cNvPr id="132" name="Group 133"/>
                      <wpg:cNvGrpSpPr>
                        <a:grpSpLocks/>
                      </wpg:cNvGrpSpPr>
                      <wpg:grpSpPr bwMode="auto">
                        <a:xfrm>
                          <a:off x="39" y="18969"/>
                          <a:ext cx="4801" cy="309"/>
                          <a:chOff x="0" y="0"/>
                          <a:chExt cx="19999" cy="20000"/>
                        </a:xfrm>
                      </wpg:grpSpPr>
                      <wps:wsp>
                        <wps:cNvPr id="133"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3EF9A" w14:textId="77777777" w:rsidR="00F95258" w:rsidRPr="009E5A54" w:rsidRDefault="00F95258" w:rsidP="00C35CA6">
                              <w:pPr>
                                <w:pStyle w:val="a7"/>
                                <w:rPr>
                                  <w:sz w:val="18"/>
                                  <w:lang w:val="ru-RU"/>
                                </w:rPr>
                              </w:pPr>
                              <w:r>
                                <w:rPr>
                                  <w:sz w:val="18"/>
                                </w:rPr>
                                <w:t xml:space="preserve"> Реценз</w:t>
                              </w:r>
                            </w:p>
                          </w:txbxContent>
                        </wps:txbx>
                        <wps:bodyPr rot="0" vert="horz" wrap="square" lIns="12700" tIns="12700" rIns="12700" bIns="12700" anchor="t" anchorCtr="0" upright="1">
                          <a:noAutofit/>
                        </wps:bodyPr>
                      </wps:wsp>
                      <wps:wsp>
                        <wps:cNvPr id="134"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06923" w14:textId="77777777" w:rsidR="00F95258" w:rsidRPr="009E5A54" w:rsidRDefault="00F95258" w:rsidP="00C35CA6"/>
                          </w:txbxContent>
                        </wps:txbx>
                        <wps:bodyPr rot="0" vert="horz" wrap="square" lIns="12700" tIns="12700" rIns="12700" bIns="12700" anchor="t" anchorCtr="0" upright="1">
                          <a:noAutofit/>
                        </wps:bodyPr>
                      </wps:wsp>
                    </wpg:grpSp>
                    <wpg:grpSp>
                      <wpg:cNvPr id="135" name="Group 136"/>
                      <wpg:cNvGrpSpPr>
                        <a:grpSpLocks/>
                      </wpg:cNvGrpSpPr>
                      <wpg:grpSpPr bwMode="auto">
                        <a:xfrm>
                          <a:off x="39" y="19314"/>
                          <a:ext cx="4801" cy="310"/>
                          <a:chOff x="0" y="0"/>
                          <a:chExt cx="19999" cy="20000"/>
                        </a:xfrm>
                      </wpg:grpSpPr>
                      <wps:wsp>
                        <wps:cNvPr id="136"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F8D135" w14:textId="77777777" w:rsidR="00F95258" w:rsidRDefault="00F95258" w:rsidP="00C35CA6">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37"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8FA5C5" w14:textId="77777777" w:rsidR="00F95258" w:rsidRDefault="00F95258" w:rsidP="00C35CA6">
                              <w:pPr>
                                <w:pStyle w:val="a7"/>
                                <w:rPr>
                                  <w:sz w:val="18"/>
                                  <w:lang w:val="ru-RU"/>
                                </w:rPr>
                              </w:pPr>
                            </w:p>
                          </w:txbxContent>
                        </wps:txbx>
                        <wps:bodyPr rot="0" vert="horz" wrap="square" lIns="12700" tIns="12700" rIns="12700" bIns="12700" anchor="t" anchorCtr="0" upright="1">
                          <a:noAutofit/>
                        </wps:bodyPr>
                      </wps:wsp>
                    </wpg:grpSp>
                    <wpg:grpSp>
                      <wpg:cNvPr id="138" name="Group 139"/>
                      <wpg:cNvGrpSpPr>
                        <a:grpSpLocks/>
                      </wpg:cNvGrpSpPr>
                      <wpg:grpSpPr bwMode="auto">
                        <a:xfrm>
                          <a:off x="39" y="19614"/>
                          <a:ext cx="4801" cy="416"/>
                          <a:chOff x="0" y="-2977"/>
                          <a:chExt cx="19999" cy="26907"/>
                        </a:xfrm>
                      </wpg:grpSpPr>
                      <wps:wsp>
                        <wps:cNvPr id="139"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F25A6E" w14:textId="77777777" w:rsidR="00F95258" w:rsidRDefault="00F95258" w:rsidP="00C35CA6">
                              <w:pPr>
                                <w:pStyle w:val="a7"/>
                                <w:rPr>
                                  <w:sz w:val="18"/>
                                </w:rPr>
                              </w:pPr>
                              <w:r>
                                <w:rPr>
                                  <w:sz w:val="18"/>
                                </w:rPr>
                                <w:t xml:space="preserve"> Затв.</w:t>
                              </w:r>
                            </w:p>
                          </w:txbxContent>
                        </wps:txbx>
                        <wps:bodyPr rot="0" vert="horz" wrap="square" lIns="12700" tIns="12700" rIns="12700" bIns="12700" anchor="t" anchorCtr="0" upright="1">
                          <a:noAutofit/>
                        </wps:bodyPr>
                      </wps:wsp>
                      <wps:wsp>
                        <wps:cNvPr id="140" name="Rectangle 141"/>
                        <wps:cNvSpPr>
                          <a:spLocks noChangeArrowheads="1"/>
                        </wps:cNvSpPr>
                        <wps:spPr bwMode="auto">
                          <a:xfrm>
                            <a:off x="9281" y="-2977"/>
                            <a:ext cx="10718" cy="2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0FD8F7" w14:textId="77777777" w:rsidR="00F95258" w:rsidRPr="00E440F9" w:rsidRDefault="00F95258" w:rsidP="00C35CA6">
                              <w:pPr>
                                <w:pStyle w:val="a7"/>
                                <w:rPr>
                                  <w:sz w:val="20"/>
                                  <w:lang w:val="ru-RU"/>
                                </w:rPr>
                              </w:pPr>
                              <w:r w:rsidRPr="00E440F9">
                                <w:rPr>
                                  <w:sz w:val="20"/>
                                  <w:lang w:val="ru-RU"/>
                                </w:rPr>
                                <w:t>Мовчанюк А.В.</w:t>
                              </w:r>
                            </w:p>
                          </w:txbxContent>
                        </wps:txbx>
                        <wps:bodyPr rot="0" vert="horz" wrap="square" lIns="12700" tIns="12700" rIns="12700" bIns="12700" anchor="t" anchorCtr="0" upright="1">
                          <a:noAutofit/>
                        </wps:bodyPr>
                      </wps:wsp>
                    </wpg:grpSp>
                    <wps:wsp>
                      <wps:cNvPr id="141" name="Line 1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143"/>
                      <wps:cNvSpPr>
                        <a:spLocks noChangeArrowheads="1"/>
                      </wps:cNvSpPr>
                      <wps:spPr bwMode="auto">
                        <a:xfrm>
                          <a:off x="7652" y="18314"/>
                          <a:ext cx="6444"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DC270" w14:textId="77777777" w:rsidR="00F95258" w:rsidRPr="002B0411" w:rsidRDefault="00F95258" w:rsidP="00C35CA6">
                            <w:pPr>
                              <w:spacing w:line="240" w:lineRule="auto"/>
                              <w:jc w:val="center"/>
                              <w:rPr>
                                <w:rFonts w:ascii="ISOCPEUR" w:hAnsi="ISOCPEUR"/>
                                <w:i/>
                                <w:sz w:val="32"/>
                                <w:szCs w:val="28"/>
                                <w:lang w:val="ru-RU"/>
                              </w:rPr>
                            </w:pPr>
                            <w:r w:rsidRPr="002B0411">
                              <w:rPr>
                                <w:rFonts w:ascii="ISOCPEUR" w:hAnsi="ISOCPEUR"/>
                                <w:i/>
                                <w:sz w:val="32"/>
                                <w:szCs w:val="28"/>
                                <w:lang w:val="ru-RU"/>
                              </w:rPr>
                              <w:t>Високовольтне джерело живлення з цифровим керуванням</w:t>
                            </w:r>
                          </w:p>
                          <w:p w14:paraId="03591EDA" w14:textId="77777777" w:rsidR="00F95258" w:rsidRPr="00C35CA6" w:rsidRDefault="00F95258" w:rsidP="00C35CA6">
                            <w:pPr>
                              <w:rPr>
                                <w:lang w:val="ru-RU"/>
                              </w:rPr>
                            </w:pPr>
                          </w:p>
                        </w:txbxContent>
                      </wps:txbx>
                      <wps:bodyPr rot="0" vert="horz" wrap="square" lIns="12700" tIns="12700" rIns="12700" bIns="12700" anchor="t" anchorCtr="0" upright="1">
                        <a:noAutofit/>
                      </wps:bodyPr>
                    </wps:wsp>
                    <wps:wsp>
                      <wps:cNvPr id="143" name="Line 1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B707C" w14:textId="77777777" w:rsidR="00F95258" w:rsidRDefault="00F95258" w:rsidP="00C35CA6">
                            <w:pPr>
                              <w:pStyle w:val="a7"/>
                              <w:jc w:val="center"/>
                              <w:rPr>
                                <w:sz w:val="18"/>
                              </w:rPr>
                            </w:pPr>
                            <w:r>
                              <w:rPr>
                                <w:sz w:val="18"/>
                              </w:rPr>
                              <w:t>Літ.</w:t>
                            </w:r>
                          </w:p>
                        </w:txbxContent>
                      </wps:txbx>
                      <wps:bodyPr rot="0" vert="horz" wrap="square" lIns="12700" tIns="12700" rIns="12700" bIns="12700" anchor="t" anchorCtr="0" upright="1">
                        <a:noAutofit/>
                      </wps:bodyPr>
                    </wps:wsp>
                    <wps:wsp>
                      <wps:cNvPr id="147" name="Rectangle 1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68FE5B" w14:textId="77777777" w:rsidR="00F95258" w:rsidRDefault="00F95258" w:rsidP="00C35CA6">
                            <w:pPr>
                              <w:pStyle w:val="a7"/>
                              <w:jc w:val="center"/>
                              <w:rPr>
                                <w:sz w:val="18"/>
                              </w:rPr>
                            </w:pPr>
                            <w:r>
                              <w:rPr>
                                <w:sz w:val="18"/>
                              </w:rPr>
                              <w:t>Аркушів</w:t>
                            </w:r>
                          </w:p>
                        </w:txbxContent>
                      </wps:txbx>
                      <wps:bodyPr rot="0" vert="horz" wrap="square" lIns="12700" tIns="12700" rIns="12700" bIns="12700" anchor="t" anchorCtr="0" upright="1">
                        <a:noAutofit/>
                      </wps:bodyPr>
                    </wps:wsp>
                    <wps:wsp>
                      <wps:cNvPr id="148" name="Rectangle 1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AC638" w14:textId="77777777" w:rsidR="00F95258" w:rsidRPr="001002D2" w:rsidRDefault="00F95258" w:rsidP="00C35CA6">
                            <w:pPr>
                              <w:pStyle w:val="a7"/>
                              <w:jc w:val="center"/>
                              <w:rPr>
                                <w:rFonts w:ascii="GOST Type BU" w:hAnsi="GOST Type BU"/>
                                <w:sz w:val="22"/>
                                <w:szCs w:val="22"/>
                                <w:lang w:val="ru-RU"/>
                              </w:rPr>
                            </w:pPr>
                          </w:p>
                          <w:p w14:paraId="19732C7C" w14:textId="77777777" w:rsidR="00F95258" w:rsidRPr="00AD69C7" w:rsidRDefault="00F95258" w:rsidP="00C35CA6">
                            <w:pPr>
                              <w:jc w:val="center"/>
                            </w:pPr>
                          </w:p>
                        </w:txbxContent>
                      </wps:txbx>
                      <wps:bodyPr rot="0" vert="horz" wrap="square" lIns="12700" tIns="12700" rIns="12700" bIns="12700" anchor="t" anchorCtr="0" upright="1">
                        <a:noAutofit/>
                      </wps:bodyPr>
                    </wps:wsp>
                    <wps:wsp>
                      <wps:cNvPr id="149" name="Line 1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52"/>
                      <wps:cNvSpPr>
                        <a:spLocks noChangeArrowheads="1"/>
                      </wps:cNvSpPr>
                      <wps:spPr bwMode="auto">
                        <a:xfrm>
                          <a:off x="14368" y="19078"/>
                          <a:ext cx="560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B9856" w14:textId="77777777" w:rsidR="00F95258" w:rsidRPr="00C35CA6" w:rsidRDefault="00F95258" w:rsidP="00C35CA6">
                            <w:pPr>
                              <w:jc w:val="center"/>
                              <w:rPr>
                                <w:rFonts w:ascii="ISOCPEUR" w:hAnsi="ISOCPEUR"/>
                                <w:i/>
                                <w:sz w:val="36"/>
                                <w:szCs w:val="32"/>
                              </w:rPr>
                            </w:pPr>
                            <w:r w:rsidRPr="00C35CA6">
                              <w:rPr>
                                <w:rFonts w:ascii="ISOCPEUR" w:hAnsi="ISOCPEUR"/>
                                <w:i/>
                                <w:sz w:val="36"/>
                                <w:szCs w:val="32"/>
                              </w:rPr>
                              <w:t>РА</w:t>
                            </w:r>
                            <w:r w:rsidRPr="00C35CA6">
                              <w:rPr>
                                <w:rFonts w:ascii="ISOCPEUR" w:hAnsi="ISOCPEUR"/>
                                <w:i/>
                                <w:sz w:val="36"/>
                                <w:szCs w:val="32"/>
                              </w:rPr>
                              <w:softHyphen/>
                            </w:r>
                            <w:r w:rsidRPr="00C35CA6">
                              <w:rPr>
                                <w:rFonts w:ascii="ISOCPEUR" w:hAnsi="ISOCPEUR"/>
                                <w:i/>
                                <w:sz w:val="36"/>
                                <w:szCs w:val="32"/>
                              </w:rPr>
                              <w:softHyphen/>
                              <w:t>–71мп РТФ</w:t>
                            </w:r>
                          </w:p>
                          <w:p w14:paraId="7BE01167" w14:textId="77777777" w:rsidR="00F95258" w:rsidRPr="00C35CA6" w:rsidRDefault="00F95258" w:rsidP="00C35CA6">
                            <w:pPr>
                              <w:rPr>
                                <w:sz w:val="24"/>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0C672" id="Group 103" o:spid="_x0000_s1026" style="position:absolute;margin-left:56.9pt;margin-top:25.95pt;width:516.1pt;height:757.65pt;z-index:251659264;mso-position-horizontal-relative:page;mso-position-vertical-relative:page" coordsize="20000,2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">
              <v:rect id="Rectangle 10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" filled="f" strokeweight="2pt"/>
              <v:line id="Line 10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10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10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10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10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11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1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11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11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rect id="Rectangle 11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22C4987E" w14:textId="77777777" w:rsidR="00F95258" w:rsidRDefault="00F95258" w:rsidP="00C35CA6">
                      <w:pPr>
                        <w:pStyle w:val="a7"/>
                        <w:jc w:val="center"/>
                        <w:rPr>
                          <w:sz w:val="18"/>
                        </w:rPr>
                      </w:pPr>
                      <w:r>
                        <w:rPr>
                          <w:sz w:val="18"/>
                        </w:rPr>
                        <w:t>Зм.</w:t>
                      </w:r>
                    </w:p>
                  </w:txbxContent>
                </v:textbox>
              </v:rect>
              <v:rect id="Rectangle 11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7E9CDDC8" w14:textId="77777777" w:rsidR="00F95258" w:rsidRDefault="00F95258" w:rsidP="00C35CA6">
                      <w:pPr>
                        <w:pStyle w:val="a7"/>
                        <w:jc w:val="center"/>
                        <w:rPr>
                          <w:sz w:val="18"/>
                        </w:rPr>
                      </w:pPr>
                      <w:r>
                        <w:rPr>
                          <w:sz w:val="18"/>
                        </w:rPr>
                        <w:t>Арк.</w:t>
                      </w:r>
                    </w:p>
                  </w:txbxContent>
                </v:textbox>
              </v:rect>
              <v:rect id="Rectangle 11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735D0427" w14:textId="77777777" w:rsidR="00F95258" w:rsidRDefault="00F95258" w:rsidP="00C35CA6">
                      <w:pPr>
                        <w:pStyle w:val="a7"/>
                        <w:jc w:val="center"/>
                        <w:rPr>
                          <w:sz w:val="18"/>
                        </w:rPr>
                      </w:pPr>
                      <w:r>
                        <w:rPr>
                          <w:sz w:val="18"/>
                        </w:rPr>
                        <w:t>№ докум.</w:t>
                      </w:r>
                    </w:p>
                  </w:txbxContent>
                </v:textbox>
              </v:rect>
              <v:rect id="Rectangle 11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770E60B4" w14:textId="77777777" w:rsidR="00F95258" w:rsidRDefault="00F95258" w:rsidP="00C35CA6">
                      <w:pPr>
                        <w:pStyle w:val="a7"/>
                        <w:jc w:val="center"/>
                        <w:rPr>
                          <w:sz w:val="18"/>
                        </w:rPr>
                      </w:pPr>
                      <w:r>
                        <w:rPr>
                          <w:sz w:val="18"/>
                        </w:rPr>
                        <w:t>Підпис</w:t>
                      </w:r>
                    </w:p>
                  </w:txbxContent>
                </v:textbox>
              </v:rect>
              <v:rect id="Rectangle 11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1E699250" w14:textId="77777777" w:rsidR="00F95258" w:rsidRDefault="00F95258" w:rsidP="00C35CA6">
                      <w:pPr>
                        <w:pStyle w:val="a7"/>
                        <w:jc w:val="center"/>
                        <w:rPr>
                          <w:sz w:val="18"/>
                        </w:rPr>
                      </w:pPr>
                      <w:r>
                        <w:rPr>
                          <w:sz w:val="18"/>
                        </w:rPr>
                        <w:t>Дата</w:t>
                      </w:r>
                    </w:p>
                  </w:txbxContent>
                </v:textbox>
              </v:rect>
              <v:rect id="Rectangle 11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5C519887" w14:textId="77777777" w:rsidR="00F95258" w:rsidRDefault="00F95258" w:rsidP="00C35CA6">
                      <w:pPr>
                        <w:pStyle w:val="a7"/>
                        <w:jc w:val="center"/>
                        <w:rPr>
                          <w:sz w:val="18"/>
                        </w:rPr>
                      </w:pPr>
                      <w:r>
                        <w:rPr>
                          <w:sz w:val="18"/>
                        </w:rPr>
                        <w:t>Арк.</w:t>
                      </w:r>
                    </w:p>
                  </w:txbxContent>
                </v:textbox>
              </v:rect>
              <v:rect id="Rectangle 120"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03C065C1" w14:textId="77777777" w:rsidR="00F95258" w:rsidRPr="001002D2" w:rsidRDefault="00F95258" w:rsidP="00C35CA6">
                      <w:pPr>
                        <w:pStyle w:val="a7"/>
                        <w:jc w:val="center"/>
                        <w:rPr>
                          <w:rFonts w:ascii="GOST Type BU" w:hAnsi="GOST Type BU"/>
                          <w:sz w:val="22"/>
                          <w:szCs w:val="22"/>
                          <w:lang w:val="ru-RU"/>
                        </w:rPr>
                      </w:pPr>
                      <w:r>
                        <w:rPr>
                          <w:rFonts w:ascii="GOST Type BU" w:hAnsi="GOST Type BU"/>
                          <w:sz w:val="22"/>
                          <w:szCs w:val="22"/>
                          <w:lang w:val="ru-RU"/>
                        </w:rPr>
                        <w:t>1</w:t>
                      </w:r>
                    </w:p>
                  </w:txbxContent>
                </v:textbox>
              </v:rect>
              <v:rect id="Rectangle 121"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00D267A2" w14:textId="77777777" w:rsidR="00F95258" w:rsidRPr="000B1A6A" w:rsidRDefault="00F95258" w:rsidP="00C35CA6">
                      <w:pPr>
                        <w:jc w:val="center"/>
                        <w:rPr>
                          <w:rFonts w:ascii="ISOCPEUR" w:hAnsi="ISOCPEUR" w:cs="ISOCP"/>
                          <w:i/>
                          <w:sz w:val="36"/>
                          <w:szCs w:val="36"/>
                        </w:rPr>
                      </w:pPr>
                      <w:r w:rsidRPr="000B1A6A">
                        <w:rPr>
                          <w:rFonts w:ascii="ISOCPEUR" w:hAnsi="ISOCPEUR" w:cs="ISOCP"/>
                          <w:i/>
                          <w:sz w:val="36"/>
                          <w:szCs w:val="36"/>
                        </w:rPr>
                        <w:t>РА</w:t>
                      </w:r>
                      <w:r>
                        <w:rPr>
                          <w:rFonts w:ascii="ISOCPEUR" w:hAnsi="ISOCPEUR" w:cs="ISOCP"/>
                          <w:i/>
                          <w:sz w:val="36"/>
                          <w:szCs w:val="36"/>
                        </w:rPr>
                        <w:t>7</w:t>
                      </w:r>
                      <w:r w:rsidRPr="000B1A6A">
                        <w:rPr>
                          <w:rFonts w:ascii="ISOCPEUR" w:hAnsi="ISOCPEUR" w:cs="ISOCP"/>
                          <w:i/>
                          <w:sz w:val="36"/>
                          <w:szCs w:val="36"/>
                        </w:rPr>
                        <w:t>1.</w:t>
                      </w:r>
                      <w:r>
                        <w:rPr>
                          <w:rFonts w:ascii="ISOCPEUR" w:hAnsi="ISOCPEUR" w:cs="ISOCP"/>
                          <w:i/>
                          <w:sz w:val="36"/>
                          <w:szCs w:val="36"/>
                          <w:lang w:val="ru-RU"/>
                        </w:rPr>
                        <w:t>671129</w:t>
                      </w:r>
                      <w:r w:rsidRPr="000B1A6A">
                        <w:rPr>
                          <w:rFonts w:ascii="ISOCPEUR" w:hAnsi="ISOCPEUR" w:cs="ISOCP"/>
                          <w:i/>
                          <w:sz w:val="36"/>
                          <w:szCs w:val="36"/>
                        </w:rPr>
                        <w:t>.001 ПЗ</w:t>
                      </w:r>
                    </w:p>
                    <w:p w14:paraId="22DE57B1" w14:textId="77777777" w:rsidR="00F95258" w:rsidRPr="00DA5EA6" w:rsidRDefault="00F95258" w:rsidP="00C35CA6"/>
                  </w:txbxContent>
                </v:textbox>
              </v:rect>
              <v:line id="Line 12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12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12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line id="Line 12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12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group id="Group 127" o:spid="_x0000_s1050" style="position:absolute;left:39;top:18206;width:4833;height:452" coordorigin=",-3943" coordsize="20134,2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28"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3EDDE33A" w14:textId="77777777" w:rsidR="00F95258" w:rsidRDefault="00F95258" w:rsidP="00C35CA6">
                        <w:pPr>
                          <w:pStyle w:val="a7"/>
                          <w:rPr>
                            <w:sz w:val="18"/>
                          </w:rPr>
                        </w:pPr>
                        <w:r>
                          <w:rPr>
                            <w:sz w:val="18"/>
                          </w:rPr>
                          <w:t xml:space="preserve"> </w:t>
                        </w:r>
                        <w:r>
                          <w:rPr>
                            <w:sz w:val="18"/>
                            <w:lang w:val="ru-RU"/>
                          </w:rPr>
                          <w:t>Розроб.</w:t>
                        </w:r>
                      </w:p>
                    </w:txbxContent>
                  </v:textbox>
                </v:rect>
                <v:rect id="Rectangle 129" o:spid="_x0000_s1052" style="position:absolute;left:9416;top:-3943;width:10718;height:29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300AA546" w14:textId="77777777" w:rsidR="00F95258" w:rsidRPr="00A6035D" w:rsidRDefault="00F95258" w:rsidP="00C35CA6">
                        <w:pPr>
                          <w:spacing w:line="240" w:lineRule="auto"/>
                          <w:rPr>
                            <w:rFonts w:ascii="ISOCPEUR" w:hAnsi="ISOCPEUR"/>
                            <w:i/>
                            <w:sz w:val="20"/>
                            <w:szCs w:val="20"/>
                          </w:rPr>
                        </w:pPr>
                        <w:r>
                          <w:t xml:space="preserve"> </w:t>
                        </w:r>
                        <w:r>
                          <w:rPr>
                            <w:rFonts w:ascii="ISOCPEUR" w:hAnsi="ISOCPEUR"/>
                            <w:i/>
                            <w:sz w:val="20"/>
                            <w:szCs w:val="20"/>
                          </w:rPr>
                          <w:t>Григораш С.О.</w:t>
                        </w:r>
                      </w:p>
                    </w:txbxContent>
                  </v:textbox>
                </v:rect>
              </v:group>
              <v:group id="Group 130"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1"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14D9DC95" w14:textId="77777777" w:rsidR="00F95258" w:rsidRDefault="00F95258" w:rsidP="00C35CA6">
                        <w:pPr>
                          <w:pStyle w:val="a7"/>
                          <w:rPr>
                            <w:sz w:val="18"/>
                          </w:rPr>
                        </w:pPr>
                        <w:r>
                          <w:rPr>
                            <w:sz w:val="18"/>
                          </w:rPr>
                          <w:t xml:space="preserve"> Перев.</w:t>
                        </w:r>
                      </w:p>
                    </w:txbxContent>
                  </v:textbox>
                </v:rect>
                <v:rect id="Rectangle 132"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06B45837" w14:textId="77777777" w:rsidR="00F95258" w:rsidRPr="00F37257" w:rsidRDefault="00F95258" w:rsidP="00C35CA6">
                        <w:pPr>
                          <w:pStyle w:val="a7"/>
                          <w:rPr>
                            <w:rFonts w:ascii="GOST Type BU" w:hAnsi="GOST Type BU"/>
                            <w:sz w:val="24"/>
                            <w:szCs w:val="24"/>
                            <w:lang w:val="ru-RU"/>
                          </w:rPr>
                        </w:pPr>
                      </w:p>
                    </w:txbxContent>
                  </v:textbox>
                </v:rect>
              </v:group>
              <v:group id="Group 133"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34"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1CA3EF9A" w14:textId="77777777" w:rsidR="00F95258" w:rsidRPr="009E5A54" w:rsidRDefault="00F95258" w:rsidP="00C35CA6">
                        <w:pPr>
                          <w:pStyle w:val="a7"/>
                          <w:rPr>
                            <w:sz w:val="18"/>
                            <w:lang w:val="ru-RU"/>
                          </w:rPr>
                        </w:pPr>
                        <w:r>
                          <w:rPr>
                            <w:sz w:val="18"/>
                          </w:rPr>
                          <w:t xml:space="preserve"> Реценз</w:t>
                        </w:r>
                      </w:p>
                    </w:txbxContent>
                  </v:textbox>
                </v:rect>
                <v:rect id="Rectangle 135"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1F706923" w14:textId="77777777" w:rsidR="00F95258" w:rsidRPr="009E5A54" w:rsidRDefault="00F95258" w:rsidP="00C35CA6"/>
                    </w:txbxContent>
                  </v:textbox>
                </v:rect>
              </v:group>
              <v:group id="Group 136"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37"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14:paraId="1FF8D135" w14:textId="77777777" w:rsidR="00F95258" w:rsidRDefault="00F95258" w:rsidP="00C35CA6">
                        <w:pPr>
                          <w:pStyle w:val="a7"/>
                          <w:rPr>
                            <w:sz w:val="18"/>
                          </w:rPr>
                        </w:pPr>
                        <w:r>
                          <w:rPr>
                            <w:sz w:val="18"/>
                          </w:rPr>
                          <w:t xml:space="preserve"> Н. Контр.</w:t>
                        </w:r>
                      </w:p>
                    </w:txbxContent>
                  </v:textbox>
                </v:rect>
                <v:rect id="Rectangle 138"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3D8FA5C5" w14:textId="77777777" w:rsidR="00F95258" w:rsidRDefault="00F95258" w:rsidP="00C35CA6">
                        <w:pPr>
                          <w:pStyle w:val="a7"/>
                          <w:rPr>
                            <w:sz w:val="18"/>
                            <w:lang w:val="ru-RU"/>
                          </w:rPr>
                        </w:pPr>
                      </w:p>
                    </w:txbxContent>
                  </v:textbox>
                </v:rect>
              </v:group>
              <v:group id="Group 139" o:spid="_x0000_s1062" style="position:absolute;left:39;top:19614;width:4801;height:416" coordorigin=",-2977" coordsize="19999,2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40"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40F25A6E" w14:textId="77777777" w:rsidR="00F95258" w:rsidRDefault="00F95258" w:rsidP="00C35CA6">
                        <w:pPr>
                          <w:pStyle w:val="a7"/>
                          <w:rPr>
                            <w:sz w:val="18"/>
                          </w:rPr>
                        </w:pPr>
                        <w:r>
                          <w:rPr>
                            <w:sz w:val="18"/>
                          </w:rPr>
                          <w:t xml:space="preserve"> Затв.</w:t>
                        </w:r>
                      </w:p>
                    </w:txbxContent>
                  </v:textbox>
                </v:rect>
                <v:rect id="Rectangle 141" o:spid="_x0000_s1064" style="position:absolute;left:9281;top:-2977;width:10718;height:2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5D0FD8F7" w14:textId="77777777" w:rsidR="00F95258" w:rsidRPr="00E440F9" w:rsidRDefault="00F95258" w:rsidP="00C35CA6">
                        <w:pPr>
                          <w:pStyle w:val="a7"/>
                          <w:rPr>
                            <w:sz w:val="20"/>
                            <w:lang w:val="ru-RU"/>
                          </w:rPr>
                        </w:pPr>
                        <w:r w:rsidRPr="00E440F9">
                          <w:rPr>
                            <w:sz w:val="20"/>
                            <w:lang w:val="ru-RU"/>
                          </w:rPr>
                          <w:t>Мовчанюк А.В.</w:t>
                        </w:r>
                      </w:p>
                    </w:txbxContent>
                  </v:textbox>
                </v:rect>
              </v:group>
              <v:line id="Line 14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rect id="Rectangle 143" o:spid="_x0000_s1066" style="position:absolute;left:7652;top:18314;width:6444;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533DC270" w14:textId="77777777" w:rsidR="00F95258" w:rsidRPr="002B0411" w:rsidRDefault="00F95258" w:rsidP="00C35CA6">
                      <w:pPr>
                        <w:spacing w:line="240" w:lineRule="auto"/>
                        <w:jc w:val="center"/>
                        <w:rPr>
                          <w:rFonts w:ascii="ISOCPEUR" w:hAnsi="ISOCPEUR"/>
                          <w:i/>
                          <w:sz w:val="32"/>
                          <w:szCs w:val="28"/>
                          <w:lang w:val="ru-RU"/>
                        </w:rPr>
                      </w:pPr>
                      <w:r w:rsidRPr="002B0411">
                        <w:rPr>
                          <w:rFonts w:ascii="ISOCPEUR" w:hAnsi="ISOCPEUR"/>
                          <w:i/>
                          <w:sz w:val="32"/>
                          <w:szCs w:val="28"/>
                          <w:lang w:val="ru-RU"/>
                        </w:rPr>
                        <w:t>Високовольтне джерело живлення з цифровим керуванням</w:t>
                      </w:r>
                    </w:p>
                    <w:p w14:paraId="03591EDA" w14:textId="77777777" w:rsidR="00F95258" w:rsidRPr="00C35CA6" w:rsidRDefault="00F95258" w:rsidP="00C35CA6">
                      <w:pPr>
                        <w:rPr>
                          <w:lang w:val="ru-RU"/>
                        </w:rPr>
                      </w:pPr>
                    </w:p>
                  </w:txbxContent>
                </v:textbox>
              </v:rect>
              <v:line id="Line 14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14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14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14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071B707C" w14:textId="77777777" w:rsidR="00F95258" w:rsidRDefault="00F95258" w:rsidP="00C35CA6">
                      <w:pPr>
                        <w:pStyle w:val="a7"/>
                        <w:jc w:val="center"/>
                        <w:rPr>
                          <w:sz w:val="18"/>
                        </w:rPr>
                      </w:pPr>
                      <w:r>
                        <w:rPr>
                          <w:sz w:val="18"/>
                        </w:rPr>
                        <w:t>Літ.</w:t>
                      </w:r>
                    </w:p>
                  </w:txbxContent>
                </v:textbox>
              </v:rect>
              <v:rect id="Rectangle 14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0068FE5B" w14:textId="77777777" w:rsidR="00F95258" w:rsidRDefault="00F95258" w:rsidP="00C35CA6">
                      <w:pPr>
                        <w:pStyle w:val="a7"/>
                        <w:jc w:val="center"/>
                        <w:rPr>
                          <w:sz w:val="18"/>
                        </w:rPr>
                      </w:pPr>
                      <w:r>
                        <w:rPr>
                          <w:sz w:val="18"/>
                        </w:rPr>
                        <w:t>Аркушів</w:t>
                      </w:r>
                    </w:p>
                  </w:txbxContent>
                </v:textbox>
              </v:rect>
              <v:rect id="Rectangle 14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345AC638" w14:textId="77777777" w:rsidR="00F95258" w:rsidRPr="001002D2" w:rsidRDefault="00F95258" w:rsidP="00C35CA6">
                      <w:pPr>
                        <w:pStyle w:val="a7"/>
                        <w:jc w:val="center"/>
                        <w:rPr>
                          <w:rFonts w:ascii="GOST Type BU" w:hAnsi="GOST Type BU"/>
                          <w:sz w:val="22"/>
                          <w:szCs w:val="22"/>
                          <w:lang w:val="ru-RU"/>
                        </w:rPr>
                      </w:pPr>
                    </w:p>
                    <w:p w14:paraId="19732C7C" w14:textId="77777777" w:rsidR="00F95258" w:rsidRPr="00AD69C7" w:rsidRDefault="00F95258" w:rsidP="00C35CA6">
                      <w:pPr>
                        <w:jc w:val="center"/>
                      </w:pPr>
                    </w:p>
                  </w:txbxContent>
                </v:textbox>
              </v:rect>
              <v:line id="Line 15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15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rect id="Rectangle 152" o:spid="_x0000_s1075" style="position:absolute;left:14368;top:19078;width:560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740B9856" w14:textId="77777777" w:rsidR="00F95258" w:rsidRPr="00C35CA6" w:rsidRDefault="00F95258" w:rsidP="00C35CA6">
                      <w:pPr>
                        <w:jc w:val="center"/>
                        <w:rPr>
                          <w:rFonts w:ascii="ISOCPEUR" w:hAnsi="ISOCPEUR"/>
                          <w:i/>
                          <w:sz w:val="36"/>
                          <w:szCs w:val="32"/>
                        </w:rPr>
                      </w:pPr>
                      <w:r w:rsidRPr="00C35CA6">
                        <w:rPr>
                          <w:rFonts w:ascii="ISOCPEUR" w:hAnsi="ISOCPEUR"/>
                          <w:i/>
                          <w:sz w:val="36"/>
                          <w:szCs w:val="32"/>
                        </w:rPr>
                        <w:t>РА</w:t>
                      </w:r>
                      <w:r w:rsidRPr="00C35CA6">
                        <w:rPr>
                          <w:rFonts w:ascii="ISOCPEUR" w:hAnsi="ISOCPEUR"/>
                          <w:i/>
                          <w:sz w:val="36"/>
                          <w:szCs w:val="32"/>
                        </w:rPr>
                        <w:softHyphen/>
                      </w:r>
                      <w:r w:rsidRPr="00C35CA6">
                        <w:rPr>
                          <w:rFonts w:ascii="ISOCPEUR" w:hAnsi="ISOCPEUR"/>
                          <w:i/>
                          <w:sz w:val="36"/>
                          <w:szCs w:val="32"/>
                        </w:rPr>
                        <w:softHyphen/>
                        <w:t>–71мп РТФ</w:t>
                      </w:r>
                    </w:p>
                    <w:p w14:paraId="7BE01167" w14:textId="77777777" w:rsidR="00F95258" w:rsidRPr="00C35CA6" w:rsidRDefault="00F95258" w:rsidP="00C35CA6">
                      <w:pPr>
                        <w:rPr>
                          <w:sz w:val="24"/>
                          <w:szCs w:val="32"/>
                        </w:rPr>
                      </w:pPr>
                    </w:p>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FF0EA" w14:textId="77777777" w:rsidR="00F95258" w:rsidRDefault="00F95258">
    <w:pPr>
      <w:pStyle w:val="a5"/>
    </w:pPr>
    <w:bookmarkStart w:id="82" w:name="_Hlk530164345"/>
    <w:bookmarkStart w:id="83" w:name="_Hlk530164346"/>
    <w:r>
      <w:rPr>
        <w:noProof/>
        <w:lang w:val="ru-RU"/>
      </w:rPr>
      <mc:AlternateContent>
        <mc:Choice Requires="wpg">
          <w:drawing>
            <wp:anchor distT="0" distB="0" distL="114300" distR="114300" simplePos="0" relativeHeight="251663360" behindDoc="0" locked="1" layoutInCell="1" allowOverlap="1" wp14:anchorId="266C5D21" wp14:editId="263D7E20">
              <wp:simplePos x="0" y="0"/>
              <wp:positionH relativeFrom="margin">
                <wp:posOffset>-365760</wp:posOffset>
              </wp:positionH>
              <wp:positionV relativeFrom="margin">
                <wp:posOffset>-316230</wp:posOffset>
              </wp:positionV>
              <wp:extent cx="6590665" cy="9591040"/>
              <wp:effectExtent l="0" t="0" r="19685" b="29210"/>
              <wp:wrapNone/>
              <wp:docPr id="165" name="Групувати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9591040"/>
                        <a:chOff x="0" y="0"/>
                        <a:chExt cx="20000" cy="20000"/>
                      </a:xfrm>
                    </wpg:grpSpPr>
                    <wps:wsp>
                      <wps:cNvPr id="16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42B5FB" w14:textId="77777777" w:rsidR="00F95258" w:rsidRPr="00BE4EA3" w:rsidRDefault="00F95258" w:rsidP="00E33682">
                            <w:pPr>
                              <w:jc w:val="center"/>
                              <w:rPr>
                                <w:i/>
                                <w:lang w:val="uk-UA"/>
                              </w:rPr>
                            </w:pPr>
                            <w:r>
                              <w:rPr>
                                <w:i/>
                                <w:sz w:val="18"/>
                                <w:lang w:val="uk-UA"/>
                              </w:rPr>
                              <w:t>Зм.</w:t>
                            </w:r>
                          </w:p>
                        </w:txbxContent>
                      </wps:txbx>
                      <wps:bodyPr rot="0" vert="horz" wrap="square" lIns="12700" tIns="12700" rIns="12700" bIns="12700" anchor="t" anchorCtr="0" upright="1">
                        <a:noAutofit/>
                      </wps:bodyPr>
                    </wps:wsp>
                    <wps:wsp>
                      <wps:cNvPr id="178"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7936B" w14:textId="77777777" w:rsidR="00F95258" w:rsidRPr="001E5BA8" w:rsidRDefault="00F95258" w:rsidP="00E33682">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179"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66F2F5" w14:textId="77777777" w:rsidR="00F95258" w:rsidRPr="001E5BA8" w:rsidRDefault="00F95258" w:rsidP="00E33682">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180"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BB57BA" w14:textId="77777777" w:rsidR="00F95258" w:rsidRPr="001E5BA8" w:rsidRDefault="00F95258" w:rsidP="00E33682">
                            <w:pPr>
                              <w:jc w:val="center"/>
                              <w:rPr>
                                <w:rFonts w:ascii="Journal" w:hAnsi="Journal"/>
                                <w:i/>
                              </w:rPr>
                            </w:pPr>
                            <w:r w:rsidRPr="001E5BA8">
                              <w:rPr>
                                <w:rFonts w:ascii="Journal" w:hAnsi="Journal"/>
                                <w:i/>
                                <w:sz w:val="18"/>
                              </w:rPr>
                              <w:t>П</w:t>
                            </w:r>
                            <w:r>
                              <w:rPr>
                                <w:i/>
                                <w:sz w:val="18"/>
                                <w:lang w:val="uk-UA"/>
                              </w:rPr>
                              <w:t>і</w:t>
                            </w:r>
                            <w:r w:rsidRPr="001E5BA8">
                              <w:rPr>
                                <w:rFonts w:ascii="Journal" w:hAnsi="Journal"/>
                                <w:i/>
                                <w:sz w:val="18"/>
                              </w:rPr>
                              <w:t>дпис</w:t>
                            </w:r>
                          </w:p>
                        </w:txbxContent>
                      </wps:txbx>
                      <wps:bodyPr rot="0" vert="horz" wrap="square" lIns="12700" tIns="12700" rIns="12700" bIns="12700" anchor="t" anchorCtr="0" upright="1">
                        <a:noAutofit/>
                      </wps:bodyPr>
                    </wps:wsp>
                    <wps:wsp>
                      <wps:cNvPr id="181"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862453" w14:textId="77777777" w:rsidR="00F95258" w:rsidRPr="001E5BA8" w:rsidRDefault="00F95258" w:rsidP="00E33682">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182"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210849" w14:textId="77777777" w:rsidR="00F95258" w:rsidRPr="00977FCF" w:rsidRDefault="00F95258" w:rsidP="00E33682">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183" name="Rectangle 19"/>
                      <wps:cNvSpPr>
                        <a:spLocks noChangeArrowheads="1"/>
                      </wps:cNvSpPr>
                      <wps:spPr bwMode="auto">
                        <a:xfrm>
                          <a:off x="18949" y="19405"/>
                          <a:ext cx="100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777E8" w14:textId="77777777" w:rsidR="00F95258" w:rsidRPr="002B0411" w:rsidRDefault="00F95258" w:rsidP="00E33682">
                            <w:pPr>
                              <w:jc w:val="center"/>
                              <w:rPr>
                                <w:i/>
                                <w:sz w:val="28"/>
                              </w:rPr>
                            </w:pPr>
                            <w:r w:rsidRPr="002B0411">
                              <w:rPr>
                                <w:i/>
                                <w:sz w:val="28"/>
                              </w:rPr>
                              <w:fldChar w:fldCharType="begin"/>
                            </w:r>
                            <w:r w:rsidRPr="002B0411">
                              <w:rPr>
                                <w:i/>
                                <w:sz w:val="28"/>
                              </w:rPr>
                              <w:instrText xml:space="preserve"> PAGE  \* Arabic  \* MERGEFORMAT </w:instrText>
                            </w:r>
                            <w:r w:rsidRPr="002B0411">
                              <w:rPr>
                                <w:i/>
                                <w:sz w:val="28"/>
                              </w:rPr>
                              <w:fldChar w:fldCharType="separate"/>
                            </w:r>
                            <w:r w:rsidRPr="002B0411">
                              <w:rPr>
                                <w:i/>
                                <w:noProof/>
                                <w:sz w:val="28"/>
                              </w:rPr>
                              <w:t>2</w:t>
                            </w:r>
                            <w:r w:rsidRPr="002B0411">
                              <w:rPr>
                                <w:i/>
                                <w:sz w:val="28"/>
                              </w:rPr>
                              <w:fldChar w:fldCharType="end"/>
                            </w:r>
                          </w:p>
                        </w:txbxContent>
                      </wps:txbx>
                      <wps:bodyPr rot="0" vert="horz" wrap="square" lIns="12700" tIns="12700" rIns="12700" bIns="12700" anchor="t" anchorCtr="0" upright="1">
                        <a:noAutofit/>
                      </wps:bodyPr>
                    </wps:wsp>
                    <wps:wsp>
                      <wps:cNvPr id="184" name="Rectangle 20"/>
                      <wps:cNvSpPr>
                        <a:spLocks noChangeArrowheads="1"/>
                      </wps:cNvSpPr>
                      <wps:spPr bwMode="auto">
                        <a:xfrm>
                          <a:off x="7745" y="19221"/>
                          <a:ext cx="11075"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78C15" w14:textId="77777777" w:rsidR="00F95258" w:rsidRPr="00E33682" w:rsidRDefault="00F95258" w:rsidP="00E33682">
                            <w:pPr>
                              <w:jc w:val="center"/>
                              <w:rPr>
                                <w:rFonts w:ascii="ISOCPEUR" w:hAnsi="ISOCPEUR" w:cs="ISOCP"/>
                                <w:i/>
                                <w:sz w:val="36"/>
                                <w:szCs w:val="36"/>
                              </w:rPr>
                            </w:pPr>
                            <w:r w:rsidRPr="00E33682">
                              <w:rPr>
                                <w:rFonts w:ascii="ISOCPEUR" w:hAnsi="ISOCPEUR" w:cs="ISOCP"/>
                                <w:i/>
                                <w:sz w:val="36"/>
                                <w:szCs w:val="36"/>
                              </w:rPr>
                              <w:t>РА71.</w:t>
                            </w:r>
                            <w:r>
                              <w:rPr>
                                <w:rFonts w:ascii="ISOCPEUR" w:hAnsi="ISOCPEUR" w:cs="ISOCP"/>
                                <w:i/>
                                <w:sz w:val="36"/>
                                <w:szCs w:val="36"/>
                                <w:lang w:val="ru-RU"/>
                              </w:rPr>
                              <w:t>671129</w:t>
                            </w:r>
                            <w:r w:rsidRPr="00E33682">
                              <w:rPr>
                                <w:rFonts w:ascii="ISOCPEUR" w:hAnsi="ISOCPEUR" w:cs="ISOCP"/>
                                <w:i/>
                                <w:sz w:val="36"/>
                                <w:szCs w:val="36"/>
                              </w:rPr>
                              <w:t>.001 ТЗ</w:t>
                            </w:r>
                          </w:p>
                          <w:p w14:paraId="4D35BF72" w14:textId="77777777" w:rsidR="00F95258" w:rsidRPr="00E33682" w:rsidRDefault="00F95258" w:rsidP="00E33682"/>
                          <w:p w14:paraId="21FE4CA3" w14:textId="77777777" w:rsidR="00F95258" w:rsidRPr="00E33682" w:rsidRDefault="00F95258" w:rsidP="00E33682"/>
                          <w:p w14:paraId="33CEC2FC" w14:textId="77777777" w:rsidR="00F95258" w:rsidRPr="00E33682" w:rsidRDefault="00F95258" w:rsidP="00E3368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C5D21" id="Групувати 165" o:spid="_x0000_s1076" style="position:absolute;margin-left:-28.8pt;margin-top:-24.9pt;width:518.95pt;height:755.2pt;z-index:2516633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">
              <v:rect id="Rectangle 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" filled="f" strokeweight="2pt"/>
              <v:line id="Line 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1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line id="Line 1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1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rect id="Rectangle 1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0842B5FB" w14:textId="77777777" w:rsidR="00F95258" w:rsidRPr="00BE4EA3" w:rsidRDefault="00F95258" w:rsidP="00E33682">
                      <w:pPr>
                        <w:jc w:val="center"/>
                        <w:rPr>
                          <w:i/>
                          <w:lang w:val="uk-UA"/>
                        </w:rPr>
                      </w:pPr>
                      <w:r>
                        <w:rPr>
                          <w:i/>
                          <w:sz w:val="18"/>
                          <w:lang w:val="uk-UA"/>
                        </w:rPr>
                        <w:t>Зм.</w:t>
                      </w:r>
                    </w:p>
                  </w:txbxContent>
                </v:textbox>
              </v:rect>
              <v:rect id="Rectangle 1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3DF7936B" w14:textId="77777777" w:rsidR="00F95258" w:rsidRPr="001E5BA8" w:rsidRDefault="00F95258" w:rsidP="00E33682">
                      <w:pPr>
                        <w:jc w:val="center"/>
                        <w:rPr>
                          <w:rFonts w:ascii="Journal" w:hAnsi="Journal"/>
                          <w:i/>
                        </w:rPr>
                      </w:pPr>
                      <w:r w:rsidRPr="001E5BA8">
                        <w:rPr>
                          <w:rFonts w:ascii="Journal" w:hAnsi="Journal"/>
                          <w:i/>
                          <w:sz w:val="18"/>
                        </w:rPr>
                        <w:t>Лист</w:t>
                      </w:r>
                    </w:p>
                  </w:txbxContent>
                </v:textbox>
              </v:rect>
              <v:rect id="Rectangle 1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5766F2F5" w14:textId="77777777" w:rsidR="00F95258" w:rsidRPr="001E5BA8" w:rsidRDefault="00F95258" w:rsidP="00E33682">
                      <w:pPr>
                        <w:jc w:val="center"/>
                        <w:rPr>
                          <w:rFonts w:ascii="Journal" w:hAnsi="Journal"/>
                          <w:i/>
                        </w:rPr>
                      </w:pPr>
                      <w:r w:rsidRPr="001E5BA8">
                        <w:rPr>
                          <w:rFonts w:ascii="Journal" w:hAnsi="Journal"/>
                          <w:i/>
                          <w:sz w:val="18"/>
                        </w:rPr>
                        <w:t>№ докум.</w:t>
                      </w:r>
                    </w:p>
                  </w:txbxContent>
                </v:textbox>
              </v:rect>
              <v:rect id="Rectangle 1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09BB57BA" w14:textId="77777777" w:rsidR="00F95258" w:rsidRPr="001E5BA8" w:rsidRDefault="00F95258" w:rsidP="00E33682">
                      <w:pPr>
                        <w:jc w:val="center"/>
                        <w:rPr>
                          <w:rFonts w:ascii="Journal" w:hAnsi="Journal"/>
                          <w:i/>
                        </w:rPr>
                      </w:pPr>
                      <w:r w:rsidRPr="001E5BA8">
                        <w:rPr>
                          <w:rFonts w:ascii="Journal" w:hAnsi="Journal"/>
                          <w:i/>
                          <w:sz w:val="18"/>
                        </w:rPr>
                        <w:t>П</w:t>
                      </w:r>
                      <w:r>
                        <w:rPr>
                          <w:i/>
                          <w:sz w:val="18"/>
                          <w:lang w:val="uk-UA"/>
                        </w:rPr>
                        <w:t>і</w:t>
                      </w:r>
                      <w:r w:rsidRPr="001E5BA8">
                        <w:rPr>
                          <w:rFonts w:ascii="Journal" w:hAnsi="Journal"/>
                          <w:i/>
                          <w:sz w:val="18"/>
                        </w:rPr>
                        <w:t>дпис</w:t>
                      </w:r>
                    </w:p>
                  </w:txbxContent>
                </v:textbox>
              </v:rect>
              <v:rect id="Rectangle 1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59862453" w14:textId="77777777" w:rsidR="00F95258" w:rsidRPr="001E5BA8" w:rsidRDefault="00F95258" w:rsidP="00E33682">
                      <w:pPr>
                        <w:jc w:val="center"/>
                        <w:rPr>
                          <w:rFonts w:ascii="Journal" w:hAnsi="Journal"/>
                          <w:i/>
                        </w:rPr>
                      </w:pPr>
                      <w:r w:rsidRPr="001E5BA8">
                        <w:rPr>
                          <w:rFonts w:ascii="Journal" w:hAnsi="Journal"/>
                          <w:i/>
                          <w:sz w:val="18"/>
                        </w:rPr>
                        <w:t>Дата</w:t>
                      </w:r>
                    </w:p>
                  </w:txbxContent>
                </v:textbox>
              </v:rect>
              <v:rect id="Rectangle 18"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66210849" w14:textId="77777777" w:rsidR="00F95258" w:rsidRPr="00977FCF" w:rsidRDefault="00F95258" w:rsidP="00E33682">
                      <w:pPr>
                        <w:rPr>
                          <w:rFonts w:ascii="GOST Type BU" w:hAnsi="GOST Type BU"/>
                          <w:i/>
                          <w:sz w:val="20"/>
                          <w:szCs w:val="20"/>
                        </w:rPr>
                      </w:pPr>
                      <w:r w:rsidRPr="00977FCF">
                        <w:rPr>
                          <w:rFonts w:ascii="GOST Type BU" w:hAnsi="GOST Type BU"/>
                          <w:i/>
                          <w:sz w:val="20"/>
                          <w:szCs w:val="20"/>
                        </w:rPr>
                        <w:t>Лист</w:t>
                      </w:r>
                    </w:p>
                  </w:txbxContent>
                </v:textbox>
              </v:rect>
              <v:rect id="Rectangle 19" o:spid="_x0000_s1094" style="position:absolute;left:18949;top:19405;width:1001;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06B777E8" w14:textId="77777777" w:rsidR="00F95258" w:rsidRPr="002B0411" w:rsidRDefault="00F95258" w:rsidP="00E33682">
                      <w:pPr>
                        <w:jc w:val="center"/>
                        <w:rPr>
                          <w:i/>
                          <w:sz w:val="28"/>
                        </w:rPr>
                      </w:pPr>
                      <w:r w:rsidRPr="002B0411">
                        <w:rPr>
                          <w:i/>
                          <w:sz w:val="28"/>
                        </w:rPr>
                        <w:fldChar w:fldCharType="begin"/>
                      </w:r>
                      <w:r w:rsidRPr="002B0411">
                        <w:rPr>
                          <w:i/>
                          <w:sz w:val="28"/>
                        </w:rPr>
                        <w:instrText xml:space="preserve"> PAGE  \* Arabic  \* MERGEFORMAT </w:instrText>
                      </w:r>
                      <w:r w:rsidRPr="002B0411">
                        <w:rPr>
                          <w:i/>
                          <w:sz w:val="28"/>
                        </w:rPr>
                        <w:fldChar w:fldCharType="separate"/>
                      </w:r>
                      <w:r w:rsidRPr="002B0411">
                        <w:rPr>
                          <w:i/>
                          <w:noProof/>
                          <w:sz w:val="28"/>
                        </w:rPr>
                        <w:t>2</w:t>
                      </w:r>
                      <w:r w:rsidRPr="002B0411">
                        <w:rPr>
                          <w:i/>
                          <w:sz w:val="28"/>
                        </w:rPr>
                        <w:fldChar w:fldCharType="end"/>
                      </w:r>
                    </w:p>
                  </w:txbxContent>
                </v:textbox>
              </v:rect>
              <v:rect id="Rectangle 20" o:spid="_x0000_s1095" style="position:absolute;left:7745;top:19221;width:1107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09278C15" w14:textId="77777777" w:rsidR="00F95258" w:rsidRPr="00E33682" w:rsidRDefault="00F95258" w:rsidP="00E33682">
                      <w:pPr>
                        <w:jc w:val="center"/>
                        <w:rPr>
                          <w:rFonts w:ascii="ISOCPEUR" w:hAnsi="ISOCPEUR" w:cs="ISOCP"/>
                          <w:i/>
                          <w:sz w:val="36"/>
                          <w:szCs w:val="36"/>
                        </w:rPr>
                      </w:pPr>
                      <w:r w:rsidRPr="00E33682">
                        <w:rPr>
                          <w:rFonts w:ascii="ISOCPEUR" w:hAnsi="ISOCPEUR" w:cs="ISOCP"/>
                          <w:i/>
                          <w:sz w:val="36"/>
                          <w:szCs w:val="36"/>
                        </w:rPr>
                        <w:t>РА71.</w:t>
                      </w:r>
                      <w:r>
                        <w:rPr>
                          <w:rFonts w:ascii="ISOCPEUR" w:hAnsi="ISOCPEUR" w:cs="ISOCP"/>
                          <w:i/>
                          <w:sz w:val="36"/>
                          <w:szCs w:val="36"/>
                          <w:lang w:val="ru-RU"/>
                        </w:rPr>
                        <w:t>671129</w:t>
                      </w:r>
                      <w:r w:rsidRPr="00E33682">
                        <w:rPr>
                          <w:rFonts w:ascii="ISOCPEUR" w:hAnsi="ISOCPEUR" w:cs="ISOCP"/>
                          <w:i/>
                          <w:sz w:val="36"/>
                          <w:szCs w:val="36"/>
                        </w:rPr>
                        <w:t>.001 ТЗ</w:t>
                      </w:r>
                    </w:p>
                    <w:p w14:paraId="4D35BF72" w14:textId="77777777" w:rsidR="00F95258" w:rsidRPr="00E33682" w:rsidRDefault="00F95258" w:rsidP="00E33682"/>
                    <w:p w14:paraId="21FE4CA3" w14:textId="77777777" w:rsidR="00F95258" w:rsidRPr="00E33682" w:rsidRDefault="00F95258" w:rsidP="00E33682"/>
                    <w:p w14:paraId="33CEC2FC" w14:textId="77777777" w:rsidR="00F95258" w:rsidRPr="00E33682" w:rsidRDefault="00F95258" w:rsidP="00E33682"/>
                  </w:txbxContent>
                </v:textbox>
              </v:rect>
              <w10:wrap anchorx="margin" anchory="margin"/>
              <w10:anchorlock/>
            </v:group>
          </w:pict>
        </mc:Fallback>
      </mc:AlternateContent>
    </w:r>
    <w:bookmarkEnd w:id="82"/>
    <w:bookmarkEnd w:id="8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862E9" w14:textId="77777777" w:rsidR="007B34C5" w:rsidRDefault="007B34C5" w:rsidP="00C35CA6">
      <w:pPr>
        <w:spacing w:after="0" w:line="240" w:lineRule="auto"/>
      </w:pPr>
      <w:r>
        <w:separator/>
      </w:r>
    </w:p>
  </w:footnote>
  <w:footnote w:type="continuationSeparator" w:id="0">
    <w:p w14:paraId="766DA271" w14:textId="77777777" w:rsidR="007B34C5" w:rsidRDefault="007B34C5" w:rsidP="00C35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2D56"/>
    <w:multiLevelType w:val="hybridMultilevel"/>
    <w:tmpl w:val="CBA289B8"/>
    <w:lvl w:ilvl="0" w:tplc="C860864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F240AA"/>
    <w:multiLevelType w:val="hybridMultilevel"/>
    <w:tmpl w:val="06AC5B10"/>
    <w:lvl w:ilvl="0" w:tplc="E998FAAE">
      <w:start w:val="1"/>
      <w:numFmt w:val="decimal"/>
      <w:lvlText w:val="%1."/>
      <w:lvlJc w:val="left"/>
      <w:pPr>
        <w:ind w:left="467" w:hanging="360"/>
      </w:pPr>
      <w:rPr>
        <w:rFonts w:ascii="Times New Roman" w:eastAsia="Times New Roman" w:hAnsi="Times New Roman" w:cs="Times New Roman" w:hint="default"/>
        <w:spacing w:val="-2"/>
        <w:w w:val="100"/>
        <w:sz w:val="24"/>
        <w:szCs w:val="24"/>
      </w:rPr>
    </w:lvl>
    <w:lvl w:ilvl="1" w:tplc="8216F902">
      <w:numFmt w:val="bullet"/>
      <w:lvlText w:val="•"/>
      <w:lvlJc w:val="left"/>
      <w:pPr>
        <w:ind w:left="1067" w:hanging="360"/>
      </w:pPr>
      <w:rPr>
        <w:rFonts w:hint="default"/>
      </w:rPr>
    </w:lvl>
    <w:lvl w:ilvl="2" w:tplc="7FF20D6E">
      <w:numFmt w:val="bullet"/>
      <w:lvlText w:val="•"/>
      <w:lvlJc w:val="left"/>
      <w:pPr>
        <w:ind w:left="1674" w:hanging="360"/>
      </w:pPr>
      <w:rPr>
        <w:rFonts w:hint="default"/>
      </w:rPr>
    </w:lvl>
    <w:lvl w:ilvl="3" w:tplc="79E250C4">
      <w:numFmt w:val="bullet"/>
      <w:lvlText w:val="•"/>
      <w:lvlJc w:val="left"/>
      <w:pPr>
        <w:ind w:left="2281" w:hanging="360"/>
      </w:pPr>
      <w:rPr>
        <w:rFonts w:hint="default"/>
      </w:rPr>
    </w:lvl>
    <w:lvl w:ilvl="4" w:tplc="C5200818">
      <w:numFmt w:val="bullet"/>
      <w:lvlText w:val="•"/>
      <w:lvlJc w:val="left"/>
      <w:pPr>
        <w:ind w:left="2888" w:hanging="360"/>
      </w:pPr>
      <w:rPr>
        <w:rFonts w:hint="default"/>
      </w:rPr>
    </w:lvl>
    <w:lvl w:ilvl="5" w:tplc="D31A03AE">
      <w:numFmt w:val="bullet"/>
      <w:lvlText w:val="•"/>
      <w:lvlJc w:val="left"/>
      <w:pPr>
        <w:ind w:left="3495" w:hanging="360"/>
      </w:pPr>
      <w:rPr>
        <w:rFonts w:hint="default"/>
      </w:rPr>
    </w:lvl>
    <w:lvl w:ilvl="6" w:tplc="6D52618E">
      <w:numFmt w:val="bullet"/>
      <w:lvlText w:val="•"/>
      <w:lvlJc w:val="left"/>
      <w:pPr>
        <w:ind w:left="4102" w:hanging="360"/>
      </w:pPr>
      <w:rPr>
        <w:rFonts w:hint="default"/>
      </w:rPr>
    </w:lvl>
    <w:lvl w:ilvl="7" w:tplc="0CDA59D4">
      <w:numFmt w:val="bullet"/>
      <w:lvlText w:val="•"/>
      <w:lvlJc w:val="left"/>
      <w:pPr>
        <w:ind w:left="4709" w:hanging="360"/>
      </w:pPr>
      <w:rPr>
        <w:rFonts w:hint="default"/>
      </w:rPr>
    </w:lvl>
    <w:lvl w:ilvl="8" w:tplc="9752D1E2">
      <w:numFmt w:val="bullet"/>
      <w:lvlText w:val="•"/>
      <w:lvlJc w:val="left"/>
      <w:pPr>
        <w:ind w:left="5316" w:hanging="360"/>
      </w:pPr>
      <w:rPr>
        <w:rFonts w:hint="default"/>
      </w:rPr>
    </w:lvl>
  </w:abstractNum>
  <w:abstractNum w:abstractNumId="2" w15:restartNumberingAfterBreak="0">
    <w:nsid w:val="11BA51B6"/>
    <w:multiLevelType w:val="multilevel"/>
    <w:tmpl w:val="B282D94E"/>
    <w:lvl w:ilvl="0">
      <w:start w:val="1"/>
      <w:numFmt w:val="decimal"/>
      <w:pStyle w:val="11"/>
      <w:suff w:val="space"/>
      <w:lvlText w:val="%1"/>
      <w:lvlJc w:val="left"/>
      <w:pPr>
        <w:ind w:left="1844" w:firstLine="0"/>
      </w:pPr>
      <w:rPr>
        <w:rFonts w:hint="default"/>
      </w:rPr>
    </w:lvl>
    <w:lvl w:ilvl="1">
      <w:start w:val="1"/>
      <w:numFmt w:val="decimal"/>
      <w:pStyle w:val="111"/>
      <w:suff w:val="space"/>
      <w:lvlText w:val="%1.%2"/>
      <w:lvlJc w:val="left"/>
      <w:pPr>
        <w:ind w:left="0" w:firstLine="567"/>
      </w:pPr>
      <w:rPr>
        <w:rFonts w:hint="default"/>
      </w:rPr>
    </w:lvl>
    <w:lvl w:ilvl="2">
      <w:start w:val="1"/>
      <w:numFmt w:val="decimal"/>
      <w:pStyle w:val="1111"/>
      <w:suff w:val="space"/>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682357"/>
    <w:multiLevelType w:val="hybridMultilevel"/>
    <w:tmpl w:val="C0C02800"/>
    <w:lvl w:ilvl="0" w:tplc="4FB8D45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1CEF30DC"/>
    <w:multiLevelType w:val="hybridMultilevel"/>
    <w:tmpl w:val="FD0C3E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19514E1"/>
    <w:multiLevelType w:val="hybridMultilevel"/>
    <w:tmpl w:val="E1586976"/>
    <w:lvl w:ilvl="0" w:tplc="77E4D1B0">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6" w15:restartNumberingAfterBreak="0">
    <w:nsid w:val="277974D6"/>
    <w:multiLevelType w:val="hybridMultilevel"/>
    <w:tmpl w:val="375E61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B3D0A1D"/>
    <w:multiLevelType w:val="multilevel"/>
    <w:tmpl w:val="66121AF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15:restartNumberingAfterBreak="0">
    <w:nsid w:val="39BC29E1"/>
    <w:multiLevelType w:val="hybridMultilevel"/>
    <w:tmpl w:val="BC98891E"/>
    <w:lvl w:ilvl="0" w:tplc="FD6492E4">
      <w:start w:val="1"/>
      <w:numFmt w:val="bullet"/>
      <w:lvlText w:val=""/>
      <w:lvlJc w:val="left"/>
      <w:pPr>
        <w:ind w:left="1647" w:hanging="360"/>
      </w:pPr>
      <w:rPr>
        <w:rFonts w:ascii="Symbol" w:eastAsia="Calibri" w:hAnsi="Symbol" w:cs="Times New Roman" w:hint="default"/>
      </w:rPr>
    </w:lvl>
    <w:lvl w:ilvl="1" w:tplc="20000003">
      <w:start w:val="1"/>
      <w:numFmt w:val="bullet"/>
      <w:lvlText w:val="o"/>
      <w:lvlJc w:val="left"/>
      <w:pPr>
        <w:ind w:left="2367" w:hanging="360"/>
      </w:pPr>
      <w:rPr>
        <w:rFonts w:ascii="Courier New" w:hAnsi="Courier New" w:cs="Courier New" w:hint="default"/>
      </w:rPr>
    </w:lvl>
    <w:lvl w:ilvl="2" w:tplc="20000005" w:tentative="1">
      <w:start w:val="1"/>
      <w:numFmt w:val="bullet"/>
      <w:lvlText w:val=""/>
      <w:lvlJc w:val="left"/>
      <w:pPr>
        <w:ind w:left="3087" w:hanging="360"/>
      </w:pPr>
      <w:rPr>
        <w:rFonts w:ascii="Wingdings" w:hAnsi="Wingdings" w:hint="default"/>
      </w:rPr>
    </w:lvl>
    <w:lvl w:ilvl="3" w:tplc="20000001" w:tentative="1">
      <w:start w:val="1"/>
      <w:numFmt w:val="bullet"/>
      <w:lvlText w:val=""/>
      <w:lvlJc w:val="left"/>
      <w:pPr>
        <w:ind w:left="3807" w:hanging="360"/>
      </w:pPr>
      <w:rPr>
        <w:rFonts w:ascii="Symbol" w:hAnsi="Symbol" w:hint="default"/>
      </w:rPr>
    </w:lvl>
    <w:lvl w:ilvl="4" w:tplc="20000003" w:tentative="1">
      <w:start w:val="1"/>
      <w:numFmt w:val="bullet"/>
      <w:lvlText w:val="o"/>
      <w:lvlJc w:val="left"/>
      <w:pPr>
        <w:ind w:left="4527" w:hanging="360"/>
      </w:pPr>
      <w:rPr>
        <w:rFonts w:ascii="Courier New" w:hAnsi="Courier New" w:cs="Courier New" w:hint="default"/>
      </w:rPr>
    </w:lvl>
    <w:lvl w:ilvl="5" w:tplc="20000005" w:tentative="1">
      <w:start w:val="1"/>
      <w:numFmt w:val="bullet"/>
      <w:lvlText w:val=""/>
      <w:lvlJc w:val="left"/>
      <w:pPr>
        <w:ind w:left="5247" w:hanging="360"/>
      </w:pPr>
      <w:rPr>
        <w:rFonts w:ascii="Wingdings" w:hAnsi="Wingdings" w:hint="default"/>
      </w:rPr>
    </w:lvl>
    <w:lvl w:ilvl="6" w:tplc="20000001" w:tentative="1">
      <w:start w:val="1"/>
      <w:numFmt w:val="bullet"/>
      <w:lvlText w:val=""/>
      <w:lvlJc w:val="left"/>
      <w:pPr>
        <w:ind w:left="5967" w:hanging="360"/>
      </w:pPr>
      <w:rPr>
        <w:rFonts w:ascii="Symbol" w:hAnsi="Symbol" w:hint="default"/>
      </w:rPr>
    </w:lvl>
    <w:lvl w:ilvl="7" w:tplc="20000003" w:tentative="1">
      <w:start w:val="1"/>
      <w:numFmt w:val="bullet"/>
      <w:lvlText w:val="o"/>
      <w:lvlJc w:val="left"/>
      <w:pPr>
        <w:ind w:left="6687" w:hanging="360"/>
      </w:pPr>
      <w:rPr>
        <w:rFonts w:ascii="Courier New" w:hAnsi="Courier New" w:cs="Courier New" w:hint="default"/>
      </w:rPr>
    </w:lvl>
    <w:lvl w:ilvl="8" w:tplc="20000005" w:tentative="1">
      <w:start w:val="1"/>
      <w:numFmt w:val="bullet"/>
      <w:lvlText w:val=""/>
      <w:lvlJc w:val="left"/>
      <w:pPr>
        <w:ind w:left="7407" w:hanging="360"/>
      </w:pPr>
      <w:rPr>
        <w:rFonts w:ascii="Wingdings" w:hAnsi="Wingdings" w:hint="default"/>
      </w:rPr>
    </w:lvl>
  </w:abstractNum>
  <w:abstractNum w:abstractNumId="9" w15:restartNumberingAfterBreak="0">
    <w:nsid w:val="3B0E5B05"/>
    <w:multiLevelType w:val="multilevel"/>
    <w:tmpl w:val="1B26C3BE"/>
    <w:styleLink w:val="21"/>
    <w:lvl w:ilvl="0">
      <w:start w:val="3"/>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417D1773"/>
    <w:multiLevelType w:val="hybridMultilevel"/>
    <w:tmpl w:val="B7D4E924"/>
    <w:lvl w:ilvl="0" w:tplc="ACAAA912">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0304EB"/>
    <w:multiLevelType w:val="hybridMultilevel"/>
    <w:tmpl w:val="C0422F2E"/>
    <w:lvl w:ilvl="0" w:tplc="16F2A8D0">
      <w:numFmt w:val="bullet"/>
      <w:lvlText w:val="-"/>
      <w:lvlJc w:val="left"/>
      <w:pPr>
        <w:tabs>
          <w:tab w:val="num" w:pos="360"/>
        </w:tabs>
        <w:ind w:left="360" w:hanging="360"/>
      </w:pPr>
      <w:rPr>
        <w:rFonts w:ascii="Times New Roman" w:eastAsia="MS Mincho"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503419D6"/>
    <w:multiLevelType w:val="hybridMultilevel"/>
    <w:tmpl w:val="48AA31F2"/>
    <w:lvl w:ilvl="0" w:tplc="3DF09F8C">
      <w:start w:val="1"/>
      <w:numFmt w:val="decimal"/>
      <w:lvlText w:val="%1."/>
      <w:lvlJc w:val="left"/>
      <w:pPr>
        <w:ind w:left="473" w:hanging="360"/>
      </w:pPr>
      <w:rPr>
        <w:rFonts w:cs="Times New Roman" w:hint="default"/>
      </w:rPr>
    </w:lvl>
    <w:lvl w:ilvl="1" w:tplc="04190019">
      <w:start w:val="1"/>
      <w:numFmt w:val="lowerLetter"/>
      <w:lvlText w:val="%2."/>
      <w:lvlJc w:val="left"/>
      <w:pPr>
        <w:ind w:left="1193" w:hanging="360"/>
      </w:pPr>
      <w:rPr>
        <w:rFonts w:cs="Times New Roman"/>
      </w:rPr>
    </w:lvl>
    <w:lvl w:ilvl="2" w:tplc="0419001B">
      <w:start w:val="1"/>
      <w:numFmt w:val="lowerRoman"/>
      <w:lvlText w:val="%3."/>
      <w:lvlJc w:val="right"/>
      <w:pPr>
        <w:ind w:left="1913" w:hanging="180"/>
      </w:pPr>
      <w:rPr>
        <w:rFonts w:cs="Times New Roman"/>
      </w:rPr>
    </w:lvl>
    <w:lvl w:ilvl="3" w:tplc="0419000F">
      <w:start w:val="1"/>
      <w:numFmt w:val="decimal"/>
      <w:lvlText w:val="%4."/>
      <w:lvlJc w:val="left"/>
      <w:pPr>
        <w:ind w:left="2633" w:hanging="360"/>
      </w:pPr>
      <w:rPr>
        <w:rFonts w:cs="Times New Roman"/>
      </w:rPr>
    </w:lvl>
    <w:lvl w:ilvl="4" w:tplc="04190019">
      <w:start w:val="1"/>
      <w:numFmt w:val="lowerLetter"/>
      <w:lvlText w:val="%5."/>
      <w:lvlJc w:val="left"/>
      <w:pPr>
        <w:ind w:left="3353" w:hanging="360"/>
      </w:pPr>
      <w:rPr>
        <w:rFonts w:cs="Times New Roman"/>
      </w:rPr>
    </w:lvl>
    <w:lvl w:ilvl="5" w:tplc="0419001B">
      <w:start w:val="1"/>
      <w:numFmt w:val="lowerRoman"/>
      <w:lvlText w:val="%6."/>
      <w:lvlJc w:val="right"/>
      <w:pPr>
        <w:ind w:left="4073" w:hanging="180"/>
      </w:pPr>
      <w:rPr>
        <w:rFonts w:cs="Times New Roman"/>
      </w:rPr>
    </w:lvl>
    <w:lvl w:ilvl="6" w:tplc="0419000F">
      <w:start w:val="1"/>
      <w:numFmt w:val="decimal"/>
      <w:lvlText w:val="%7."/>
      <w:lvlJc w:val="left"/>
      <w:pPr>
        <w:ind w:left="4793" w:hanging="360"/>
      </w:pPr>
      <w:rPr>
        <w:rFonts w:cs="Times New Roman"/>
      </w:rPr>
    </w:lvl>
    <w:lvl w:ilvl="7" w:tplc="04190019">
      <w:start w:val="1"/>
      <w:numFmt w:val="lowerLetter"/>
      <w:lvlText w:val="%8."/>
      <w:lvlJc w:val="left"/>
      <w:pPr>
        <w:ind w:left="5513" w:hanging="360"/>
      </w:pPr>
      <w:rPr>
        <w:rFonts w:cs="Times New Roman"/>
      </w:rPr>
    </w:lvl>
    <w:lvl w:ilvl="8" w:tplc="0419001B">
      <w:start w:val="1"/>
      <w:numFmt w:val="lowerRoman"/>
      <w:lvlText w:val="%9."/>
      <w:lvlJc w:val="right"/>
      <w:pPr>
        <w:ind w:left="6233" w:hanging="180"/>
      </w:pPr>
      <w:rPr>
        <w:rFonts w:cs="Times New Roman"/>
      </w:rPr>
    </w:lvl>
  </w:abstractNum>
  <w:abstractNum w:abstractNumId="13" w15:restartNumberingAfterBreak="0">
    <w:nsid w:val="56425D28"/>
    <w:multiLevelType w:val="multilevel"/>
    <w:tmpl w:val="03F29800"/>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b/>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93E62EB"/>
    <w:multiLevelType w:val="hybridMultilevel"/>
    <w:tmpl w:val="C9A8AB9E"/>
    <w:lvl w:ilvl="0" w:tplc="B54A50B6">
      <w:start w:val="1"/>
      <w:numFmt w:val="decimal"/>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15:restartNumberingAfterBreak="0">
    <w:nsid w:val="59EE45CF"/>
    <w:multiLevelType w:val="hybridMultilevel"/>
    <w:tmpl w:val="31AE4C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DD87F6C"/>
    <w:multiLevelType w:val="hybridMultilevel"/>
    <w:tmpl w:val="22BCD236"/>
    <w:lvl w:ilvl="0" w:tplc="0972CFD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811318"/>
    <w:multiLevelType w:val="hybridMultilevel"/>
    <w:tmpl w:val="7AB4DC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EA91EFE"/>
    <w:multiLevelType w:val="multilevel"/>
    <w:tmpl w:val="03F29800"/>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b/>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7232337C"/>
    <w:multiLevelType w:val="multilevel"/>
    <w:tmpl w:val="8190F516"/>
    <w:styleLink w:val="2"/>
    <w:lvl w:ilvl="0">
      <w:start w:val="1"/>
      <w:numFmt w:val="decimal"/>
      <w:suff w:val="nothing"/>
      <w:lvlText w:val="%1."/>
      <w:lvlJc w:val="center"/>
      <w:pPr>
        <w:ind w:left="0" w:firstLine="0"/>
      </w:pPr>
      <w:rPr>
        <w:rFonts w:ascii="Times New Roman" w:hAnsi="Times New Roman" w:hint="default"/>
        <w:b/>
        <w:i w:val="0"/>
        <w:color w:val="auto"/>
        <w:sz w:val="24"/>
        <w:szCs w:val="24"/>
      </w:rPr>
    </w:lvl>
    <w:lvl w:ilvl="1">
      <w:start w:val="1"/>
      <w:numFmt w:val="decimal"/>
      <w:lvlText w:val="1.%2."/>
      <w:lvlJc w:val="left"/>
      <w:pPr>
        <w:tabs>
          <w:tab w:val="num" w:pos="0"/>
        </w:tabs>
        <w:ind w:left="0" w:firstLine="0"/>
      </w:pPr>
      <w:rPr>
        <w:rFonts w:ascii="Times New Roman" w:hAnsi="Times New Roman" w:hint="default"/>
        <w:b/>
        <w:i w:val="0"/>
        <w:sz w:val="24"/>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243402B"/>
    <w:multiLevelType w:val="multilevel"/>
    <w:tmpl w:val="03F29800"/>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b/>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4"/>
  </w:num>
  <w:num w:numId="2">
    <w:abstractNumId w:val="8"/>
  </w:num>
  <w:num w:numId="3">
    <w:abstractNumId w:val="5"/>
  </w:num>
  <w:num w:numId="4">
    <w:abstractNumId w:val="3"/>
  </w:num>
  <w:num w:numId="5">
    <w:abstractNumId w:val="7"/>
  </w:num>
  <w:num w:numId="6">
    <w:abstractNumId w:val="10"/>
  </w:num>
  <w:num w:numId="7">
    <w:abstractNumId w:val="2"/>
  </w:num>
  <w:num w:numId="8">
    <w:abstractNumId w:val="19"/>
  </w:num>
  <w:num w:numId="9">
    <w:abstractNumId w:val="9"/>
  </w:num>
  <w:num w:numId="10">
    <w:abstractNumId w:val="18"/>
  </w:num>
  <w:num w:numId="11">
    <w:abstractNumId w:val="16"/>
  </w:num>
  <w:num w:numId="12">
    <w:abstractNumId w:val="6"/>
  </w:num>
  <w:num w:numId="13">
    <w:abstractNumId w:val="17"/>
  </w:num>
  <w:num w:numId="14">
    <w:abstractNumId w:val="15"/>
  </w:num>
  <w:num w:numId="15">
    <w:abstractNumId w:val="4"/>
  </w:num>
  <w:num w:numId="16">
    <w:abstractNumId w:val="12"/>
  </w:num>
  <w:num w:numId="17">
    <w:abstractNumId w:val="0"/>
  </w:num>
  <w:num w:numId="18">
    <w:abstractNumId w:val="1"/>
  </w:num>
  <w:num w:numId="19">
    <w:abstractNumId w:val="20"/>
  </w:num>
  <w:num w:numId="20">
    <w:abstractNumId w:val="13"/>
  </w:num>
  <w:num w:numId="21">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CA6"/>
    <w:rsid w:val="0001230F"/>
    <w:rsid w:val="0001550F"/>
    <w:rsid w:val="00016C8F"/>
    <w:rsid w:val="000175A0"/>
    <w:rsid w:val="00022BB9"/>
    <w:rsid w:val="00023552"/>
    <w:rsid w:val="00046C6E"/>
    <w:rsid w:val="0005532E"/>
    <w:rsid w:val="000646D0"/>
    <w:rsid w:val="00082480"/>
    <w:rsid w:val="000A1CBD"/>
    <w:rsid w:val="000A255C"/>
    <w:rsid w:val="000A5247"/>
    <w:rsid w:val="000B193C"/>
    <w:rsid w:val="000B1C74"/>
    <w:rsid w:val="000B4D3E"/>
    <w:rsid w:val="000B55FB"/>
    <w:rsid w:val="000B7FE6"/>
    <w:rsid w:val="000C010B"/>
    <w:rsid w:val="000C32EB"/>
    <w:rsid w:val="000C4709"/>
    <w:rsid w:val="000C4BD6"/>
    <w:rsid w:val="000C6BD7"/>
    <w:rsid w:val="000C70E5"/>
    <w:rsid w:val="000D028D"/>
    <w:rsid w:val="000D5C6F"/>
    <w:rsid w:val="000E134E"/>
    <w:rsid w:val="000E369C"/>
    <w:rsid w:val="000E6FEA"/>
    <w:rsid w:val="000E780E"/>
    <w:rsid w:val="00100B5C"/>
    <w:rsid w:val="0010133E"/>
    <w:rsid w:val="001113C3"/>
    <w:rsid w:val="00111D06"/>
    <w:rsid w:val="00114EAE"/>
    <w:rsid w:val="00115EC9"/>
    <w:rsid w:val="00116A5B"/>
    <w:rsid w:val="001262F0"/>
    <w:rsid w:val="00131BA2"/>
    <w:rsid w:val="00131FE5"/>
    <w:rsid w:val="001360EB"/>
    <w:rsid w:val="001447E7"/>
    <w:rsid w:val="00145F37"/>
    <w:rsid w:val="00147184"/>
    <w:rsid w:val="00153295"/>
    <w:rsid w:val="0016122E"/>
    <w:rsid w:val="001657BB"/>
    <w:rsid w:val="00167D2C"/>
    <w:rsid w:val="001831B7"/>
    <w:rsid w:val="00184FA7"/>
    <w:rsid w:val="001877E4"/>
    <w:rsid w:val="001B2E37"/>
    <w:rsid w:val="001B6145"/>
    <w:rsid w:val="001C1A01"/>
    <w:rsid w:val="001C47D5"/>
    <w:rsid w:val="001C4DC8"/>
    <w:rsid w:val="001C51FF"/>
    <w:rsid w:val="001D0DA3"/>
    <w:rsid w:val="001D4A34"/>
    <w:rsid w:val="001D55C3"/>
    <w:rsid w:val="001D5DF5"/>
    <w:rsid w:val="001D6FAD"/>
    <w:rsid w:val="001D7E26"/>
    <w:rsid w:val="001E2BBD"/>
    <w:rsid w:val="001E3AEA"/>
    <w:rsid w:val="001E41EF"/>
    <w:rsid w:val="001F5995"/>
    <w:rsid w:val="001F76BA"/>
    <w:rsid w:val="00202A21"/>
    <w:rsid w:val="00203D33"/>
    <w:rsid w:val="00204BB9"/>
    <w:rsid w:val="00211803"/>
    <w:rsid w:val="002126A5"/>
    <w:rsid w:val="0021361A"/>
    <w:rsid w:val="002205E0"/>
    <w:rsid w:val="00221F96"/>
    <w:rsid w:val="002223BC"/>
    <w:rsid w:val="002238B3"/>
    <w:rsid w:val="0022620D"/>
    <w:rsid w:val="002276B8"/>
    <w:rsid w:val="00232515"/>
    <w:rsid w:val="00242514"/>
    <w:rsid w:val="0024518D"/>
    <w:rsid w:val="002468B1"/>
    <w:rsid w:val="002576FC"/>
    <w:rsid w:val="002648C1"/>
    <w:rsid w:val="00274B16"/>
    <w:rsid w:val="002770E3"/>
    <w:rsid w:val="00281182"/>
    <w:rsid w:val="00285BBD"/>
    <w:rsid w:val="00285ED6"/>
    <w:rsid w:val="00285EF1"/>
    <w:rsid w:val="002A41C8"/>
    <w:rsid w:val="002B0411"/>
    <w:rsid w:val="002B44F9"/>
    <w:rsid w:val="002C2E36"/>
    <w:rsid w:val="002C2EF3"/>
    <w:rsid w:val="002C7CF2"/>
    <w:rsid w:val="002D001E"/>
    <w:rsid w:val="002D0DEF"/>
    <w:rsid w:val="002D4705"/>
    <w:rsid w:val="002D74F0"/>
    <w:rsid w:val="002E158D"/>
    <w:rsid w:val="002E7E91"/>
    <w:rsid w:val="002F6660"/>
    <w:rsid w:val="002F7694"/>
    <w:rsid w:val="002F77BF"/>
    <w:rsid w:val="0030170F"/>
    <w:rsid w:val="00306D2B"/>
    <w:rsid w:val="00314BA7"/>
    <w:rsid w:val="003254B1"/>
    <w:rsid w:val="00330911"/>
    <w:rsid w:val="00332694"/>
    <w:rsid w:val="0033496D"/>
    <w:rsid w:val="00335B55"/>
    <w:rsid w:val="00366056"/>
    <w:rsid w:val="003668F6"/>
    <w:rsid w:val="00366EA2"/>
    <w:rsid w:val="0037003F"/>
    <w:rsid w:val="00372FD2"/>
    <w:rsid w:val="0037468A"/>
    <w:rsid w:val="00375738"/>
    <w:rsid w:val="0037714E"/>
    <w:rsid w:val="00377DE0"/>
    <w:rsid w:val="00380FEE"/>
    <w:rsid w:val="00385509"/>
    <w:rsid w:val="00392540"/>
    <w:rsid w:val="003939D7"/>
    <w:rsid w:val="00395EF9"/>
    <w:rsid w:val="003964F4"/>
    <w:rsid w:val="003A3CD9"/>
    <w:rsid w:val="003A5388"/>
    <w:rsid w:val="003A65C7"/>
    <w:rsid w:val="003A727C"/>
    <w:rsid w:val="003B7277"/>
    <w:rsid w:val="003B7F0E"/>
    <w:rsid w:val="003C4FF3"/>
    <w:rsid w:val="003C5FC2"/>
    <w:rsid w:val="003C7EF5"/>
    <w:rsid w:val="003D6972"/>
    <w:rsid w:val="003E0D2A"/>
    <w:rsid w:val="003E3BF8"/>
    <w:rsid w:val="003E4B91"/>
    <w:rsid w:val="003E5B56"/>
    <w:rsid w:val="003E7C55"/>
    <w:rsid w:val="003F07C8"/>
    <w:rsid w:val="003F5760"/>
    <w:rsid w:val="00402340"/>
    <w:rsid w:val="0041148E"/>
    <w:rsid w:val="00412BE0"/>
    <w:rsid w:val="004138DC"/>
    <w:rsid w:val="00414065"/>
    <w:rsid w:val="004209AF"/>
    <w:rsid w:val="00421B60"/>
    <w:rsid w:val="00422924"/>
    <w:rsid w:val="00423D9D"/>
    <w:rsid w:val="00424420"/>
    <w:rsid w:val="0045526F"/>
    <w:rsid w:val="00467952"/>
    <w:rsid w:val="00471780"/>
    <w:rsid w:val="00474AB8"/>
    <w:rsid w:val="00474E64"/>
    <w:rsid w:val="00476594"/>
    <w:rsid w:val="00480147"/>
    <w:rsid w:val="004818ED"/>
    <w:rsid w:val="004877DE"/>
    <w:rsid w:val="004901B3"/>
    <w:rsid w:val="004A02D1"/>
    <w:rsid w:val="004A1C8C"/>
    <w:rsid w:val="004A2D1E"/>
    <w:rsid w:val="004B11D1"/>
    <w:rsid w:val="004B3AAD"/>
    <w:rsid w:val="004C0795"/>
    <w:rsid w:val="004C63AC"/>
    <w:rsid w:val="004D6152"/>
    <w:rsid w:val="004D654D"/>
    <w:rsid w:val="004D6D97"/>
    <w:rsid w:val="004D7C3C"/>
    <w:rsid w:val="004E0B71"/>
    <w:rsid w:val="004E362F"/>
    <w:rsid w:val="004E4999"/>
    <w:rsid w:val="004F0147"/>
    <w:rsid w:val="004F745E"/>
    <w:rsid w:val="005027B4"/>
    <w:rsid w:val="005120E7"/>
    <w:rsid w:val="00513BE1"/>
    <w:rsid w:val="005173B7"/>
    <w:rsid w:val="005224B7"/>
    <w:rsid w:val="0053167B"/>
    <w:rsid w:val="0053521A"/>
    <w:rsid w:val="0054207F"/>
    <w:rsid w:val="00547DF1"/>
    <w:rsid w:val="00551837"/>
    <w:rsid w:val="005532D4"/>
    <w:rsid w:val="00554C04"/>
    <w:rsid w:val="00555164"/>
    <w:rsid w:val="00556352"/>
    <w:rsid w:val="005631D1"/>
    <w:rsid w:val="00564B76"/>
    <w:rsid w:val="00567253"/>
    <w:rsid w:val="0058020E"/>
    <w:rsid w:val="00581033"/>
    <w:rsid w:val="00582706"/>
    <w:rsid w:val="00585C9E"/>
    <w:rsid w:val="00590493"/>
    <w:rsid w:val="00595E09"/>
    <w:rsid w:val="005A0154"/>
    <w:rsid w:val="005A796F"/>
    <w:rsid w:val="005B30A9"/>
    <w:rsid w:val="005B6009"/>
    <w:rsid w:val="005C19CC"/>
    <w:rsid w:val="005C2FD9"/>
    <w:rsid w:val="005D0139"/>
    <w:rsid w:val="005D1F73"/>
    <w:rsid w:val="005E5988"/>
    <w:rsid w:val="005F1B72"/>
    <w:rsid w:val="005F72E4"/>
    <w:rsid w:val="00602BDB"/>
    <w:rsid w:val="0060324F"/>
    <w:rsid w:val="006046C4"/>
    <w:rsid w:val="006205C1"/>
    <w:rsid w:val="0062268E"/>
    <w:rsid w:val="00622CA9"/>
    <w:rsid w:val="00643598"/>
    <w:rsid w:val="00650C03"/>
    <w:rsid w:val="00651BCE"/>
    <w:rsid w:val="00652451"/>
    <w:rsid w:val="00653464"/>
    <w:rsid w:val="00656225"/>
    <w:rsid w:val="0065785C"/>
    <w:rsid w:val="00662EEE"/>
    <w:rsid w:val="00663031"/>
    <w:rsid w:val="00665602"/>
    <w:rsid w:val="00670CD3"/>
    <w:rsid w:val="006802A4"/>
    <w:rsid w:val="006818D5"/>
    <w:rsid w:val="00684496"/>
    <w:rsid w:val="00687D68"/>
    <w:rsid w:val="006A091C"/>
    <w:rsid w:val="006A0B60"/>
    <w:rsid w:val="006A462E"/>
    <w:rsid w:val="006A4EC3"/>
    <w:rsid w:val="006B29FA"/>
    <w:rsid w:val="006B4BDA"/>
    <w:rsid w:val="006C08BE"/>
    <w:rsid w:val="006C1AC8"/>
    <w:rsid w:val="006C2076"/>
    <w:rsid w:val="006C4486"/>
    <w:rsid w:val="006C590F"/>
    <w:rsid w:val="006C6301"/>
    <w:rsid w:val="006D24FA"/>
    <w:rsid w:val="006D371E"/>
    <w:rsid w:val="006D6A2F"/>
    <w:rsid w:val="006D78F6"/>
    <w:rsid w:val="006E2D79"/>
    <w:rsid w:val="006E355F"/>
    <w:rsid w:val="006E3650"/>
    <w:rsid w:val="006E3E46"/>
    <w:rsid w:val="006E6EC4"/>
    <w:rsid w:val="006E72CC"/>
    <w:rsid w:val="006F3985"/>
    <w:rsid w:val="006F4006"/>
    <w:rsid w:val="00705868"/>
    <w:rsid w:val="007059B4"/>
    <w:rsid w:val="00710AB1"/>
    <w:rsid w:val="00710D61"/>
    <w:rsid w:val="0071315F"/>
    <w:rsid w:val="00713F70"/>
    <w:rsid w:val="00713F74"/>
    <w:rsid w:val="007140BF"/>
    <w:rsid w:val="0071621F"/>
    <w:rsid w:val="007162FD"/>
    <w:rsid w:val="00721FA7"/>
    <w:rsid w:val="00723B86"/>
    <w:rsid w:val="00730499"/>
    <w:rsid w:val="00734D59"/>
    <w:rsid w:val="00736EC6"/>
    <w:rsid w:val="00737F1D"/>
    <w:rsid w:val="00744852"/>
    <w:rsid w:val="00745BB6"/>
    <w:rsid w:val="00756B10"/>
    <w:rsid w:val="007578FA"/>
    <w:rsid w:val="00757CBD"/>
    <w:rsid w:val="00760405"/>
    <w:rsid w:val="00762F56"/>
    <w:rsid w:val="00766F54"/>
    <w:rsid w:val="007763E6"/>
    <w:rsid w:val="00780487"/>
    <w:rsid w:val="0078715E"/>
    <w:rsid w:val="0079239A"/>
    <w:rsid w:val="00794A22"/>
    <w:rsid w:val="007A05E2"/>
    <w:rsid w:val="007B34C5"/>
    <w:rsid w:val="007C3322"/>
    <w:rsid w:val="007D0958"/>
    <w:rsid w:val="007D1CBA"/>
    <w:rsid w:val="007D217C"/>
    <w:rsid w:val="007D55B0"/>
    <w:rsid w:val="007E2432"/>
    <w:rsid w:val="007F0B34"/>
    <w:rsid w:val="007F3F11"/>
    <w:rsid w:val="007F437C"/>
    <w:rsid w:val="007F483E"/>
    <w:rsid w:val="007F5CF8"/>
    <w:rsid w:val="007F61C7"/>
    <w:rsid w:val="00803B03"/>
    <w:rsid w:val="00811A62"/>
    <w:rsid w:val="00812A3F"/>
    <w:rsid w:val="00816934"/>
    <w:rsid w:val="00831C8C"/>
    <w:rsid w:val="008323EA"/>
    <w:rsid w:val="0083270D"/>
    <w:rsid w:val="00837856"/>
    <w:rsid w:val="00843E84"/>
    <w:rsid w:val="00847874"/>
    <w:rsid w:val="00847E69"/>
    <w:rsid w:val="008517EA"/>
    <w:rsid w:val="0085225E"/>
    <w:rsid w:val="00854056"/>
    <w:rsid w:val="00854EA6"/>
    <w:rsid w:val="00861425"/>
    <w:rsid w:val="0086531A"/>
    <w:rsid w:val="00865EA7"/>
    <w:rsid w:val="0086639F"/>
    <w:rsid w:val="008706E0"/>
    <w:rsid w:val="008753B2"/>
    <w:rsid w:val="008803A9"/>
    <w:rsid w:val="008849C7"/>
    <w:rsid w:val="00891472"/>
    <w:rsid w:val="0089465C"/>
    <w:rsid w:val="00896758"/>
    <w:rsid w:val="008A0138"/>
    <w:rsid w:val="008A1374"/>
    <w:rsid w:val="008A38A5"/>
    <w:rsid w:val="008B0BED"/>
    <w:rsid w:val="008B3056"/>
    <w:rsid w:val="008C6190"/>
    <w:rsid w:val="008D4844"/>
    <w:rsid w:val="008E0BD6"/>
    <w:rsid w:val="008E7A56"/>
    <w:rsid w:val="008F4139"/>
    <w:rsid w:val="008F44D2"/>
    <w:rsid w:val="00903291"/>
    <w:rsid w:val="00903DD4"/>
    <w:rsid w:val="009149E8"/>
    <w:rsid w:val="00916EDC"/>
    <w:rsid w:val="00917C6B"/>
    <w:rsid w:val="00920F88"/>
    <w:rsid w:val="00922697"/>
    <w:rsid w:val="009230BF"/>
    <w:rsid w:val="00923399"/>
    <w:rsid w:val="00923416"/>
    <w:rsid w:val="009246A1"/>
    <w:rsid w:val="00925E4B"/>
    <w:rsid w:val="009270E9"/>
    <w:rsid w:val="0093309F"/>
    <w:rsid w:val="009340E7"/>
    <w:rsid w:val="00934F79"/>
    <w:rsid w:val="009363BA"/>
    <w:rsid w:val="009506CB"/>
    <w:rsid w:val="009543BA"/>
    <w:rsid w:val="009633BE"/>
    <w:rsid w:val="009634D9"/>
    <w:rsid w:val="009825D1"/>
    <w:rsid w:val="009946D7"/>
    <w:rsid w:val="009972A7"/>
    <w:rsid w:val="0099764A"/>
    <w:rsid w:val="009A10FB"/>
    <w:rsid w:val="009A18BB"/>
    <w:rsid w:val="009A1FD1"/>
    <w:rsid w:val="009A3186"/>
    <w:rsid w:val="009A5AD1"/>
    <w:rsid w:val="009B7F84"/>
    <w:rsid w:val="009C3399"/>
    <w:rsid w:val="009D0B17"/>
    <w:rsid w:val="009D2DA9"/>
    <w:rsid w:val="009D64C7"/>
    <w:rsid w:val="009D724D"/>
    <w:rsid w:val="009E2D35"/>
    <w:rsid w:val="009E57E6"/>
    <w:rsid w:val="009F400E"/>
    <w:rsid w:val="009F5821"/>
    <w:rsid w:val="009F7BDC"/>
    <w:rsid w:val="00A003FD"/>
    <w:rsid w:val="00A02765"/>
    <w:rsid w:val="00A02A90"/>
    <w:rsid w:val="00A06074"/>
    <w:rsid w:val="00A06555"/>
    <w:rsid w:val="00A07FDC"/>
    <w:rsid w:val="00A11694"/>
    <w:rsid w:val="00A11AA0"/>
    <w:rsid w:val="00A135CA"/>
    <w:rsid w:val="00A16063"/>
    <w:rsid w:val="00A170EF"/>
    <w:rsid w:val="00A21479"/>
    <w:rsid w:val="00A2505E"/>
    <w:rsid w:val="00A26000"/>
    <w:rsid w:val="00A31395"/>
    <w:rsid w:val="00A3265E"/>
    <w:rsid w:val="00A47FB0"/>
    <w:rsid w:val="00A51538"/>
    <w:rsid w:val="00A5285A"/>
    <w:rsid w:val="00A53769"/>
    <w:rsid w:val="00A55D03"/>
    <w:rsid w:val="00A5774A"/>
    <w:rsid w:val="00A61CB2"/>
    <w:rsid w:val="00A61CF4"/>
    <w:rsid w:val="00A62275"/>
    <w:rsid w:val="00A730D5"/>
    <w:rsid w:val="00A85502"/>
    <w:rsid w:val="00A937DF"/>
    <w:rsid w:val="00A942E5"/>
    <w:rsid w:val="00A94FF6"/>
    <w:rsid w:val="00A97AB1"/>
    <w:rsid w:val="00A97F8F"/>
    <w:rsid w:val="00AA2B67"/>
    <w:rsid w:val="00AA2E21"/>
    <w:rsid w:val="00AA3232"/>
    <w:rsid w:val="00AA6163"/>
    <w:rsid w:val="00AA61B2"/>
    <w:rsid w:val="00AB0109"/>
    <w:rsid w:val="00AC27A5"/>
    <w:rsid w:val="00AC2D0D"/>
    <w:rsid w:val="00AC3060"/>
    <w:rsid w:val="00AC3C32"/>
    <w:rsid w:val="00AC5555"/>
    <w:rsid w:val="00AD23AE"/>
    <w:rsid w:val="00AD24BD"/>
    <w:rsid w:val="00AD4CBA"/>
    <w:rsid w:val="00AD4D46"/>
    <w:rsid w:val="00AD7162"/>
    <w:rsid w:val="00AD77E5"/>
    <w:rsid w:val="00AF0032"/>
    <w:rsid w:val="00AF159B"/>
    <w:rsid w:val="00AF3725"/>
    <w:rsid w:val="00AF6112"/>
    <w:rsid w:val="00AF6B41"/>
    <w:rsid w:val="00B01131"/>
    <w:rsid w:val="00B01776"/>
    <w:rsid w:val="00B20D84"/>
    <w:rsid w:val="00B22A9F"/>
    <w:rsid w:val="00B26D8E"/>
    <w:rsid w:val="00B305A5"/>
    <w:rsid w:val="00B320B6"/>
    <w:rsid w:val="00B356E0"/>
    <w:rsid w:val="00B372C9"/>
    <w:rsid w:val="00B54C3A"/>
    <w:rsid w:val="00B54C41"/>
    <w:rsid w:val="00B55B9D"/>
    <w:rsid w:val="00B62DCF"/>
    <w:rsid w:val="00B64B4A"/>
    <w:rsid w:val="00B6754F"/>
    <w:rsid w:val="00B77CEC"/>
    <w:rsid w:val="00B80D27"/>
    <w:rsid w:val="00B84369"/>
    <w:rsid w:val="00B87707"/>
    <w:rsid w:val="00B9073A"/>
    <w:rsid w:val="00B90A42"/>
    <w:rsid w:val="00B932BB"/>
    <w:rsid w:val="00B976E8"/>
    <w:rsid w:val="00BA4257"/>
    <w:rsid w:val="00BA5A2E"/>
    <w:rsid w:val="00BA6711"/>
    <w:rsid w:val="00BB16F9"/>
    <w:rsid w:val="00BB2212"/>
    <w:rsid w:val="00BB49D1"/>
    <w:rsid w:val="00BC14ED"/>
    <w:rsid w:val="00BC180C"/>
    <w:rsid w:val="00BC2307"/>
    <w:rsid w:val="00BC4CBE"/>
    <w:rsid w:val="00BC6788"/>
    <w:rsid w:val="00BC6D5E"/>
    <w:rsid w:val="00BD1A34"/>
    <w:rsid w:val="00BE2A9D"/>
    <w:rsid w:val="00BF4CB3"/>
    <w:rsid w:val="00BF7441"/>
    <w:rsid w:val="00C0040D"/>
    <w:rsid w:val="00C0373D"/>
    <w:rsid w:val="00C120C5"/>
    <w:rsid w:val="00C14B1B"/>
    <w:rsid w:val="00C27783"/>
    <w:rsid w:val="00C31C7B"/>
    <w:rsid w:val="00C35CA6"/>
    <w:rsid w:val="00C37A75"/>
    <w:rsid w:val="00C4766F"/>
    <w:rsid w:val="00C4791A"/>
    <w:rsid w:val="00C50F91"/>
    <w:rsid w:val="00C55B12"/>
    <w:rsid w:val="00C57930"/>
    <w:rsid w:val="00C625A9"/>
    <w:rsid w:val="00C7035C"/>
    <w:rsid w:val="00C727CA"/>
    <w:rsid w:val="00C73249"/>
    <w:rsid w:val="00C93E7F"/>
    <w:rsid w:val="00C97F53"/>
    <w:rsid w:val="00CA0ACB"/>
    <w:rsid w:val="00CA2B0F"/>
    <w:rsid w:val="00CB0608"/>
    <w:rsid w:val="00CB28C1"/>
    <w:rsid w:val="00CB2966"/>
    <w:rsid w:val="00CB6E1D"/>
    <w:rsid w:val="00CC0CE1"/>
    <w:rsid w:val="00CC42AD"/>
    <w:rsid w:val="00CC5C22"/>
    <w:rsid w:val="00CC7D1D"/>
    <w:rsid w:val="00CD012D"/>
    <w:rsid w:val="00CD2E58"/>
    <w:rsid w:val="00CD5A12"/>
    <w:rsid w:val="00CD5EAE"/>
    <w:rsid w:val="00CE009F"/>
    <w:rsid w:val="00CE1355"/>
    <w:rsid w:val="00CF039D"/>
    <w:rsid w:val="00CF14C4"/>
    <w:rsid w:val="00CF3F5C"/>
    <w:rsid w:val="00CF692C"/>
    <w:rsid w:val="00D17144"/>
    <w:rsid w:val="00D24BA2"/>
    <w:rsid w:val="00D312EC"/>
    <w:rsid w:val="00D31BB3"/>
    <w:rsid w:val="00D34602"/>
    <w:rsid w:val="00D350C8"/>
    <w:rsid w:val="00D36C72"/>
    <w:rsid w:val="00D36D19"/>
    <w:rsid w:val="00D41B5E"/>
    <w:rsid w:val="00D45856"/>
    <w:rsid w:val="00D557D5"/>
    <w:rsid w:val="00D56FC1"/>
    <w:rsid w:val="00D60635"/>
    <w:rsid w:val="00D6229F"/>
    <w:rsid w:val="00D6371B"/>
    <w:rsid w:val="00D6723B"/>
    <w:rsid w:val="00D67515"/>
    <w:rsid w:val="00D7058C"/>
    <w:rsid w:val="00D803B3"/>
    <w:rsid w:val="00D83BC2"/>
    <w:rsid w:val="00D857FA"/>
    <w:rsid w:val="00D86CE1"/>
    <w:rsid w:val="00D937AF"/>
    <w:rsid w:val="00DA3B02"/>
    <w:rsid w:val="00DA4715"/>
    <w:rsid w:val="00DA4D4F"/>
    <w:rsid w:val="00DA7F6D"/>
    <w:rsid w:val="00DB2A1F"/>
    <w:rsid w:val="00DB534E"/>
    <w:rsid w:val="00DC0A0E"/>
    <w:rsid w:val="00DC3206"/>
    <w:rsid w:val="00DC4A56"/>
    <w:rsid w:val="00DD5608"/>
    <w:rsid w:val="00DF0905"/>
    <w:rsid w:val="00DF407F"/>
    <w:rsid w:val="00DF5133"/>
    <w:rsid w:val="00DF5C21"/>
    <w:rsid w:val="00DF70ED"/>
    <w:rsid w:val="00E0049C"/>
    <w:rsid w:val="00E03CA8"/>
    <w:rsid w:val="00E04442"/>
    <w:rsid w:val="00E1226E"/>
    <w:rsid w:val="00E14457"/>
    <w:rsid w:val="00E2169A"/>
    <w:rsid w:val="00E246B4"/>
    <w:rsid w:val="00E274FF"/>
    <w:rsid w:val="00E32007"/>
    <w:rsid w:val="00E33682"/>
    <w:rsid w:val="00E33D35"/>
    <w:rsid w:val="00E35E97"/>
    <w:rsid w:val="00E37E9C"/>
    <w:rsid w:val="00E44491"/>
    <w:rsid w:val="00E44C4E"/>
    <w:rsid w:val="00E4734D"/>
    <w:rsid w:val="00E47B41"/>
    <w:rsid w:val="00E51755"/>
    <w:rsid w:val="00E62CDB"/>
    <w:rsid w:val="00E64B5C"/>
    <w:rsid w:val="00E656BB"/>
    <w:rsid w:val="00E72784"/>
    <w:rsid w:val="00E801E0"/>
    <w:rsid w:val="00E80783"/>
    <w:rsid w:val="00E81694"/>
    <w:rsid w:val="00E8277D"/>
    <w:rsid w:val="00E847D9"/>
    <w:rsid w:val="00EA0582"/>
    <w:rsid w:val="00EA07F6"/>
    <w:rsid w:val="00EB0984"/>
    <w:rsid w:val="00EC3319"/>
    <w:rsid w:val="00ED1F48"/>
    <w:rsid w:val="00ED387D"/>
    <w:rsid w:val="00ED7446"/>
    <w:rsid w:val="00EE0B16"/>
    <w:rsid w:val="00F01376"/>
    <w:rsid w:val="00F03948"/>
    <w:rsid w:val="00F054FD"/>
    <w:rsid w:val="00F1090A"/>
    <w:rsid w:val="00F1178A"/>
    <w:rsid w:val="00F120A2"/>
    <w:rsid w:val="00F146FF"/>
    <w:rsid w:val="00F1639F"/>
    <w:rsid w:val="00F2178F"/>
    <w:rsid w:val="00F23976"/>
    <w:rsid w:val="00F26D58"/>
    <w:rsid w:val="00F36CED"/>
    <w:rsid w:val="00F3731E"/>
    <w:rsid w:val="00F417D2"/>
    <w:rsid w:val="00F425DF"/>
    <w:rsid w:val="00F61BF3"/>
    <w:rsid w:val="00F64FAF"/>
    <w:rsid w:val="00F71186"/>
    <w:rsid w:val="00F77A90"/>
    <w:rsid w:val="00F77F75"/>
    <w:rsid w:val="00F82E43"/>
    <w:rsid w:val="00F85A5E"/>
    <w:rsid w:val="00F93EEB"/>
    <w:rsid w:val="00F95258"/>
    <w:rsid w:val="00F9777E"/>
    <w:rsid w:val="00FA1FC1"/>
    <w:rsid w:val="00FA2211"/>
    <w:rsid w:val="00FB5672"/>
    <w:rsid w:val="00FB584C"/>
    <w:rsid w:val="00FC2114"/>
    <w:rsid w:val="00FD1177"/>
    <w:rsid w:val="00FD1282"/>
    <w:rsid w:val="00FE48DF"/>
    <w:rsid w:val="00FE4E65"/>
    <w:rsid w:val="00FF2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3B6C9"/>
  <w15:chartTrackingRefBased/>
  <w15:docId w15:val="{7FEFFDCE-B500-4582-AB36-C83C981D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aliases w:val="!1 Розділ"/>
    <w:basedOn w:val="a"/>
    <w:next w:val="a"/>
    <w:link w:val="10"/>
    <w:qFormat/>
    <w:rsid w:val="001360EB"/>
    <w:pPr>
      <w:keepNext/>
      <w:keepLines/>
      <w:spacing w:before="240" w:after="0"/>
      <w:outlineLvl w:val="0"/>
    </w:pPr>
    <w:rPr>
      <w:rFonts w:ascii="Times New Roman" w:eastAsia="Times New Roman" w:hAnsi="Times New Roman" w:cs="Times New Roman"/>
      <w:b/>
      <w:bCs/>
      <w:caps/>
      <w:sz w:val="28"/>
      <w:szCs w:val="28"/>
      <w:lang w:val="ru-RU"/>
    </w:rPr>
  </w:style>
  <w:style w:type="paragraph" w:styleId="20">
    <w:name w:val="heading 2"/>
    <w:aliases w:val="!1.1 Підрозділ"/>
    <w:basedOn w:val="a"/>
    <w:next w:val="a"/>
    <w:link w:val="22"/>
    <w:uiPriority w:val="9"/>
    <w:unhideWhenUsed/>
    <w:qFormat/>
    <w:rsid w:val="001360EB"/>
    <w:pPr>
      <w:keepNext/>
      <w:keepLines/>
      <w:spacing w:before="40" w:after="0"/>
      <w:outlineLvl w:val="1"/>
    </w:pPr>
    <w:rPr>
      <w:rFonts w:ascii="Times New Roman" w:eastAsia="Times New Roman" w:hAnsi="Times New Roman" w:cs="Times New Roman"/>
      <w:b/>
      <w:bCs/>
      <w:sz w:val="28"/>
      <w:szCs w:val="26"/>
      <w:lang w:val="ru-RU"/>
    </w:rPr>
  </w:style>
  <w:style w:type="paragraph" w:styleId="3">
    <w:name w:val="heading 3"/>
    <w:aliases w:val="!1.1.1 Пункт"/>
    <w:basedOn w:val="a"/>
    <w:next w:val="a"/>
    <w:link w:val="30"/>
    <w:uiPriority w:val="9"/>
    <w:unhideWhenUsed/>
    <w:qFormat/>
    <w:rsid w:val="001360EB"/>
    <w:pPr>
      <w:keepNext/>
      <w:keepLines/>
      <w:spacing w:before="40" w:after="0"/>
      <w:outlineLvl w:val="2"/>
    </w:pPr>
    <w:rPr>
      <w:rFonts w:ascii="Times New Roman" w:eastAsia="Times New Roman" w:hAnsi="Times New Roman" w:cs="Times New Roman"/>
      <w:b/>
      <w:bCs/>
      <w:i/>
      <w:sz w:val="28"/>
      <w:lang w:val="ru-RU"/>
    </w:rPr>
  </w:style>
  <w:style w:type="paragraph" w:styleId="4">
    <w:name w:val="heading 4"/>
    <w:basedOn w:val="a"/>
    <w:next w:val="a"/>
    <w:link w:val="40"/>
    <w:uiPriority w:val="9"/>
    <w:semiHidden/>
    <w:unhideWhenUsed/>
    <w:qFormat/>
    <w:rsid w:val="001360EB"/>
    <w:pPr>
      <w:keepNext/>
      <w:keepLines/>
      <w:spacing w:before="40" w:after="0"/>
      <w:outlineLvl w:val="3"/>
    </w:pPr>
    <w:rPr>
      <w:rFonts w:ascii="Cambria" w:eastAsia="Times New Roman" w:hAnsi="Cambria" w:cs="Times New Roman"/>
      <w:b/>
      <w:bCs/>
      <w:i/>
      <w:iCs/>
      <w:color w:val="4F81BD"/>
      <w:sz w:val="28"/>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5CA6"/>
    <w:pPr>
      <w:tabs>
        <w:tab w:val="center" w:pos="4844"/>
        <w:tab w:val="right" w:pos="9689"/>
      </w:tabs>
      <w:spacing w:after="0" w:line="240" w:lineRule="auto"/>
    </w:pPr>
  </w:style>
  <w:style w:type="character" w:customStyle="1" w:styleId="a4">
    <w:name w:val="Верхній колонтитул Знак"/>
    <w:basedOn w:val="a0"/>
    <w:link w:val="a3"/>
    <w:uiPriority w:val="99"/>
    <w:rsid w:val="00C35CA6"/>
  </w:style>
  <w:style w:type="paragraph" w:styleId="a5">
    <w:name w:val="footer"/>
    <w:basedOn w:val="a"/>
    <w:link w:val="a6"/>
    <w:uiPriority w:val="99"/>
    <w:unhideWhenUsed/>
    <w:rsid w:val="00C35CA6"/>
    <w:pPr>
      <w:tabs>
        <w:tab w:val="center" w:pos="4844"/>
        <w:tab w:val="right" w:pos="9689"/>
      </w:tabs>
      <w:spacing w:after="0" w:line="240" w:lineRule="auto"/>
    </w:pPr>
  </w:style>
  <w:style w:type="character" w:customStyle="1" w:styleId="a6">
    <w:name w:val="Нижній колонтитул Знак"/>
    <w:basedOn w:val="a0"/>
    <w:link w:val="a5"/>
    <w:uiPriority w:val="99"/>
    <w:rsid w:val="00C35CA6"/>
  </w:style>
  <w:style w:type="paragraph" w:customStyle="1" w:styleId="a7">
    <w:name w:val="Чертежный"/>
    <w:rsid w:val="00C35CA6"/>
    <w:pPr>
      <w:spacing w:after="0" w:line="240" w:lineRule="auto"/>
      <w:jc w:val="both"/>
    </w:pPr>
    <w:rPr>
      <w:rFonts w:ascii="ISOCPEUR" w:eastAsia="Times New Roman" w:hAnsi="ISOCPEUR" w:cs="Times New Roman"/>
      <w:i/>
      <w:sz w:val="28"/>
      <w:szCs w:val="20"/>
      <w:lang w:val="uk-UA" w:eastAsia="ru-RU"/>
    </w:rPr>
  </w:style>
  <w:style w:type="table" w:styleId="a8">
    <w:name w:val="Table Grid"/>
    <w:basedOn w:val="a1"/>
    <w:uiPriority w:val="59"/>
    <w:rsid w:val="002B0411"/>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51538"/>
    <w:pPr>
      <w:ind w:left="720"/>
      <w:contextualSpacing/>
    </w:pPr>
  </w:style>
  <w:style w:type="table" w:customStyle="1" w:styleId="12">
    <w:name w:val="Сітка таблиці1"/>
    <w:basedOn w:val="a1"/>
    <w:next w:val="a8"/>
    <w:uiPriority w:val="59"/>
    <w:rsid w:val="00B64B4A"/>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332694"/>
    <w:pPr>
      <w:spacing w:after="100"/>
    </w:pPr>
  </w:style>
  <w:style w:type="paragraph" w:styleId="23">
    <w:name w:val="toc 2"/>
    <w:basedOn w:val="a"/>
    <w:next w:val="a"/>
    <w:autoRedefine/>
    <w:uiPriority w:val="39"/>
    <w:unhideWhenUsed/>
    <w:rsid w:val="00332694"/>
    <w:pPr>
      <w:spacing w:after="100"/>
      <w:ind w:left="220"/>
    </w:pPr>
  </w:style>
  <w:style w:type="paragraph" w:styleId="31">
    <w:name w:val="toc 3"/>
    <w:basedOn w:val="a"/>
    <w:next w:val="a"/>
    <w:autoRedefine/>
    <w:uiPriority w:val="39"/>
    <w:unhideWhenUsed/>
    <w:rsid w:val="00FD1282"/>
    <w:pPr>
      <w:tabs>
        <w:tab w:val="left" w:pos="1100"/>
        <w:tab w:val="right" w:leader="dot" w:pos="9678"/>
      </w:tabs>
      <w:spacing w:after="100"/>
      <w:ind w:left="440" w:hanging="156"/>
    </w:pPr>
  </w:style>
  <w:style w:type="character" w:styleId="aa">
    <w:name w:val="Hyperlink"/>
    <w:basedOn w:val="a0"/>
    <w:uiPriority w:val="99"/>
    <w:unhideWhenUsed/>
    <w:rsid w:val="00332694"/>
    <w:rPr>
      <w:color w:val="0563C1" w:themeColor="hyperlink"/>
      <w:u w:val="single"/>
    </w:rPr>
  </w:style>
  <w:style w:type="paragraph" w:customStyle="1" w:styleId="11">
    <w:name w:val="!1 Розділ1"/>
    <w:next w:val="a"/>
    <w:uiPriority w:val="9"/>
    <w:qFormat/>
    <w:rsid w:val="001360EB"/>
    <w:pPr>
      <w:keepNext/>
      <w:keepLines/>
      <w:pageBreakBefore/>
      <w:numPr>
        <w:numId w:val="7"/>
      </w:numPr>
      <w:suppressAutoHyphens/>
      <w:spacing w:before="320" w:after="320" w:line="240" w:lineRule="auto"/>
      <w:ind w:left="927" w:hanging="360"/>
      <w:contextualSpacing/>
      <w:jc w:val="center"/>
      <w:outlineLvl w:val="0"/>
    </w:pPr>
    <w:rPr>
      <w:rFonts w:ascii="Times New Roman" w:eastAsia="Times New Roman" w:hAnsi="Times New Roman" w:cs="Times New Roman"/>
      <w:b/>
      <w:bCs/>
      <w:caps/>
      <w:sz w:val="28"/>
      <w:szCs w:val="28"/>
      <w:lang w:val="ru-RU"/>
    </w:rPr>
  </w:style>
  <w:style w:type="paragraph" w:customStyle="1" w:styleId="111">
    <w:name w:val="!1.1 Підрозділ1"/>
    <w:next w:val="a"/>
    <w:uiPriority w:val="9"/>
    <w:unhideWhenUsed/>
    <w:qFormat/>
    <w:rsid w:val="001360EB"/>
    <w:pPr>
      <w:keepNext/>
      <w:keepLines/>
      <w:numPr>
        <w:ilvl w:val="1"/>
        <w:numId w:val="7"/>
      </w:numPr>
      <w:spacing w:before="200" w:after="200" w:line="240" w:lineRule="auto"/>
      <w:ind w:left="1647" w:hanging="360"/>
      <w:outlineLvl w:val="1"/>
    </w:pPr>
    <w:rPr>
      <w:rFonts w:ascii="Times New Roman" w:eastAsia="Times New Roman" w:hAnsi="Times New Roman" w:cs="Times New Roman"/>
      <w:b/>
      <w:bCs/>
      <w:sz w:val="28"/>
      <w:szCs w:val="26"/>
      <w:lang w:val="ru-RU"/>
    </w:rPr>
  </w:style>
  <w:style w:type="paragraph" w:customStyle="1" w:styleId="1111">
    <w:name w:val="!1.1.1 Пункт1"/>
    <w:next w:val="a"/>
    <w:uiPriority w:val="9"/>
    <w:unhideWhenUsed/>
    <w:qFormat/>
    <w:rsid w:val="001360EB"/>
    <w:pPr>
      <w:keepNext/>
      <w:keepLines/>
      <w:numPr>
        <w:ilvl w:val="2"/>
        <w:numId w:val="7"/>
      </w:numPr>
      <w:spacing w:before="160" w:line="240" w:lineRule="auto"/>
      <w:ind w:left="2367" w:hanging="180"/>
      <w:outlineLvl w:val="2"/>
    </w:pPr>
    <w:rPr>
      <w:rFonts w:ascii="Times New Roman" w:eastAsia="Times New Roman" w:hAnsi="Times New Roman" w:cs="Times New Roman"/>
      <w:b/>
      <w:bCs/>
      <w:i/>
      <w:sz w:val="28"/>
      <w:lang w:val="ru-RU"/>
    </w:rPr>
  </w:style>
  <w:style w:type="paragraph" w:customStyle="1" w:styleId="41">
    <w:name w:val="Заголовок 41"/>
    <w:basedOn w:val="a"/>
    <w:next w:val="a"/>
    <w:uiPriority w:val="9"/>
    <w:semiHidden/>
    <w:unhideWhenUsed/>
    <w:qFormat/>
    <w:rsid w:val="001360EB"/>
    <w:pPr>
      <w:keepNext/>
      <w:keepLines/>
      <w:spacing w:before="200" w:after="0" w:line="360" w:lineRule="auto"/>
      <w:ind w:firstLine="567"/>
      <w:jc w:val="both"/>
      <w:outlineLvl w:val="3"/>
    </w:pPr>
    <w:rPr>
      <w:rFonts w:ascii="Cambria" w:eastAsia="Times New Roman" w:hAnsi="Cambria" w:cs="Times New Roman"/>
      <w:b/>
      <w:bCs/>
      <w:i/>
      <w:iCs/>
      <w:color w:val="4F81BD"/>
      <w:sz w:val="28"/>
      <w:szCs w:val="26"/>
      <w:lang w:val="uk-UA"/>
    </w:rPr>
  </w:style>
  <w:style w:type="numbering" w:customStyle="1" w:styleId="14">
    <w:name w:val="Немає списку1"/>
    <w:next w:val="a2"/>
    <w:uiPriority w:val="99"/>
    <w:semiHidden/>
    <w:unhideWhenUsed/>
    <w:rsid w:val="001360EB"/>
  </w:style>
  <w:style w:type="character" w:customStyle="1" w:styleId="10">
    <w:name w:val="Заголовок 1 Знак"/>
    <w:aliases w:val="!1 Розділ Знак"/>
    <w:basedOn w:val="a0"/>
    <w:link w:val="1"/>
    <w:uiPriority w:val="9"/>
    <w:rsid w:val="001360EB"/>
    <w:rPr>
      <w:rFonts w:ascii="Times New Roman" w:eastAsia="Times New Roman" w:hAnsi="Times New Roman" w:cs="Times New Roman"/>
      <w:b/>
      <w:bCs/>
      <w:caps/>
      <w:sz w:val="28"/>
      <w:szCs w:val="28"/>
      <w:lang w:val="ru-RU" w:eastAsia="en-US"/>
    </w:rPr>
  </w:style>
  <w:style w:type="character" w:customStyle="1" w:styleId="22">
    <w:name w:val="Заголовок 2 Знак"/>
    <w:aliases w:val="!1.1 Підрозділ Знак"/>
    <w:basedOn w:val="a0"/>
    <w:link w:val="20"/>
    <w:uiPriority w:val="9"/>
    <w:rsid w:val="001360EB"/>
    <w:rPr>
      <w:rFonts w:ascii="Times New Roman" w:eastAsia="Times New Roman" w:hAnsi="Times New Roman" w:cs="Times New Roman"/>
      <w:b/>
      <w:bCs/>
      <w:sz w:val="28"/>
      <w:szCs w:val="26"/>
      <w:lang w:val="ru-RU" w:eastAsia="en-US"/>
    </w:rPr>
  </w:style>
  <w:style w:type="character" w:customStyle="1" w:styleId="30">
    <w:name w:val="Заголовок 3 Знак"/>
    <w:aliases w:val="!1.1.1 Пункт Знак"/>
    <w:basedOn w:val="a0"/>
    <w:link w:val="3"/>
    <w:uiPriority w:val="9"/>
    <w:rsid w:val="001360EB"/>
    <w:rPr>
      <w:rFonts w:ascii="Times New Roman" w:eastAsia="Times New Roman" w:hAnsi="Times New Roman" w:cs="Times New Roman"/>
      <w:b/>
      <w:bCs/>
      <w:i/>
      <w:sz w:val="28"/>
      <w:szCs w:val="22"/>
      <w:lang w:val="ru-RU" w:eastAsia="en-US"/>
    </w:rPr>
  </w:style>
  <w:style w:type="paragraph" w:customStyle="1" w:styleId="ab">
    <w:name w:val="! Вступ"/>
    <w:basedOn w:val="1"/>
    <w:next w:val="a"/>
    <w:link w:val="ac"/>
    <w:qFormat/>
    <w:rsid w:val="001360EB"/>
  </w:style>
  <w:style w:type="character" w:customStyle="1" w:styleId="ac">
    <w:name w:val="! Вступ Знак"/>
    <w:basedOn w:val="10"/>
    <w:link w:val="ab"/>
    <w:rsid w:val="001360EB"/>
    <w:rPr>
      <w:rFonts w:ascii="Times New Roman" w:eastAsia="Times New Roman" w:hAnsi="Times New Roman" w:cs="Times New Roman"/>
      <w:b/>
      <w:bCs/>
      <w:caps/>
      <w:sz w:val="28"/>
      <w:szCs w:val="28"/>
      <w:lang w:val="ru-RU" w:eastAsia="en-US"/>
    </w:rPr>
  </w:style>
  <w:style w:type="paragraph" w:customStyle="1" w:styleId="ad">
    <w:name w:val="!Формула"/>
    <w:basedOn w:val="a"/>
    <w:next w:val="ae"/>
    <w:link w:val="af"/>
    <w:qFormat/>
    <w:rsid w:val="001360EB"/>
    <w:pPr>
      <w:tabs>
        <w:tab w:val="center" w:pos="4678"/>
        <w:tab w:val="right" w:pos="9356"/>
      </w:tabs>
      <w:spacing w:after="0" w:line="360" w:lineRule="auto"/>
      <w:jc w:val="both"/>
    </w:pPr>
    <w:rPr>
      <w:rFonts w:ascii="Times New Roman" w:eastAsia="Calibri" w:hAnsi="Times New Roman" w:cs="Times New Roman"/>
      <w:sz w:val="28"/>
      <w:szCs w:val="26"/>
      <w:lang w:val="uk-UA"/>
    </w:rPr>
  </w:style>
  <w:style w:type="paragraph" w:customStyle="1" w:styleId="ae">
    <w:name w:val="!без абзацу"/>
    <w:basedOn w:val="a"/>
    <w:next w:val="a"/>
    <w:link w:val="af0"/>
    <w:qFormat/>
    <w:rsid w:val="001360EB"/>
    <w:pPr>
      <w:tabs>
        <w:tab w:val="left" w:pos="567"/>
      </w:tabs>
      <w:spacing w:after="0" w:line="360" w:lineRule="auto"/>
      <w:jc w:val="both"/>
    </w:pPr>
    <w:rPr>
      <w:rFonts w:ascii="Times New Roman" w:eastAsia="Calibri" w:hAnsi="Times New Roman" w:cs="Times New Roman"/>
      <w:sz w:val="28"/>
      <w:szCs w:val="26"/>
      <w:lang w:val="uk-UA"/>
    </w:rPr>
  </w:style>
  <w:style w:type="character" w:customStyle="1" w:styleId="af">
    <w:name w:val="!Формула Знак"/>
    <w:basedOn w:val="a0"/>
    <w:link w:val="ad"/>
    <w:rsid w:val="001360EB"/>
    <w:rPr>
      <w:rFonts w:ascii="Times New Roman" w:eastAsia="Calibri" w:hAnsi="Times New Roman" w:cs="Times New Roman"/>
      <w:sz w:val="28"/>
      <w:szCs w:val="26"/>
      <w:lang w:val="uk-UA"/>
    </w:rPr>
  </w:style>
  <w:style w:type="paragraph" w:customStyle="1" w:styleId="af1">
    <w:name w:val="!Рисунок"/>
    <w:basedOn w:val="ae"/>
    <w:next w:val="a"/>
    <w:link w:val="af2"/>
    <w:qFormat/>
    <w:rsid w:val="001360EB"/>
    <w:pPr>
      <w:keepNext/>
      <w:keepLines/>
      <w:tabs>
        <w:tab w:val="clear" w:pos="567"/>
        <w:tab w:val="left" w:pos="-3261"/>
      </w:tabs>
      <w:spacing w:before="200" w:after="200" w:line="240" w:lineRule="auto"/>
      <w:contextualSpacing/>
      <w:jc w:val="center"/>
    </w:pPr>
  </w:style>
  <w:style w:type="character" w:customStyle="1" w:styleId="af0">
    <w:name w:val="!без абзацу Знак"/>
    <w:basedOn w:val="af"/>
    <w:link w:val="ae"/>
    <w:rsid w:val="001360EB"/>
    <w:rPr>
      <w:rFonts w:ascii="Times New Roman" w:eastAsia="Calibri" w:hAnsi="Times New Roman" w:cs="Times New Roman"/>
      <w:sz w:val="28"/>
      <w:szCs w:val="26"/>
      <w:lang w:val="uk-UA"/>
    </w:rPr>
  </w:style>
  <w:style w:type="character" w:customStyle="1" w:styleId="af2">
    <w:name w:val="!Рисунок Знак"/>
    <w:basedOn w:val="af0"/>
    <w:link w:val="af1"/>
    <w:rsid w:val="001360EB"/>
    <w:rPr>
      <w:rFonts w:ascii="Times New Roman" w:eastAsia="Calibri" w:hAnsi="Times New Roman" w:cs="Times New Roman"/>
      <w:sz w:val="28"/>
      <w:szCs w:val="26"/>
      <w:lang w:val="uk-UA"/>
    </w:rPr>
  </w:style>
  <w:style w:type="paragraph" w:styleId="af3">
    <w:name w:val="Balloon Text"/>
    <w:basedOn w:val="a"/>
    <w:link w:val="af4"/>
    <w:uiPriority w:val="99"/>
    <w:semiHidden/>
    <w:unhideWhenUsed/>
    <w:rsid w:val="001360EB"/>
    <w:pPr>
      <w:spacing w:after="0" w:line="240" w:lineRule="auto"/>
      <w:ind w:firstLine="567"/>
      <w:jc w:val="both"/>
    </w:pPr>
    <w:rPr>
      <w:rFonts w:ascii="Tahoma" w:eastAsia="Calibri" w:hAnsi="Tahoma" w:cs="Tahoma"/>
      <w:sz w:val="16"/>
      <w:szCs w:val="16"/>
      <w:lang w:val="uk-UA"/>
    </w:rPr>
  </w:style>
  <w:style w:type="character" w:customStyle="1" w:styleId="af4">
    <w:name w:val="Текст у виносці Знак"/>
    <w:basedOn w:val="a0"/>
    <w:link w:val="af3"/>
    <w:uiPriority w:val="99"/>
    <w:semiHidden/>
    <w:rsid w:val="001360EB"/>
    <w:rPr>
      <w:rFonts w:ascii="Tahoma" w:eastAsia="Calibri" w:hAnsi="Tahoma" w:cs="Tahoma"/>
      <w:sz w:val="16"/>
      <w:szCs w:val="16"/>
      <w:lang w:val="uk-UA"/>
    </w:rPr>
  </w:style>
  <w:style w:type="paragraph" w:styleId="af5">
    <w:name w:val="Bibliography"/>
    <w:basedOn w:val="a"/>
    <w:next w:val="a"/>
    <w:uiPriority w:val="37"/>
    <w:unhideWhenUsed/>
    <w:rsid w:val="001360EB"/>
    <w:pPr>
      <w:spacing w:after="0" w:line="360" w:lineRule="auto"/>
      <w:ind w:firstLine="567"/>
      <w:jc w:val="both"/>
    </w:pPr>
    <w:rPr>
      <w:rFonts w:ascii="Times New Roman" w:eastAsia="Calibri" w:hAnsi="Times New Roman" w:cs="Times New Roman"/>
      <w:sz w:val="28"/>
      <w:szCs w:val="26"/>
      <w:lang w:val="uk-UA"/>
    </w:rPr>
  </w:style>
  <w:style w:type="paragraph" w:customStyle="1" w:styleId="af6">
    <w:name w:val="! Анотація"/>
    <w:next w:val="a"/>
    <w:link w:val="af7"/>
    <w:qFormat/>
    <w:rsid w:val="001360EB"/>
    <w:pPr>
      <w:keepNext/>
      <w:pageBreakBefore/>
      <w:spacing w:before="320" w:after="320" w:line="240" w:lineRule="auto"/>
      <w:jc w:val="center"/>
    </w:pPr>
    <w:rPr>
      <w:rFonts w:ascii="Times New Roman" w:eastAsia="Times New Roman" w:hAnsi="Times New Roman" w:cs="Times New Roman"/>
      <w:b/>
      <w:bCs/>
      <w:caps/>
      <w:sz w:val="28"/>
      <w:szCs w:val="28"/>
      <w:lang w:val="ru-RU"/>
    </w:rPr>
  </w:style>
  <w:style w:type="character" w:customStyle="1" w:styleId="af7">
    <w:name w:val="! Анотація Знак"/>
    <w:basedOn w:val="ac"/>
    <w:link w:val="af6"/>
    <w:rsid w:val="001360EB"/>
    <w:rPr>
      <w:rFonts w:ascii="Times New Roman" w:eastAsia="Times New Roman" w:hAnsi="Times New Roman" w:cs="Times New Roman"/>
      <w:b/>
      <w:bCs/>
      <w:caps/>
      <w:sz w:val="28"/>
      <w:szCs w:val="28"/>
      <w:lang w:val="ru-RU" w:eastAsia="en-US"/>
    </w:rPr>
  </w:style>
  <w:style w:type="paragraph" w:customStyle="1" w:styleId="15">
    <w:name w:val="Шапка1"/>
    <w:basedOn w:val="a"/>
    <w:qFormat/>
    <w:rsid w:val="001360EB"/>
    <w:pPr>
      <w:spacing w:after="0" w:line="360" w:lineRule="auto"/>
      <w:jc w:val="center"/>
    </w:pPr>
    <w:rPr>
      <w:rFonts w:ascii="Times New Roman" w:eastAsia="Calibri" w:hAnsi="Times New Roman" w:cs="Times New Roman"/>
      <w:caps/>
      <w:sz w:val="28"/>
      <w:szCs w:val="26"/>
      <w:lang w:val="uk-UA"/>
    </w:rPr>
  </w:style>
  <w:style w:type="character" w:styleId="af8">
    <w:name w:val="Placeholder Text"/>
    <w:basedOn w:val="a0"/>
    <w:uiPriority w:val="99"/>
    <w:semiHidden/>
    <w:rsid w:val="001360EB"/>
    <w:rPr>
      <w:color w:val="808080"/>
    </w:rPr>
  </w:style>
  <w:style w:type="character" w:customStyle="1" w:styleId="16">
    <w:name w:val="Переглянуте гіперпосилання1"/>
    <w:basedOn w:val="a0"/>
    <w:uiPriority w:val="99"/>
    <w:semiHidden/>
    <w:unhideWhenUsed/>
    <w:rsid w:val="001360EB"/>
    <w:rPr>
      <w:color w:val="800080"/>
      <w:u w:val="single"/>
    </w:rPr>
  </w:style>
  <w:style w:type="character" w:customStyle="1" w:styleId="apple-converted-space">
    <w:name w:val="apple-converted-space"/>
    <w:basedOn w:val="a0"/>
    <w:rsid w:val="001360EB"/>
  </w:style>
  <w:style w:type="paragraph" w:styleId="af9">
    <w:name w:val="Normal (Web)"/>
    <w:basedOn w:val="a"/>
    <w:unhideWhenUsed/>
    <w:rsid w:val="001360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e">
    <w:name w:val="pe"/>
    <w:basedOn w:val="a"/>
    <w:rsid w:val="001360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31">
    <w:name w:val="Font Style31"/>
    <w:basedOn w:val="a0"/>
    <w:uiPriority w:val="99"/>
    <w:rsid w:val="001360EB"/>
    <w:rPr>
      <w:rFonts w:ascii="Arial" w:hAnsi="Arial" w:cs="Arial"/>
      <w:sz w:val="16"/>
      <w:szCs w:val="16"/>
    </w:rPr>
  </w:style>
  <w:style w:type="character" w:customStyle="1" w:styleId="rvts10">
    <w:name w:val="rvts10"/>
    <w:basedOn w:val="a0"/>
    <w:rsid w:val="001360EB"/>
  </w:style>
  <w:style w:type="character" w:customStyle="1" w:styleId="rvts11">
    <w:name w:val="rvts11"/>
    <w:basedOn w:val="a0"/>
    <w:rsid w:val="001360EB"/>
  </w:style>
  <w:style w:type="character" w:customStyle="1" w:styleId="rvts43">
    <w:name w:val="rvts43"/>
    <w:basedOn w:val="a0"/>
    <w:rsid w:val="001360EB"/>
  </w:style>
  <w:style w:type="character" w:customStyle="1" w:styleId="40">
    <w:name w:val="Заголовок 4 Знак"/>
    <w:basedOn w:val="a0"/>
    <w:link w:val="4"/>
    <w:uiPriority w:val="9"/>
    <w:semiHidden/>
    <w:rsid w:val="001360EB"/>
    <w:rPr>
      <w:rFonts w:ascii="Cambria" w:eastAsia="Times New Roman" w:hAnsi="Cambria" w:cs="Times New Roman"/>
      <w:b/>
      <w:bCs/>
      <w:i/>
      <w:iCs/>
      <w:color w:val="4F81BD"/>
      <w:sz w:val="28"/>
      <w:szCs w:val="26"/>
      <w:lang w:eastAsia="en-US"/>
    </w:rPr>
  </w:style>
  <w:style w:type="numbering" w:customStyle="1" w:styleId="2">
    <w:name w:val="Стиль2"/>
    <w:rsid w:val="001360EB"/>
    <w:pPr>
      <w:numPr>
        <w:numId w:val="8"/>
      </w:numPr>
    </w:pPr>
  </w:style>
  <w:style w:type="paragraph" w:styleId="afa">
    <w:name w:val="Title"/>
    <w:basedOn w:val="a"/>
    <w:link w:val="afb"/>
    <w:qFormat/>
    <w:rsid w:val="001360EB"/>
    <w:pPr>
      <w:spacing w:after="0" w:line="300" w:lineRule="auto"/>
      <w:jc w:val="center"/>
    </w:pPr>
    <w:rPr>
      <w:rFonts w:ascii="Times New Roman" w:eastAsia="Times New Roman" w:hAnsi="Times New Roman" w:cs="Times New Roman"/>
      <w:b/>
      <w:bCs/>
      <w:sz w:val="32"/>
      <w:szCs w:val="24"/>
      <w:lang w:val="uk-UA" w:eastAsia="ru-RU"/>
    </w:rPr>
  </w:style>
  <w:style w:type="character" w:customStyle="1" w:styleId="afb">
    <w:name w:val="Назва Знак"/>
    <w:basedOn w:val="a0"/>
    <w:link w:val="afa"/>
    <w:rsid w:val="001360EB"/>
    <w:rPr>
      <w:rFonts w:ascii="Times New Roman" w:eastAsia="Times New Roman" w:hAnsi="Times New Roman" w:cs="Times New Roman"/>
      <w:b/>
      <w:bCs/>
      <w:sz w:val="32"/>
      <w:szCs w:val="24"/>
      <w:lang w:val="uk-UA" w:eastAsia="ru-RU"/>
    </w:rPr>
  </w:style>
  <w:style w:type="paragraph" w:customStyle="1" w:styleId="Normal1">
    <w:name w:val="Normal1"/>
    <w:rsid w:val="001360EB"/>
    <w:pPr>
      <w:widowControl w:val="0"/>
      <w:spacing w:after="0" w:line="260" w:lineRule="auto"/>
      <w:ind w:firstLine="540"/>
    </w:pPr>
    <w:rPr>
      <w:rFonts w:ascii="Times New Roman" w:eastAsia="Times New Roman" w:hAnsi="Times New Roman" w:cs="Times New Roman"/>
      <w:snapToGrid w:val="0"/>
      <w:sz w:val="18"/>
      <w:szCs w:val="20"/>
      <w:lang w:val="ru-RU" w:eastAsia="ru-RU"/>
    </w:rPr>
  </w:style>
  <w:style w:type="paragraph" w:customStyle="1" w:styleId="24">
    <w:name w:val="заголовок 2"/>
    <w:basedOn w:val="a"/>
    <w:next w:val="a"/>
    <w:rsid w:val="001360EB"/>
    <w:pPr>
      <w:keepNext/>
      <w:spacing w:after="0" w:line="240" w:lineRule="auto"/>
    </w:pPr>
    <w:rPr>
      <w:rFonts w:ascii="Times New Roman" w:eastAsia="Times New Roman" w:hAnsi="Times New Roman" w:cs="Times New Roman"/>
      <w:b/>
      <w:sz w:val="20"/>
      <w:szCs w:val="20"/>
      <w:lang w:val="uk-UA" w:eastAsia="ru-RU"/>
    </w:rPr>
  </w:style>
  <w:style w:type="character" w:customStyle="1" w:styleId="st">
    <w:name w:val="st"/>
    <w:basedOn w:val="a0"/>
    <w:rsid w:val="001360EB"/>
  </w:style>
  <w:style w:type="character" w:styleId="afc">
    <w:name w:val="Emphasis"/>
    <w:qFormat/>
    <w:rsid w:val="001360EB"/>
    <w:rPr>
      <w:i/>
      <w:iCs/>
    </w:rPr>
  </w:style>
  <w:style w:type="character" w:customStyle="1" w:styleId="110">
    <w:name w:val="Заголовок 1 Знак1"/>
    <w:basedOn w:val="a0"/>
    <w:uiPriority w:val="9"/>
    <w:rsid w:val="001360EB"/>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1360EB"/>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1360EB"/>
    <w:rPr>
      <w:rFonts w:asciiTheme="majorHAnsi" w:eastAsiaTheme="majorEastAsia" w:hAnsiTheme="majorHAnsi" w:cstheme="majorBidi"/>
      <w:color w:val="1F4D78" w:themeColor="accent1" w:themeShade="7F"/>
      <w:sz w:val="24"/>
      <w:szCs w:val="24"/>
    </w:rPr>
  </w:style>
  <w:style w:type="character" w:styleId="afd">
    <w:name w:val="FollowedHyperlink"/>
    <w:basedOn w:val="a0"/>
    <w:uiPriority w:val="99"/>
    <w:semiHidden/>
    <w:unhideWhenUsed/>
    <w:rsid w:val="001360EB"/>
    <w:rPr>
      <w:color w:val="954F72" w:themeColor="followedHyperlink"/>
      <w:u w:val="single"/>
    </w:rPr>
  </w:style>
  <w:style w:type="character" w:customStyle="1" w:styleId="410">
    <w:name w:val="Заголовок 4 Знак1"/>
    <w:basedOn w:val="a0"/>
    <w:uiPriority w:val="9"/>
    <w:semiHidden/>
    <w:rsid w:val="001360EB"/>
    <w:rPr>
      <w:rFonts w:asciiTheme="majorHAnsi" w:eastAsiaTheme="majorEastAsia" w:hAnsiTheme="majorHAnsi" w:cstheme="majorBidi"/>
      <w:i/>
      <w:iCs/>
      <w:color w:val="2E74B5" w:themeColor="accent1" w:themeShade="BF"/>
    </w:rPr>
  </w:style>
  <w:style w:type="table" w:customStyle="1" w:styleId="17">
    <w:name w:val="Сетка таблицы1"/>
    <w:basedOn w:val="a1"/>
    <w:next w:val="a8"/>
    <w:uiPriority w:val="59"/>
    <w:rsid w:val="00643598"/>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A21479"/>
    <w:rPr>
      <w:color w:val="605E5C"/>
      <w:shd w:val="clear" w:color="auto" w:fill="E1DFDD"/>
    </w:rPr>
  </w:style>
  <w:style w:type="paragraph" w:customStyle="1" w:styleId="TableParagraph">
    <w:name w:val="Table Paragraph"/>
    <w:basedOn w:val="a"/>
    <w:uiPriority w:val="1"/>
    <w:qFormat/>
    <w:rsid w:val="004818ED"/>
    <w:pPr>
      <w:widowControl w:val="0"/>
      <w:spacing w:after="0" w:line="240" w:lineRule="auto"/>
    </w:pPr>
    <w:rPr>
      <w:rFonts w:ascii="Times New Roman" w:eastAsia="Times New Roman" w:hAnsi="Times New Roman" w:cs="Times New Roman"/>
    </w:rPr>
  </w:style>
  <w:style w:type="paragraph" w:styleId="aff">
    <w:name w:val="Body Text"/>
    <w:basedOn w:val="a"/>
    <w:link w:val="aff0"/>
    <w:uiPriority w:val="99"/>
    <w:rsid w:val="00B01776"/>
    <w:pPr>
      <w:spacing w:after="0" w:line="360" w:lineRule="auto"/>
      <w:ind w:right="-759"/>
    </w:pPr>
    <w:rPr>
      <w:rFonts w:ascii="Arial" w:eastAsia="Times New Roman" w:hAnsi="Arial" w:cs="Times New Roman"/>
      <w:sz w:val="24"/>
      <w:szCs w:val="24"/>
      <w:lang w:val="ru-RU" w:eastAsia="ru-RU"/>
    </w:rPr>
  </w:style>
  <w:style w:type="character" w:customStyle="1" w:styleId="aff0">
    <w:name w:val="Основний текст Знак"/>
    <w:basedOn w:val="a0"/>
    <w:link w:val="aff"/>
    <w:uiPriority w:val="99"/>
    <w:rsid w:val="00B01776"/>
    <w:rPr>
      <w:rFonts w:ascii="Arial" w:eastAsia="Times New Roman" w:hAnsi="Arial" w:cs="Times New Roman"/>
      <w:sz w:val="24"/>
      <w:szCs w:val="24"/>
      <w:lang w:val="ru-RU" w:eastAsia="ru-RU"/>
    </w:rPr>
  </w:style>
  <w:style w:type="numbering" w:customStyle="1" w:styleId="21">
    <w:name w:val="Стиль21"/>
    <w:rsid w:val="00C31C7B"/>
    <w:pPr>
      <w:numPr>
        <w:numId w:val="9"/>
      </w:numPr>
    </w:pPr>
  </w:style>
  <w:style w:type="paragraph" w:customStyle="1" w:styleId="aff1">
    <w:name w:val="Текст таблиці"/>
    <w:basedOn w:val="a"/>
    <w:link w:val="aff2"/>
    <w:qFormat/>
    <w:rsid w:val="002C2EF3"/>
    <w:pPr>
      <w:numPr>
        <w:ilvl w:val="12"/>
      </w:numPr>
      <w:spacing w:after="0" w:line="240" w:lineRule="auto"/>
    </w:pPr>
    <w:rPr>
      <w:rFonts w:eastAsia="Times New Roman" w:cs="Bookman Old Style"/>
      <w:sz w:val="24"/>
      <w:szCs w:val="24"/>
      <w:lang w:val="uk-UA" w:eastAsia="ru-RU"/>
    </w:rPr>
  </w:style>
  <w:style w:type="character" w:customStyle="1" w:styleId="aff2">
    <w:name w:val="Текст таблиці Знак"/>
    <w:basedOn w:val="a0"/>
    <w:link w:val="aff1"/>
    <w:rsid w:val="002C2EF3"/>
    <w:rPr>
      <w:rFonts w:eastAsia="Times New Roman" w:cs="Bookman Old Style"/>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02303">
      <w:bodyDiv w:val="1"/>
      <w:marLeft w:val="0"/>
      <w:marRight w:val="0"/>
      <w:marTop w:val="0"/>
      <w:marBottom w:val="0"/>
      <w:divBdr>
        <w:top w:val="none" w:sz="0" w:space="0" w:color="auto"/>
        <w:left w:val="none" w:sz="0" w:space="0" w:color="auto"/>
        <w:bottom w:val="none" w:sz="0" w:space="0" w:color="auto"/>
        <w:right w:val="none" w:sz="0" w:space="0" w:color="auto"/>
      </w:divBdr>
    </w:div>
    <w:div w:id="186722687">
      <w:bodyDiv w:val="1"/>
      <w:marLeft w:val="0"/>
      <w:marRight w:val="0"/>
      <w:marTop w:val="0"/>
      <w:marBottom w:val="0"/>
      <w:divBdr>
        <w:top w:val="none" w:sz="0" w:space="0" w:color="auto"/>
        <w:left w:val="none" w:sz="0" w:space="0" w:color="auto"/>
        <w:bottom w:val="none" w:sz="0" w:space="0" w:color="auto"/>
        <w:right w:val="none" w:sz="0" w:space="0" w:color="auto"/>
      </w:divBdr>
    </w:div>
    <w:div w:id="314379367">
      <w:bodyDiv w:val="1"/>
      <w:marLeft w:val="0"/>
      <w:marRight w:val="0"/>
      <w:marTop w:val="0"/>
      <w:marBottom w:val="0"/>
      <w:divBdr>
        <w:top w:val="none" w:sz="0" w:space="0" w:color="auto"/>
        <w:left w:val="none" w:sz="0" w:space="0" w:color="auto"/>
        <w:bottom w:val="none" w:sz="0" w:space="0" w:color="auto"/>
        <w:right w:val="none" w:sz="0" w:space="0" w:color="auto"/>
      </w:divBdr>
    </w:div>
    <w:div w:id="350028801">
      <w:bodyDiv w:val="1"/>
      <w:marLeft w:val="0"/>
      <w:marRight w:val="0"/>
      <w:marTop w:val="0"/>
      <w:marBottom w:val="0"/>
      <w:divBdr>
        <w:top w:val="none" w:sz="0" w:space="0" w:color="auto"/>
        <w:left w:val="none" w:sz="0" w:space="0" w:color="auto"/>
        <w:bottom w:val="none" w:sz="0" w:space="0" w:color="auto"/>
        <w:right w:val="none" w:sz="0" w:space="0" w:color="auto"/>
      </w:divBdr>
    </w:div>
    <w:div w:id="431166093">
      <w:bodyDiv w:val="1"/>
      <w:marLeft w:val="0"/>
      <w:marRight w:val="0"/>
      <w:marTop w:val="0"/>
      <w:marBottom w:val="0"/>
      <w:divBdr>
        <w:top w:val="none" w:sz="0" w:space="0" w:color="auto"/>
        <w:left w:val="none" w:sz="0" w:space="0" w:color="auto"/>
        <w:bottom w:val="none" w:sz="0" w:space="0" w:color="auto"/>
        <w:right w:val="none" w:sz="0" w:space="0" w:color="auto"/>
      </w:divBdr>
    </w:div>
    <w:div w:id="588463559">
      <w:bodyDiv w:val="1"/>
      <w:marLeft w:val="0"/>
      <w:marRight w:val="0"/>
      <w:marTop w:val="0"/>
      <w:marBottom w:val="0"/>
      <w:divBdr>
        <w:top w:val="none" w:sz="0" w:space="0" w:color="auto"/>
        <w:left w:val="none" w:sz="0" w:space="0" w:color="auto"/>
        <w:bottom w:val="none" w:sz="0" w:space="0" w:color="auto"/>
        <w:right w:val="none" w:sz="0" w:space="0" w:color="auto"/>
      </w:divBdr>
    </w:div>
    <w:div w:id="729495382">
      <w:bodyDiv w:val="1"/>
      <w:marLeft w:val="0"/>
      <w:marRight w:val="0"/>
      <w:marTop w:val="0"/>
      <w:marBottom w:val="0"/>
      <w:divBdr>
        <w:top w:val="none" w:sz="0" w:space="0" w:color="auto"/>
        <w:left w:val="none" w:sz="0" w:space="0" w:color="auto"/>
        <w:bottom w:val="none" w:sz="0" w:space="0" w:color="auto"/>
        <w:right w:val="none" w:sz="0" w:space="0" w:color="auto"/>
      </w:divBdr>
    </w:div>
    <w:div w:id="753162092">
      <w:bodyDiv w:val="1"/>
      <w:marLeft w:val="0"/>
      <w:marRight w:val="0"/>
      <w:marTop w:val="0"/>
      <w:marBottom w:val="0"/>
      <w:divBdr>
        <w:top w:val="none" w:sz="0" w:space="0" w:color="auto"/>
        <w:left w:val="none" w:sz="0" w:space="0" w:color="auto"/>
        <w:bottom w:val="none" w:sz="0" w:space="0" w:color="auto"/>
        <w:right w:val="none" w:sz="0" w:space="0" w:color="auto"/>
      </w:divBdr>
    </w:div>
    <w:div w:id="833692228">
      <w:bodyDiv w:val="1"/>
      <w:marLeft w:val="0"/>
      <w:marRight w:val="0"/>
      <w:marTop w:val="0"/>
      <w:marBottom w:val="0"/>
      <w:divBdr>
        <w:top w:val="none" w:sz="0" w:space="0" w:color="auto"/>
        <w:left w:val="none" w:sz="0" w:space="0" w:color="auto"/>
        <w:bottom w:val="none" w:sz="0" w:space="0" w:color="auto"/>
        <w:right w:val="none" w:sz="0" w:space="0" w:color="auto"/>
      </w:divBdr>
    </w:div>
    <w:div w:id="887957260">
      <w:bodyDiv w:val="1"/>
      <w:marLeft w:val="0"/>
      <w:marRight w:val="0"/>
      <w:marTop w:val="0"/>
      <w:marBottom w:val="0"/>
      <w:divBdr>
        <w:top w:val="none" w:sz="0" w:space="0" w:color="auto"/>
        <w:left w:val="none" w:sz="0" w:space="0" w:color="auto"/>
        <w:bottom w:val="none" w:sz="0" w:space="0" w:color="auto"/>
        <w:right w:val="none" w:sz="0" w:space="0" w:color="auto"/>
      </w:divBdr>
    </w:div>
    <w:div w:id="957027068">
      <w:bodyDiv w:val="1"/>
      <w:marLeft w:val="0"/>
      <w:marRight w:val="0"/>
      <w:marTop w:val="0"/>
      <w:marBottom w:val="0"/>
      <w:divBdr>
        <w:top w:val="none" w:sz="0" w:space="0" w:color="auto"/>
        <w:left w:val="none" w:sz="0" w:space="0" w:color="auto"/>
        <w:bottom w:val="none" w:sz="0" w:space="0" w:color="auto"/>
        <w:right w:val="none" w:sz="0" w:space="0" w:color="auto"/>
      </w:divBdr>
      <w:divsChild>
        <w:div w:id="1294679903">
          <w:marLeft w:val="0"/>
          <w:marRight w:val="0"/>
          <w:marTop w:val="0"/>
          <w:marBottom w:val="0"/>
          <w:divBdr>
            <w:top w:val="none" w:sz="0" w:space="0" w:color="auto"/>
            <w:left w:val="none" w:sz="0" w:space="0" w:color="auto"/>
            <w:bottom w:val="none" w:sz="0" w:space="0" w:color="auto"/>
            <w:right w:val="none" w:sz="0" w:space="0" w:color="auto"/>
          </w:divBdr>
        </w:div>
      </w:divsChild>
    </w:div>
    <w:div w:id="1236696978">
      <w:bodyDiv w:val="1"/>
      <w:marLeft w:val="0"/>
      <w:marRight w:val="0"/>
      <w:marTop w:val="0"/>
      <w:marBottom w:val="0"/>
      <w:divBdr>
        <w:top w:val="none" w:sz="0" w:space="0" w:color="auto"/>
        <w:left w:val="none" w:sz="0" w:space="0" w:color="auto"/>
        <w:bottom w:val="none" w:sz="0" w:space="0" w:color="auto"/>
        <w:right w:val="none" w:sz="0" w:space="0" w:color="auto"/>
      </w:divBdr>
    </w:div>
    <w:div w:id="1651473309">
      <w:bodyDiv w:val="1"/>
      <w:marLeft w:val="0"/>
      <w:marRight w:val="0"/>
      <w:marTop w:val="0"/>
      <w:marBottom w:val="0"/>
      <w:divBdr>
        <w:top w:val="none" w:sz="0" w:space="0" w:color="auto"/>
        <w:left w:val="none" w:sz="0" w:space="0" w:color="auto"/>
        <w:bottom w:val="none" w:sz="0" w:space="0" w:color="auto"/>
        <w:right w:val="none" w:sz="0" w:space="0" w:color="auto"/>
      </w:divBdr>
    </w:div>
    <w:div w:id="1724521346">
      <w:bodyDiv w:val="1"/>
      <w:marLeft w:val="0"/>
      <w:marRight w:val="0"/>
      <w:marTop w:val="0"/>
      <w:marBottom w:val="0"/>
      <w:divBdr>
        <w:top w:val="none" w:sz="0" w:space="0" w:color="auto"/>
        <w:left w:val="none" w:sz="0" w:space="0" w:color="auto"/>
        <w:bottom w:val="none" w:sz="0" w:space="0" w:color="auto"/>
        <w:right w:val="none" w:sz="0" w:space="0" w:color="auto"/>
      </w:divBdr>
    </w:div>
    <w:div w:id="205901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image" Target="media/image23.wmf"/><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2.wmf"/><Relationship Id="rId68" Type="http://schemas.openxmlformats.org/officeDocument/2006/relationships/oleObject" Target="embeddings/oleObject17.bin"/><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2.wmf"/><Relationship Id="rId40" Type="http://schemas.openxmlformats.org/officeDocument/2006/relationships/oleObject" Target="embeddings/oleObject10.bin"/><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oleObject" Target="embeddings/oleObject12.bin"/><Relationship Id="rId66" Type="http://schemas.openxmlformats.org/officeDocument/2006/relationships/oleObject" Target="embeddings/oleObject16.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1.png"/><Relationship Id="rId57" Type="http://schemas.openxmlformats.org/officeDocument/2006/relationships/image" Target="media/image39.wmf"/><Relationship Id="rId61" Type="http://schemas.openxmlformats.org/officeDocument/2006/relationships/image" Target="media/image41.wmf"/><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19.wmf"/><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oleObject" Target="embeddings/oleObject13.bin"/><Relationship Id="rId65" Type="http://schemas.openxmlformats.org/officeDocument/2006/relationships/image" Target="media/image4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1.wmf"/><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oleObject" Target="embeddings/oleObject15.bin"/><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image" Target="media/image28.jpeg"/><Relationship Id="rId59" Type="http://schemas.openxmlformats.org/officeDocument/2006/relationships/image" Target="media/image40.wmf"/><Relationship Id="rId67" Type="http://schemas.openxmlformats.org/officeDocument/2006/relationships/image" Target="media/image44.wmf"/><Relationship Id="rId20" Type="http://schemas.openxmlformats.org/officeDocument/2006/relationships/image" Target="media/image12.jpeg"/><Relationship Id="rId41" Type="http://schemas.openxmlformats.org/officeDocument/2006/relationships/image" Target="media/image24.wmf"/><Relationship Id="rId54" Type="http://schemas.openxmlformats.org/officeDocument/2006/relationships/image" Target="media/image36.png"/><Relationship Id="rId62" Type="http://schemas.openxmlformats.org/officeDocument/2006/relationships/oleObject" Target="embeddings/oleObject14.bin"/><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8869</TotalTime>
  <Pages>1</Pages>
  <Words>16754</Words>
  <Characters>95499</Characters>
  <Application>Microsoft Office Word</Application>
  <DocSecurity>0</DocSecurity>
  <Lines>795</Lines>
  <Paragraphs>224</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112029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Сокольский</dc:creator>
  <cp:keywords/>
  <dc:description/>
  <cp:lastModifiedBy>Сергей Сокольский</cp:lastModifiedBy>
  <cp:revision>135</cp:revision>
  <cp:lastPrinted>2018-12-16T22:05:00Z</cp:lastPrinted>
  <dcterms:created xsi:type="dcterms:W3CDTF">2018-11-26T15:14:00Z</dcterms:created>
  <dcterms:modified xsi:type="dcterms:W3CDTF">2018-12-16T22:09:00Z</dcterms:modified>
</cp:coreProperties>
</file>